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9B" w:rsidRDefault="00063A9B" w:rsidP="007F6037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4249E" w:rsidRDefault="0084249E" w:rsidP="0084249E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84249E" w:rsidRDefault="0084249E" w:rsidP="0084249E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84249E" w:rsidRDefault="0084249E" w:rsidP="0084249E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ապրիլի </w:t>
      </w:r>
      <w:r>
        <w:rPr>
          <w:rFonts w:ascii="GHEA Grapalat" w:hAnsi="GHEA Grapalat"/>
          <w:sz w:val="24"/>
          <w:szCs w:val="24"/>
          <w:lang w:val="hy-AM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 N      - Լ</w:t>
      </w:r>
    </w:p>
    <w:p w:rsidR="0084249E" w:rsidRDefault="0084249E" w:rsidP="0084249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4249E" w:rsidRDefault="0084249E" w:rsidP="0084249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4249E" w:rsidRDefault="0084249E" w:rsidP="0084249E">
      <w:pPr>
        <w:ind w:left="990" w:right="83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t>«</w:t>
      </w:r>
      <w:hyperlink r:id="rId7" w:history="1">
        <w:r w:rsidRPr="0084249E">
          <w:rPr>
            <w:rFonts w:ascii="GHEA Grapalat" w:hAnsi="GHEA Grapalat" w:cs="Tahoma"/>
            <w:caps/>
            <w:spacing w:val="2"/>
            <w:sz w:val="24"/>
            <w:szCs w:val="24"/>
            <w:lang w:val="af-ZA"/>
          </w:rPr>
          <w:t>ՀԱՅԱՍՏԱՆԻ ՀԱՆՐԱՊԵՏՈՒԹՅԱՆ ՔՐԵԱԿԱՆ ՕՐԵՆՍԳՐՔՈՒՄ ԼՐԱՑՈՒՄ ԿԱՏԱՐԵԼՈՒ ՄԱՍԻՆ</w:t>
        </w:r>
      </w:hyperlink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t>» և «</w:t>
      </w:r>
      <w:hyperlink r:id="rId8" w:history="1">
        <w:r w:rsidRPr="0084249E">
          <w:rPr>
            <w:rFonts w:ascii="GHEA Grapalat" w:hAnsi="GHEA Grapalat" w:cs="Tahoma"/>
            <w:caps/>
            <w:spacing w:val="2"/>
            <w:sz w:val="24"/>
            <w:szCs w:val="24"/>
            <w:lang w:val="af-ZA"/>
          </w:rPr>
          <w:t>ՎԱՐՉԱԿԱՆ ԻՐԱՎԱԽԱԽՏՈՒՄՆԵՐԻ ՎԵՐԱԲԵՐՅԱԼ ՀԱՅԱՍՏԱՆԻ ՀԱՆՐԱՊԵՏՈՒԹՅԱՆ ՕՐԵՆՍԳՐՔՈՒՄ ՓՈՓՈԽՈՒԹՅՈՒՆՆԵՐ ԿԱՏԱՐԵԼՈՒ ՄԱՍԻՆ</w:t>
        </w:r>
      </w:hyperlink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t>» ՀԱՅԱՍՏԱՆԻ ՀԱՆՐԱ</w:t>
      </w:r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 w:rsidRPr="0084249E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ՕՐԵՆՔՆԵՐԻ ՆԱԽԱԳԾԵՐԻ ՓԱԹԵԹԻ</w:t>
      </w:r>
      <w:r>
        <w:rPr>
          <w:rFonts w:ascii="GHEA Mariam" w:hAnsi="GHEA Mariam" w:cs="Tahoma"/>
          <w:caps/>
          <w:spacing w:val="-4"/>
          <w:lang w:val="af-ZA"/>
        </w:rPr>
        <w:t xml:space="preserve"> 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>վե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բեր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յաս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վա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 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ջար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կու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</w:t>
      </w:r>
      <w:r>
        <w:rPr>
          <w:rFonts w:ascii="GHEA Grapalat" w:hAnsi="GHEA Grapalat" w:cs="Tahoma"/>
          <w:caps/>
          <w:spacing w:val="2"/>
          <w:sz w:val="24"/>
          <w:szCs w:val="24"/>
          <w:lang w:val="hy-AM"/>
        </w:rPr>
        <w:t>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 xml:space="preserve">ն </w:t>
      </w:r>
      <w:r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մ ա ս ի ն</w:t>
      </w:r>
    </w:p>
    <w:p w:rsidR="0084249E" w:rsidRDefault="0084249E" w:rsidP="0084249E">
      <w:pPr>
        <w:ind w:left="900" w:right="900"/>
        <w:jc w:val="both"/>
        <w:rPr>
          <w:rFonts w:ascii="GHEA Grapalat" w:hAnsi="GHEA Grapalat"/>
          <w:b/>
          <w:caps/>
          <w:sz w:val="24"/>
          <w:szCs w:val="24"/>
          <w:lang w:val="af-ZA"/>
        </w:rPr>
      </w:pPr>
      <w:r>
        <w:rPr>
          <w:rFonts w:ascii="GHEA Grapalat" w:hAnsi="GHEA Grapalat"/>
          <w:caps/>
          <w:sz w:val="24"/>
          <w:szCs w:val="24"/>
          <w:lang w:val="af-ZA"/>
        </w:rPr>
        <w:t>-----------------------------------------------------------------------------------------</w:t>
      </w:r>
    </w:p>
    <w:p w:rsidR="0084249E" w:rsidRDefault="0084249E" w:rsidP="0084249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84249E" w:rsidRDefault="0084249E" w:rsidP="0084249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84249E" w:rsidRDefault="0084249E" w:rsidP="0084249E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կանոնակարգ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77-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>
        <w:rPr>
          <w:rFonts w:ascii="GHEA Grapalat" w:hAnsi="GHEA Grapalat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մասը՝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84249E" w:rsidRDefault="0084249E" w:rsidP="0084249E">
      <w:pPr>
        <w:keepNext/>
        <w:spacing w:before="240" w:after="60" w:line="360" w:lineRule="auto"/>
        <w:ind w:firstLine="709"/>
        <w:jc w:val="both"/>
        <w:outlineLvl w:val="2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1. </w:t>
      </w:r>
      <w:r>
        <w:rPr>
          <w:rFonts w:ascii="GHEA Grapalat" w:eastAsiaTheme="minorHAnsi" w:hAnsi="GHEA Grapalat" w:cstheme="minorBidi"/>
          <w:sz w:val="24"/>
          <w:szCs w:val="24"/>
        </w:rPr>
        <w:t>Հավանություն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տալ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>«</w:t>
      </w:r>
      <w:hyperlink r:id="rId9" w:history="1">
        <w:r w:rsidRPr="00325ED2">
          <w:rPr>
            <w:rFonts w:ascii="GHEA Grapalat" w:hAnsi="GHEA Grapalat" w:cs="Sylfaen"/>
            <w:bCs/>
            <w:sz w:val="24"/>
            <w:szCs w:val="24"/>
            <w:lang w:val="hy-AM"/>
          </w:rPr>
          <w:t>Հայաստանի Հանրապետության քրեական օրենսգրքում լրացում կատա</w:t>
        </w:r>
        <w:r w:rsidRPr="00BF2345">
          <w:rPr>
            <w:rFonts w:ascii="GHEA Grapalat" w:hAnsi="GHEA Grapalat" w:cs="Sylfaen"/>
            <w:bCs/>
            <w:sz w:val="24"/>
            <w:szCs w:val="24"/>
            <w:lang w:val="af-ZA"/>
          </w:rPr>
          <w:t>-</w:t>
        </w:r>
        <w:r w:rsidRPr="00325ED2">
          <w:rPr>
            <w:rFonts w:ascii="GHEA Grapalat" w:hAnsi="GHEA Grapalat" w:cs="Sylfaen"/>
            <w:bCs/>
            <w:sz w:val="24"/>
            <w:szCs w:val="24"/>
            <w:lang w:val="hy-AM"/>
          </w:rPr>
          <w:t>րելու մասին</w:t>
        </w:r>
      </w:hyperlink>
      <w:r w:rsidRPr="007F6037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325ED2">
        <w:rPr>
          <w:rFonts w:ascii="GHEA Grapalat" w:hAnsi="GHEA Grapalat" w:cs="Sylfaen"/>
          <w:bCs/>
          <w:sz w:val="24"/>
          <w:szCs w:val="24"/>
          <w:lang w:val="hy-AM"/>
        </w:rPr>
        <w:t xml:space="preserve"> և 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>«</w:t>
      </w:r>
      <w:hyperlink r:id="rId10" w:history="1">
        <w:r w:rsidRPr="00325ED2">
          <w:rPr>
            <w:rFonts w:ascii="GHEA Grapalat" w:hAnsi="GHEA Grapalat" w:cs="Sylfaen"/>
            <w:bCs/>
            <w:sz w:val="24"/>
            <w:szCs w:val="24"/>
            <w:lang w:val="hy-AM"/>
          </w:rPr>
          <w:t>Վարչական իրավախախտումների վերաբերյալ Հայաստանի Հանրապետության օրենսգրքում փոփոխություններ կատարելու մասին</w:t>
        </w:r>
      </w:hyperlink>
      <w:r w:rsidRPr="007F6037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BF234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թյան օրենք</w:t>
      </w:r>
      <w:r>
        <w:rPr>
          <w:rFonts w:ascii="GHEA Grapalat" w:hAnsi="GHEA Grapalat" w:cs="Sylfaen"/>
          <w:bCs/>
          <w:sz w:val="24"/>
          <w:szCs w:val="24"/>
        </w:rPr>
        <w:t>ներ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>ի նախագծ</w:t>
      </w:r>
      <w:r>
        <w:rPr>
          <w:rFonts w:ascii="GHEA Grapalat" w:hAnsi="GHEA Grapalat" w:cs="Sylfaen"/>
          <w:bCs/>
          <w:sz w:val="24"/>
          <w:szCs w:val="24"/>
        </w:rPr>
        <w:t>եր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>
        <w:rPr>
          <w:rFonts w:ascii="GHEA Grapalat" w:hAnsi="GHEA Grapalat" w:cs="Sylfaen"/>
          <w:bCs/>
          <w:sz w:val="24"/>
          <w:szCs w:val="24"/>
        </w:rPr>
        <w:t>փաթեթի</w:t>
      </w:r>
      <w:r w:rsidRPr="00BF234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BF697F">
        <w:rPr>
          <w:rFonts w:ascii="GHEA Grapalat" w:hAnsi="GHEA Grapalat" w:cs="Sylfaen"/>
          <w:bCs/>
          <w:sz w:val="24"/>
          <w:szCs w:val="24"/>
          <w:lang w:val="hy-AM"/>
        </w:rPr>
        <w:t>(</w:t>
      </w:r>
      <w:hyperlink r:id="rId11" w:tgtFrame="_new" w:history="1">
        <w:r w:rsidRPr="00B01A08">
          <w:rPr>
            <w:rFonts w:ascii="GHEA Grapalat" w:hAnsi="GHEA Grapalat" w:cs="Sylfaen"/>
            <w:bCs/>
            <w:sz w:val="24"/>
            <w:szCs w:val="24"/>
            <w:lang w:val="hy-AM"/>
          </w:rPr>
          <w:t>Պ-095-08.04.2019-ՊԻ-011/0</w:t>
        </w:r>
      </w:hyperlink>
      <w:r w:rsidRPr="00B01A08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վերաբերյալ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Հայաս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տա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նի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Հան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րա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պե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տու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թյան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կա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ռա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վա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րու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թյան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առաջար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կությ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>ա</w:t>
      </w:r>
      <w:r>
        <w:rPr>
          <w:rFonts w:ascii="GHEA Grapalat" w:eastAsiaTheme="minorHAnsi" w:hAnsi="GHEA Grapalat" w:cstheme="minorBidi"/>
          <w:sz w:val="24"/>
          <w:szCs w:val="24"/>
        </w:rPr>
        <w:t>ն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>ը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: </w:t>
      </w:r>
    </w:p>
    <w:p w:rsidR="0084249E" w:rsidRDefault="0084249E" w:rsidP="0084249E">
      <w:pPr>
        <w:spacing w:line="360" w:lineRule="auto"/>
        <w:ind w:firstLine="709"/>
        <w:jc w:val="both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</w:rPr>
        <w:t>Հայաս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գով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կազմ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84249E" w:rsidRDefault="0084249E" w:rsidP="0084249E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84249E" w:rsidRDefault="0084249E" w:rsidP="0084249E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84249E" w:rsidRDefault="0084249E" w:rsidP="0084249E">
      <w:pPr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ՀԱՆՐԱՊԵՏՈՒԹՅԱՆ</w:t>
      </w:r>
    </w:p>
    <w:p w:rsidR="0084249E" w:rsidRDefault="0084249E" w:rsidP="0084249E">
      <w:pPr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ՓԱՇԻՆ</w:t>
      </w:r>
      <w:r>
        <w:rPr>
          <w:rFonts w:ascii="GHEA Grapalat" w:hAnsi="GHEA Grapalat" w:cs="Sylfaen"/>
          <w:sz w:val="24"/>
          <w:szCs w:val="24"/>
        </w:rPr>
        <w:t>ՅԱՆ</w:t>
      </w:r>
    </w:p>
    <w:p w:rsidR="0084249E" w:rsidRDefault="0084249E" w:rsidP="0084249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4249E" w:rsidRDefault="0084249E" w:rsidP="0084249E">
      <w:pPr>
        <w:rPr>
          <w:rFonts w:ascii="GHEA Grapalat" w:hAnsi="GHEA Grapalat"/>
          <w:spacing w:val="-4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fr-FR"/>
        </w:rPr>
        <w:tab/>
        <w:t xml:space="preserve">            2019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>
        <w:rPr>
          <w:rFonts w:ascii="GHEA Grapalat" w:hAnsi="GHEA Grapalat" w:cs="Arial Armenian"/>
          <w:sz w:val="24"/>
          <w:szCs w:val="24"/>
          <w:lang w:val="hy-AM"/>
        </w:rPr>
        <w:t>ապրիլ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ի  _</w:t>
      </w:r>
    </w:p>
    <w:p w:rsidR="0084249E" w:rsidRDefault="0084249E" w:rsidP="0084249E">
      <w:pPr>
        <w:rPr>
          <w:rFonts w:ascii="GHEA Grapalat" w:hAnsi="GHEA Grapalat" w:cs="Tahoma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</w:t>
      </w:r>
      <w:r>
        <w:rPr>
          <w:rFonts w:ascii="GHEA Grapalat" w:hAnsi="GHEA Grapalat" w:cs="Sylfaen"/>
          <w:sz w:val="24"/>
          <w:szCs w:val="24"/>
        </w:rPr>
        <w:t>Երևան</w:t>
      </w:r>
    </w:p>
    <w:p w:rsidR="0084249E" w:rsidRDefault="0084249E" w:rsidP="0084249E">
      <w:pPr>
        <w:rPr>
          <w:rFonts w:ascii="GHEA Grapalat" w:hAnsi="GHEA Grapalat"/>
          <w:sz w:val="24"/>
          <w:szCs w:val="24"/>
          <w:lang w:val="fr-FR"/>
        </w:rPr>
      </w:pPr>
    </w:p>
    <w:p w:rsidR="0084249E" w:rsidRDefault="0084249E" w:rsidP="0084249E">
      <w:pPr>
        <w:rPr>
          <w:rFonts w:ascii="GHEA Grapalat" w:hAnsi="GHEA Grapalat"/>
          <w:sz w:val="24"/>
          <w:szCs w:val="24"/>
          <w:lang w:val="af-ZA"/>
        </w:rPr>
      </w:pPr>
    </w:p>
    <w:p w:rsidR="0084249E" w:rsidRDefault="0084249E" w:rsidP="0084249E">
      <w:pPr>
        <w:ind w:right="270"/>
        <w:rPr>
          <w:lang w:val="af-ZA"/>
        </w:rPr>
      </w:pPr>
    </w:p>
    <w:p w:rsidR="0084249E" w:rsidRDefault="0084249E" w:rsidP="0084249E">
      <w:pPr>
        <w:rPr>
          <w:lang w:val="af-ZA"/>
        </w:rPr>
      </w:pPr>
    </w:p>
    <w:p w:rsidR="00216566" w:rsidRPr="00B85415" w:rsidRDefault="00216566" w:rsidP="00063A9B">
      <w:pPr>
        <w:rPr>
          <w:lang w:val="af-ZA"/>
        </w:rPr>
      </w:pPr>
    </w:p>
    <w:p w:rsidR="00D75366" w:rsidRDefault="00EE7C38" w:rsidP="00206C3D">
      <w:pPr>
        <w:pStyle w:val="mechtex"/>
        <w:ind w:left="900" w:right="569" w:hanging="180"/>
        <w:rPr>
          <w:rFonts w:ascii="GHEA Mariam" w:hAnsi="GHEA Mariam" w:cs="Tahoma"/>
          <w:caps/>
          <w:spacing w:val="-4"/>
          <w:lang w:val="af-ZA"/>
        </w:rPr>
      </w:pPr>
      <w:r w:rsidRPr="00EE7C38">
        <w:rPr>
          <w:rFonts w:ascii="GHEA Mariam" w:hAnsi="GHEA Mariam" w:cs="Tahoma"/>
          <w:caps/>
          <w:spacing w:val="-4"/>
          <w:lang w:val="af-ZA"/>
        </w:rPr>
        <w:t>«</w:t>
      </w:r>
      <w:hyperlink r:id="rId12" w:history="1">
        <w:r w:rsidRPr="00EE7C38">
          <w:rPr>
            <w:rFonts w:ascii="GHEA Mariam" w:hAnsi="GHEA Mariam" w:cs="Tahoma"/>
            <w:caps/>
            <w:spacing w:val="-4"/>
            <w:lang w:val="af-ZA"/>
          </w:rPr>
          <w:t>ՀԱՅԱՍՏԱՆԻ ՀԱՆՐԱՊԵՏՈՒԹՅԱՆ ՔՐԵԱԿԱՆ ՕՐԵՆՍԳՐՔՈՒՄ ԼՐԱՑՈՒՄ ԿԱՏԱՐԵԼՈՒ ՄԱՍԻՆ</w:t>
        </w:r>
      </w:hyperlink>
      <w:r w:rsidRPr="00EE7C38">
        <w:rPr>
          <w:rFonts w:ascii="GHEA Mariam" w:hAnsi="GHEA Mariam" w:cs="Tahoma"/>
          <w:caps/>
          <w:spacing w:val="-4"/>
          <w:lang w:val="af-ZA"/>
        </w:rPr>
        <w:t>» և «</w:t>
      </w:r>
      <w:hyperlink r:id="rId13" w:history="1">
        <w:r w:rsidRPr="00EE7C38">
          <w:rPr>
            <w:rFonts w:ascii="GHEA Mariam" w:hAnsi="GHEA Mariam" w:cs="Tahoma"/>
            <w:caps/>
            <w:spacing w:val="-4"/>
            <w:lang w:val="af-ZA"/>
          </w:rPr>
          <w:t>ՎԱՐՉԱԿԱՆ ԻՐԱՎԱԽԱԽՏՈՒՄՆԵՐԻ ՎԵՐԱԲԵՐՅԱԼ ՀԱՅԱՍՏԱՆԻ ՀԱՆՐԱՊԵՏՈՒԹՅԱՆ ՕՐԵՆՍԳՐՔՈՒՄ ՓՈՓՈԽՈՒԹՅՈՒՆՆԵՐ ԿԱՏԱՐԵԼՈՒ ՄԱՍԻՆ</w:t>
        </w:r>
      </w:hyperlink>
      <w:r w:rsidRPr="00EE7C38">
        <w:rPr>
          <w:rFonts w:ascii="GHEA Mariam" w:hAnsi="GHEA Mariam" w:cs="Tahoma"/>
          <w:caps/>
          <w:spacing w:val="-4"/>
          <w:lang w:val="af-ZA"/>
        </w:rPr>
        <w:t xml:space="preserve">» 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t>ՀԱՅԱՍՏԱՆԻ ՀԱՆՐԱ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softHyphen/>
      </w:r>
      <w:r w:rsidR="0024674C" w:rsidRPr="0024674C">
        <w:rPr>
          <w:rFonts w:ascii="GHEA Mariam" w:hAnsi="GHEA Mariam" w:cs="Tahoma"/>
          <w:caps/>
          <w:spacing w:val="-4"/>
          <w:lang w:val="af-ZA"/>
        </w:rPr>
        <w:softHyphen/>
        <w:t>ՊԵ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softHyphen/>
        <w:t>ՏՈՒ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softHyphen/>
        <w:t>ԹՅԱՆ ՕՐԵՆՔ</w:t>
      </w:r>
      <w:r w:rsidR="009C077F">
        <w:rPr>
          <w:rFonts w:ascii="GHEA Mariam" w:hAnsi="GHEA Mariam" w:cs="Tahoma"/>
          <w:caps/>
          <w:spacing w:val="-4"/>
          <w:lang w:val="af-ZA"/>
        </w:rPr>
        <w:t>ՆԵՐ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t>Ի ՆԱԽԱԳԾ</w:t>
      </w:r>
      <w:r w:rsidR="009C077F">
        <w:rPr>
          <w:rFonts w:ascii="GHEA Mariam" w:hAnsi="GHEA Mariam" w:cs="Tahoma"/>
          <w:caps/>
          <w:spacing w:val="-4"/>
          <w:lang w:val="af-ZA"/>
        </w:rPr>
        <w:t>ԵՐ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t>Ի</w:t>
      </w:r>
      <w:r>
        <w:rPr>
          <w:rFonts w:ascii="GHEA Mariam" w:hAnsi="GHEA Mariam" w:cs="Tahoma"/>
          <w:caps/>
          <w:spacing w:val="-4"/>
          <w:lang w:val="af-ZA"/>
        </w:rPr>
        <w:t xml:space="preserve"> </w:t>
      </w:r>
      <w:r w:rsidR="005B435A">
        <w:rPr>
          <w:rFonts w:ascii="GHEA Mariam" w:hAnsi="GHEA Mariam" w:cs="Tahoma"/>
          <w:caps/>
          <w:spacing w:val="-4"/>
          <w:lang w:val="af-ZA"/>
        </w:rPr>
        <w:t xml:space="preserve">ՓԱԹԵԹԻ </w:t>
      </w:r>
      <w:r w:rsidR="009A4F19" w:rsidRPr="00BF697F">
        <w:rPr>
          <w:rFonts w:ascii="GHEA Grapalat" w:hAnsi="GHEA Grapalat" w:cs="Sylfaen"/>
          <w:bCs/>
          <w:sz w:val="24"/>
          <w:szCs w:val="24"/>
          <w:lang w:val="hy-AM"/>
        </w:rPr>
        <w:t>(</w:t>
      </w:r>
      <w:hyperlink r:id="rId14" w:tgtFrame="_new" w:history="1">
        <w:r w:rsidRPr="00B01A08">
          <w:rPr>
            <w:rFonts w:ascii="GHEA Grapalat" w:hAnsi="GHEA Grapalat" w:cs="Sylfaen"/>
            <w:bCs/>
            <w:sz w:val="24"/>
            <w:szCs w:val="24"/>
            <w:lang w:val="hy-AM"/>
          </w:rPr>
          <w:t>Պ-095-08.04.2019-ՊԻ-011/0</w:t>
        </w:r>
      </w:hyperlink>
      <w:r w:rsidR="009A4F19" w:rsidRPr="00BF697F">
        <w:rPr>
          <w:rFonts w:ascii="GHEA Grapalat" w:hAnsi="GHEA Grapalat"/>
          <w:sz w:val="24"/>
          <w:szCs w:val="24"/>
          <w:lang w:val="hy-AM"/>
        </w:rPr>
        <w:t>)</w:t>
      </w:r>
      <w:r w:rsidR="009A4F19" w:rsidRPr="007F603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4674C" w:rsidRPr="0024674C">
        <w:rPr>
          <w:rFonts w:ascii="GHEA Mariam" w:hAnsi="GHEA Mariam" w:cs="Tahoma"/>
          <w:caps/>
          <w:spacing w:val="-4"/>
          <w:lang w:val="af-ZA"/>
        </w:rPr>
        <w:t xml:space="preserve">ՎԵՐԱԲԵՐՅԱԼ </w:t>
      </w:r>
      <w:r w:rsidR="00D75366">
        <w:rPr>
          <w:rFonts w:ascii="GHEA Mariam" w:hAnsi="GHEA Mariam" w:cs="Tahoma"/>
          <w:caps/>
          <w:spacing w:val="-4"/>
          <w:lang w:val="af-ZA"/>
        </w:rPr>
        <w:t>Հա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յաս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տա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նի Հա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ն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րա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պե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տու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թյան կառա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վա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րու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թյան առա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ջար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կու</w:t>
      </w:r>
      <w:r w:rsidR="00D75366">
        <w:rPr>
          <w:rFonts w:ascii="GHEA Mariam" w:hAnsi="GHEA Mariam" w:cs="Tahoma"/>
          <w:caps/>
          <w:spacing w:val="-4"/>
          <w:lang w:val="af-ZA"/>
        </w:rPr>
        <w:softHyphen/>
        <w:t>թյՈՒՆԸ</w:t>
      </w:r>
    </w:p>
    <w:p w:rsidR="00D75366" w:rsidRDefault="00D75366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DE63E0" w:rsidRDefault="0084249E" w:rsidP="00DE63E0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="00DE63E0">
        <w:rPr>
          <w:rFonts w:ascii="GHEA Grapalat" w:hAnsi="GHEA Grapalat" w:cs="Sylfaen"/>
          <w:sz w:val="24"/>
          <w:szCs w:val="24"/>
          <w:lang w:val="af-ZA"/>
        </w:rPr>
        <w:t xml:space="preserve">ախագծով </w:t>
      </w:r>
      <w:r w:rsidR="00DE63E0">
        <w:rPr>
          <w:rFonts w:ascii="GHEA Grapalat" w:hAnsi="GHEA Grapalat"/>
          <w:sz w:val="24"/>
          <w:szCs w:val="24"/>
          <w:lang w:val="af-ZA"/>
        </w:rPr>
        <w:t>առաջարկվում է Հայաստանի Հանրապետության քրեական օրենսգիրքը լրացնել նոր 258</w:t>
      </w:r>
      <w:r w:rsidR="00DE63E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DE63E0">
        <w:rPr>
          <w:rFonts w:ascii="GHEA Grapalat" w:hAnsi="GHEA Grapalat"/>
          <w:sz w:val="24"/>
          <w:szCs w:val="24"/>
          <w:lang w:val="af-ZA"/>
        </w:rPr>
        <w:t xml:space="preserve">-րդ հոդվածով, ինչի արդյունքում կքրեականցվի կենդանիների նկատմամբ դաժան վերաբերմունքը: </w:t>
      </w:r>
    </w:p>
    <w:p w:rsidR="00DE63E0" w:rsidRDefault="00DE63E0" w:rsidP="00DE63E0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Նախագծի հիմքում դրված մոտեցումն ընդունելի է, սակայն դրա վերաբերյալ առկա են հետևյալ դիտարկումները՝</w:t>
      </w:r>
    </w:p>
    <w:p w:rsidR="00DE63E0" w:rsidRDefault="00DE63E0" w:rsidP="00DE63E0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1) Առաջարկում ենք Նախագծի 1-ին հոդվածը շարադրել հետևյալ խմբագրությամբ.</w:t>
      </w:r>
    </w:p>
    <w:p w:rsidR="00DE63E0" w:rsidRDefault="00DE63E0" w:rsidP="00DE63E0">
      <w:pPr>
        <w:tabs>
          <w:tab w:val="left" w:pos="709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  <w:t>«</w:t>
      </w:r>
      <w:r>
        <w:rPr>
          <w:rFonts w:ascii="GHEA Grapalat" w:hAnsi="GHEA Grapalat"/>
          <w:b/>
          <w:sz w:val="24"/>
          <w:szCs w:val="24"/>
        </w:rPr>
        <w:t>Հոդված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1.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2003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ապրիլի</w:t>
      </w:r>
      <w:r>
        <w:rPr>
          <w:rFonts w:ascii="GHEA Grapalat" w:hAnsi="GHEA Grapalat"/>
          <w:sz w:val="24"/>
          <w:szCs w:val="24"/>
          <w:lang w:val="af-ZA"/>
        </w:rPr>
        <w:t xml:space="preserve"> 18-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քրեական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օրենսգիրքը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լրացնել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բովանդակությամբ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258</w:t>
      </w:r>
      <w:r>
        <w:rPr>
          <w:rFonts w:ascii="GHEA Grapalat" w:hAnsi="GHEA Grapalat"/>
          <w:sz w:val="24"/>
          <w:szCs w:val="24"/>
          <w:vertAlign w:val="superscript"/>
          <w:lang w:val="af-ZA"/>
        </w:rPr>
        <w:t xml:space="preserve">2 </w:t>
      </w:r>
      <w:r>
        <w:rPr>
          <w:rFonts w:ascii="GHEA Grapalat" w:hAnsi="GHEA Grapalat"/>
          <w:sz w:val="24"/>
          <w:szCs w:val="24"/>
        </w:rPr>
        <w:t>հոդվածով՝</w:t>
      </w:r>
    </w:p>
    <w:p w:rsidR="00DE63E0" w:rsidRDefault="00DE63E0" w:rsidP="00DE63E0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Fonts w:ascii="GHEA Grapalat" w:hAnsi="GHEA Grapalat"/>
          <w:b/>
          <w:sz w:val="24"/>
          <w:szCs w:val="24"/>
        </w:rPr>
        <w:t>Հոդված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258</w:t>
      </w:r>
      <w:r>
        <w:rPr>
          <w:rFonts w:ascii="GHEA Grapalat" w:hAnsi="GHEA Grapalat"/>
          <w:b/>
          <w:sz w:val="24"/>
          <w:szCs w:val="24"/>
          <w:vertAlign w:val="superscript"/>
          <w:lang w:val="af-ZA"/>
        </w:rPr>
        <w:t>2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b/>
          <w:sz w:val="24"/>
          <w:szCs w:val="24"/>
        </w:rPr>
        <w:t>Կենդանիների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նկատմամբ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դաժան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վերաբերմունքը</w:t>
      </w:r>
    </w:p>
    <w:p w:rsidR="00DE63E0" w:rsidRDefault="00DE63E0" w:rsidP="00DE63E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sz w:val="24"/>
          <w:szCs w:val="24"/>
        </w:rPr>
        <w:t>Կենդանու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նկատմամբ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դաժան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վերաբերմունքը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հանգեցրել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ոչնչացմանը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խեղմանը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ինպես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կենդանուն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տանջանքների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ենթարկելը՝</w:t>
      </w:r>
    </w:p>
    <w:p w:rsidR="00DE63E0" w:rsidRDefault="00DE63E0" w:rsidP="00DE63E0">
      <w:pPr>
        <w:pStyle w:val="ListParagraph"/>
        <w:shd w:val="clear" w:color="auto" w:fill="FFFFFF"/>
        <w:tabs>
          <w:tab w:val="left" w:pos="0"/>
          <w:tab w:val="left" w:pos="142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</w:rPr>
        <w:t>պ</w:t>
      </w:r>
      <w:r>
        <w:rPr>
          <w:rFonts w:ascii="GHEA Grapalat" w:hAnsi="GHEA Grapalat" w:cs="Sylfaen"/>
          <w:sz w:val="24"/>
          <w:szCs w:val="24"/>
          <w:lang w:val="hy-AM"/>
        </w:rPr>
        <w:t>ատժվում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տուգանքով</w:t>
      </w:r>
      <w:r>
        <w:rPr>
          <w:rFonts w:ascii="GHEA Grapalat" w:hAnsi="GHEA Grapalat"/>
          <w:sz w:val="24"/>
          <w:szCs w:val="24"/>
          <w:lang w:val="hy-AM"/>
        </w:rPr>
        <w:t xml:space="preserve">` </w:t>
      </w:r>
      <w:r>
        <w:rPr>
          <w:rFonts w:ascii="GHEA Grapalat" w:hAnsi="GHEA Grapalat" w:cs="Sylfaen"/>
          <w:sz w:val="24"/>
          <w:szCs w:val="24"/>
          <w:lang w:val="hy-AM"/>
        </w:rPr>
        <w:t>նվազագույն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աշխատավարձի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>արյուրա</w:t>
      </w:r>
      <w:r>
        <w:rPr>
          <w:rFonts w:ascii="GHEA Grapalat" w:hAnsi="GHEA Grapalat" w:cs="Sylfaen"/>
          <w:sz w:val="24"/>
          <w:szCs w:val="24"/>
          <w:lang w:val="hy-AM"/>
        </w:rPr>
        <w:t>պատիկից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երեք</w:t>
      </w:r>
      <w:r>
        <w:rPr>
          <w:rFonts w:ascii="GHEA Grapalat" w:hAnsi="GHEA Grapalat" w:cs="Sylfaen"/>
          <w:sz w:val="24"/>
          <w:szCs w:val="24"/>
          <w:lang w:val="hy-AM"/>
        </w:rPr>
        <w:t>հարյուրապատիկի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չափով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կալանքով</w:t>
      </w:r>
      <w:r>
        <w:rPr>
          <w:rFonts w:ascii="GHEA Grapalat" w:hAnsi="GHEA Grapalat"/>
          <w:sz w:val="24"/>
          <w:szCs w:val="24"/>
          <w:lang w:val="hy-AM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մեկից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երեք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ժամկետով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ազատազրկմամբ՝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առավելագույնը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ժամկետով</w:t>
      </w:r>
      <w:r>
        <w:rPr>
          <w:rFonts w:ascii="Sylfaen" w:hAnsi="Sylfaen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DE63E0" w:rsidRDefault="00DE63E0" w:rsidP="00DE63E0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2) </w:t>
      </w:r>
      <w:r>
        <w:rPr>
          <w:rFonts w:ascii="GHEA Grapalat" w:hAnsi="GHEA Grapalat"/>
          <w:sz w:val="24"/>
          <w:szCs w:val="24"/>
          <w:lang w:val="af-ZA"/>
        </w:rPr>
        <w:t>Նախագծում անհրաժեշտ է նախատեսել հանցակազմը ծանրացնող հանգամանքներ, որոնք պատասխանատվություն կնախատեսեն առավել բարձր հանրային վտանգավորության բնույթ և աստիճան ունեցող նմանատիպ արարքի համար: Այս առումով առաջարկում ենք ՀՀ քրեական օրենսգրքի 258</w:t>
      </w:r>
      <w:r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>
        <w:rPr>
          <w:rFonts w:ascii="GHEA Grapalat" w:hAnsi="GHEA Grapalat"/>
          <w:sz w:val="24"/>
          <w:szCs w:val="24"/>
          <w:lang w:val="af-ZA"/>
        </w:rPr>
        <w:t xml:space="preserve">-րդ հոդվածի 2-րդ մասում, ի թիվս այլոց, նախատեսել հետևյալ ծանրացնող հանգամանքները. </w:t>
      </w:r>
      <w:r>
        <w:rPr>
          <w:rFonts w:ascii="GHEA Grapalat" w:hAnsi="GHEA Grapalat"/>
          <w:sz w:val="24"/>
          <w:szCs w:val="24"/>
          <w:lang w:val="af-ZA"/>
        </w:rPr>
        <w:lastRenderedPageBreak/>
        <w:t>հանցանքը կատարվել է մի խումբ անձանց կողմից, առանձին դաժանությամբ, մանկահասակի ներկայությամբ, երկու կամ ավելի կենդանիների նկատմամբ և այլն:</w:t>
      </w:r>
    </w:p>
    <w:p w:rsidR="0084249E" w:rsidRDefault="00DE63E0" w:rsidP="0084249E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3) Գտնում ենք, որ «խուլիգանական դրդումները» որպես հանցակազմի սուբյեկտիվ կողմի պարտադիր հատկանիշ նախատեսելն արդարացված չէ դատաքննչական պրակտիկայում քննարկվող շարժառիթի ապացուցման հետ կապված բարդությունների տեսանկյունից: </w:t>
      </w:r>
    </w:p>
    <w:p w:rsidR="00DE63E0" w:rsidRPr="0084249E" w:rsidRDefault="00DE63E0" w:rsidP="0084249E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4249E">
        <w:rPr>
          <w:rFonts w:ascii="GHEA Grapalat" w:hAnsi="GHEA Grapalat"/>
          <w:sz w:val="24"/>
          <w:szCs w:val="24"/>
          <w:lang w:val="af-ZA"/>
        </w:rPr>
        <w:t>«</w:t>
      </w:r>
      <w:r w:rsidRPr="0084249E">
        <w:rPr>
          <w:rFonts w:ascii="GHEA Grapalat" w:hAnsi="GHEA Grapalat"/>
          <w:sz w:val="24"/>
          <w:szCs w:val="24"/>
        </w:rPr>
        <w:t>Վարչական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իրավախախտումների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վերաբերյալ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Հայաստանի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Հանրապետության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օրենսգրքում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փոփոխություններ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կատարելու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մասին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84249E">
        <w:rPr>
          <w:rFonts w:ascii="GHEA Grapalat" w:hAnsi="GHEA Grapalat"/>
          <w:sz w:val="24"/>
          <w:szCs w:val="24"/>
        </w:rPr>
        <w:t>Հայաստանի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Հանրապետության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օրենքի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նախագծի</w:t>
      </w:r>
      <w:r w:rsidRPr="008424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249E">
        <w:rPr>
          <w:rFonts w:ascii="GHEA Grapalat" w:hAnsi="GHEA Grapalat"/>
          <w:sz w:val="24"/>
          <w:szCs w:val="24"/>
        </w:rPr>
        <w:t>վերաբերյալ</w:t>
      </w:r>
      <w:r w:rsidR="0084249E" w:rsidRPr="00BF2345">
        <w:rPr>
          <w:rFonts w:ascii="GHEA Grapalat" w:hAnsi="GHEA Grapalat"/>
          <w:sz w:val="24"/>
          <w:szCs w:val="24"/>
          <w:lang w:val="af-ZA"/>
        </w:rPr>
        <w:t xml:space="preserve"> </w:t>
      </w:r>
      <w:r w:rsidR="0084249E" w:rsidRPr="0084249E">
        <w:rPr>
          <w:rFonts w:ascii="GHEA Grapalat" w:hAnsi="GHEA Grapalat"/>
          <w:sz w:val="24"/>
          <w:szCs w:val="24"/>
        </w:rPr>
        <w:t>ՀՀ</w:t>
      </w:r>
      <w:r w:rsidR="0084249E" w:rsidRPr="00BF2345">
        <w:rPr>
          <w:rFonts w:ascii="GHEA Grapalat" w:hAnsi="GHEA Grapalat"/>
          <w:sz w:val="24"/>
          <w:szCs w:val="24"/>
          <w:lang w:val="af-ZA"/>
        </w:rPr>
        <w:t xml:space="preserve"> </w:t>
      </w:r>
      <w:r w:rsidR="0084249E" w:rsidRPr="0084249E">
        <w:rPr>
          <w:rFonts w:ascii="GHEA Grapalat" w:hAnsi="GHEA Grapalat"/>
          <w:sz w:val="24"/>
          <w:szCs w:val="24"/>
        </w:rPr>
        <w:t>կառավարությունը</w:t>
      </w:r>
      <w:r w:rsidR="0084249E" w:rsidRPr="00BF2345">
        <w:rPr>
          <w:rFonts w:ascii="GHEA Grapalat" w:hAnsi="GHEA Grapalat"/>
          <w:sz w:val="24"/>
          <w:szCs w:val="24"/>
          <w:lang w:val="af-ZA"/>
        </w:rPr>
        <w:t xml:space="preserve"> </w:t>
      </w:r>
      <w:r w:rsidR="0084249E" w:rsidRPr="0084249E">
        <w:rPr>
          <w:rFonts w:ascii="GHEA Grapalat" w:hAnsi="GHEA Grapalat"/>
          <w:sz w:val="24"/>
          <w:szCs w:val="24"/>
        </w:rPr>
        <w:t>աջարկություններ</w:t>
      </w:r>
      <w:r w:rsidR="0084249E" w:rsidRPr="00BF2345">
        <w:rPr>
          <w:rFonts w:ascii="GHEA Grapalat" w:hAnsi="GHEA Grapalat"/>
          <w:sz w:val="24"/>
          <w:szCs w:val="24"/>
          <w:lang w:val="af-ZA"/>
        </w:rPr>
        <w:t xml:space="preserve"> </w:t>
      </w:r>
      <w:r w:rsidR="0084249E" w:rsidRPr="0084249E">
        <w:rPr>
          <w:rFonts w:ascii="GHEA Grapalat" w:hAnsi="GHEA Grapalat"/>
          <w:sz w:val="24"/>
          <w:szCs w:val="24"/>
        </w:rPr>
        <w:t>չունի</w:t>
      </w:r>
      <w:r w:rsidR="0084249E" w:rsidRPr="00BF2345">
        <w:rPr>
          <w:rFonts w:ascii="GHEA Grapalat" w:hAnsi="GHEA Grapalat"/>
          <w:sz w:val="24"/>
          <w:szCs w:val="24"/>
          <w:lang w:val="af-ZA"/>
        </w:rPr>
        <w:t>:</w:t>
      </w:r>
    </w:p>
    <w:p w:rsidR="00DE63E0" w:rsidRDefault="00DE63E0" w:rsidP="00DE63E0">
      <w:pPr>
        <w:widowControl w:val="0"/>
        <w:spacing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  <w:r>
        <w:rPr>
          <w:rFonts w:ascii="GHEA Mariam" w:hAnsi="GHEA Mariam" w:cs="Tahoma"/>
          <w:caps/>
          <w:spacing w:val="-4"/>
          <w:lang w:val="af-ZA"/>
        </w:rPr>
        <w:br/>
      </w:r>
    </w:p>
    <w:p w:rsidR="0084249E" w:rsidRDefault="0084249E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1187F" w:rsidRDefault="00F1187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F1187F" w:rsidRDefault="00F1187F" w:rsidP="00F1187F">
      <w:pPr>
        <w:jc w:val="center"/>
        <w:rPr>
          <w:rFonts w:ascii="GHEA Grapalat" w:hAnsi="GHEA Grapalat"/>
          <w:b/>
          <w:bCs/>
          <w:iCs/>
          <w:sz w:val="24"/>
          <w:szCs w:val="24"/>
          <w:lang w:val="de-AT"/>
        </w:rPr>
      </w:pPr>
      <w:r w:rsidRPr="00F1187F">
        <w:rPr>
          <w:rFonts w:ascii="GHEA Grapalat" w:hAnsi="GHEA Grapalat"/>
          <w:b/>
          <w:bCs/>
          <w:iCs/>
          <w:sz w:val="24"/>
          <w:szCs w:val="24"/>
          <w:lang w:val="de-AT"/>
        </w:rPr>
        <w:t>ԵԶՐԱԿԱՑՈՒԹՅՈՒՆ</w:t>
      </w:r>
    </w:p>
    <w:p w:rsidR="007E30DC" w:rsidRPr="00F1187F" w:rsidRDefault="007E30DC" w:rsidP="00F1187F">
      <w:pPr>
        <w:jc w:val="center"/>
        <w:rPr>
          <w:rFonts w:ascii="GHEA Grapalat" w:hAnsi="GHEA Grapalat"/>
          <w:b/>
          <w:bCs/>
          <w:iCs/>
          <w:sz w:val="24"/>
          <w:szCs w:val="24"/>
          <w:lang w:val="de-AT"/>
        </w:rPr>
      </w:pPr>
    </w:p>
    <w:p w:rsidR="00F1187F" w:rsidRPr="00F1187F" w:rsidRDefault="00F1187F" w:rsidP="00F1187F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  <w:lang w:val="hy-AM"/>
        </w:rPr>
      </w:pPr>
      <w:r w:rsidRPr="00F1187F">
        <w:rPr>
          <w:rFonts w:ascii="GHEA Grapalat" w:eastAsia="Calibri" w:hAnsi="GHEA Grapalat"/>
          <w:b/>
          <w:sz w:val="24"/>
          <w:szCs w:val="24"/>
          <w:lang w:val="hy-AM" w:eastAsia="en-US"/>
        </w:rPr>
        <w:t>Հայաստանի Հանրապետության քրեական օրենս</w:t>
      </w:r>
      <w:r w:rsidRPr="00F1187F">
        <w:rPr>
          <w:rFonts w:ascii="GHEA Grapalat" w:eastAsia="Calibri" w:hAnsi="GHEA Grapalat"/>
          <w:b/>
          <w:sz w:val="24"/>
          <w:szCs w:val="24"/>
          <w:lang w:val="hy-AM" w:eastAsia="en-US"/>
        </w:rPr>
        <w:softHyphen/>
        <w:t>գրքում լրացում կատարելու մասին և Վարչական իրավախախտումների վերաբերյալ Հայաս</w:t>
      </w:r>
      <w:r w:rsidRPr="00F1187F">
        <w:rPr>
          <w:rFonts w:ascii="GHEA Grapalat" w:eastAsia="Calibri" w:hAnsi="GHEA Grapalat"/>
          <w:b/>
          <w:sz w:val="24"/>
          <w:szCs w:val="24"/>
          <w:lang w:val="hy-AM" w:eastAsia="en-US"/>
        </w:rPr>
        <w:softHyphen/>
      </w:r>
      <w:r w:rsidRPr="00F1187F">
        <w:rPr>
          <w:rFonts w:ascii="GHEA Grapalat" w:eastAsia="Calibri" w:hAnsi="GHEA Grapalat"/>
          <w:b/>
          <w:sz w:val="24"/>
          <w:szCs w:val="24"/>
          <w:lang w:val="hy-AM" w:eastAsia="en-US"/>
        </w:rPr>
        <w:softHyphen/>
        <w:t>տանի Հանրապետության օրենսգրքում փոփոխություններ կատարելու մասին ՀՀ օրենքների նախագծերի</w:t>
      </w:r>
      <w:r w:rsidRPr="00F1187F">
        <w:rPr>
          <w:rFonts w:ascii="GHEA Grapalat" w:eastAsia="Calibri" w:hAnsi="GHEA Grapalat" w:cs="Calibri"/>
          <w:b/>
          <w:bCs/>
          <w:iCs/>
          <w:sz w:val="24"/>
          <w:szCs w:val="24"/>
          <w:lang w:val="hy-AM"/>
        </w:rPr>
        <w:t>՝</w:t>
      </w:r>
      <w:r w:rsidRPr="00F1187F"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  <w:lang w:val="hy-AM"/>
        </w:rPr>
        <w:t xml:space="preserve"> պետական բյուջեի եկամուտների էական նվազեցման կամ ծախսերի ավելացման վերաբերյալ</w:t>
      </w:r>
    </w:p>
    <w:p w:rsidR="00F1187F" w:rsidRPr="00F1187F" w:rsidRDefault="00F1187F" w:rsidP="00F1187F">
      <w:pPr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F1187F" w:rsidRPr="00F1187F" w:rsidRDefault="00F1187F" w:rsidP="00F1187F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1187F" w:rsidRPr="00F1187F" w:rsidRDefault="00F1187F" w:rsidP="00F1187F">
      <w:pPr>
        <w:spacing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F1187F" w:rsidRPr="00F1187F" w:rsidRDefault="007E30DC" w:rsidP="00F1187F">
      <w:pPr>
        <w:spacing w:line="360" w:lineRule="auto"/>
        <w:ind w:firstLine="562"/>
        <w:jc w:val="both"/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</w:pPr>
      <w:r w:rsidRPr="00BF2345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t>Ն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t>ախա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  <w:t>գծերի ընդու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  <w:t>նումը ՀՀ պետա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 w:rsidR="00F1187F" w:rsidRPr="00F1187F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x-none"/>
        </w:rPr>
        <w:softHyphen/>
        <w:t>ների նվազեցում չի առաջացնի, սակայն կարող է հանգեցնել պետական բյուջեի ծախսերի ավելացման, որի չափը հնարավոր չէ գնահատել՝ համապատասխան տեղեկատվության բացակայությամբ պայմանավորված:</w:t>
      </w:r>
    </w:p>
    <w:p w:rsidR="00F1187F" w:rsidRPr="00F1187F" w:rsidRDefault="00F1187F" w:rsidP="00F1187F">
      <w:pPr>
        <w:jc w:val="center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F1187F" w:rsidRPr="00F1187F" w:rsidRDefault="00F1187F" w:rsidP="00F1187F">
      <w:pPr>
        <w:jc w:val="center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F1187F" w:rsidRPr="00F1187F" w:rsidRDefault="00F1187F" w:rsidP="00F1187F">
      <w:pPr>
        <w:jc w:val="center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9F5750" w:rsidRDefault="009F5750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  <w:r w:rsidRPr="009F5750">
        <w:rPr>
          <w:rFonts w:ascii="GHEA Mariam" w:hAnsi="GHEA Mariam" w:cs="Tahoma"/>
          <w:caps/>
          <w:noProof/>
          <w:spacing w:val="-4"/>
          <w:lang w:eastAsia="en-US"/>
        </w:rPr>
        <w:lastRenderedPageBreak/>
        <w:drawing>
          <wp:inline distT="0" distB="0" distL="0" distR="0">
            <wp:extent cx="5733415" cy="756994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56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Default="0010159F" w:rsidP="00D75366">
      <w:pPr>
        <w:pStyle w:val="mechtex"/>
        <w:rPr>
          <w:rFonts w:ascii="GHEA Mariam" w:hAnsi="GHEA Mariam" w:cs="Tahoma"/>
          <w:caps/>
          <w:spacing w:val="-4"/>
          <w:lang w:val="af-ZA"/>
        </w:rPr>
      </w:pPr>
    </w:p>
    <w:p w:rsidR="0010159F" w:rsidRPr="009F5750" w:rsidRDefault="0010159F" w:rsidP="00D75366">
      <w:pPr>
        <w:pStyle w:val="mechtex"/>
        <w:rPr>
          <w:rFonts w:ascii="GHEA Mariam" w:hAnsi="GHEA Mariam" w:cs="Tahoma"/>
          <w:caps/>
          <w:spacing w:val="-4"/>
          <w:u w:val="single"/>
          <w:lang w:val="af-ZA"/>
        </w:rPr>
      </w:pPr>
    </w:p>
    <w:p w:rsidR="009F5750" w:rsidRP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9F5750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8 ապրիլի</w:t>
      </w:r>
      <w:r w:rsidRPr="009A1946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2019</w:t>
      </w:r>
      <w:r w:rsidRPr="00D939D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թ.</w:t>
      </w: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9F5750" w:rsidRPr="00A146C3" w:rsidRDefault="009F5750" w:rsidP="009F5750">
      <w:pPr>
        <w:pStyle w:val="Title"/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9F5750" w:rsidRPr="00FB4289" w:rsidRDefault="009F5750" w:rsidP="009F5750">
      <w:pPr>
        <w:pStyle w:val="Title"/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       Հայաստանի Հանրապետության Ազգային ժողովի պատգամավոր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>ներ Նաիրա Զոհրաբյանի, Արման Աբովյանի, Էդուարդ Բաբայանի և Շաքե Իսայանի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 կողմից օրենսդրական նախաձեռնության կարգով  ներկայացված «Հայաստանի Հանրապետության քրեական օրենսգրք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>ում լրացում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կատարելու մասին» 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և «Վարչական իրավախախտումների վերաբերյալ Հայաստանի Հանրապետության օրենսգրքում փոփոխություններ կատարելու մասին» 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>օրենք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>ներ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>ի նախագծ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>եր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>ի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փաթեթի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քննարկման համար գլխադասային  նշանակել </w:t>
      </w:r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Պետական-իրավական հարցերի մշտական հանձնաժողովը: </w:t>
      </w: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spacing w:val="10"/>
          <w:u w:val="none"/>
          <w:lang w:val="af-ZA"/>
        </w:rPr>
      </w:pP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cs="Times Armenian"/>
          <w:u w:val="none"/>
          <w:lang w:val="af-ZA"/>
        </w:rPr>
      </w:pPr>
      <w:r w:rsidRPr="00D21B0B">
        <w:rPr>
          <w:u w:val="none"/>
          <w:lang w:val="af-ZA"/>
        </w:rPr>
        <w:t xml:space="preserve">                                                           </w:t>
      </w:r>
      <w:r w:rsidRPr="00D21B0B">
        <w:rPr>
          <w:rFonts w:ascii="Tahoma" w:hAnsi="Tahoma" w:cs="Tahoma"/>
          <w:u w:val="none"/>
          <w:lang w:val="af-ZA"/>
        </w:rPr>
        <w:t>ԱՐԱՐԱՏ</w:t>
      </w:r>
      <w:r w:rsidRPr="00D21B0B">
        <w:rPr>
          <w:rFonts w:cs="Times Armenian"/>
          <w:u w:val="none"/>
          <w:lang w:val="af-ZA"/>
        </w:rPr>
        <w:t xml:space="preserve"> </w:t>
      </w:r>
      <w:r w:rsidRPr="00D21B0B">
        <w:rPr>
          <w:rFonts w:ascii="Tahoma" w:hAnsi="Tahoma" w:cs="Tahoma"/>
          <w:u w:val="none"/>
          <w:lang w:val="af-ZA"/>
        </w:rPr>
        <w:t>ՄԻՐԶՈՅԱՆ</w:t>
      </w:r>
      <w:r w:rsidRPr="00D21B0B">
        <w:rPr>
          <w:rFonts w:cs="Times Armenian"/>
          <w:u w:val="none"/>
          <w:lang w:val="af-ZA"/>
        </w:rPr>
        <w:t xml:space="preserve"> </w:t>
      </w:r>
    </w:p>
    <w:p w:rsidR="009F5750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rFonts w:cs="Times Armenian"/>
          <w:u w:val="none"/>
          <w:lang w:val="af-ZA"/>
        </w:rPr>
      </w:pPr>
    </w:p>
    <w:p w:rsidR="0010159F" w:rsidRDefault="009F5750" w:rsidP="009F5750">
      <w:pPr>
        <w:pStyle w:val="Title"/>
        <w:tabs>
          <w:tab w:val="left" w:pos="10080"/>
        </w:tabs>
        <w:spacing w:line="360" w:lineRule="auto"/>
        <w:ind w:right="4"/>
        <w:rPr>
          <w:u w:val="none"/>
          <w:lang w:val="af-ZA"/>
        </w:rPr>
      </w:pPr>
      <w:r w:rsidRPr="00D21B0B">
        <w:rPr>
          <w:u w:val="none"/>
          <w:lang w:val="af-ZA"/>
        </w:rPr>
        <w:t xml:space="preserve"> </w:t>
      </w:r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  <w:bookmarkStart w:id="0" w:name="_GoBack"/>
      <w:bookmarkEnd w:id="0"/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</w:p>
    <w:p w:rsidR="009F5750" w:rsidRDefault="009F5750" w:rsidP="009F5750">
      <w:pPr>
        <w:rPr>
          <w:lang w:val="af-ZA"/>
        </w:rPr>
      </w:pPr>
    </w:p>
    <w:p w:rsidR="009F5750" w:rsidRPr="009F5750" w:rsidRDefault="009F5750" w:rsidP="009F5750">
      <w:pPr>
        <w:rPr>
          <w:rFonts w:ascii="GHEA Grapalat" w:hAnsi="GHEA Grapalat"/>
          <w:sz w:val="24"/>
          <w:szCs w:val="24"/>
          <w:lang w:val="af-ZA"/>
        </w:rPr>
      </w:pPr>
    </w:p>
    <w:p w:rsidR="00343D4A" w:rsidRDefault="00537550" w:rsidP="009F5750">
      <w:pPr>
        <w:ind w:left="1134" w:right="970"/>
        <w:jc w:val="both"/>
        <w:rPr>
          <w:rFonts w:ascii="GHEA Grapalat" w:hAnsi="GHEA Grapalat" w:cs="Tahoma"/>
          <w:caps/>
          <w:spacing w:val="-4"/>
          <w:sz w:val="24"/>
          <w:szCs w:val="24"/>
          <w:lang w:val="af-ZA"/>
        </w:rPr>
      </w:pPr>
      <w:r w:rsidRPr="00537550">
        <w:rPr>
          <w:rFonts w:ascii="GHEA Grapalat" w:hAnsi="GHEA Grapalat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733415" cy="9713828"/>
            <wp:effectExtent l="0" t="0" r="63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7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4A" w:rsidRDefault="00343D4A" w:rsidP="009F5750">
      <w:pPr>
        <w:ind w:left="1134" w:right="970"/>
        <w:jc w:val="both"/>
        <w:rPr>
          <w:rFonts w:ascii="GHEA Grapalat" w:hAnsi="GHEA Grapalat" w:cs="Tahoma"/>
          <w:caps/>
          <w:spacing w:val="-4"/>
          <w:sz w:val="24"/>
          <w:szCs w:val="24"/>
          <w:lang w:val="af-ZA"/>
        </w:rPr>
      </w:pPr>
    </w:p>
    <w:p w:rsidR="00343D4A" w:rsidRDefault="00537550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  <w:r w:rsidRPr="00537550">
        <w:rPr>
          <w:rFonts w:ascii="GHEA Grapalat" w:hAnsi="GHEA Grapalat" w:cs="Tahoma"/>
          <w:caps/>
          <w:noProof/>
          <w:spacing w:val="-4"/>
          <w:sz w:val="24"/>
          <w:szCs w:val="24"/>
          <w:lang w:eastAsia="en-US"/>
        </w:rPr>
        <w:drawing>
          <wp:inline distT="0" distB="0" distL="0" distR="0">
            <wp:extent cx="5733415" cy="5016388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01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4A" w:rsidRDefault="00343D4A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</w:p>
    <w:p w:rsidR="00343D4A" w:rsidRDefault="00343D4A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</w:p>
    <w:p w:rsidR="00343D4A" w:rsidRDefault="00343D4A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</w:p>
    <w:p w:rsidR="00343D4A" w:rsidRDefault="00343D4A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</w:p>
    <w:p w:rsidR="00343D4A" w:rsidRDefault="00537550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  <w:r w:rsidRPr="00537550">
        <w:rPr>
          <w:rFonts w:ascii="GHEA Grapalat" w:hAnsi="GHEA Grapalat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733415" cy="8921598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2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550" w:rsidRDefault="00537550" w:rsidP="009F5750">
      <w:pPr>
        <w:spacing w:before="100" w:beforeAutospacing="1" w:after="240"/>
        <w:rPr>
          <w:rFonts w:ascii="GHEA Grapalat" w:hAnsi="GHEA Grapalat"/>
          <w:sz w:val="24"/>
          <w:szCs w:val="24"/>
          <w:lang w:eastAsia="en-US"/>
        </w:rPr>
      </w:pPr>
      <w:r w:rsidRPr="00537550">
        <w:rPr>
          <w:rFonts w:ascii="GHEA Grapalat" w:hAnsi="GHEA Grapalat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733415" cy="9636040"/>
            <wp:effectExtent l="0" t="0" r="63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6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50" w:rsidRDefault="009F5750" w:rsidP="000D16FB">
      <w:pPr>
        <w:ind w:left="450" w:right="970" w:hanging="9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9F5750">
        <w:rPr>
          <w:rFonts w:ascii="GHEA Grapalat" w:hAnsi="GHEA Grapalat" w:cs="Tahoma"/>
          <w:caps/>
          <w:noProof/>
          <w:spacing w:val="-4"/>
          <w:lang w:eastAsia="en-US"/>
        </w:rPr>
        <w:lastRenderedPageBreak/>
        <w:drawing>
          <wp:inline distT="0" distB="0" distL="0" distR="0">
            <wp:extent cx="5733415" cy="9713828"/>
            <wp:effectExtent l="0" t="0" r="63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7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50" w:rsidRDefault="009F5750" w:rsidP="000D16FB">
      <w:pPr>
        <w:ind w:left="540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9F5750">
        <w:rPr>
          <w:rFonts w:ascii="GHEA Grapalat" w:hAnsi="GHEA Grapalat" w:cs="Tahoma"/>
          <w:caps/>
          <w:noProof/>
          <w:spacing w:val="-4"/>
          <w:lang w:eastAsia="en-US"/>
        </w:rPr>
        <w:lastRenderedPageBreak/>
        <w:drawing>
          <wp:inline distT="0" distB="0" distL="0" distR="0">
            <wp:extent cx="5733415" cy="9713828"/>
            <wp:effectExtent l="0" t="0" r="63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7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60" w:rsidRDefault="00822960" w:rsidP="000D16FB">
      <w:pPr>
        <w:ind w:left="540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822960">
        <w:rPr>
          <w:rFonts w:ascii="GHEA Grapalat" w:hAnsi="GHEA Grapalat" w:cs="Tahoma"/>
          <w:caps/>
          <w:noProof/>
          <w:spacing w:val="-4"/>
          <w:lang w:eastAsia="en-US"/>
        </w:rPr>
        <w:lastRenderedPageBreak/>
        <w:drawing>
          <wp:inline distT="0" distB="0" distL="0" distR="0">
            <wp:extent cx="5733415" cy="9713828"/>
            <wp:effectExtent l="0" t="0" r="63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7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960" w:rsidSect="00F71656">
      <w:headerReference w:type="even" r:id="rId23"/>
      <w:footerReference w:type="even" r:id="rId24"/>
      <w:pgSz w:w="11909" w:h="16834" w:code="9"/>
      <w:pgMar w:top="851" w:right="1440" w:bottom="108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85" w:rsidRDefault="00855E85">
      <w:r>
        <w:separator/>
      </w:r>
    </w:p>
  </w:endnote>
  <w:endnote w:type="continuationSeparator" w:id="0">
    <w:p w:rsidR="00855E85" w:rsidRDefault="0085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5B98">
      <w:rPr>
        <w:noProof/>
        <w:sz w:val="18"/>
      </w:rPr>
      <w:t>Namak AJ Ashxatakazm X -76  SPAROGHAKAN.docx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85" w:rsidRDefault="00855E85">
      <w:r>
        <w:separator/>
      </w:r>
    </w:p>
  </w:footnote>
  <w:footnote w:type="continuationSeparator" w:id="0">
    <w:p w:rsidR="00855E85" w:rsidRDefault="0085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1817E18"/>
    <w:multiLevelType w:val="multilevel"/>
    <w:tmpl w:val="4FBA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FB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59F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A1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267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11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939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22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2E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C3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9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6B"/>
    <w:rsid w:val="003016ED"/>
    <w:rsid w:val="003017EC"/>
    <w:rsid w:val="00301CFC"/>
    <w:rsid w:val="00301DA7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ED2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D4A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56C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550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2EB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35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EB5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1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799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0D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960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A17"/>
    <w:rsid w:val="00841E73"/>
    <w:rsid w:val="0084249E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5E85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041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19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D1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77F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7AC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750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57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08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06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301"/>
    <w:rsid w:val="00B4362E"/>
    <w:rsid w:val="00B4383A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00D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3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97F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746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6387"/>
    <w:rsid w:val="00CE63F8"/>
    <w:rsid w:val="00CE65ED"/>
    <w:rsid w:val="00CE687A"/>
    <w:rsid w:val="00CE6AB3"/>
    <w:rsid w:val="00CE6D05"/>
    <w:rsid w:val="00CE6D9F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3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4B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92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6982"/>
    <w:rsid w:val="00E96F96"/>
    <w:rsid w:val="00E970D4"/>
    <w:rsid w:val="00E9710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2F0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C3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87F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AE1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20A08-18DF-47A7-8636-8D627EF3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uiPriority w:val="34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uiPriority w:val="22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iPriority w:val="99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_history.php?id=10371&amp;lang=arm" TargetMode="External"/><Relationship Id="rId13" Type="http://schemas.openxmlformats.org/officeDocument/2006/relationships/hyperlink" Target="http://www.parliament.am/draft_history.php?id=10371&amp;lang=arm" TargetMode="Externa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yperlink" Target="http://www.parliament.am/draft_history.php?id=10370&amp;lang=arm" TargetMode="External"/><Relationship Id="rId12" Type="http://schemas.openxmlformats.org/officeDocument/2006/relationships/hyperlink" Target="http://www.parliament.am/draft_history.php?id=10370&amp;lang=arm" TargetMode="Externa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rliament.am/drafts.php?sel=showdraft&amp;DraftID=10370&amp;Reading=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23" Type="http://schemas.openxmlformats.org/officeDocument/2006/relationships/header" Target="header1.xml"/><Relationship Id="rId10" Type="http://schemas.openxmlformats.org/officeDocument/2006/relationships/hyperlink" Target="http://www.parliament.am/draft_history.php?id=10371&amp;lang=arm" TargetMode="Externa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hyperlink" Target="http://www.parliament.am/draft_history.php?id=10370&amp;lang=arm" TargetMode="External"/><Relationship Id="rId14" Type="http://schemas.openxmlformats.org/officeDocument/2006/relationships/hyperlink" Target="http://www.parliament.am/drafts.php?sel=showdraft&amp;DraftID=10370&amp;Reading=0" TargetMode="External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456</Words>
  <Characters>4886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</dc:title>
  <dc:subject/>
  <dc:creator>ElmiraM</dc:creator>
  <cp:keywords>Mulberry 2.0</cp:keywords>
  <dc:description/>
  <cp:lastModifiedBy>Bela Galstyan</cp:lastModifiedBy>
  <cp:revision>62</cp:revision>
  <cp:lastPrinted>2019-04-10T13:45:00Z</cp:lastPrinted>
  <dcterms:created xsi:type="dcterms:W3CDTF">2019-04-10T11:21:00Z</dcterms:created>
  <dcterms:modified xsi:type="dcterms:W3CDTF">2019-05-02T06:24:00Z</dcterms:modified>
</cp:coreProperties>
</file>