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2A" w:rsidRPr="00790E11" w:rsidRDefault="00FD052A" w:rsidP="00FD052A">
      <w:pPr>
        <w:pStyle w:val="mechtex"/>
        <w:jc w:val="right"/>
        <w:rPr>
          <w:rFonts w:ascii="GHEA Grapalat" w:hAnsi="GHEA Grapalat"/>
          <w:u w:val="single"/>
        </w:rPr>
      </w:pPr>
      <w:r w:rsidRPr="00790E11">
        <w:rPr>
          <w:rFonts w:ascii="GHEA Grapalat" w:hAnsi="GHEA Grapalat"/>
          <w:u w:val="single"/>
        </w:rPr>
        <w:t>ՆԱԽԱԳԻԾ</w:t>
      </w:r>
    </w:p>
    <w:p w:rsidR="00FD052A" w:rsidRPr="00790E11" w:rsidRDefault="00FD052A" w:rsidP="00FD052A">
      <w:pPr>
        <w:spacing w:after="0"/>
        <w:ind w:hanging="9"/>
        <w:jc w:val="center"/>
        <w:rPr>
          <w:rFonts w:ascii="GHEA Grapalat" w:eastAsia="Times New Roman" w:hAnsi="GHEA Grapalat" w:cs="Sylfaen"/>
          <w:b/>
          <w:bCs/>
          <w:lang w:eastAsia="en-GB"/>
        </w:rPr>
      </w:pPr>
    </w:p>
    <w:p w:rsidR="00FD052A" w:rsidRPr="00790E11" w:rsidRDefault="00FD052A" w:rsidP="00FD052A">
      <w:pPr>
        <w:spacing w:after="0"/>
        <w:ind w:hanging="9"/>
        <w:jc w:val="center"/>
        <w:rPr>
          <w:rFonts w:ascii="GHEA Grapalat" w:eastAsia="Times New Roman" w:hAnsi="GHEA Grapalat" w:cs="Sylfaen"/>
          <w:b/>
          <w:bCs/>
          <w:lang w:eastAsia="en-GB"/>
        </w:rPr>
      </w:pPr>
    </w:p>
    <w:p w:rsidR="00790E11" w:rsidRDefault="00790E11" w:rsidP="00FD052A">
      <w:pPr>
        <w:spacing w:after="0"/>
        <w:ind w:hanging="9"/>
        <w:jc w:val="center"/>
        <w:rPr>
          <w:rFonts w:ascii="GHEA Grapalat" w:eastAsia="Times New Roman" w:hAnsi="GHEA Grapalat" w:cs="Sylfaen"/>
          <w:b/>
          <w:bCs/>
          <w:lang w:eastAsia="en-GB"/>
        </w:rPr>
      </w:pPr>
    </w:p>
    <w:p w:rsidR="00790E11" w:rsidRPr="00790E11" w:rsidRDefault="00790E11" w:rsidP="00FD052A">
      <w:pPr>
        <w:spacing w:after="0"/>
        <w:ind w:hanging="9"/>
        <w:jc w:val="center"/>
        <w:rPr>
          <w:rFonts w:ascii="GHEA Grapalat" w:eastAsia="Times New Roman" w:hAnsi="GHEA Grapalat" w:cs="Sylfaen"/>
          <w:b/>
          <w:bCs/>
          <w:lang w:eastAsia="en-GB"/>
        </w:rPr>
      </w:pPr>
    </w:p>
    <w:p w:rsidR="00FD052A" w:rsidRPr="00790E11" w:rsidRDefault="00FD052A" w:rsidP="00FD052A">
      <w:pPr>
        <w:spacing w:after="0"/>
        <w:ind w:hanging="9"/>
        <w:jc w:val="center"/>
        <w:rPr>
          <w:rFonts w:ascii="GHEA Grapalat" w:eastAsia="Times New Roman" w:hAnsi="GHEA Grapalat" w:cs="Sylfaen"/>
          <w:b/>
          <w:bCs/>
          <w:lang w:eastAsia="en-GB"/>
        </w:rPr>
      </w:pPr>
    </w:p>
    <w:p w:rsidR="00FD052A" w:rsidRPr="00790E11" w:rsidRDefault="00FD052A" w:rsidP="00FD052A">
      <w:pPr>
        <w:spacing w:after="0"/>
        <w:ind w:hanging="9"/>
        <w:jc w:val="center"/>
        <w:rPr>
          <w:rFonts w:ascii="GHEA Grapalat" w:eastAsia="Times New Roman" w:hAnsi="GHEA Grapalat"/>
          <w:lang w:eastAsia="en-GB"/>
        </w:rPr>
      </w:pPr>
      <w:r w:rsidRPr="00790E11">
        <w:rPr>
          <w:rFonts w:ascii="GHEA Grapalat" w:eastAsia="Times New Roman" w:hAnsi="GHEA Grapalat" w:cs="Sylfaen"/>
          <w:b/>
          <w:bCs/>
          <w:lang w:eastAsia="en-GB"/>
        </w:rPr>
        <w:t>ՀԱՅԱՍՏԱՆԻ</w:t>
      </w:r>
      <w:r w:rsidRPr="00790E11">
        <w:rPr>
          <w:rFonts w:ascii="GHEA Grapalat" w:eastAsia="Times New Roman" w:hAnsi="GHEA Grapalat"/>
          <w:b/>
          <w:bCs/>
          <w:lang w:eastAsia="en-GB"/>
        </w:rPr>
        <w:t xml:space="preserve"> </w:t>
      </w:r>
      <w:r w:rsidRPr="00790E11">
        <w:rPr>
          <w:rFonts w:ascii="GHEA Grapalat" w:eastAsia="Times New Roman" w:hAnsi="GHEA Grapalat" w:cs="Sylfaen"/>
          <w:b/>
          <w:bCs/>
          <w:lang w:eastAsia="en-GB"/>
        </w:rPr>
        <w:t>ՀԱՆՐԱՊԵՏՈՒԹՅԱՆ</w:t>
      </w:r>
      <w:r w:rsidRPr="00790E11">
        <w:rPr>
          <w:rFonts w:ascii="GHEA Grapalat" w:eastAsia="Times New Roman" w:hAnsi="GHEA Grapalat"/>
          <w:b/>
          <w:bCs/>
          <w:lang w:eastAsia="en-GB"/>
        </w:rPr>
        <w:t xml:space="preserve"> </w:t>
      </w:r>
      <w:r w:rsidRPr="00790E11">
        <w:rPr>
          <w:rFonts w:ascii="GHEA Grapalat" w:eastAsia="Times New Roman" w:hAnsi="GHEA Grapalat" w:cs="Sylfaen"/>
          <w:b/>
          <w:bCs/>
          <w:lang w:eastAsia="en-GB"/>
        </w:rPr>
        <w:t>ԿԱՌԱՎԱՐՈՒԹՅՈՒ</w:t>
      </w:r>
      <w:r w:rsidRPr="00790E11">
        <w:rPr>
          <w:rFonts w:ascii="GHEA Grapalat" w:eastAsia="Times New Roman" w:hAnsi="GHEA Grapalat"/>
          <w:b/>
          <w:bCs/>
          <w:lang w:eastAsia="en-GB"/>
        </w:rPr>
        <w:t>Ն</w:t>
      </w:r>
    </w:p>
    <w:p w:rsidR="00FD052A" w:rsidRPr="00790E11" w:rsidRDefault="00FD052A" w:rsidP="00FD052A">
      <w:pPr>
        <w:spacing w:after="0"/>
        <w:ind w:hanging="9"/>
        <w:jc w:val="center"/>
        <w:rPr>
          <w:rFonts w:ascii="GHEA Grapalat" w:eastAsia="Times New Roman" w:hAnsi="GHEA Grapalat"/>
          <w:lang w:eastAsia="en-GB"/>
        </w:rPr>
      </w:pPr>
      <w:r w:rsidRPr="00790E11">
        <w:rPr>
          <w:rFonts w:ascii="Courier New" w:eastAsia="Times New Roman" w:hAnsi="Courier New" w:cs="Courier New"/>
          <w:lang w:eastAsia="en-GB"/>
        </w:rPr>
        <w:t> </w:t>
      </w:r>
      <w:r w:rsidRPr="00790E11">
        <w:rPr>
          <w:rFonts w:ascii="Courier New" w:eastAsia="Times New Roman" w:hAnsi="Courier New" w:cs="Courier New"/>
          <w:b/>
          <w:bCs/>
          <w:lang w:eastAsia="en-GB"/>
        </w:rPr>
        <w:t> </w:t>
      </w:r>
      <w:r w:rsidRPr="00790E11">
        <w:rPr>
          <w:rFonts w:ascii="GHEA Grapalat" w:eastAsia="Times New Roman" w:hAnsi="GHEA Grapalat"/>
          <w:b/>
          <w:bCs/>
          <w:lang w:eastAsia="en-GB"/>
        </w:rPr>
        <w:t xml:space="preserve"> Ո Ր Ո Շ ՈՒ Մ</w:t>
      </w:r>
    </w:p>
    <w:p w:rsidR="00FD052A" w:rsidRPr="00790E11" w:rsidRDefault="00FD052A" w:rsidP="00FD052A">
      <w:pPr>
        <w:pStyle w:val="mechtex"/>
        <w:rPr>
          <w:rFonts w:ascii="GHEA Grapalat" w:hAnsi="GHEA Grapalat"/>
        </w:rPr>
      </w:pPr>
    </w:p>
    <w:p w:rsidR="00FD052A" w:rsidRPr="00790E11" w:rsidRDefault="00FD052A" w:rsidP="00FD052A">
      <w:pPr>
        <w:pStyle w:val="mechtex"/>
        <w:rPr>
          <w:rFonts w:ascii="GHEA Grapalat" w:hAnsi="GHEA Grapalat"/>
        </w:rPr>
      </w:pPr>
    </w:p>
    <w:p w:rsidR="00FD052A" w:rsidRPr="00790E11" w:rsidRDefault="00FD052A" w:rsidP="00FD052A">
      <w:pPr>
        <w:jc w:val="center"/>
        <w:rPr>
          <w:rFonts w:ascii="GHEA Grapalat" w:hAnsi="GHEA Grapalat"/>
        </w:rPr>
      </w:pPr>
      <w:r w:rsidRPr="00790E11">
        <w:rPr>
          <w:rFonts w:ascii="GHEA Grapalat" w:hAnsi="GHEA Grapalat" w:cs="Sylfaen"/>
        </w:rPr>
        <w:t xml:space="preserve">   _ </w:t>
      </w:r>
      <w:proofErr w:type="spellStart"/>
      <w:proofErr w:type="gramStart"/>
      <w:r w:rsidRPr="00790E11">
        <w:rPr>
          <w:rFonts w:ascii="GHEA Grapalat" w:hAnsi="GHEA Grapalat" w:cs="Sylfaen"/>
        </w:rPr>
        <w:t>հոկտեմբերի</w:t>
      </w:r>
      <w:proofErr w:type="spellEnd"/>
      <w:r w:rsidRPr="00790E11">
        <w:rPr>
          <w:rFonts w:ascii="GHEA Grapalat" w:hAnsi="GHEA Grapalat"/>
        </w:rPr>
        <w:t xml:space="preserve">  2018</w:t>
      </w:r>
      <w:proofErr w:type="gramEnd"/>
      <w:r w:rsidRPr="00790E11">
        <w:rPr>
          <w:rFonts w:ascii="GHEA Grapalat" w:hAnsi="GHEA Grapalat"/>
        </w:rPr>
        <w:t xml:space="preserve">  </w:t>
      </w:r>
      <w:proofErr w:type="spellStart"/>
      <w:r w:rsidRPr="00790E11">
        <w:rPr>
          <w:rFonts w:ascii="GHEA Grapalat" w:hAnsi="GHEA Grapalat"/>
        </w:rPr>
        <w:t>թվականի</w:t>
      </w:r>
      <w:proofErr w:type="spellEnd"/>
      <w:r w:rsidRPr="00790E11">
        <w:rPr>
          <w:rFonts w:ascii="GHEA Grapalat" w:hAnsi="GHEA Grapalat"/>
        </w:rPr>
        <w:t xml:space="preserve">  N             - Լ</w:t>
      </w:r>
    </w:p>
    <w:p w:rsidR="00FD052A" w:rsidRPr="00790E11" w:rsidRDefault="00FD052A" w:rsidP="00FD052A">
      <w:pPr>
        <w:pStyle w:val="mechtex"/>
        <w:rPr>
          <w:rFonts w:ascii="GHEA Grapalat" w:hAnsi="GHEA Grapalat"/>
        </w:rPr>
      </w:pPr>
    </w:p>
    <w:p w:rsidR="00FD052A" w:rsidRPr="00790E11" w:rsidRDefault="00FD052A" w:rsidP="00FD052A">
      <w:pPr>
        <w:pStyle w:val="mechtex"/>
        <w:rPr>
          <w:rFonts w:ascii="GHEA Grapalat" w:hAnsi="GHEA Grapalat"/>
        </w:rPr>
      </w:pPr>
    </w:p>
    <w:p w:rsidR="00FD052A" w:rsidRPr="00790E11" w:rsidRDefault="00FD052A" w:rsidP="00FD052A">
      <w:pPr>
        <w:pStyle w:val="Heading3"/>
        <w:spacing w:beforeAutospacing="0" w:afterAutospacing="0"/>
        <w:ind w:left="851" w:right="828"/>
        <w:jc w:val="center"/>
        <w:rPr>
          <w:rFonts w:ascii="GHEA Grapalat" w:hAnsi="GHEA Grapalat"/>
          <w:b w:val="0"/>
          <w:sz w:val="22"/>
          <w:szCs w:val="22"/>
        </w:rPr>
      </w:pPr>
      <w:r w:rsidRPr="00790E11">
        <w:rPr>
          <w:rFonts w:ascii="GHEA Grapalat" w:hAnsi="GHEA Grapalat" w:cs="Sylfaen"/>
          <w:b w:val="0"/>
          <w:spacing w:val="10"/>
          <w:sz w:val="22"/>
          <w:szCs w:val="22"/>
          <w:lang w:val="af-ZA"/>
        </w:rPr>
        <w:t>«ՃԱՆԱՊԱՐՀԱՅԻՆ ԵՐԹԵՎԵԿՈՒԹՅԱՆ ԱՆՎՏԱՆԳՈՒԹՅԱՆ ԱՊԱ</w:t>
      </w:r>
      <w:r w:rsidR="00790E11">
        <w:rPr>
          <w:rFonts w:ascii="GHEA Grapalat" w:hAnsi="GHEA Grapalat" w:cs="Sylfaen"/>
          <w:b w:val="0"/>
          <w:spacing w:val="10"/>
          <w:sz w:val="22"/>
          <w:szCs w:val="22"/>
          <w:lang w:val="af-ZA"/>
        </w:rPr>
        <w:softHyphen/>
      </w:r>
      <w:r w:rsidRPr="00790E11">
        <w:rPr>
          <w:rFonts w:ascii="GHEA Grapalat" w:hAnsi="GHEA Grapalat" w:cs="Sylfaen"/>
          <w:b w:val="0"/>
          <w:spacing w:val="10"/>
          <w:sz w:val="22"/>
          <w:szCs w:val="22"/>
          <w:lang w:val="af-ZA"/>
        </w:rPr>
        <w:t xml:space="preserve">ՀՈՎՄԱՆ ՄԱՍԻՆ» ՀԱՅԱՍՏԱՆԻ  ՀԱՆՐԱՊԵՏՈՒԹՅԱՆ  ՕՐԵՆՔՈՒՄ  ԼՐԱՑՈՒՄ ԿԱՏԱՐԵԼՈՒ ՄԱՍԻՆ» ՀԱՅԱՍՏԱՆԻ ՀԱՆՐԱՊԵՏՈՒԹՅԱՆ ՕՐԵՆՔԻ ՆԱԽԱԳԾԻ </w:t>
      </w:r>
      <w:r w:rsidRPr="00790E11">
        <w:rPr>
          <w:rFonts w:ascii="GHEA Grapalat" w:hAnsi="GHEA Grapalat"/>
          <w:b w:val="0"/>
          <w:sz w:val="22"/>
          <w:szCs w:val="22"/>
        </w:rPr>
        <w:t xml:space="preserve"> </w:t>
      </w:r>
      <w:r w:rsidRPr="00790E11">
        <w:rPr>
          <w:rFonts w:ascii="GHEA Grapalat" w:hAnsi="GHEA Grapalat" w:cs="Tahoma"/>
          <w:b w:val="0"/>
          <w:caps/>
          <w:spacing w:val="-4"/>
          <w:sz w:val="22"/>
          <w:szCs w:val="22"/>
          <w:lang w:val="af-ZA"/>
        </w:rPr>
        <w:t>վե</w:t>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t>րա</w:t>
      </w:r>
      <w:r w:rsidRPr="00790E11">
        <w:rPr>
          <w:rFonts w:ascii="GHEA Grapalat" w:hAnsi="GHEA Grapalat" w:cs="Tahoma"/>
          <w:b w:val="0"/>
          <w:caps/>
          <w:spacing w:val="-4"/>
          <w:sz w:val="22"/>
          <w:szCs w:val="22"/>
          <w:lang w:val="af-ZA"/>
        </w:rPr>
        <w:softHyphen/>
        <w:t>բեր</w:t>
      </w:r>
      <w:r w:rsidRPr="00790E11">
        <w:rPr>
          <w:rFonts w:ascii="GHEA Grapalat" w:hAnsi="GHEA Grapalat" w:cs="Tahoma"/>
          <w:b w:val="0"/>
          <w:caps/>
          <w:spacing w:val="-4"/>
          <w:sz w:val="22"/>
          <w:szCs w:val="22"/>
          <w:lang w:val="af-ZA"/>
        </w:rPr>
        <w:softHyphen/>
        <w:t>յալ Հա</w:t>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t>յաս</w:t>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t>տա</w:t>
      </w:r>
      <w:r w:rsidRPr="00790E11">
        <w:rPr>
          <w:rFonts w:ascii="GHEA Grapalat" w:hAnsi="GHEA Grapalat" w:cs="Tahoma"/>
          <w:b w:val="0"/>
          <w:caps/>
          <w:spacing w:val="-4"/>
          <w:sz w:val="22"/>
          <w:szCs w:val="22"/>
          <w:lang w:val="af-ZA"/>
        </w:rPr>
        <w:softHyphen/>
        <w:t>նի Հա</w:t>
      </w:r>
      <w:r w:rsidRPr="00790E11">
        <w:rPr>
          <w:rFonts w:ascii="GHEA Grapalat" w:hAnsi="GHEA Grapalat" w:cs="Tahoma"/>
          <w:b w:val="0"/>
          <w:caps/>
          <w:spacing w:val="-4"/>
          <w:sz w:val="22"/>
          <w:szCs w:val="22"/>
          <w:lang w:val="af-ZA"/>
        </w:rPr>
        <w:softHyphen/>
        <w:t>ն</w:t>
      </w:r>
      <w:r w:rsidRPr="00790E11">
        <w:rPr>
          <w:rFonts w:ascii="GHEA Grapalat" w:hAnsi="GHEA Grapalat" w:cs="Tahoma"/>
          <w:b w:val="0"/>
          <w:caps/>
          <w:spacing w:val="-4"/>
          <w:sz w:val="22"/>
          <w:szCs w:val="22"/>
          <w:lang w:val="af-ZA"/>
        </w:rPr>
        <w:softHyphen/>
        <w:t>րա</w:t>
      </w:r>
      <w:r w:rsidRPr="00790E11">
        <w:rPr>
          <w:rFonts w:ascii="GHEA Grapalat" w:hAnsi="GHEA Grapalat" w:cs="Tahoma"/>
          <w:b w:val="0"/>
          <w:caps/>
          <w:spacing w:val="-4"/>
          <w:sz w:val="22"/>
          <w:szCs w:val="22"/>
          <w:lang w:val="af-ZA"/>
        </w:rPr>
        <w:softHyphen/>
        <w:t>պե</w:t>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t>տու</w:t>
      </w:r>
      <w:r w:rsidRPr="00790E11">
        <w:rPr>
          <w:rFonts w:ascii="GHEA Grapalat" w:hAnsi="GHEA Grapalat" w:cs="Tahoma"/>
          <w:b w:val="0"/>
          <w:caps/>
          <w:spacing w:val="-4"/>
          <w:sz w:val="22"/>
          <w:szCs w:val="22"/>
          <w:lang w:val="af-ZA"/>
        </w:rPr>
        <w:softHyphen/>
        <w:t>թյան կառա</w:t>
      </w:r>
      <w:r w:rsidRPr="00790E11">
        <w:rPr>
          <w:rFonts w:ascii="GHEA Grapalat" w:hAnsi="GHEA Grapalat" w:cs="Tahoma"/>
          <w:b w:val="0"/>
          <w:caps/>
          <w:spacing w:val="-4"/>
          <w:sz w:val="22"/>
          <w:szCs w:val="22"/>
          <w:lang w:val="af-ZA"/>
        </w:rPr>
        <w:softHyphen/>
        <w:t>վա</w:t>
      </w:r>
      <w:r w:rsidRPr="00790E11">
        <w:rPr>
          <w:rFonts w:ascii="GHEA Grapalat" w:hAnsi="GHEA Grapalat" w:cs="Tahoma"/>
          <w:b w:val="0"/>
          <w:caps/>
          <w:spacing w:val="-4"/>
          <w:sz w:val="22"/>
          <w:szCs w:val="22"/>
          <w:lang w:val="af-ZA"/>
        </w:rPr>
        <w:softHyphen/>
      </w:r>
      <w:r w:rsidRPr="00790E11">
        <w:rPr>
          <w:rFonts w:ascii="GHEA Grapalat" w:hAnsi="GHEA Grapalat" w:cs="Tahoma"/>
          <w:b w:val="0"/>
          <w:caps/>
          <w:spacing w:val="-4"/>
          <w:sz w:val="22"/>
          <w:szCs w:val="22"/>
          <w:lang w:val="af-ZA"/>
        </w:rPr>
        <w:softHyphen/>
      </w:r>
      <w:r w:rsidR="00790E11">
        <w:rPr>
          <w:rFonts w:ascii="GHEA Grapalat" w:hAnsi="GHEA Grapalat" w:cs="Tahoma"/>
          <w:b w:val="0"/>
          <w:caps/>
          <w:spacing w:val="-4"/>
          <w:sz w:val="22"/>
          <w:szCs w:val="22"/>
          <w:lang w:val="af-ZA"/>
        </w:rPr>
        <w:t>րու</w:t>
      </w:r>
      <w:r w:rsidR="00790E11">
        <w:rPr>
          <w:rFonts w:ascii="GHEA Grapalat" w:hAnsi="GHEA Grapalat" w:cs="Tahoma"/>
          <w:b w:val="0"/>
          <w:caps/>
          <w:spacing w:val="-4"/>
          <w:sz w:val="22"/>
          <w:szCs w:val="22"/>
          <w:lang w:val="af-ZA"/>
        </w:rPr>
        <w:softHyphen/>
      </w:r>
      <w:r w:rsidR="00790E11">
        <w:rPr>
          <w:rFonts w:ascii="GHEA Grapalat" w:hAnsi="GHEA Grapalat" w:cs="Tahoma"/>
          <w:b w:val="0"/>
          <w:caps/>
          <w:spacing w:val="-4"/>
          <w:sz w:val="22"/>
          <w:szCs w:val="22"/>
          <w:lang w:val="af-ZA"/>
        </w:rPr>
        <w:softHyphen/>
        <w:t>թյան առա</w:t>
      </w:r>
      <w:r w:rsidR="00790E11">
        <w:rPr>
          <w:rFonts w:ascii="GHEA Grapalat" w:hAnsi="GHEA Grapalat" w:cs="Tahoma"/>
          <w:b w:val="0"/>
          <w:caps/>
          <w:spacing w:val="-4"/>
          <w:sz w:val="22"/>
          <w:szCs w:val="22"/>
          <w:lang w:val="af-ZA"/>
        </w:rPr>
        <w:softHyphen/>
        <w:t>ջար</w:t>
      </w:r>
      <w:r w:rsidR="00790E11">
        <w:rPr>
          <w:rFonts w:ascii="GHEA Grapalat" w:hAnsi="GHEA Grapalat" w:cs="Tahoma"/>
          <w:b w:val="0"/>
          <w:caps/>
          <w:spacing w:val="-4"/>
          <w:sz w:val="22"/>
          <w:szCs w:val="22"/>
          <w:lang w:val="af-ZA"/>
        </w:rPr>
        <w:softHyphen/>
      </w:r>
      <w:r w:rsidR="00790E11">
        <w:rPr>
          <w:rFonts w:ascii="GHEA Grapalat" w:hAnsi="GHEA Grapalat" w:cs="Tahoma"/>
          <w:b w:val="0"/>
          <w:caps/>
          <w:spacing w:val="-4"/>
          <w:sz w:val="22"/>
          <w:szCs w:val="22"/>
          <w:lang w:val="af-ZA"/>
        </w:rPr>
        <w:softHyphen/>
        <w:t>կու</w:t>
      </w:r>
      <w:r w:rsidR="00790E11">
        <w:rPr>
          <w:rFonts w:ascii="GHEA Grapalat" w:hAnsi="GHEA Grapalat" w:cs="Tahoma"/>
          <w:b w:val="0"/>
          <w:caps/>
          <w:spacing w:val="-4"/>
          <w:sz w:val="22"/>
          <w:szCs w:val="22"/>
          <w:lang w:val="af-ZA"/>
        </w:rPr>
        <w:softHyphen/>
        <w:t>թյԱՆ</w:t>
      </w:r>
      <w:r w:rsidRPr="00790E11">
        <w:rPr>
          <w:rFonts w:ascii="GHEA Grapalat" w:hAnsi="GHEA Grapalat" w:cs="Tahoma"/>
          <w:b w:val="0"/>
          <w:caps/>
          <w:spacing w:val="-4"/>
          <w:sz w:val="22"/>
          <w:szCs w:val="22"/>
          <w:lang w:val="af-ZA"/>
        </w:rPr>
        <w:t xml:space="preserve"> մասին</w:t>
      </w:r>
    </w:p>
    <w:p w:rsidR="00FD052A" w:rsidRPr="00790E11" w:rsidRDefault="00FD052A" w:rsidP="00FD052A">
      <w:pPr>
        <w:pStyle w:val="mechtex"/>
        <w:jc w:val="left"/>
        <w:rPr>
          <w:rFonts w:ascii="GHEA Grapalat" w:hAnsi="GHEA Grapalat"/>
          <w:b/>
          <w:caps/>
        </w:rPr>
      </w:pPr>
      <w:r w:rsidRPr="00790E11">
        <w:rPr>
          <w:rFonts w:ascii="GHEA Grapalat" w:hAnsi="GHEA Grapalat"/>
          <w:b/>
          <w:caps/>
        </w:rPr>
        <w:t xml:space="preserve">                  -----------------------------------------------------------------------------------------------</w:t>
      </w:r>
    </w:p>
    <w:p w:rsidR="00FD052A" w:rsidRPr="00790E11" w:rsidRDefault="00FD052A" w:rsidP="00FD052A">
      <w:pPr>
        <w:pStyle w:val="mechtex"/>
        <w:rPr>
          <w:rFonts w:ascii="GHEA Grapalat" w:hAnsi="GHEA Grapalat"/>
        </w:rPr>
      </w:pPr>
    </w:p>
    <w:p w:rsidR="00FD052A" w:rsidRPr="00790E11" w:rsidRDefault="00FD052A" w:rsidP="00FD052A">
      <w:pPr>
        <w:pStyle w:val="mechtex"/>
        <w:spacing w:line="360" w:lineRule="auto"/>
        <w:rPr>
          <w:rFonts w:ascii="GHEA Grapalat" w:hAnsi="GHEA Grapalat"/>
        </w:rPr>
      </w:pPr>
    </w:p>
    <w:p w:rsidR="00FD052A" w:rsidRPr="00790E11" w:rsidRDefault="00FD052A" w:rsidP="00790E11">
      <w:pPr>
        <w:pStyle w:val="norm"/>
        <w:spacing w:line="360" w:lineRule="auto"/>
        <w:rPr>
          <w:rFonts w:ascii="GHEA Grapalat" w:hAnsi="GHEA Grapalat" w:cs="Tahoma"/>
          <w:szCs w:val="22"/>
        </w:rPr>
      </w:pPr>
      <w:proofErr w:type="spellStart"/>
      <w:proofErr w:type="gramStart"/>
      <w:r w:rsidRPr="00790E11">
        <w:rPr>
          <w:rFonts w:ascii="GHEA Grapalat" w:hAnsi="GHEA Grapalat" w:cs="Tahoma"/>
          <w:szCs w:val="22"/>
        </w:rPr>
        <w:t>Հիմք</w:t>
      </w:r>
      <w:proofErr w:type="spellEnd"/>
      <w:r w:rsidRPr="00790E11">
        <w:rPr>
          <w:rFonts w:ascii="GHEA Grapalat" w:hAnsi="GHEA Grapalat"/>
          <w:szCs w:val="22"/>
        </w:rPr>
        <w:t xml:space="preserve"> </w:t>
      </w:r>
      <w:proofErr w:type="spellStart"/>
      <w:r w:rsidRPr="00790E11">
        <w:rPr>
          <w:rFonts w:ascii="GHEA Grapalat" w:hAnsi="GHEA Grapalat" w:cs="Tahoma"/>
          <w:szCs w:val="22"/>
        </w:rPr>
        <w:t>ընդունելով</w:t>
      </w:r>
      <w:proofErr w:type="spellEnd"/>
      <w:r w:rsidRPr="00790E11">
        <w:rPr>
          <w:rFonts w:ascii="GHEA Grapalat" w:hAnsi="GHEA Grapalat"/>
          <w:szCs w:val="22"/>
        </w:rPr>
        <w:t xml:space="preserve"> </w:t>
      </w:r>
      <w:r w:rsidRPr="00790E11">
        <w:rPr>
          <w:rFonts w:ascii="GHEA Grapalat" w:hAnsi="GHEA Grapalat"/>
          <w:szCs w:val="22"/>
          <w:lang w:val="af-ZA"/>
        </w:rPr>
        <w:t>«</w:t>
      </w:r>
      <w:proofErr w:type="spellStart"/>
      <w:r w:rsidRPr="00790E11">
        <w:rPr>
          <w:rFonts w:ascii="GHEA Grapalat" w:hAnsi="GHEA Grapalat" w:cs="Tahoma"/>
          <w:szCs w:val="22"/>
        </w:rPr>
        <w:t>Ազգային</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ժողովի</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կանոնակարգ</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սահ</w:t>
      </w:r>
      <w:r w:rsidRPr="00790E11">
        <w:rPr>
          <w:rFonts w:ascii="GHEA Grapalat" w:hAnsi="GHEA Grapalat" w:cs="Tahoma"/>
          <w:szCs w:val="22"/>
        </w:rPr>
        <w:softHyphen/>
        <w:t>մանա</w:t>
      </w:r>
      <w:r w:rsidRPr="00790E11">
        <w:rPr>
          <w:rFonts w:ascii="GHEA Grapalat" w:hAnsi="GHEA Grapalat" w:cs="Tahoma"/>
          <w:szCs w:val="22"/>
        </w:rPr>
        <w:softHyphen/>
        <w:t>դրա</w:t>
      </w:r>
      <w:r w:rsidRPr="00790E11">
        <w:rPr>
          <w:rFonts w:ascii="GHEA Grapalat" w:hAnsi="GHEA Grapalat" w:cs="Tahoma"/>
          <w:szCs w:val="22"/>
        </w:rPr>
        <w:softHyphen/>
        <w:t>կան</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օրենքի</w:t>
      </w:r>
      <w:proofErr w:type="spellEnd"/>
      <w:r w:rsidRPr="00790E11">
        <w:rPr>
          <w:rFonts w:ascii="GHEA Grapalat" w:hAnsi="GHEA Grapalat" w:cs="Tahoma"/>
          <w:szCs w:val="22"/>
        </w:rPr>
        <w:t xml:space="preserve"> 77-րդ </w:t>
      </w:r>
      <w:proofErr w:type="spellStart"/>
      <w:r w:rsidRPr="00790E11">
        <w:rPr>
          <w:rFonts w:ascii="GHEA Grapalat" w:hAnsi="GHEA Grapalat" w:cs="Tahoma"/>
          <w:szCs w:val="22"/>
        </w:rPr>
        <w:t>հոդվածի</w:t>
      </w:r>
      <w:proofErr w:type="spellEnd"/>
      <w:r w:rsidRPr="00790E11">
        <w:rPr>
          <w:rFonts w:ascii="GHEA Grapalat" w:hAnsi="GHEA Grapalat" w:cs="Tahoma"/>
          <w:szCs w:val="22"/>
        </w:rPr>
        <w:t xml:space="preserve"> 1-ին </w:t>
      </w:r>
      <w:proofErr w:type="spellStart"/>
      <w:r w:rsidRPr="00790E11">
        <w:rPr>
          <w:rFonts w:ascii="GHEA Grapalat" w:hAnsi="GHEA Grapalat" w:cs="Tahoma"/>
          <w:szCs w:val="22"/>
        </w:rPr>
        <w:t>մասը</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Հայաստանի</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Հանրա</w:t>
      </w:r>
      <w:r w:rsidRPr="00790E11">
        <w:rPr>
          <w:rFonts w:ascii="GHEA Grapalat" w:hAnsi="GHEA Grapalat" w:cs="Tahoma"/>
          <w:szCs w:val="22"/>
        </w:rPr>
        <w:softHyphen/>
        <w:t>պե</w:t>
      </w:r>
      <w:r w:rsidRPr="00790E11">
        <w:rPr>
          <w:rFonts w:ascii="GHEA Grapalat" w:hAnsi="GHEA Grapalat" w:cs="Tahoma"/>
          <w:szCs w:val="22"/>
        </w:rPr>
        <w:softHyphen/>
        <w:t>տու</w:t>
      </w:r>
      <w:r w:rsidRPr="00790E11">
        <w:rPr>
          <w:rFonts w:ascii="GHEA Grapalat" w:hAnsi="GHEA Grapalat" w:cs="Tahoma"/>
          <w:szCs w:val="22"/>
        </w:rPr>
        <w:softHyphen/>
        <w:t>թյան</w:t>
      </w:r>
      <w:proofErr w:type="spellEnd"/>
      <w:r w:rsidRPr="00790E11">
        <w:rPr>
          <w:rFonts w:ascii="GHEA Grapalat" w:hAnsi="GHEA Grapalat" w:cs="Tahoma"/>
          <w:szCs w:val="22"/>
        </w:rPr>
        <w:t xml:space="preserve"> </w:t>
      </w:r>
      <w:proofErr w:type="spellStart"/>
      <w:r w:rsidRPr="00790E11">
        <w:rPr>
          <w:rFonts w:ascii="GHEA Grapalat" w:hAnsi="GHEA Grapalat" w:cs="Tahoma"/>
          <w:szCs w:val="22"/>
        </w:rPr>
        <w:t>կառա</w:t>
      </w:r>
      <w:r w:rsidRPr="00790E11">
        <w:rPr>
          <w:rFonts w:ascii="GHEA Grapalat" w:hAnsi="GHEA Grapalat" w:cs="Tahoma"/>
          <w:szCs w:val="22"/>
        </w:rPr>
        <w:softHyphen/>
        <w:t>վա</w:t>
      </w:r>
      <w:r w:rsidRPr="00790E11">
        <w:rPr>
          <w:rFonts w:ascii="GHEA Grapalat" w:hAnsi="GHEA Grapalat" w:cs="Tahoma"/>
          <w:szCs w:val="22"/>
        </w:rPr>
        <w:softHyphen/>
        <w:t>րությունը</w:t>
      </w:r>
      <w:proofErr w:type="spellEnd"/>
      <w:r w:rsidRPr="00790E11">
        <w:rPr>
          <w:rFonts w:ascii="GHEA Grapalat" w:hAnsi="GHEA Grapalat" w:cs="Tahoma"/>
          <w:szCs w:val="22"/>
        </w:rPr>
        <w:t xml:space="preserve">   ո ր ո շ </w:t>
      </w:r>
      <w:proofErr w:type="spellStart"/>
      <w:r w:rsidRPr="00790E11">
        <w:rPr>
          <w:rFonts w:ascii="GHEA Grapalat" w:hAnsi="GHEA Grapalat" w:cs="Tahoma"/>
          <w:szCs w:val="22"/>
        </w:rPr>
        <w:t>ու</w:t>
      </w:r>
      <w:proofErr w:type="spellEnd"/>
      <w:r w:rsidRPr="00790E11">
        <w:rPr>
          <w:rFonts w:ascii="GHEA Grapalat" w:hAnsi="GHEA Grapalat" w:cs="Tahoma"/>
          <w:szCs w:val="22"/>
        </w:rPr>
        <w:t xml:space="preserve"> մ    է.</w:t>
      </w:r>
      <w:proofErr w:type="gramEnd"/>
    </w:p>
    <w:p w:rsidR="00FD052A" w:rsidRPr="00790E11" w:rsidRDefault="00FD052A" w:rsidP="00790E11">
      <w:pPr>
        <w:spacing w:after="0" w:line="360" w:lineRule="auto"/>
        <w:ind w:firstLine="709"/>
        <w:jc w:val="both"/>
        <w:rPr>
          <w:rFonts w:ascii="GHEA Grapalat" w:hAnsi="GHEA Grapalat" w:cs="Tahoma"/>
          <w:lang w:val="en-US" w:eastAsia="ru-RU"/>
        </w:rPr>
      </w:pPr>
      <w:r w:rsidRPr="00790E11">
        <w:rPr>
          <w:rFonts w:ascii="GHEA Grapalat" w:hAnsi="GHEA Grapalat" w:cs="Tahoma"/>
          <w:lang w:val="en-US" w:eastAsia="ru-RU"/>
        </w:rPr>
        <w:t xml:space="preserve">1. </w:t>
      </w:r>
      <w:proofErr w:type="spellStart"/>
      <w:r w:rsidRPr="00790E11">
        <w:rPr>
          <w:rFonts w:ascii="GHEA Grapalat" w:hAnsi="GHEA Grapalat" w:cs="Tahoma"/>
          <w:lang w:val="en-US" w:eastAsia="ru-RU"/>
        </w:rPr>
        <w:t>Հավանություն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տալ</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Ճանապարհային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երթևեկության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անվտանգության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ապա</w:t>
      </w:r>
      <w:r w:rsidRPr="00790E11">
        <w:rPr>
          <w:rFonts w:ascii="GHEA Grapalat" w:hAnsi="GHEA Grapalat" w:cs="Tahoma"/>
          <w:lang w:val="en-US" w:eastAsia="ru-RU"/>
        </w:rPr>
        <w:softHyphen/>
        <w:t>հով</w:t>
      </w:r>
      <w:r w:rsidRPr="00790E11">
        <w:rPr>
          <w:rFonts w:ascii="GHEA Grapalat" w:hAnsi="GHEA Grapalat" w:cs="Tahoma"/>
          <w:lang w:val="en-US" w:eastAsia="ru-RU"/>
        </w:rPr>
        <w:softHyphen/>
        <w:t>ման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մասին</w:t>
      </w:r>
      <w:proofErr w:type="spellEnd"/>
      <w:r w:rsidRPr="00790E11">
        <w:rPr>
          <w:rFonts w:ascii="GHEA Grapalat" w:hAnsi="GHEA Grapalat" w:cs="Tahoma"/>
          <w:lang w:val="en-US" w:eastAsia="ru-RU"/>
        </w:rPr>
        <w:t xml:space="preserve">» </w:t>
      </w:r>
      <w:proofErr w:type="spellStart"/>
      <w:proofErr w:type="gramStart"/>
      <w:r w:rsidRPr="00790E11">
        <w:rPr>
          <w:rFonts w:ascii="GHEA Grapalat" w:hAnsi="GHEA Grapalat" w:cs="Tahoma"/>
          <w:lang w:val="en-US" w:eastAsia="ru-RU"/>
        </w:rPr>
        <w:t>Հայաստանի</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Հանրապետության</w:t>
      </w:r>
      <w:proofErr w:type="spellEnd"/>
      <w:proofErr w:type="gram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օրենքում</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լրացում</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կատարելու</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մա</w:t>
      </w:r>
      <w:r w:rsidRPr="00790E11">
        <w:rPr>
          <w:rFonts w:ascii="GHEA Grapalat" w:hAnsi="GHEA Grapalat" w:cs="Tahoma"/>
          <w:lang w:val="en-US" w:eastAsia="ru-RU"/>
        </w:rPr>
        <w:softHyphen/>
        <w:t>սին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Հայաստանի</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Հանրապետության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օրենքի</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նախագծի</w:t>
      </w:r>
      <w:proofErr w:type="spellEnd"/>
      <w:r w:rsidRPr="00790E11">
        <w:rPr>
          <w:rFonts w:ascii="GHEA Grapalat" w:hAnsi="GHEA Grapalat" w:cs="Tahoma"/>
          <w:lang w:val="en-US" w:eastAsia="ru-RU"/>
        </w:rPr>
        <w:t xml:space="preserve"> (Պ-378-1.10.2018-ՊԱ-011/0) </w:t>
      </w:r>
      <w:proofErr w:type="spellStart"/>
      <w:r w:rsidRPr="00790E11">
        <w:rPr>
          <w:rFonts w:ascii="GHEA Grapalat" w:hAnsi="GHEA Grapalat" w:cs="Tahoma"/>
          <w:lang w:val="en-US" w:eastAsia="ru-RU"/>
        </w:rPr>
        <w:t>վե</w:t>
      </w:r>
      <w:r w:rsidRPr="00790E11">
        <w:rPr>
          <w:rFonts w:ascii="GHEA Grapalat" w:hAnsi="GHEA Grapalat" w:cs="Tahoma"/>
          <w:lang w:val="en-US" w:eastAsia="ru-RU"/>
        </w:rPr>
        <w:softHyphen/>
        <w:t>րա</w:t>
      </w:r>
      <w:r w:rsidRPr="00790E11">
        <w:rPr>
          <w:rFonts w:ascii="GHEA Grapalat" w:hAnsi="GHEA Grapalat" w:cs="Tahoma"/>
          <w:lang w:val="en-US" w:eastAsia="ru-RU"/>
        </w:rPr>
        <w:softHyphen/>
        <w:t>բերյալ</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Հայաս</w:t>
      </w:r>
      <w:r w:rsidRPr="00790E11">
        <w:rPr>
          <w:rFonts w:ascii="GHEA Grapalat" w:hAnsi="GHEA Grapalat" w:cs="Tahoma"/>
          <w:lang w:val="en-US" w:eastAsia="ru-RU"/>
        </w:rPr>
        <w:softHyphen/>
      </w:r>
      <w:r w:rsidRPr="00790E11">
        <w:rPr>
          <w:rFonts w:ascii="GHEA Grapalat" w:hAnsi="GHEA Grapalat" w:cs="Tahoma"/>
          <w:lang w:val="en-US" w:eastAsia="ru-RU"/>
        </w:rPr>
        <w:softHyphen/>
        <w:t>տա</w:t>
      </w:r>
      <w:r w:rsidRPr="00790E11">
        <w:rPr>
          <w:rFonts w:ascii="GHEA Grapalat" w:hAnsi="GHEA Grapalat" w:cs="Tahoma"/>
          <w:lang w:val="en-US" w:eastAsia="ru-RU"/>
        </w:rPr>
        <w:softHyphen/>
        <w:t>նի</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Հան</w:t>
      </w:r>
      <w:r w:rsidRPr="00790E11">
        <w:rPr>
          <w:rFonts w:ascii="GHEA Grapalat" w:hAnsi="GHEA Grapalat" w:cs="Tahoma"/>
          <w:lang w:val="en-US" w:eastAsia="ru-RU"/>
        </w:rPr>
        <w:softHyphen/>
        <w:t>րա</w:t>
      </w:r>
      <w:r w:rsidRPr="00790E11">
        <w:rPr>
          <w:rFonts w:ascii="GHEA Grapalat" w:hAnsi="GHEA Grapalat" w:cs="Tahoma"/>
          <w:lang w:val="en-US" w:eastAsia="ru-RU"/>
        </w:rPr>
        <w:softHyphen/>
        <w:t>պե</w:t>
      </w:r>
      <w:r w:rsidRPr="00790E11">
        <w:rPr>
          <w:rFonts w:ascii="GHEA Grapalat" w:hAnsi="GHEA Grapalat" w:cs="Tahoma"/>
          <w:lang w:val="en-US" w:eastAsia="ru-RU"/>
        </w:rPr>
        <w:softHyphen/>
        <w:t>տու</w:t>
      </w:r>
      <w:r w:rsidRPr="00790E11">
        <w:rPr>
          <w:rFonts w:ascii="GHEA Grapalat" w:hAnsi="GHEA Grapalat" w:cs="Tahoma"/>
          <w:lang w:val="en-US" w:eastAsia="ru-RU"/>
        </w:rPr>
        <w:softHyphen/>
        <w:t>թյան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կա</w:t>
      </w:r>
      <w:r w:rsidRPr="00790E11">
        <w:rPr>
          <w:rFonts w:ascii="GHEA Grapalat" w:hAnsi="GHEA Grapalat" w:cs="Tahoma"/>
          <w:lang w:val="en-US" w:eastAsia="ru-RU"/>
        </w:rPr>
        <w:softHyphen/>
      </w:r>
      <w:r w:rsidRPr="00790E11">
        <w:rPr>
          <w:rFonts w:ascii="GHEA Grapalat" w:hAnsi="GHEA Grapalat" w:cs="Tahoma"/>
          <w:lang w:val="en-US" w:eastAsia="ru-RU"/>
        </w:rPr>
        <w:softHyphen/>
        <w:t>ռա</w:t>
      </w:r>
      <w:r w:rsidRPr="00790E11">
        <w:rPr>
          <w:rFonts w:ascii="GHEA Grapalat" w:hAnsi="GHEA Grapalat" w:cs="Tahoma"/>
          <w:lang w:val="en-US" w:eastAsia="ru-RU"/>
        </w:rPr>
        <w:softHyphen/>
      </w:r>
      <w:r w:rsidRPr="00790E11">
        <w:rPr>
          <w:rFonts w:ascii="GHEA Grapalat" w:hAnsi="GHEA Grapalat" w:cs="Tahoma"/>
          <w:lang w:val="en-US" w:eastAsia="ru-RU"/>
        </w:rPr>
        <w:softHyphen/>
        <w:t>վա</w:t>
      </w:r>
      <w:r w:rsidRPr="00790E11">
        <w:rPr>
          <w:rFonts w:ascii="GHEA Grapalat" w:hAnsi="GHEA Grapalat" w:cs="Tahoma"/>
          <w:lang w:val="en-US" w:eastAsia="ru-RU"/>
        </w:rPr>
        <w:softHyphen/>
        <w:t>րու</w:t>
      </w:r>
      <w:r w:rsidRPr="00790E11">
        <w:rPr>
          <w:rFonts w:ascii="GHEA Grapalat" w:hAnsi="GHEA Grapalat" w:cs="Tahoma"/>
          <w:lang w:val="en-US" w:eastAsia="ru-RU"/>
        </w:rPr>
        <w:softHyphen/>
        <w:t>թյան</w:t>
      </w:r>
      <w:proofErr w:type="spellEnd"/>
      <w:r w:rsidRPr="00790E11">
        <w:rPr>
          <w:rFonts w:ascii="GHEA Grapalat" w:hAnsi="GHEA Grapalat" w:cs="Tahoma"/>
          <w:lang w:val="en-US" w:eastAsia="ru-RU"/>
        </w:rPr>
        <w:t xml:space="preserve"> </w:t>
      </w:r>
      <w:proofErr w:type="spellStart"/>
      <w:r w:rsidRPr="00790E11">
        <w:rPr>
          <w:rFonts w:ascii="GHEA Grapalat" w:hAnsi="GHEA Grapalat" w:cs="Tahoma"/>
          <w:lang w:val="en-US" w:eastAsia="ru-RU"/>
        </w:rPr>
        <w:t>առաջար</w:t>
      </w:r>
      <w:r w:rsidRPr="00790E11">
        <w:rPr>
          <w:rFonts w:ascii="GHEA Grapalat" w:hAnsi="GHEA Grapalat" w:cs="Tahoma"/>
          <w:lang w:val="en-US" w:eastAsia="ru-RU"/>
        </w:rPr>
        <w:softHyphen/>
      </w:r>
      <w:r w:rsidR="00790E11">
        <w:rPr>
          <w:rFonts w:ascii="GHEA Grapalat" w:hAnsi="GHEA Grapalat" w:cs="Tahoma"/>
          <w:lang w:val="en-US" w:eastAsia="ru-RU"/>
        </w:rPr>
        <w:t>կությանը</w:t>
      </w:r>
      <w:proofErr w:type="spellEnd"/>
      <w:r w:rsidRPr="00790E11">
        <w:rPr>
          <w:rFonts w:ascii="GHEA Grapalat" w:hAnsi="GHEA Grapalat" w:cs="Tahoma"/>
          <w:lang w:val="en-US" w:eastAsia="ru-RU"/>
        </w:rPr>
        <w:t xml:space="preserve">: </w:t>
      </w:r>
    </w:p>
    <w:p w:rsidR="00FD052A" w:rsidRPr="00790E11" w:rsidRDefault="00FD052A" w:rsidP="00790E11">
      <w:pPr>
        <w:pStyle w:val="norm"/>
        <w:spacing w:line="360" w:lineRule="auto"/>
        <w:rPr>
          <w:rFonts w:ascii="GHEA Grapalat" w:eastAsiaTheme="minorHAnsi" w:hAnsi="GHEA Grapalat" w:cs="Tahoma"/>
          <w:szCs w:val="22"/>
        </w:rPr>
      </w:pPr>
      <w:r w:rsidRPr="00790E11">
        <w:rPr>
          <w:rFonts w:ascii="GHEA Grapalat" w:eastAsiaTheme="minorHAnsi" w:hAnsi="GHEA Grapalat" w:cs="Tahoma"/>
          <w:szCs w:val="22"/>
        </w:rPr>
        <w:t xml:space="preserve">2. </w:t>
      </w:r>
      <w:proofErr w:type="spellStart"/>
      <w:r w:rsidRPr="00790E11">
        <w:rPr>
          <w:rFonts w:ascii="GHEA Grapalat" w:eastAsiaTheme="minorHAnsi" w:hAnsi="GHEA Grapalat" w:cs="Tahoma"/>
          <w:szCs w:val="22"/>
        </w:rPr>
        <w:t>Հայաս</w:t>
      </w:r>
      <w:r w:rsidRPr="00790E11">
        <w:rPr>
          <w:rFonts w:ascii="GHEA Grapalat" w:eastAsiaTheme="minorHAnsi" w:hAnsi="GHEA Grapalat" w:cs="Tahoma"/>
          <w:szCs w:val="22"/>
        </w:rPr>
        <w:softHyphen/>
        <w:t>տա</w:t>
      </w:r>
      <w:r w:rsidRPr="00790E11">
        <w:rPr>
          <w:rFonts w:ascii="GHEA Grapalat" w:eastAsiaTheme="minorHAnsi" w:hAnsi="GHEA Grapalat" w:cs="Tahoma"/>
          <w:szCs w:val="22"/>
        </w:rPr>
        <w:softHyphen/>
        <w:t>նի</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Հանրապե</w:t>
      </w:r>
      <w:r w:rsidRPr="00790E11">
        <w:rPr>
          <w:rFonts w:ascii="GHEA Grapalat" w:eastAsiaTheme="minorHAnsi" w:hAnsi="GHEA Grapalat" w:cs="Tahoma"/>
          <w:szCs w:val="22"/>
        </w:rPr>
        <w:softHyphen/>
        <w:t>տու</w:t>
      </w:r>
      <w:r w:rsidRPr="00790E11">
        <w:rPr>
          <w:rFonts w:ascii="GHEA Grapalat" w:eastAsiaTheme="minorHAnsi" w:hAnsi="GHEA Grapalat" w:cs="Tahoma"/>
          <w:szCs w:val="22"/>
        </w:rPr>
        <w:softHyphen/>
        <w:t>թյան</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կա</w:t>
      </w:r>
      <w:r w:rsidRPr="00790E11">
        <w:rPr>
          <w:rFonts w:ascii="GHEA Grapalat" w:eastAsiaTheme="minorHAnsi" w:hAnsi="GHEA Grapalat" w:cs="Tahoma"/>
          <w:szCs w:val="22"/>
        </w:rPr>
        <w:softHyphen/>
      </w:r>
      <w:r w:rsidRPr="00790E11">
        <w:rPr>
          <w:rFonts w:ascii="GHEA Grapalat" w:eastAsiaTheme="minorHAnsi" w:hAnsi="GHEA Grapalat" w:cs="Tahoma"/>
          <w:szCs w:val="22"/>
        </w:rPr>
        <w:softHyphen/>
        <w:t>ռա</w:t>
      </w:r>
      <w:r w:rsidRPr="00790E11">
        <w:rPr>
          <w:rFonts w:ascii="GHEA Grapalat" w:eastAsiaTheme="minorHAnsi" w:hAnsi="GHEA Grapalat" w:cs="Tahoma"/>
          <w:szCs w:val="22"/>
        </w:rPr>
        <w:softHyphen/>
      </w:r>
      <w:r w:rsidRPr="00790E11">
        <w:rPr>
          <w:rFonts w:ascii="GHEA Grapalat" w:eastAsiaTheme="minorHAnsi" w:hAnsi="GHEA Grapalat" w:cs="Tahoma"/>
          <w:szCs w:val="22"/>
        </w:rPr>
        <w:softHyphen/>
        <w:t>վա</w:t>
      </w:r>
      <w:r w:rsidRPr="00790E11">
        <w:rPr>
          <w:rFonts w:ascii="GHEA Grapalat" w:eastAsiaTheme="minorHAnsi" w:hAnsi="GHEA Grapalat" w:cs="Tahoma"/>
          <w:szCs w:val="22"/>
        </w:rPr>
        <w:softHyphen/>
        <w:t>րու</w:t>
      </w:r>
      <w:r w:rsidRPr="00790E11">
        <w:rPr>
          <w:rFonts w:ascii="GHEA Grapalat" w:eastAsiaTheme="minorHAnsi" w:hAnsi="GHEA Grapalat" w:cs="Tahoma"/>
          <w:szCs w:val="22"/>
        </w:rPr>
        <w:softHyphen/>
        <w:t>թյան</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առաջար</w:t>
      </w:r>
      <w:r w:rsidRPr="00790E11">
        <w:rPr>
          <w:rFonts w:ascii="GHEA Grapalat" w:eastAsiaTheme="minorHAnsi" w:hAnsi="GHEA Grapalat" w:cs="Tahoma"/>
          <w:szCs w:val="22"/>
        </w:rPr>
        <w:softHyphen/>
      </w:r>
      <w:r w:rsidR="00790E11">
        <w:rPr>
          <w:rFonts w:ascii="GHEA Grapalat" w:eastAsiaTheme="minorHAnsi" w:hAnsi="GHEA Grapalat" w:cs="Tahoma"/>
          <w:szCs w:val="22"/>
        </w:rPr>
        <w:t>կություն</w:t>
      </w:r>
      <w:r w:rsidRPr="00790E11">
        <w:rPr>
          <w:rFonts w:ascii="GHEA Grapalat" w:eastAsiaTheme="minorHAnsi" w:hAnsi="GHEA Grapalat" w:cs="Tahoma"/>
          <w:szCs w:val="22"/>
        </w:rPr>
        <w:t>ը</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սահ</w:t>
      </w:r>
      <w:r w:rsidRPr="00790E11">
        <w:rPr>
          <w:rFonts w:ascii="GHEA Grapalat" w:eastAsiaTheme="minorHAnsi" w:hAnsi="GHEA Grapalat" w:cs="Tahoma"/>
          <w:szCs w:val="22"/>
        </w:rPr>
        <w:softHyphen/>
        <w:t>ման</w:t>
      </w:r>
      <w:r w:rsidRPr="00790E11">
        <w:rPr>
          <w:rFonts w:ascii="GHEA Grapalat" w:eastAsiaTheme="minorHAnsi" w:hAnsi="GHEA Grapalat" w:cs="Tahoma"/>
          <w:szCs w:val="22"/>
        </w:rPr>
        <w:softHyphen/>
        <w:t>ված</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կար</w:t>
      </w:r>
      <w:r w:rsidRPr="00790E11">
        <w:rPr>
          <w:rFonts w:ascii="GHEA Grapalat" w:eastAsiaTheme="minorHAnsi" w:hAnsi="GHEA Grapalat" w:cs="Tahoma"/>
          <w:szCs w:val="22"/>
        </w:rPr>
        <w:softHyphen/>
        <w:t>գով</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ներկայացնել</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Հա</w:t>
      </w:r>
      <w:r w:rsidRPr="00790E11">
        <w:rPr>
          <w:rFonts w:ascii="GHEA Grapalat" w:eastAsiaTheme="minorHAnsi" w:hAnsi="GHEA Grapalat" w:cs="Tahoma"/>
          <w:szCs w:val="22"/>
        </w:rPr>
        <w:softHyphen/>
        <w:t>յաս</w:t>
      </w:r>
      <w:r w:rsidRPr="00790E11">
        <w:rPr>
          <w:rFonts w:ascii="GHEA Grapalat" w:eastAsiaTheme="minorHAnsi" w:hAnsi="GHEA Grapalat" w:cs="Tahoma"/>
          <w:szCs w:val="22"/>
        </w:rPr>
        <w:softHyphen/>
      </w:r>
      <w:r w:rsidRPr="00790E11">
        <w:rPr>
          <w:rFonts w:ascii="GHEA Grapalat" w:eastAsiaTheme="minorHAnsi" w:hAnsi="GHEA Grapalat" w:cs="Tahoma"/>
          <w:szCs w:val="22"/>
        </w:rPr>
        <w:softHyphen/>
      </w:r>
      <w:r w:rsidRPr="00790E11">
        <w:rPr>
          <w:rFonts w:ascii="GHEA Grapalat" w:eastAsiaTheme="minorHAnsi" w:hAnsi="GHEA Grapalat" w:cs="Tahoma"/>
          <w:szCs w:val="22"/>
        </w:rPr>
        <w:softHyphen/>
        <w:t>տա</w:t>
      </w:r>
      <w:r w:rsidRPr="00790E11">
        <w:rPr>
          <w:rFonts w:ascii="GHEA Grapalat" w:eastAsiaTheme="minorHAnsi" w:hAnsi="GHEA Grapalat" w:cs="Tahoma"/>
          <w:szCs w:val="22"/>
        </w:rPr>
        <w:softHyphen/>
        <w:t>նի</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Հան</w:t>
      </w:r>
      <w:r w:rsidRPr="00790E11">
        <w:rPr>
          <w:rFonts w:ascii="GHEA Grapalat" w:eastAsiaTheme="minorHAnsi" w:hAnsi="GHEA Grapalat" w:cs="Tahoma"/>
          <w:szCs w:val="22"/>
        </w:rPr>
        <w:softHyphen/>
        <w:t>րա</w:t>
      </w:r>
      <w:r w:rsidRPr="00790E11">
        <w:rPr>
          <w:rFonts w:ascii="GHEA Grapalat" w:eastAsiaTheme="minorHAnsi" w:hAnsi="GHEA Grapalat" w:cs="Tahoma"/>
          <w:szCs w:val="22"/>
        </w:rPr>
        <w:softHyphen/>
        <w:t>պե</w:t>
      </w:r>
      <w:r w:rsidRPr="00790E11">
        <w:rPr>
          <w:rFonts w:ascii="GHEA Grapalat" w:eastAsiaTheme="minorHAnsi" w:hAnsi="GHEA Grapalat" w:cs="Tahoma"/>
          <w:szCs w:val="22"/>
        </w:rPr>
        <w:softHyphen/>
        <w:t>տու</w:t>
      </w:r>
      <w:r w:rsidRPr="00790E11">
        <w:rPr>
          <w:rFonts w:ascii="GHEA Grapalat" w:eastAsiaTheme="minorHAnsi" w:hAnsi="GHEA Grapalat" w:cs="Tahoma"/>
          <w:szCs w:val="22"/>
        </w:rPr>
        <w:softHyphen/>
        <w:t>թյան</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Ազգային</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ժողովի</w:t>
      </w:r>
      <w:proofErr w:type="spellEnd"/>
      <w:r w:rsidRPr="00790E11">
        <w:rPr>
          <w:rFonts w:ascii="GHEA Grapalat" w:eastAsiaTheme="minorHAnsi" w:hAnsi="GHEA Grapalat" w:cs="Tahoma"/>
          <w:szCs w:val="22"/>
        </w:rPr>
        <w:t xml:space="preserve"> </w:t>
      </w:r>
      <w:proofErr w:type="spellStart"/>
      <w:r w:rsidRPr="00790E11">
        <w:rPr>
          <w:rFonts w:ascii="GHEA Grapalat" w:eastAsiaTheme="minorHAnsi" w:hAnsi="GHEA Grapalat" w:cs="Tahoma"/>
          <w:szCs w:val="22"/>
        </w:rPr>
        <w:t>աշխա</w:t>
      </w:r>
      <w:r w:rsidRPr="00790E11">
        <w:rPr>
          <w:rFonts w:ascii="GHEA Grapalat" w:eastAsiaTheme="minorHAnsi" w:hAnsi="GHEA Grapalat" w:cs="Tahoma"/>
          <w:szCs w:val="22"/>
        </w:rPr>
        <w:softHyphen/>
        <w:t>տա</w:t>
      </w:r>
      <w:r w:rsidRPr="00790E11">
        <w:rPr>
          <w:rFonts w:ascii="GHEA Grapalat" w:eastAsiaTheme="minorHAnsi" w:hAnsi="GHEA Grapalat" w:cs="Tahoma"/>
          <w:szCs w:val="22"/>
        </w:rPr>
        <w:softHyphen/>
        <w:t>կազմ</w:t>
      </w:r>
      <w:proofErr w:type="spellEnd"/>
      <w:r w:rsidRPr="00790E11">
        <w:rPr>
          <w:rFonts w:ascii="GHEA Grapalat" w:eastAsiaTheme="minorHAnsi" w:hAnsi="GHEA Grapalat" w:cs="Tahoma"/>
          <w:szCs w:val="22"/>
        </w:rPr>
        <w:t>:</w:t>
      </w:r>
    </w:p>
    <w:p w:rsidR="00FD052A" w:rsidRPr="00790E11" w:rsidRDefault="00FD052A" w:rsidP="00FD052A">
      <w:pPr>
        <w:spacing w:after="0"/>
        <w:rPr>
          <w:rFonts w:ascii="GHEA Grapalat" w:hAnsi="GHEA Grapalat"/>
        </w:rPr>
      </w:pPr>
    </w:p>
    <w:p w:rsidR="00790E11" w:rsidRPr="00790E11" w:rsidRDefault="00790E11" w:rsidP="00FD052A">
      <w:pPr>
        <w:spacing w:after="0"/>
        <w:rPr>
          <w:rFonts w:ascii="GHEA Grapalat" w:hAnsi="GHEA Grapalat"/>
        </w:rPr>
      </w:pPr>
    </w:p>
    <w:p w:rsidR="00FD052A" w:rsidRPr="00790E11" w:rsidRDefault="00FD052A" w:rsidP="00FD052A">
      <w:pPr>
        <w:pStyle w:val="mechtex"/>
        <w:spacing w:line="276" w:lineRule="auto"/>
        <w:jc w:val="left"/>
        <w:rPr>
          <w:rFonts w:ascii="GHEA Grapalat" w:hAnsi="GHEA Grapalat"/>
          <w:caps/>
          <w:lang w:val="af-ZA"/>
        </w:rPr>
      </w:pPr>
      <w:r w:rsidRPr="00790E11">
        <w:rPr>
          <w:rFonts w:ascii="GHEA Grapalat" w:hAnsi="GHEA Grapalat" w:cs="Sylfaen"/>
          <w:bCs/>
          <w:caps/>
          <w:color w:val="000000"/>
          <w:spacing w:val="-8"/>
          <w:lang w:val="fr-FR" w:eastAsia="en-US"/>
        </w:rPr>
        <w:t>Հայաստանի Հանրապետության</w:t>
      </w:r>
    </w:p>
    <w:p w:rsidR="00FD052A" w:rsidRPr="00790E11" w:rsidRDefault="00FD052A" w:rsidP="00FD052A">
      <w:pPr>
        <w:pStyle w:val="mechtex"/>
        <w:spacing w:line="276" w:lineRule="auto"/>
        <w:jc w:val="left"/>
        <w:rPr>
          <w:rFonts w:ascii="GHEA Grapalat" w:hAnsi="GHEA Grapalat" w:cs="Arial Armenian"/>
          <w:lang w:val="af-ZA"/>
        </w:rPr>
      </w:pPr>
      <w:r w:rsidRPr="00790E11">
        <w:rPr>
          <w:rFonts w:ascii="GHEA Grapalat" w:hAnsi="GHEA Grapalat" w:cs="Sylfaen"/>
        </w:rPr>
        <w:t xml:space="preserve">              ՎԱՐՉԱՊԵՏ</w:t>
      </w:r>
      <w:r w:rsidRPr="00790E11">
        <w:rPr>
          <w:rFonts w:ascii="GHEA Grapalat" w:hAnsi="GHEA Grapalat" w:cs="Arial Armenian"/>
          <w:lang w:val="af-ZA"/>
        </w:rPr>
        <w:tab/>
        <w:t xml:space="preserve">                                             </w:t>
      </w:r>
      <w:r w:rsidRPr="00790E11">
        <w:rPr>
          <w:rFonts w:ascii="GHEA Grapalat" w:hAnsi="GHEA Grapalat" w:cs="Arial Armenian"/>
          <w:lang w:val="af-ZA"/>
        </w:rPr>
        <w:tab/>
      </w:r>
      <w:r w:rsidRPr="00790E11">
        <w:rPr>
          <w:rFonts w:ascii="GHEA Grapalat" w:hAnsi="GHEA Grapalat" w:cs="Arial Armenian"/>
          <w:lang w:val="af-ZA"/>
        </w:rPr>
        <w:tab/>
        <w:t xml:space="preserve">   </w:t>
      </w:r>
      <w:r w:rsidRPr="00790E11">
        <w:rPr>
          <w:rFonts w:ascii="GHEA Grapalat" w:hAnsi="GHEA Grapalat" w:cs="Arial Armenian"/>
        </w:rPr>
        <w:t>Ն</w:t>
      </w:r>
      <w:r w:rsidRPr="00790E11">
        <w:rPr>
          <w:rFonts w:ascii="GHEA Grapalat" w:hAnsi="GHEA Grapalat" w:cs="Sylfaen"/>
          <w:lang w:val="af-ZA"/>
        </w:rPr>
        <w:t>.</w:t>
      </w:r>
      <w:r w:rsidRPr="00790E11">
        <w:rPr>
          <w:rFonts w:ascii="GHEA Grapalat" w:hAnsi="GHEA Grapalat" w:cs="Arial Armenian"/>
          <w:lang w:val="af-ZA"/>
        </w:rPr>
        <w:t xml:space="preserve"> ՓԱՇԻՆ</w:t>
      </w:r>
      <w:r w:rsidRPr="00790E11">
        <w:rPr>
          <w:rFonts w:ascii="GHEA Grapalat" w:hAnsi="GHEA Grapalat" w:cs="Sylfaen"/>
        </w:rPr>
        <w:t>ՅԱՆ</w:t>
      </w:r>
    </w:p>
    <w:p w:rsidR="00FD052A" w:rsidRPr="00790E11" w:rsidRDefault="00FD052A" w:rsidP="00FD052A">
      <w:pPr>
        <w:spacing w:after="0"/>
        <w:rPr>
          <w:rFonts w:ascii="GHEA Grapalat" w:hAnsi="GHEA Grapalat"/>
          <w:lang w:val="af-ZA"/>
        </w:rPr>
      </w:pPr>
    </w:p>
    <w:p w:rsidR="00FD052A" w:rsidRPr="00790E11" w:rsidRDefault="00FD052A" w:rsidP="00FD052A">
      <w:pPr>
        <w:spacing w:after="0"/>
        <w:rPr>
          <w:rFonts w:ascii="GHEA Grapalat" w:hAnsi="GHEA Grapalat"/>
          <w:spacing w:val="-4"/>
          <w:lang w:val="pt-BR"/>
        </w:rPr>
      </w:pPr>
      <w:r w:rsidRPr="00790E11">
        <w:rPr>
          <w:rFonts w:ascii="GHEA Grapalat" w:hAnsi="GHEA Grapalat"/>
          <w:lang w:val="af-ZA"/>
        </w:rPr>
        <w:t xml:space="preserve">   </w:t>
      </w:r>
      <w:r w:rsidRPr="00790E11">
        <w:rPr>
          <w:rFonts w:ascii="GHEA Grapalat" w:hAnsi="GHEA Grapalat"/>
          <w:lang w:val="af-ZA"/>
        </w:rPr>
        <w:tab/>
        <w:t xml:space="preserve">   2018 </w:t>
      </w:r>
      <w:r w:rsidRPr="00790E11">
        <w:rPr>
          <w:rFonts w:ascii="GHEA Grapalat" w:hAnsi="GHEA Grapalat" w:cs="Sylfaen"/>
        </w:rPr>
        <w:t>թ</w:t>
      </w:r>
      <w:r w:rsidRPr="00790E11">
        <w:rPr>
          <w:rFonts w:ascii="GHEA Grapalat" w:hAnsi="GHEA Grapalat" w:cs="Arial Armenian"/>
          <w:lang w:val="af-ZA"/>
        </w:rPr>
        <w:t xml:space="preserve">. </w:t>
      </w:r>
      <w:r w:rsidRPr="00790E11">
        <w:rPr>
          <w:rFonts w:ascii="GHEA Grapalat" w:hAnsi="GHEA Grapalat" w:cs="IRTEK Courier"/>
          <w:spacing w:val="-4"/>
          <w:lang w:val="pt-BR"/>
        </w:rPr>
        <w:t>հոկտեմբերի</w:t>
      </w:r>
    </w:p>
    <w:p w:rsidR="00FD052A" w:rsidRPr="00790E11" w:rsidRDefault="00FD052A" w:rsidP="00FD052A">
      <w:pPr>
        <w:pStyle w:val="mechtex"/>
        <w:spacing w:line="276" w:lineRule="auto"/>
        <w:jc w:val="left"/>
        <w:rPr>
          <w:rFonts w:ascii="GHEA Grapalat" w:hAnsi="GHEA Grapalat" w:cs="Sylfaen"/>
        </w:rPr>
      </w:pPr>
      <w:r w:rsidRPr="00790E11">
        <w:rPr>
          <w:rFonts w:ascii="GHEA Grapalat" w:hAnsi="GHEA Grapalat"/>
          <w:lang w:val="af-ZA"/>
        </w:rPr>
        <w:tab/>
        <w:t xml:space="preserve">          </w:t>
      </w:r>
      <w:proofErr w:type="spellStart"/>
      <w:r w:rsidRPr="00790E11">
        <w:rPr>
          <w:rFonts w:ascii="GHEA Grapalat" w:hAnsi="GHEA Grapalat" w:cs="Sylfaen"/>
        </w:rPr>
        <w:t>Երևան</w:t>
      </w:r>
      <w:proofErr w:type="spellEnd"/>
    </w:p>
    <w:p w:rsidR="001F3687" w:rsidRDefault="001F3687" w:rsidP="00FD052A">
      <w:pPr>
        <w:spacing w:after="0" w:line="240" w:lineRule="auto"/>
        <w:ind w:left="1134" w:right="970"/>
        <w:jc w:val="both"/>
        <w:rPr>
          <w:rFonts w:ascii="GHEA Grapalat" w:hAnsi="GHEA Grapalat" w:cs="Sylfaen"/>
          <w:spacing w:val="10"/>
          <w:lang w:val="af-ZA"/>
        </w:rPr>
      </w:pPr>
    </w:p>
    <w:p w:rsidR="00790E11" w:rsidRDefault="00790E11" w:rsidP="00FD052A">
      <w:pPr>
        <w:spacing w:after="0" w:line="240" w:lineRule="auto"/>
        <w:ind w:left="1134" w:right="970"/>
        <w:jc w:val="both"/>
        <w:rPr>
          <w:rFonts w:ascii="GHEA Grapalat" w:hAnsi="GHEA Grapalat" w:cs="Sylfaen"/>
          <w:spacing w:val="10"/>
          <w:lang w:val="af-ZA"/>
        </w:rPr>
      </w:pPr>
    </w:p>
    <w:p w:rsidR="00790E11" w:rsidRPr="00790E11" w:rsidRDefault="00790E11" w:rsidP="00FD052A">
      <w:pPr>
        <w:spacing w:after="0" w:line="240" w:lineRule="auto"/>
        <w:ind w:left="1134" w:right="970"/>
        <w:jc w:val="both"/>
        <w:rPr>
          <w:rFonts w:ascii="GHEA Grapalat" w:hAnsi="GHEA Grapalat" w:cs="Sylfaen"/>
          <w:spacing w:val="10"/>
          <w:lang w:val="af-ZA"/>
        </w:rPr>
      </w:pPr>
    </w:p>
    <w:p w:rsidR="001F3687" w:rsidRPr="00790E11" w:rsidRDefault="001F3687" w:rsidP="00FD052A">
      <w:pPr>
        <w:spacing w:after="0" w:line="240" w:lineRule="auto"/>
        <w:ind w:left="1134" w:right="970"/>
        <w:jc w:val="both"/>
        <w:rPr>
          <w:rFonts w:ascii="GHEA Grapalat" w:hAnsi="GHEA Grapalat" w:cs="Sylfaen"/>
          <w:spacing w:val="10"/>
          <w:lang w:val="af-ZA"/>
        </w:rPr>
      </w:pPr>
    </w:p>
    <w:p w:rsidR="00790E11" w:rsidRPr="00790E11" w:rsidRDefault="00790E11" w:rsidP="00FD052A">
      <w:pPr>
        <w:spacing w:after="0" w:line="240" w:lineRule="auto"/>
        <w:ind w:left="1134" w:right="970"/>
        <w:jc w:val="both"/>
        <w:rPr>
          <w:rFonts w:ascii="GHEA Grapalat" w:hAnsi="GHEA Grapalat" w:cs="Sylfaen"/>
          <w:spacing w:val="10"/>
          <w:lang w:val="af-ZA"/>
        </w:rPr>
      </w:pPr>
    </w:p>
    <w:p w:rsidR="00FD052A" w:rsidRPr="00790E11" w:rsidRDefault="001F3687" w:rsidP="00FD052A">
      <w:pPr>
        <w:spacing w:after="0" w:line="240" w:lineRule="auto"/>
        <w:ind w:left="1134" w:right="970"/>
        <w:jc w:val="both"/>
        <w:rPr>
          <w:rFonts w:ascii="GHEA Grapalat" w:hAnsi="GHEA Grapalat" w:cs="Tahoma"/>
          <w:caps/>
          <w:spacing w:val="-4"/>
          <w:lang w:val="af-ZA"/>
        </w:rPr>
      </w:pPr>
      <w:r w:rsidRPr="00790E11">
        <w:rPr>
          <w:rFonts w:ascii="GHEA Grapalat" w:hAnsi="GHEA Grapalat" w:cs="Sylfaen"/>
          <w:spacing w:val="10"/>
          <w:lang w:val="af-ZA"/>
        </w:rPr>
        <w:lastRenderedPageBreak/>
        <w:t>«ՃԱՆԱՊԱՐՀԱՅԻՆ ԵՐԹԵՎԵԿՈՒԹՅԱՆ ԱՆՎՏԱՆԳՈՒԹՅԱՆ ԱՊԱՀՈՎՄԱՆ ՄԱՍԻՆ» ՀԱՅԱՍՏԱՆԻ  ՀԱՆՐԱՊԵՏՈՒԹՅԱՆ  ՕՐԵՆՔՈՒՄ  ԼՐԱՑՈՒՄ ԿԱՏԱՐԵԼՈՒ ՄԱՍԻՆ» ՀԱՅԱՍՏԱՆԻ ՀԱՆՐԱՊԵՏՈՒԹՅԱՆ ՕՐԵՆՔԻ ՆԱԽԱԳԾԻ (Պ-378-1.10.2018-ՊԱ-011/0)</w:t>
      </w:r>
      <w:r w:rsidRPr="00790E11">
        <w:rPr>
          <w:rFonts w:ascii="GHEA Grapalat" w:hAnsi="GHEA Grapalat"/>
          <w:i/>
          <w:iCs/>
        </w:rPr>
        <w:t xml:space="preserve"> </w:t>
      </w:r>
      <w:r w:rsidR="00FD052A" w:rsidRPr="00790E11">
        <w:rPr>
          <w:rFonts w:ascii="GHEA Grapalat" w:hAnsi="GHEA Grapalat" w:cs="Tahoma"/>
          <w:caps/>
          <w:spacing w:val="-4"/>
          <w:lang w:val="af-ZA"/>
        </w:rPr>
        <w:t>վերա</w:t>
      </w:r>
      <w:r w:rsidR="00FD052A" w:rsidRPr="00790E11">
        <w:rPr>
          <w:rFonts w:ascii="GHEA Grapalat" w:hAnsi="GHEA Grapalat" w:cs="Tahoma"/>
          <w:caps/>
          <w:spacing w:val="-4"/>
          <w:lang w:val="af-ZA"/>
        </w:rPr>
        <w:softHyphen/>
        <w:t>բեր</w:t>
      </w:r>
      <w:r w:rsidR="00FD052A" w:rsidRPr="00790E11">
        <w:rPr>
          <w:rFonts w:ascii="GHEA Grapalat" w:hAnsi="GHEA Grapalat" w:cs="Tahoma"/>
          <w:caps/>
          <w:spacing w:val="-4"/>
          <w:lang w:val="af-ZA"/>
        </w:rPr>
        <w:softHyphen/>
        <w:t>յալ Հա</w:t>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t>յաս</w:t>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t>տա</w:t>
      </w:r>
      <w:r w:rsidR="00FD052A" w:rsidRPr="00790E11">
        <w:rPr>
          <w:rFonts w:ascii="GHEA Grapalat" w:hAnsi="GHEA Grapalat" w:cs="Tahoma"/>
          <w:caps/>
          <w:spacing w:val="-4"/>
          <w:lang w:val="af-ZA"/>
        </w:rPr>
        <w:softHyphen/>
        <w:t>նի Հա</w:t>
      </w:r>
      <w:r w:rsidR="00FD052A" w:rsidRPr="00790E11">
        <w:rPr>
          <w:rFonts w:ascii="GHEA Grapalat" w:hAnsi="GHEA Grapalat" w:cs="Tahoma"/>
          <w:caps/>
          <w:spacing w:val="-4"/>
          <w:lang w:val="af-ZA"/>
        </w:rPr>
        <w:softHyphen/>
        <w:t>ն</w:t>
      </w:r>
      <w:r w:rsidR="00FD052A" w:rsidRPr="00790E11">
        <w:rPr>
          <w:rFonts w:ascii="GHEA Grapalat" w:hAnsi="GHEA Grapalat" w:cs="Tahoma"/>
          <w:caps/>
          <w:spacing w:val="-4"/>
          <w:lang w:val="af-ZA"/>
        </w:rPr>
        <w:softHyphen/>
        <w:t>րա</w:t>
      </w:r>
      <w:r w:rsidR="00FD052A" w:rsidRPr="00790E11">
        <w:rPr>
          <w:rFonts w:ascii="GHEA Grapalat" w:hAnsi="GHEA Grapalat" w:cs="Tahoma"/>
          <w:caps/>
          <w:spacing w:val="-4"/>
          <w:lang w:val="af-ZA"/>
        </w:rPr>
        <w:softHyphen/>
        <w:t>պե</w:t>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t>տու</w:t>
      </w:r>
      <w:r w:rsidR="00FD052A" w:rsidRPr="00790E11">
        <w:rPr>
          <w:rFonts w:ascii="GHEA Grapalat" w:hAnsi="GHEA Grapalat" w:cs="Tahoma"/>
          <w:caps/>
          <w:spacing w:val="-4"/>
          <w:lang w:val="af-ZA"/>
        </w:rPr>
        <w:softHyphen/>
        <w:t>թյան կառա</w:t>
      </w:r>
      <w:r w:rsidR="00FD052A" w:rsidRPr="00790E11">
        <w:rPr>
          <w:rFonts w:ascii="GHEA Grapalat" w:hAnsi="GHEA Grapalat" w:cs="Tahoma"/>
          <w:caps/>
          <w:spacing w:val="-4"/>
          <w:lang w:val="af-ZA"/>
        </w:rPr>
        <w:softHyphen/>
        <w:t>վա</w:t>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t>րու</w:t>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t>թյան առա</w:t>
      </w:r>
      <w:r w:rsidR="00FD052A" w:rsidRPr="00790E11">
        <w:rPr>
          <w:rFonts w:ascii="GHEA Grapalat" w:hAnsi="GHEA Grapalat" w:cs="Tahoma"/>
          <w:caps/>
          <w:spacing w:val="-4"/>
          <w:lang w:val="af-ZA"/>
        </w:rPr>
        <w:softHyphen/>
        <w:t>ջար</w:t>
      </w:r>
      <w:r w:rsidR="00FD052A" w:rsidRPr="00790E11">
        <w:rPr>
          <w:rFonts w:ascii="GHEA Grapalat" w:hAnsi="GHEA Grapalat" w:cs="Tahoma"/>
          <w:caps/>
          <w:spacing w:val="-4"/>
          <w:lang w:val="af-ZA"/>
        </w:rPr>
        <w:softHyphen/>
      </w:r>
      <w:r w:rsidR="00FD052A" w:rsidRPr="00790E11">
        <w:rPr>
          <w:rFonts w:ascii="GHEA Grapalat" w:hAnsi="GHEA Grapalat" w:cs="Tahoma"/>
          <w:caps/>
          <w:spacing w:val="-4"/>
          <w:lang w:val="af-ZA"/>
        </w:rPr>
        <w:softHyphen/>
        <w:t>կու</w:t>
      </w:r>
      <w:r w:rsidR="00FD052A" w:rsidRPr="00790E11">
        <w:rPr>
          <w:rFonts w:ascii="GHEA Grapalat" w:hAnsi="GHEA Grapalat" w:cs="Tahoma"/>
          <w:caps/>
          <w:spacing w:val="-4"/>
          <w:lang w:val="af-ZA"/>
        </w:rPr>
        <w:softHyphen/>
        <w:t>թյՈՒՆՆԵՐԸ</w:t>
      </w:r>
    </w:p>
    <w:p w:rsidR="00790E11" w:rsidRPr="00790E11" w:rsidRDefault="00790E11" w:rsidP="00790E11">
      <w:pPr>
        <w:spacing w:after="0" w:line="240" w:lineRule="auto"/>
        <w:ind w:right="970"/>
        <w:jc w:val="both"/>
        <w:rPr>
          <w:rFonts w:ascii="GHEA Grapalat" w:hAnsi="GHEA Grapalat" w:cs="Tahoma"/>
          <w:caps/>
          <w:spacing w:val="-4"/>
          <w:lang w:val="af-ZA"/>
        </w:rPr>
      </w:pPr>
    </w:p>
    <w:p w:rsidR="00790E11" w:rsidRPr="00790E11" w:rsidRDefault="00790E11" w:rsidP="00790E11">
      <w:pPr>
        <w:spacing w:after="0" w:line="240" w:lineRule="auto"/>
        <w:ind w:right="970"/>
        <w:jc w:val="both"/>
        <w:rPr>
          <w:rFonts w:ascii="GHEA Grapalat" w:hAnsi="GHEA Grapalat" w:cs="Tahoma"/>
          <w:caps/>
          <w:spacing w:val="-4"/>
          <w:lang w:val="af-ZA"/>
        </w:rPr>
      </w:pPr>
    </w:p>
    <w:p w:rsidR="00790E11" w:rsidRPr="00790E11" w:rsidRDefault="00790E11" w:rsidP="00790E11">
      <w:pPr>
        <w:spacing w:after="0" w:line="360" w:lineRule="auto"/>
        <w:ind w:right="-23" w:firstLine="720"/>
        <w:jc w:val="both"/>
        <w:rPr>
          <w:rFonts w:ascii="GHEA Grapalat" w:hAnsi="GHEA Grapalat" w:cs="Tahoma"/>
          <w:caps/>
          <w:spacing w:val="-4"/>
          <w:lang w:val="af-ZA"/>
        </w:rPr>
      </w:pPr>
      <w:r w:rsidRPr="00790E11">
        <w:rPr>
          <w:rFonts w:ascii="GHEA Grapalat" w:hAnsi="GHEA Grapalat" w:cs="Tahoma"/>
          <w:spacing w:val="-4"/>
          <w:lang w:val="af-ZA"/>
        </w:rPr>
        <w:t xml:space="preserve">Հայաստանի Հանրապետության կառավարությունն առաջարկում է </w:t>
      </w:r>
      <w:r w:rsidR="001B6F59">
        <w:rPr>
          <w:rFonts w:ascii="GHEA Grapalat" w:hAnsi="GHEA Grapalat" w:cs="Tahoma"/>
          <w:spacing w:val="-4"/>
          <w:lang w:val="af-ZA"/>
        </w:rPr>
        <w:t xml:space="preserve">ներկայացված օրենքի նախագծով լրացվող </w:t>
      </w:r>
      <w:r w:rsidRPr="00790E11">
        <w:rPr>
          <w:rFonts w:ascii="GHEA Grapalat" w:hAnsi="GHEA Grapalat" w:cs="Tahoma"/>
          <w:spacing w:val="-4"/>
          <w:lang w:val="af-ZA"/>
        </w:rPr>
        <w:t xml:space="preserve">գործող օրենքի </w:t>
      </w:r>
      <w:r>
        <w:rPr>
          <w:rFonts w:ascii="GHEA Grapalat" w:hAnsi="GHEA Grapalat" w:cs="Tahoma"/>
          <w:spacing w:val="-4"/>
          <w:lang w:val="af-ZA"/>
        </w:rPr>
        <w:t>հոդված</w:t>
      </w:r>
      <w:r w:rsidRPr="00790E11">
        <w:rPr>
          <w:rFonts w:ascii="GHEA Grapalat" w:hAnsi="GHEA Grapalat" w:cs="Tahoma"/>
          <w:spacing w:val="-4"/>
          <w:lang w:val="af-ZA"/>
        </w:rPr>
        <w:t>ը թողնել անփոփոխ</w:t>
      </w:r>
      <w:r w:rsidR="001B6F59">
        <w:rPr>
          <w:rFonts w:ascii="GHEA Grapalat" w:hAnsi="GHEA Grapalat" w:cs="Tahoma"/>
          <w:spacing w:val="-4"/>
          <w:lang w:val="af-ZA"/>
        </w:rPr>
        <w:t>՝</w:t>
      </w:r>
      <w:r w:rsidRPr="00790E11">
        <w:rPr>
          <w:rFonts w:ascii="GHEA Grapalat" w:hAnsi="GHEA Grapalat" w:cs="Tahoma"/>
          <w:spacing w:val="-4"/>
          <w:lang w:val="af-ZA"/>
        </w:rPr>
        <w:t xml:space="preserve"> նկատի ունենալով հետևյալ հանգամանքները՝</w:t>
      </w:r>
    </w:p>
    <w:p w:rsidR="00790E11" w:rsidRPr="00790E11" w:rsidRDefault="00732D2E" w:rsidP="00732D2E">
      <w:pPr>
        <w:spacing w:after="0" w:line="360" w:lineRule="auto"/>
        <w:ind w:right="-23" w:firstLine="720"/>
        <w:jc w:val="both"/>
        <w:rPr>
          <w:rFonts w:ascii="GHEA Grapalat" w:hAnsi="GHEA Grapalat" w:cs="Tahoma"/>
          <w:caps/>
          <w:spacing w:val="-4"/>
          <w:lang w:val="af-ZA"/>
        </w:rPr>
      </w:pPr>
      <w:r>
        <w:rPr>
          <w:rFonts w:ascii="GHEA Grapalat" w:hAnsi="GHEA Grapalat" w:cs="Tahoma"/>
          <w:spacing w:val="-4"/>
          <w:lang w:val="af-ZA"/>
        </w:rPr>
        <w:t>Ն</w:t>
      </w:r>
      <w:r w:rsidR="004353D3" w:rsidRPr="00790E11">
        <w:rPr>
          <w:rFonts w:ascii="GHEA Grapalat" w:hAnsi="GHEA Grapalat" w:cs="Tahoma"/>
          <w:spacing w:val="-4"/>
          <w:lang w:val="af-ZA"/>
        </w:rPr>
        <w:t xml:space="preserve">ույն անձի՝ մեկից ավելի վարորդական վկայական ունենալու պարագայում կստացվի, որ այնպիսի իրավախախտում կատարելու դեպքում, երբ անձի վարորդական վկայականը վերցվում է Վարչական իրավախախտումների վերաբերյալ Հայաստանի Հանրապետության օրենսգրքի 264-րդ հոդվածի կարգով, և եթե </w:t>
      </w:r>
      <w:r w:rsidR="006F22FA" w:rsidRPr="00790E11">
        <w:rPr>
          <w:rFonts w:ascii="GHEA Grapalat" w:hAnsi="GHEA Grapalat" w:cs="Tahoma"/>
          <w:spacing w:val="-4"/>
          <w:lang w:val="af-ZA"/>
        </w:rPr>
        <w:t xml:space="preserve">գործի քննության </w:t>
      </w:r>
      <w:r w:rsidR="00170E96">
        <w:rPr>
          <w:rFonts w:ascii="GHEA Grapalat" w:hAnsi="GHEA Grapalat" w:cs="Tahoma"/>
          <w:spacing w:val="-4"/>
          <w:lang w:val="af-ZA"/>
        </w:rPr>
        <w:t>արդյունք</w:t>
      </w:r>
      <w:r w:rsidR="006F22FA" w:rsidRPr="00790E11">
        <w:rPr>
          <w:rFonts w:ascii="GHEA Grapalat" w:hAnsi="GHEA Grapalat" w:cs="Tahoma"/>
          <w:spacing w:val="-4"/>
          <w:lang w:val="af-ZA"/>
        </w:rPr>
        <w:t>ում նշանակվում է տրանսպորտային միջոցը վարելու իրավունքից զրկելու ձևով վարչական տույժ, ապա անձը մյուս գործող վարորդական վկայականով հնարավորություն կունենա անարգել վարել տրանսպորտային միջոցը</w:t>
      </w:r>
      <w:r w:rsidR="007E09AC">
        <w:rPr>
          <w:rFonts w:ascii="GHEA Grapalat" w:hAnsi="GHEA Grapalat" w:cs="Tahoma"/>
          <w:spacing w:val="-4"/>
          <w:lang w:val="af-ZA"/>
        </w:rPr>
        <w:t>:</w:t>
      </w:r>
    </w:p>
    <w:p w:rsidR="00790E11" w:rsidRPr="00790E11" w:rsidRDefault="006F22FA" w:rsidP="00790E11">
      <w:pPr>
        <w:spacing w:after="0" w:line="360" w:lineRule="auto"/>
        <w:ind w:right="-23" w:firstLine="720"/>
        <w:jc w:val="both"/>
        <w:rPr>
          <w:rFonts w:ascii="GHEA Grapalat" w:hAnsi="GHEA Grapalat" w:cs="Tahoma"/>
          <w:caps/>
          <w:spacing w:val="-4"/>
          <w:lang w:val="af-ZA"/>
        </w:rPr>
      </w:pPr>
      <w:r w:rsidRPr="00790E11">
        <w:rPr>
          <w:rFonts w:ascii="GHEA Grapalat" w:hAnsi="GHEA Grapalat" w:cs="Tahoma"/>
          <w:spacing w:val="-4"/>
          <w:lang w:val="af-ZA"/>
        </w:rPr>
        <w:t>Ինչ վերաբերում է այլ երկրում վարորդական վկայական ստացած Հայաստանի Հանրապետության քաղաքացիներին, ապա</w:t>
      </w:r>
      <w:r w:rsidR="00170E96">
        <w:rPr>
          <w:rFonts w:ascii="GHEA Grapalat" w:hAnsi="GHEA Grapalat" w:cs="Tahoma"/>
          <w:spacing w:val="-4"/>
          <w:lang w:val="af-ZA"/>
        </w:rPr>
        <w:t xml:space="preserve"> </w:t>
      </w:r>
      <w:r w:rsidRPr="00790E11">
        <w:rPr>
          <w:rFonts w:ascii="GHEA Grapalat" w:hAnsi="GHEA Grapalat" w:cs="Tahoma"/>
          <w:spacing w:val="-4"/>
          <w:lang w:val="af-ZA"/>
        </w:rPr>
        <w:t xml:space="preserve"> հիմք ընդունելով Վարչական իրավախախտումների վերաբերյալ Հայաստանի Հանրապետության օրենսգրքի 128-րդ հոդվածի 4-րդ մասը, ըստ որի՝ Հայաստանի Հանրապետության քաղաքացու կողմից այլ երկրի վարորդական վկայականով տրանսպորտային միջոց վարելը վարչական իրավախախտում է, ինչպես նաև վերը նշված հրահանգի պահանջները, Հայաստանի Հանրապետության քաղաքացին Հայաստանի Հանրապետության տարածքում պարտավոր է տրանսպորտային միջոցը վարել Հայաստանի Հանրապետության վարորդական վկայականով:</w:t>
      </w:r>
    </w:p>
    <w:p w:rsidR="004353D3" w:rsidRPr="00790E11" w:rsidRDefault="006F22FA" w:rsidP="00790E11">
      <w:pPr>
        <w:spacing w:after="0" w:line="360" w:lineRule="auto"/>
        <w:ind w:right="-23" w:firstLine="720"/>
        <w:jc w:val="both"/>
        <w:rPr>
          <w:rFonts w:ascii="GHEA Grapalat" w:hAnsi="GHEA Grapalat" w:cs="Sylfaen"/>
          <w:spacing w:val="10"/>
          <w:lang w:val="af-ZA"/>
        </w:rPr>
      </w:pPr>
      <w:r w:rsidRPr="00790E11">
        <w:rPr>
          <w:rFonts w:ascii="GHEA Grapalat" w:hAnsi="GHEA Grapalat" w:cs="Tahoma"/>
          <w:spacing w:val="-4"/>
          <w:lang w:val="af-ZA"/>
        </w:rPr>
        <w:t xml:space="preserve">Միաժամանակ հայտնում ենք, որ հաշվի առնելով Վիեննայի 1968 թվականի նոյեմբերի 8-ի  </w:t>
      </w:r>
      <w:r w:rsidR="004353D3" w:rsidRPr="00790E11">
        <w:rPr>
          <w:rFonts w:ascii="GHEA Grapalat" w:hAnsi="GHEA Grapalat" w:cs="Tahoma"/>
          <w:spacing w:val="-4"/>
          <w:lang w:val="af-ZA"/>
        </w:rPr>
        <w:t>«</w:t>
      </w:r>
      <w:r w:rsidRPr="00790E11">
        <w:rPr>
          <w:rFonts w:ascii="GHEA Grapalat" w:hAnsi="GHEA Grapalat" w:cs="Sylfaen"/>
          <w:spacing w:val="10"/>
          <w:lang w:val="af-ZA"/>
        </w:rPr>
        <w:t xml:space="preserve">Ճանապարհային երթևեկության մասին» կոնվենցիայի 41-րդ հոդվածի 2-րդ մասի և «Ճանապարհային երթևեկության անվտանգության ապահովման մասին» Հայաստանի Հանրապետության օրենքի 27-րդ հոդվածի </w:t>
      </w:r>
      <w:r w:rsidR="00790E11" w:rsidRPr="00790E11">
        <w:rPr>
          <w:rFonts w:ascii="GHEA Grapalat" w:hAnsi="GHEA Grapalat" w:cs="Sylfaen"/>
          <w:spacing w:val="10"/>
          <w:lang w:val="af-ZA"/>
        </w:rPr>
        <w:t xml:space="preserve">5-րդ մասի պահանջները, օտարերկրյա քաղաքացու՝ Վիեննայի 1968 թվականի նոյեմբերի 8-ի «Ճանապարհային երթևեկության մասին» կոնվենցիայի պահանջներին համապատասխանող վարորդական վկայականները Հայաստանի Հանրապետության տարածքում գործող են և դրանք փոխանակելու անհրաժեշտությունը բացակայում է: </w:t>
      </w:r>
      <w:r w:rsidRPr="00790E11">
        <w:rPr>
          <w:rFonts w:ascii="GHEA Grapalat" w:hAnsi="GHEA Grapalat" w:cs="Sylfaen"/>
          <w:spacing w:val="10"/>
          <w:lang w:val="af-ZA"/>
        </w:rPr>
        <w:t xml:space="preserve"> </w:t>
      </w: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pStyle w:val="BlockText"/>
        <w:spacing w:line="240" w:lineRule="auto"/>
        <w:ind w:left="0" w:right="0"/>
        <w:jc w:val="center"/>
        <w:rPr>
          <w:rFonts w:ascii="GHEA Grapalat" w:hAnsi="GHEA Grapalat" w:cs="Sylfaen"/>
          <w:sz w:val="22"/>
          <w:szCs w:val="22"/>
        </w:rPr>
      </w:pPr>
      <w:r w:rsidRPr="00790E11">
        <w:rPr>
          <w:rFonts w:ascii="GHEA Grapalat" w:hAnsi="GHEA Grapalat" w:cs="Sylfaen"/>
          <w:sz w:val="22"/>
          <w:szCs w:val="22"/>
        </w:rPr>
        <w:t>ԵԶՐԱԿԱՑՈՒԹՅՈՒՆ</w:t>
      </w:r>
    </w:p>
    <w:p w:rsidR="00790E11" w:rsidRPr="00790E11" w:rsidRDefault="00790E11" w:rsidP="00790E11">
      <w:pPr>
        <w:pStyle w:val="BlockText"/>
        <w:spacing w:line="240" w:lineRule="auto"/>
        <w:ind w:left="0" w:right="0"/>
        <w:jc w:val="center"/>
        <w:rPr>
          <w:rFonts w:ascii="GHEA Grapalat" w:hAnsi="GHEA Grapalat" w:cs="Sylfaen"/>
          <w:sz w:val="22"/>
          <w:szCs w:val="22"/>
        </w:rPr>
      </w:pPr>
    </w:p>
    <w:p w:rsidR="00790E11" w:rsidRPr="00790E11" w:rsidRDefault="00790E11" w:rsidP="00790E11">
      <w:pPr>
        <w:pStyle w:val="BlockText"/>
        <w:ind w:left="0" w:right="0"/>
        <w:rPr>
          <w:rFonts w:ascii="GHEA Grapalat" w:hAnsi="GHEA Grapalat" w:cs="Sylfaen"/>
          <w:sz w:val="22"/>
          <w:szCs w:val="22"/>
        </w:rPr>
      </w:pPr>
    </w:p>
    <w:p w:rsidR="00790E11" w:rsidRPr="00790E11" w:rsidRDefault="00790E11" w:rsidP="00790E11">
      <w:pPr>
        <w:pStyle w:val="BlockText"/>
        <w:ind w:left="0" w:right="0" w:firstLine="720"/>
        <w:rPr>
          <w:rFonts w:ascii="GHEA Grapalat" w:hAnsi="GHEA Grapalat" w:cs="Sylfaen"/>
          <w:sz w:val="22"/>
          <w:szCs w:val="22"/>
        </w:rPr>
      </w:pPr>
      <w:r w:rsidRPr="00790E11">
        <w:rPr>
          <w:rFonts w:ascii="GHEA Grapalat" w:hAnsi="GHEA Grapalat" w:cs="Sylfaen"/>
          <w:sz w:val="22"/>
          <w:szCs w:val="22"/>
        </w:rPr>
        <w:t>«</w:t>
      </w:r>
      <w:proofErr w:type="spellStart"/>
      <w:r w:rsidRPr="00790E11">
        <w:rPr>
          <w:rFonts w:ascii="GHEA Grapalat" w:hAnsi="GHEA Grapalat" w:cs="Sylfaen"/>
          <w:sz w:val="22"/>
          <w:szCs w:val="22"/>
        </w:rPr>
        <w:t>Ճանապարհային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երթևեկության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անվտանգության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ապահովման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մասին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Հայաստանի</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Հանրապետության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օրենքում</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լրացում</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կատարելու</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մասին</w:t>
      </w:r>
      <w:proofErr w:type="spellEnd"/>
      <w:r w:rsidRPr="00790E11">
        <w:rPr>
          <w:rFonts w:ascii="GHEA Grapalat" w:hAnsi="GHEA Grapalat" w:cs="Sylfaen"/>
          <w:sz w:val="22"/>
          <w:szCs w:val="22"/>
        </w:rPr>
        <w:t xml:space="preserve">» ՀՀ </w:t>
      </w:r>
      <w:proofErr w:type="spellStart"/>
      <w:r w:rsidRPr="00790E11">
        <w:rPr>
          <w:rFonts w:ascii="GHEA Grapalat" w:hAnsi="GHEA Grapalat" w:cs="Sylfaen"/>
          <w:sz w:val="22"/>
          <w:szCs w:val="22"/>
        </w:rPr>
        <w:t>օրենքի</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նախա</w:t>
      </w:r>
      <w:r w:rsidRPr="00790E11">
        <w:rPr>
          <w:rFonts w:ascii="GHEA Grapalat" w:hAnsi="GHEA Grapalat" w:cs="Sylfaen"/>
          <w:sz w:val="22"/>
          <w:szCs w:val="22"/>
        </w:rPr>
        <w:softHyphen/>
        <w:t>գծի</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այսուհետ</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Նախագիծ</w:t>
      </w:r>
      <w:proofErr w:type="spellEnd"/>
      <w:proofErr w:type="gramStart"/>
      <w:r w:rsidRPr="00790E11">
        <w:rPr>
          <w:rFonts w:ascii="GHEA Grapalat" w:hAnsi="GHEA Grapalat" w:cs="Sylfaen"/>
          <w:sz w:val="22"/>
          <w:szCs w:val="22"/>
        </w:rPr>
        <w:t>)`</w:t>
      </w:r>
      <w:proofErr w:type="gram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պետական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բյուջեի</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եկամուտ</w:t>
      </w:r>
      <w:r w:rsidRPr="00790E11">
        <w:rPr>
          <w:rFonts w:ascii="GHEA Grapalat" w:hAnsi="GHEA Grapalat" w:cs="Sylfaen"/>
          <w:sz w:val="22"/>
          <w:szCs w:val="22"/>
        </w:rPr>
        <w:softHyphen/>
        <w:t>ների</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էական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նվա</w:t>
      </w:r>
      <w:r w:rsidRPr="00790E11">
        <w:rPr>
          <w:rFonts w:ascii="GHEA Grapalat" w:hAnsi="GHEA Grapalat" w:cs="Sylfaen"/>
          <w:sz w:val="22"/>
          <w:szCs w:val="22"/>
        </w:rPr>
        <w:softHyphen/>
        <w:t>զեց</w:t>
      </w:r>
      <w:r w:rsidRPr="00790E11">
        <w:rPr>
          <w:rFonts w:ascii="GHEA Grapalat" w:hAnsi="GHEA Grapalat" w:cs="Sylfaen"/>
          <w:sz w:val="22"/>
          <w:szCs w:val="22"/>
        </w:rPr>
        <w:softHyphen/>
      </w:r>
      <w:r w:rsidRPr="00790E11">
        <w:rPr>
          <w:rFonts w:ascii="GHEA Grapalat" w:hAnsi="GHEA Grapalat" w:cs="Sylfaen"/>
          <w:sz w:val="22"/>
          <w:szCs w:val="22"/>
        </w:rPr>
        <w:softHyphen/>
        <w:t>ման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կամ</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ծախսերի</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ավելացման</w:t>
      </w:r>
      <w:proofErr w:type="spellEnd"/>
      <w:r w:rsidRPr="00790E11">
        <w:rPr>
          <w:rFonts w:ascii="GHEA Grapalat" w:hAnsi="GHEA Grapalat" w:cs="Sylfaen"/>
          <w:sz w:val="22"/>
          <w:szCs w:val="22"/>
        </w:rPr>
        <w:t xml:space="preserve"> </w:t>
      </w:r>
      <w:proofErr w:type="spellStart"/>
      <w:r w:rsidRPr="00790E11">
        <w:rPr>
          <w:rFonts w:ascii="GHEA Grapalat" w:hAnsi="GHEA Grapalat" w:cs="Sylfaen"/>
          <w:sz w:val="22"/>
          <w:szCs w:val="22"/>
        </w:rPr>
        <w:t>վերաբերյալ</w:t>
      </w:r>
      <w:proofErr w:type="spellEnd"/>
    </w:p>
    <w:p w:rsidR="00790E11" w:rsidRPr="00790E11" w:rsidRDefault="00790E11" w:rsidP="00790E11">
      <w:pPr>
        <w:spacing w:line="360" w:lineRule="auto"/>
        <w:ind w:firstLine="720"/>
        <w:jc w:val="both"/>
        <w:rPr>
          <w:rFonts w:ascii="GHEA Grapalat" w:hAnsi="GHEA Grapalat" w:cs="Sylfaen"/>
        </w:rPr>
      </w:pPr>
    </w:p>
    <w:p w:rsidR="00790E11" w:rsidRPr="00790E11" w:rsidRDefault="00790E11" w:rsidP="00790E11">
      <w:pPr>
        <w:spacing w:line="360" w:lineRule="auto"/>
        <w:ind w:firstLine="720"/>
        <w:jc w:val="both"/>
        <w:rPr>
          <w:rFonts w:ascii="GHEA Grapalat" w:hAnsi="GHEA Grapalat" w:cs="Sylfaen"/>
        </w:rPr>
      </w:pPr>
      <w:proofErr w:type="spellStart"/>
      <w:r w:rsidRPr="00790E11">
        <w:rPr>
          <w:rFonts w:ascii="GHEA Grapalat" w:hAnsi="GHEA Grapalat" w:cs="Sylfaen"/>
        </w:rPr>
        <w:t>Նախագծով</w:t>
      </w:r>
      <w:proofErr w:type="spellEnd"/>
      <w:r w:rsidRPr="00790E11">
        <w:rPr>
          <w:rFonts w:ascii="GHEA Grapalat" w:hAnsi="GHEA Grapalat" w:cs="Sylfaen"/>
        </w:rPr>
        <w:t xml:space="preserve"> </w:t>
      </w:r>
      <w:proofErr w:type="spellStart"/>
      <w:r w:rsidRPr="00790E11">
        <w:rPr>
          <w:rFonts w:ascii="GHEA Grapalat" w:hAnsi="GHEA Grapalat" w:cs="Sylfaen"/>
        </w:rPr>
        <w:t>առա</w:t>
      </w:r>
      <w:r w:rsidRPr="00790E11">
        <w:rPr>
          <w:rFonts w:ascii="GHEA Grapalat" w:hAnsi="GHEA Grapalat" w:cs="Sylfaen"/>
        </w:rPr>
        <w:softHyphen/>
        <w:t>ջարկվում</w:t>
      </w:r>
      <w:proofErr w:type="spellEnd"/>
      <w:r w:rsidRPr="00790E11">
        <w:rPr>
          <w:rFonts w:ascii="GHEA Grapalat" w:hAnsi="GHEA Grapalat" w:cs="Sylfaen"/>
        </w:rPr>
        <w:t xml:space="preserve"> է </w:t>
      </w:r>
      <w:proofErr w:type="spellStart"/>
      <w:r w:rsidRPr="00790E11">
        <w:rPr>
          <w:rFonts w:ascii="GHEA Grapalat" w:hAnsi="GHEA Grapalat" w:cs="Sylfaen"/>
        </w:rPr>
        <w:t>կարգավորել</w:t>
      </w:r>
      <w:proofErr w:type="spellEnd"/>
      <w:r w:rsidRPr="00790E11">
        <w:rPr>
          <w:rFonts w:ascii="GHEA Grapalat" w:hAnsi="GHEA Grapalat" w:cs="Sylfaen"/>
        </w:rPr>
        <w:t xml:space="preserve"> </w:t>
      </w:r>
      <w:proofErr w:type="spellStart"/>
      <w:r w:rsidRPr="00790E11">
        <w:rPr>
          <w:rFonts w:ascii="GHEA Grapalat" w:hAnsi="GHEA Grapalat" w:cs="Sylfaen"/>
        </w:rPr>
        <w:t>օտարերկրյա</w:t>
      </w:r>
      <w:proofErr w:type="spellEnd"/>
      <w:r w:rsidRPr="00790E11">
        <w:rPr>
          <w:rFonts w:ascii="GHEA Grapalat" w:hAnsi="GHEA Grapalat" w:cs="Sylfaen"/>
        </w:rPr>
        <w:t xml:space="preserve"> </w:t>
      </w:r>
      <w:proofErr w:type="spellStart"/>
      <w:r w:rsidRPr="00790E11">
        <w:rPr>
          <w:rFonts w:ascii="GHEA Grapalat" w:hAnsi="GHEA Grapalat" w:cs="Sylfaen"/>
        </w:rPr>
        <w:t>քաղաքացիներին</w:t>
      </w:r>
      <w:proofErr w:type="spellEnd"/>
      <w:r w:rsidRPr="00790E11">
        <w:rPr>
          <w:rFonts w:ascii="GHEA Grapalat" w:hAnsi="GHEA Grapalat" w:cs="Sylfaen"/>
        </w:rPr>
        <w:t xml:space="preserve">, </w:t>
      </w:r>
      <w:proofErr w:type="spellStart"/>
      <w:r w:rsidRPr="00790E11">
        <w:rPr>
          <w:rFonts w:ascii="GHEA Grapalat" w:hAnsi="GHEA Grapalat" w:cs="Sylfaen"/>
        </w:rPr>
        <w:t>ինչպես</w:t>
      </w:r>
      <w:proofErr w:type="spellEnd"/>
      <w:r w:rsidRPr="00790E11">
        <w:rPr>
          <w:rFonts w:ascii="GHEA Grapalat" w:hAnsi="GHEA Grapalat" w:cs="Sylfaen"/>
        </w:rPr>
        <w:t xml:space="preserve"> </w:t>
      </w:r>
      <w:proofErr w:type="spellStart"/>
      <w:r w:rsidRPr="00790E11">
        <w:rPr>
          <w:rFonts w:ascii="GHEA Grapalat" w:hAnsi="GHEA Grapalat" w:cs="Sylfaen"/>
        </w:rPr>
        <w:t>նաև</w:t>
      </w:r>
      <w:proofErr w:type="spellEnd"/>
      <w:r w:rsidRPr="00790E11">
        <w:rPr>
          <w:rFonts w:ascii="GHEA Grapalat" w:hAnsi="GHEA Grapalat" w:cs="Sylfaen"/>
        </w:rPr>
        <w:t xml:space="preserve"> </w:t>
      </w:r>
      <w:proofErr w:type="spellStart"/>
      <w:r w:rsidRPr="00790E11">
        <w:rPr>
          <w:rFonts w:ascii="GHEA Grapalat" w:hAnsi="GHEA Grapalat" w:cs="Sylfaen"/>
        </w:rPr>
        <w:t>այլ</w:t>
      </w:r>
      <w:proofErr w:type="spellEnd"/>
      <w:r w:rsidRPr="00790E11">
        <w:rPr>
          <w:rFonts w:ascii="GHEA Grapalat" w:hAnsi="GHEA Grapalat" w:cs="Sylfaen"/>
        </w:rPr>
        <w:t xml:space="preserve"> </w:t>
      </w:r>
      <w:proofErr w:type="spellStart"/>
      <w:r w:rsidRPr="00790E11">
        <w:rPr>
          <w:rFonts w:ascii="GHEA Grapalat" w:hAnsi="GHEA Grapalat" w:cs="Sylfaen"/>
        </w:rPr>
        <w:t>միջազգային</w:t>
      </w:r>
      <w:proofErr w:type="spellEnd"/>
      <w:r w:rsidRPr="00790E11">
        <w:rPr>
          <w:rFonts w:ascii="GHEA Grapalat" w:hAnsi="GHEA Grapalat" w:cs="Sylfaen"/>
        </w:rPr>
        <w:t xml:space="preserve"> </w:t>
      </w:r>
      <w:proofErr w:type="spellStart"/>
      <w:r w:rsidRPr="00790E11">
        <w:rPr>
          <w:rFonts w:ascii="GHEA Grapalat" w:hAnsi="GHEA Grapalat" w:cs="Sylfaen"/>
        </w:rPr>
        <w:t>նմուշի</w:t>
      </w:r>
      <w:proofErr w:type="spellEnd"/>
      <w:r w:rsidRPr="00790E11">
        <w:rPr>
          <w:rFonts w:ascii="GHEA Grapalat" w:hAnsi="GHEA Grapalat" w:cs="Sylfaen"/>
        </w:rPr>
        <w:t xml:space="preserve"> </w:t>
      </w:r>
      <w:proofErr w:type="spellStart"/>
      <w:r w:rsidRPr="00790E11">
        <w:rPr>
          <w:rFonts w:ascii="GHEA Grapalat" w:hAnsi="GHEA Grapalat" w:cs="Sylfaen"/>
        </w:rPr>
        <w:t>վարորդական</w:t>
      </w:r>
      <w:proofErr w:type="spellEnd"/>
      <w:r w:rsidRPr="00790E11">
        <w:rPr>
          <w:rFonts w:ascii="GHEA Grapalat" w:hAnsi="GHEA Grapalat" w:cs="Sylfaen"/>
        </w:rPr>
        <w:t xml:space="preserve"> </w:t>
      </w:r>
      <w:proofErr w:type="spellStart"/>
      <w:r w:rsidRPr="00790E11">
        <w:rPr>
          <w:rFonts w:ascii="GHEA Grapalat" w:hAnsi="GHEA Grapalat" w:cs="Sylfaen"/>
        </w:rPr>
        <w:t>իրավունքի</w:t>
      </w:r>
      <w:proofErr w:type="spellEnd"/>
      <w:r w:rsidRPr="00790E11">
        <w:rPr>
          <w:rFonts w:ascii="GHEA Grapalat" w:hAnsi="GHEA Grapalat" w:cs="Sylfaen"/>
        </w:rPr>
        <w:t xml:space="preserve"> </w:t>
      </w:r>
      <w:proofErr w:type="spellStart"/>
      <w:r w:rsidRPr="00790E11">
        <w:rPr>
          <w:rFonts w:ascii="GHEA Grapalat" w:hAnsi="GHEA Grapalat" w:cs="Sylfaen"/>
        </w:rPr>
        <w:t>վկայական</w:t>
      </w:r>
      <w:proofErr w:type="spellEnd"/>
      <w:r w:rsidRPr="00790E11">
        <w:rPr>
          <w:rFonts w:ascii="GHEA Grapalat" w:hAnsi="GHEA Grapalat" w:cs="Sylfaen"/>
        </w:rPr>
        <w:t xml:space="preserve"> </w:t>
      </w:r>
      <w:proofErr w:type="spellStart"/>
      <w:r w:rsidRPr="00790E11">
        <w:rPr>
          <w:rFonts w:ascii="GHEA Grapalat" w:hAnsi="GHEA Grapalat" w:cs="Sylfaen"/>
        </w:rPr>
        <w:t>ստացած</w:t>
      </w:r>
      <w:proofErr w:type="spellEnd"/>
      <w:r w:rsidRPr="00790E11">
        <w:rPr>
          <w:rFonts w:ascii="GHEA Grapalat" w:hAnsi="GHEA Grapalat" w:cs="Sylfaen"/>
        </w:rPr>
        <w:t xml:space="preserve"> </w:t>
      </w:r>
      <w:proofErr w:type="spellStart"/>
      <w:r w:rsidRPr="00790E11">
        <w:rPr>
          <w:rFonts w:ascii="GHEA Grapalat" w:hAnsi="GHEA Grapalat" w:cs="Sylfaen"/>
        </w:rPr>
        <w:t>քաղաքա</w:t>
      </w:r>
      <w:r w:rsidRPr="00790E11">
        <w:rPr>
          <w:rFonts w:ascii="GHEA Grapalat" w:hAnsi="GHEA Grapalat" w:cs="Sylfaen"/>
        </w:rPr>
        <w:softHyphen/>
        <w:t>ցի</w:t>
      </w:r>
      <w:r w:rsidRPr="00790E11">
        <w:rPr>
          <w:rFonts w:ascii="GHEA Grapalat" w:hAnsi="GHEA Grapalat" w:cs="Sylfaen"/>
        </w:rPr>
        <w:softHyphen/>
        <w:t>ներին</w:t>
      </w:r>
      <w:proofErr w:type="spellEnd"/>
      <w:r w:rsidRPr="00790E11">
        <w:rPr>
          <w:rFonts w:ascii="GHEA Grapalat" w:hAnsi="GHEA Grapalat" w:cs="Sylfaen"/>
        </w:rPr>
        <w:t xml:space="preserve"> </w:t>
      </w:r>
      <w:proofErr w:type="spellStart"/>
      <w:r w:rsidRPr="00790E11">
        <w:rPr>
          <w:rFonts w:ascii="GHEA Grapalat" w:hAnsi="GHEA Grapalat" w:cs="Sylfaen"/>
        </w:rPr>
        <w:t>վարորդական</w:t>
      </w:r>
      <w:proofErr w:type="spellEnd"/>
      <w:r w:rsidRPr="00790E11">
        <w:rPr>
          <w:rFonts w:ascii="GHEA Grapalat" w:hAnsi="GHEA Grapalat" w:cs="Sylfaen"/>
        </w:rPr>
        <w:t xml:space="preserve"> </w:t>
      </w:r>
      <w:proofErr w:type="spellStart"/>
      <w:r w:rsidRPr="00790E11">
        <w:rPr>
          <w:rFonts w:ascii="GHEA Grapalat" w:hAnsi="GHEA Grapalat" w:cs="Sylfaen"/>
        </w:rPr>
        <w:t>իրավունքի</w:t>
      </w:r>
      <w:proofErr w:type="spellEnd"/>
      <w:r w:rsidRPr="00790E11">
        <w:rPr>
          <w:rFonts w:ascii="GHEA Grapalat" w:hAnsi="GHEA Grapalat" w:cs="Sylfaen"/>
        </w:rPr>
        <w:t xml:space="preserve"> </w:t>
      </w:r>
      <w:proofErr w:type="spellStart"/>
      <w:r w:rsidRPr="00790E11">
        <w:rPr>
          <w:rFonts w:ascii="GHEA Grapalat" w:hAnsi="GHEA Grapalat" w:cs="Sylfaen"/>
        </w:rPr>
        <w:t>տրամադրման</w:t>
      </w:r>
      <w:proofErr w:type="spellEnd"/>
      <w:r w:rsidRPr="00790E11">
        <w:rPr>
          <w:rFonts w:ascii="GHEA Grapalat" w:hAnsi="GHEA Grapalat" w:cs="Sylfaen"/>
        </w:rPr>
        <w:t xml:space="preserve"> </w:t>
      </w:r>
      <w:proofErr w:type="spellStart"/>
      <w:r w:rsidRPr="00790E11">
        <w:rPr>
          <w:rFonts w:ascii="GHEA Grapalat" w:hAnsi="GHEA Grapalat" w:cs="Sylfaen"/>
        </w:rPr>
        <w:t>հետ</w:t>
      </w:r>
      <w:proofErr w:type="spellEnd"/>
      <w:r w:rsidRPr="00790E11">
        <w:rPr>
          <w:rFonts w:ascii="GHEA Grapalat" w:hAnsi="GHEA Grapalat" w:cs="Sylfaen"/>
        </w:rPr>
        <w:t xml:space="preserve"> </w:t>
      </w:r>
      <w:proofErr w:type="spellStart"/>
      <w:r w:rsidRPr="00790E11">
        <w:rPr>
          <w:rFonts w:ascii="GHEA Grapalat" w:hAnsi="GHEA Grapalat" w:cs="Sylfaen"/>
        </w:rPr>
        <w:t>կապված</w:t>
      </w:r>
      <w:proofErr w:type="spellEnd"/>
      <w:r w:rsidRPr="00790E11">
        <w:rPr>
          <w:rFonts w:ascii="GHEA Grapalat" w:hAnsi="GHEA Grapalat" w:cs="Sylfaen"/>
        </w:rPr>
        <w:t xml:space="preserve"> </w:t>
      </w:r>
      <w:proofErr w:type="spellStart"/>
      <w:r w:rsidRPr="00790E11">
        <w:rPr>
          <w:rFonts w:ascii="GHEA Grapalat" w:hAnsi="GHEA Grapalat" w:cs="Sylfaen"/>
        </w:rPr>
        <w:t>որոշ</w:t>
      </w:r>
      <w:proofErr w:type="spellEnd"/>
      <w:r w:rsidRPr="00790E11">
        <w:rPr>
          <w:rFonts w:ascii="GHEA Grapalat" w:hAnsi="GHEA Grapalat" w:cs="Sylfaen"/>
        </w:rPr>
        <w:t xml:space="preserve"> </w:t>
      </w:r>
      <w:proofErr w:type="spellStart"/>
      <w:r w:rsidRPr="00790E11">
        <w:rPr>
          <w:rFonts w:ascii="GHEA Grapalat" w:hAnsi="GHEA Grapalat" w:cs="Sylfaen"/>
        </w:rPr>
        <w:t>հարաբերու</w:t>
      </w:r>
      <w:r w:rsidRPr="00790E11">
        <w:rPr>
          <w:rFonts w:ascii="GHEA Grapalat" w:hAnsi="GHEA Grapalat" w:cs="Sylfaen"/>
        </w:rPr>
        <w:softHyphen/>
        <w:t>թյուններ</w:t>
      </w:r>
      <w:proofErr w:type="spellEnd"/>
      <w:r w:rsidRPr="00790E11">
        <w:rPr>
          <w:rFonts w:ascii="GHEA Grapalat" w:hAnsi="GHEA Grapalat" w:cs="Sylfaen"/>
        </w:rPr>
        <w:t xml:space="preserve">: </w:t>
      </w:r>
    </w:p>
    <w:p w:rsidR="00790E11" w:rsidRPr="00790E11" w:rsidRDefault="00790E11" w:rsidP="00790E11">
      <w:pPr>
        <w:spacing w:line="360" w:lineRule="auto"/>
        <w:ind w:firstLine="720"/>
        <w:jc w:val="both"/>
        <w:rPr>
          <w:rFonts w:ascii="GHEA Grapalat" w:hAnsi="GHEA Grapalat" w:cs="Sylfaen"/>
        </w:rPr>
      </w:pPr>
      <w:proofErr w:type="spellStart"/>
      <w:r w:rsidRPr="00790E11">
        <w:rPr>
          <w:rFonts w:ascii="GHEA Grapalat" w:hAnsi="GHEA Grapalat" w:cs="Sylfaen"/>
        </w:rPr>
        <w:t>Ելնելով</w:t>
      </w:r>
      <w:proofErr w:type="spellEnd"/>
      <w:r w:rsidRPr="00790E11">
        <w:rPr>
          <w:rFonts w:ascii="GHEA Grapalat" w:hAnsi="GHEA Grapalat" w:cs="Sylfaen"/>
        </w:rPr>
        <w:t xml:space="preserve"> </w:t>
      </w:r>
      <w:proofErr w:type="spellStart"/>
      <w:r w:rsidRPr="00790E11">
        <w:rPr>
          <w:rFonts w:ascii="GHEA Grapalat" w:hAnsi="GHEA Grapalat" w:cs="Sylfaen"/>
        </w:rPr>
        <w:t>վերը</w:t>
      </w:r>
      <w:proofErr w:type="spellEnd"/>
      <w:r w:rsidRPr="00790E11">
        <w:rPr>
          <w:rFonts w:ascii="GHEA Grapalat" w:hAnsi="GHEA Grapalat" w:cs="Sylfaen"/>
        </w:rPr>
        <w:t xml:space="preserve"> </w:t>
      </w:r>
      <w:proofErr w:type="spellStart"/>
      <w:r w:rsidRPr="00790E11">
        <w:rPr>
          <w:rFonts w:ascii="GHEA Grapalat" w:hAnsi="GHEA Grapalat" w:cs="Sylfaen"/>
        </w:rPr>
        <w:t>նշվածից</w:t>
      </w:r>
      <w:proofErr w:type="spellEnd"/>
      <w:r w:rsidRPr="00790E11">
        <w:rPr>
          <w:rFonts w:ascii="GHEA Grapalat" w:hAnsi="GHEA Grapalat" w:cs="Sylfaen"/>
        </w:rPr>
        <w:t xml:space="preserve">՝ </w:t>
      </w:r>
      <w:proofErr w:type="spellStart"/>
      <w:r w:rsidRPr="00790E11">
        <w:rPr>
          <w:rFonts w:ascii="GHEA Grapalat" w:hAnsi="GHEA Grapalat" w:cs="Sylfaen"/>
        </w:rPr>
        <w:t>հայտնում</w:t>
      </w:r>
      <w:proofErr w:type="spellEnd"/>
      <w:r w:rsidRPr="00790E11">
        <w:rPr>
          <w:rFonts w:ascii="GHEA Grapalat" w:hAnsi="GHEA Grapalat" w:cs="Sylfaen"/>
        </w:rPr>
        <w:t xml:space="preserve"> </w:t>
      </w:r>
      <w:proofErr w:type="spellStart"/>
      <w:r w:rsidRPr="00790E11">
        <w:rPr>
          <w:rFonts w:ascii="GHEA Grapalat" w:hAnsi="GHEA Grapalat" w:cs="Sylfaen"/>
        </w:rPr>
        <w:t>ենք</w:t>
      </w:r>
      <w:proofErr w:type="spellEnd"/>
      <w:r w:rsidRPr="00790E11">
        <w:rPr>
          <w:rFonts w:ascii="GHEA Grapalat" w:hAnsi="GHEA Grapalat" w:cs="Sylfaen"/>
        </w:rPr>
        <w:t xml:space="preserve">, </w:t>
      </w:r>
      <w:proofErr w:type="spellStart"/>
      <w:r w:rsidRPr="00790E11">
        <w:rPr>
          <w:rFonts w:ascii="GHEA Grapalat" w:hAnsi="GHEA Grapalat" w:cs="Sylfaen"/>
        </w:rPr>
        <w:t>որ</w:t>
      </w:r>
      <w:proofErr w:type="spellEnd"/>
      <w:r w:rsidRPr="00790E11">
        <w:rPr>
          <w:rFonts w:ascii="GHEA Grapalat" w:hAnsi="GHEA Grapalat" w:cs="Sylfaen"/>
        </w:rPr>
        <w:t xml:space="preserve"> </w:t>
      </w:r>
      <w:proofErr w:type="spellStart"/>
      <w:r w:rsidRPr="00790E11">
        <w:rPr>
          <w:rFonts w:ascii="GHEA Grapalat" w:hAnsi="GHEA Grapalat" w:cs="Sylfaen"/>
        </w:rPr>
        <w:t>Նախագծի</w:t>
      </w:r>
      <w:proofErr w:type="spellEnd"/>
      <w:r w:rsidRPr="00790E11">
        <w:rPr>
          <w:rFonts w:ascii="GHEA Grapalat" w:hAnsi="GHEA Grapalat" w:cs="Sylfaen"/>
        </w:rPr>
        <w:t xml:space="preserve"> </w:t>
      </w:r>
      <w:proofErr w:type="spellStart"/>
      <w:r w:rsidRPr="00790E11">
        <w:rPr>
          <w:rFonts w:ascii="GHEA Grapalat" w:hAnsi="GHEA Grapalat" w:cs="Sylfaen"/>
        </w:rPr>
        <w:t>ընդունումը</w:t>
      </w:r>
      <w:proofErr w:type="spellEnd"/>
      <w:r w:rsidRPr="00790E11">
        <w:rPr>
          <w:rFonts w:ascii="GHEA Grapalat" w:hAnsi="GHEA Grapalat" w:cs="Sylfaen"/>
        </w:rPr>
        <w:t xml:space="preserve"> </w:t>
      </w:r>
      <w:proofErr w:type="spellStart"/>
      <w:r w:rsidRPr="00790E11">
        <w:rPr>
          <w:rFonts w:ascii="GHEA Grapalat" w:hAnsi="GHEA Grapalat" w:cs="Sylfaen"/>
        </w:rPr>
        <w:t>չի</w:t>
      </w:r>
      <w:proofErr w:type="spellEnd"/>
      <w:r w:rsidRPr="00790E11">
        <w:rPr>
          <w:rFonts w:ascii="GHEA Grapalat" w:hAnsi="GHEA Grapalat" w:cs="Sylfaen"/>
        </w:rPr>
        <w:t xml:space="preserve"> </w:t>
      </w:r>
      <w:proofErr w:type="spellStart"/>
      <w:r w:rsidRPr="00790E11">
        <w:rPr>
          <w:rFonts w:ascii="GHEA Grapalat" w:hAnsi="GHEA Grapalat" w:cs="Sylfaen"/>
        </w:rPr>
        <w:t>հանգեցնի</w:t>
      </w:r>
      <w:proofErr w:type="spellEnd"/>
      <w:r w:rsidRPr="00790E11">
        <w:rPr>
          <w:rFonts w:ascii="GHEA Grapalat" w:hAnsi="GHEA Grapalat" w:cs="Sylfaen"/>
        </w:rPr>
        <w:t xml:space="preserve"> ՀՀ </w:t>
      </w:r>
      <w:proofErr w:type="spellStart"/>
      <w:r w:rsidRPr="00790E11">
        <w:rPr>
          <w:rFonts w:ascii="GHEA Grapalat" w:hAnsi="GHEA Grapalat" w:cs="Sylfaen"/>
        </w:rPr>
        <w:t>պետական</w:t>
      </w:r>
      <w:proofErr w:type="spellEnd"/>
      <w:r w:rsidRPr="00790E11">
        <w:rPr>
          <w:rFonts w:ascii="GHEA Grapalat" w:hAnsi="GHEA Grapalat" w:cs="Sylfaen"/>
        </w:rPr>
        <w:t xml:space="preserve"> </w:t>
      </w:r>
      <w:proofErr w:type="spellStart"/>
      <w:r w:rsidRPr="00790E11">
        <w:rPr>
          <w:rFonts w:ascii="GHEA Grapalat" w:hAnsi="GHEA Grapalat" w:cs="Sylfaen"/>
        </w:rPr>
        <w:t>բյու</w:t>
      </w:r>
      <w:r w:rsidRPr="00790E11">
        <w:rPr>
          <w:rFonts w:ascii="GHEA Grapalat" w:hAnsi="GHEA Grapalat" w:cs="Sylfaen"/>
        </w:rPr>
        <w:softHyphen/>
        <w:t>ջեի</w:t>
      </w:r>
      <w:proofErr w:type="spellEnd"/>
      <w:r w:rsidRPr="00790E11">
        <w:rPr>
          <w:rFonts w:ascii="GHEA Grapalat" w:hAnsi="GHEA Grapalat" w:cs="Sylfaen"/>
        </w:rPr>
        <w:t xml:space="preserve"> </w:t>
      </w:r>
      <w:proofErr w:type="spellStart"/>
      <w:r w:rsidRPr="00790E11">
        <w:rPr>
          <w:rFonts w:ascii="GHEA Grapalat" w:hAnsi="GHEA Grapalat" w:cs="Sylfaen"/>
        </w:rPr>
        <w:t>եկամուտների</w:t>
      </w:r>
      <w:proofErr w:type="spellEnd"/>
      <w:r w:rsidRPr="00790E11">
        <w:rPr>
          <w:rFonts w:ascii="GHEA Grapalat" w:hAnsi="GHEA Grapalat" w:cs="Sylfaen"/>
        </w:rPr>
        <w:t xml:space="preserve"> </w:t>
      </w:r>
      <w:proofErr w:type="spellStart"/>
      <w:r w:rsidRPr="00790E11">
        <w:rPr>
          <w:rFonts w:ascii="GHEA Grapalat" w:hAnsi="GHEA Grapalat" w:cs="Sylfaen"/>
        </w:rPr>
        <w:t>էական</w:t>
      </w:r>
      <w:proofErr w:type="spellEnd"/>
      <w:r w:rsidRPr="00790E11">
        <w:rPr>
          <w:rFonts w:ascii="GHEA Grapalat" w:hAnsi="GHEA Grapalat" w:cs="Sylfaen"/>
        </w:rPr>
        <w:t xml:space="preserve"> </w:t>
      </w:r>
      <w:proofErr w:type="spellStart"/>
      <w:r w:rsidRPr="00790E11">
        <w:rPr>
          <w:rFonts w:ascii="GHEA Grapalat" w:hAnsi="GHEA Grapalat" w:cs="Sylfaen"/>
        </w:rPr>
        <w:t>նվազեցման</w:t>
      </w:r>
      <w:proofErr w:type="spellEnd"/>
      <w:r w:rsidRPr="00790E11">
        <w:rPr>
          <w:rFonts w:ascii="GHEA Grapalat" w:hAnsi="GHEA Grapalat" w:cs="Sylfaen"/>
        </w:rPr>
        <w:t xml:space="preserve"> </w:t>
      </w:r>
      <w:proofErr w:type="spellStart"/>
      <w:r w:rsidRPr="00790E11">
        <w:rPr>
          <w:rFonts w:ascii="GHEA Grapalat" w:hAnsi="GHEA Grapalat" w:cs="Sylfaen"/>
        </w:rPr>
        <w:t>կամ</w:t>
      </w:r>
      <w:proofErr w:type="spellEnd"/>
      <w:r w:rsidRPr="00790E11">
        <w:rPr>
          <w:rFonts w:ascii="GHEA Grapalat" w:hAnsi="GHEA Grapalat" w:cs="Sylfaen"/>
        </w:rPr>
        <w:t xml:space="preserve"> </w:t>
      </w:r>
      <w:proofErr w:type="spellStart"/>
      <w:r w:rsidRPr="00790E11">
        <w:rPr>
          <w:rFonts w:ascii="GHEA Grapalat" w:hAnsi="GHEA Grapalat" w:cs="Sylfaen"/>
        </w:rPr>
        <w:t>ծախ</w:t>
      </w:r>
      <w:r w:rsidRPr="00790E11">
        <w:rPr>
          <w:rFonts w:ascii="GHEA Grapalat" w:hAnsi="GHEA Grapalat" w:cs="Sylfaen"/>
        </w:rPr>
        <w:softHyphen/>
        <w:t>սերի</w:t>
      </w:r>
      <w:proofErr w:type="spellEnd"/>
      <w:r w:rsidRPr="00790E11">
        <w:rPr>
          <w:rFonts w:ascii="GHEA Grapalat" w:hAnsi="GHEA Grapalat" w:cs="Sylfaen"/>
        </w:rPr>
        <w:t xml:space="preserve"> </w:t>
      </w:r>
      <w:proofErr w:type="spellStart"/>
      <w:r w:rsidRPr="00790E11">
        <w:rPr>
          <w:rFonts w:ascii="GHEA Grapalat" w:hAnsi="GHEA Grapalat" w:cs="Sylfaen"/>
        </w:rPr>
        <w:t>ավելացման</w:t>
      </w:r>
      <w:proofErr w:type="spellEnd"/>
      <w:r w:rsidRPr="00790E11">
        <w:rPr>
          <w:rFonts w:ascii="GHEA Grapalat" w:hAnsi="GHEA Grapalat" w:cs="Sylfaen"/>
        </w:rPr>
        <w:t xml:space="preserve">: </w:t>
      </w: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Pr="00790E11" w:rsidRDefault="00790E11" w:rsidP="00790E11">
      <w:pPr>
        <w:spacing w:after="0" w:line="360" w:lineRule="auto"/>
        <w:ind w:right="-23" w:firstLine="720"/>
        <w:jc w:val="both"/>
        <w:rPr>
          <w:rFonts w:ascii="GHEA Grapalat" w:hAnsi="GHEA Grapalat" w:cs="Sylfaen"/>
          <w:spacing w:val="10"/>
          <w:lang w:val="af-ZA"/>
        </w:rPr>
      </w:pPr>
    </w:p>
    <w:p w:rsidR="00790E11" w:rsidRDefault="00790E11"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Default="00732D2E" w:rsidP="00790E11">
      <w:pPr>
        <w:spacing w:after="0" w:line="360" w:lineRule="auto"/>
        <w:ind w:right="-23" w:firstLine="720"/>
        <w:jc w:val="both"/>
        <w:rPr>
          <w:rFonts w:ascii="GHEA Grapalat" w:hAnsi="GHEA Grapalat" w:cs="Sylfaen"/>
          <w:spacing w:val="10"/>
          <w:lang w:val="af-ZA"/>
        </w:rPr>
      </w:pPr>
    </w:p>
    <w:p w:rsidR="00732D2E" w:rsidRPr="00790E11" w:rsidRDefault="00732D2E" w:rsidP="00790E11">
      <w:pPr>
        <w:spacing w:after="0" w:line="360" w:lineRule="auto"/>
        <w:ind w:right="-23" w:firstLine="720"/>
        <w:jc w:val="both"/>
        <w:rPr>
          <w:rFonts w:ascii="GHEA Grapalat" w:hAnsi="GHEA Grapalat" w:cs="Sylfaen"/>
          <w:spacing w:val="10"/>
          <w:lang w:val="af-ZA"/>
        </w:rPr>
      </w:pPr>
      <w:bookmarkStart w:id="0" w:name="_GoBack"/>
      <w:bookmarkEnd w:id="0"/>
    </w:p>
    <w:p w:rsidR="00FD052A" w:rsidRPr="00790E11" w:rsidRDefault="00FD052A" w:rsidP="00FD052A">
      <w:pPr>
        <w:jc w:val="center"/>
        <w:rPr>
          <w:rFonts w:ascii="GHEA Grapalat" w:hAnsi="GHEA Grapalat"/>
        </w:rPr>
      </w:pPr>
      <w:r w:rsidRPr="00790E11">
        <w:rPr>
          <w:rFonts w:ascii="GHEA Grapalat" w:hAnsi="GHEA Grapalat"/>
          <w:noProof/>
          <w:lang w:eastAsia="en-GB"/>
        </w:rPr>
        <w:lastRenderedPageBreak/>
        <w:drawing>
          <wp:inline distT="0" distB="0" distL="0" distR="0" wp14:anchorId="6FEB1CE9" wp14:editId="29C0FB46">
            <wp:extent cx="1047750" cy="971550"/>
            <wp:effectExtent l="0" t="0" r="0" b="0"/>
            <wp:docPr id="3" name="Picture 3"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FD052A" w:rsidRPr="00790E11" w:rsidRDefault="00FD052A" w:rsidP="00FD052A">
      <w:pPr>
        <w:jc w:val="center"/>
        <w:rPr>
          <w:rFonts w:ascii="GHEA Grapalat" w:hAnsi="GHEA Grapalat"/>
        </w:rPr>
      </w:pPr>
      <w:r w:rsidRPr="00790E11">
        <w:rPr>
          <w:rFonts w:ascii="GHEA Grapalat" w:hAnsi="GHEA Grapalat"/>
        </w:rPr>
        <w:t>ՀԱՅԱՍՏԱՆԻ ՀԱՆՐԱՊԵՏՈՒԹՅԱՆ ԱԶԳԱՅԻՆ ԺՈՂՈՎԻ</w:t>
      </w:r>
    </w:p>
    <w:p w:rsidR="00FD052A" w:rsidRPr="00790E11" w:rsidRDefault="00FD052A" w:rsidP="00FD052A">
      <w:pPr>
        <w:jc w:val="center"/>
        <w:rPr>
          <w:rFonts w:ascii="GHEA Grapalat" w:hAnsi="GHEA Grapalat"/>
        </w:rPr>
      </w:pPr>
      <w:r w:rsidRPr="00790E11">
        <w:rPr>
          <w:rFonts w:ascii="GHEA Grapalat" w:hAnsi="GHEA Grapalat"/>
        </w:rPr>
        <w:t>Ն Ա Խ Ա Գ Ա Հ</w:t>
      </w:r>
    </w:p>
    <w:p w:rsidR="00FD052A" w:rsidRPr="00790E11" w:rsidRDefault="00FD052A" w:rsidP="00FD052A">
      <w:pPr>
        <w:rPr>
          <w:rFonts w:ascii="GHEA Grapalat" w:hAnsi="GHEA Grapalat"/>
          <w:b/>
        </w:rPr>
      </w:pPr>
    </w:p>
    <w:p w:rsidR="00FD052A" w:rsidRPr="00790E11" w:rsidRDefault="00FD052A" w:rsidP="00FD052A">
      <w:pPr>
        <w:rPr>
          <w:rFonts w:ascii="GHEA Grapalat" w:hAnsi="GHEA Grapalat"/>
          <w:noProof/>
        </w:rPr>
      </w:pPr>
      <w:r w:rsidRPr="00790E11">
        <w:rPr>
          <w:rFonts w:ascii="GHEA Grapalat" w:hAnsi="GHEA Grapalat"/>
          <w:noProof/>
          <w:lang w:eastAsia="en-GB"/>
        </w:rPr>
        <mc:AlternateContent>
          <mc:Choice Requires="wps">
            <w:drawing>
              <wp:anchor distT="0" distB="0" distL="114300" distR="114300" simplePos="0" relativeHeight="251658240" behindDoc="0" locked="0" layoutInCell="1" allowOverlap="1" wp14:anchorId="6B74842B" wp14:editId="6FFF5A5B">
                <wp:simplePos x="0" y="0"/>
                <wp:positionH relativeFrom="column">
                  <wp:posOffset>-456565</wp:posOffset>
                </wp:positionH>
                <wp:positionV relativeFrom="paragraph">
                  <wp:posOffset>-233045</wp:posOffset>
                </wp:positionV>
                <wp:extent cx="6400800" cy="0"/>
                <wp:effectExtent l="1968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" strokeweight="3pt">
                <v:stroke linestyle="thinThin"/>
              </v:line>
            </w:pict>
          </mc:Fallback>
        </mc:AlternateContent>
      </w:r>
      <w:r w:rsidRPr="00790E11">
        <w:rPr>
          <w:rFonts w:ascii="GHEA Grapalat" w:hAnsi="GHEA Grapalat"/>
          <w:noProof/>
        </w:rPr>
        <w:t>0095, ք.Երևան, Մ.Բաղրամյան պող.19</w:t>
      </w:r>
    </w:p>
    <w:p w:rsidR="00FD052A" w:rsidRPr="00790E11" w:rsidRDefault="00FD052A" w:rsidP="00FD052A">
      <w:pPr>
        <w:ind w:left="4560"/>
        <w:jc w:val="both"/>
        <w:rPr>
          <w:rFonts w:ascii="GHEA Grapalat" w:hAnsi="GHEA Grapalat" w:cs="Sylfaen"/>
          <w:lang w:val="af-ZA"/>
        </w:rPr>
      </w:pPr>
    </w:p>
    <w:p w:rsidR="00FD052A" w:rsidRPr="00790E11" w:rsidRDefault="00FD052A" w:rsidP="00FD052A">
      <w:pPr>
        <w:ind w:left="5160"/>
        <w:jc w:val="both"/>
        <w:rPr>
          <w:rFonts w:ascii="GHEA Grapalat" w:hAnsi="GHEA Grapalat" w:cs="Times Armenian"/>
          <w:lang w:val="af-ZA"/>
        </w:rPr>
      </w:pPr>
      <w:r w:rsidRPr="00790E11">
        <w:rPr>
          <w:rFonts w:ascii="GHEA Grapalat" w:hAnsi="GHEA Grapalat" w:cs="Sylfaen"/>
          <w:lang w:val="af-ZA"/>
        </w:rPr>
        <w:t>ՀԱՅԱՍՏԱՆԻ</w:t>
      </w:r>
      <w:r w:rsidRPr="00790E11">
        <w:rPr>
          <w:rFonts w:ascii="GHEA Grapalat" w:hAnsi="GHEA Grapalat" w:cs="Times Armenian"/>
          <w:lang w:val="af-ZA"/>
        </w:rPr>
        <w:t xml:space="preserve"> </w:t>
      </w:r>
      <w:r w:rsidRPr="00790E11">
        <w:rPr>
          <w:rFonts w:ascii="GHEA Grapalat" w:hAnsi="GHEA Grapalat" w:cs="Sylfaen"/>
          <w:lang w:val="af-ZA"/>
        </w:rPr>
        <w:t>ՀԱՆՐԱՊԵՏՈՒԹՅԱՆ</w:t>
      </w:r>
    </w:p>
    <w:p w:rsidR="00FD052A" w:rsidRPr="00790E11" w:rsidRDefault="00FD052A" w:rsidP="00FD052A">
      <w:pPr>
        <w:ind w:left="5160"/>
        <w:jc w:val="both"/>
        <w:rPr>
          <w:rFonts w:ascii="GHEA Grapalat" w:hAnsi="GHEA Grapalat" w:cs="Times Armenian"/>
          <w:lang w:val="af-ZA"/>
        </w:rPr>
      </w:pPr>
      <w:r w:rsidRPr="00790E11">
        <w:rPr>
          <w:rFonts w:ascii="GHEA Grapalat" w:hAnsi="GHEA Grapalat" w:cs="Sylfaen"/>
          <w:lang w:val="af-ZA"/>
        </w:rPr>
        <w:t xml:space="preserve">ՎԱՐՉԱՊԵՏ </w:t>
      </w:r>
    </w:p>
    <w:p w:rsidR="00FD052A" w:rsidRPr="00790E11" w:rsidRDefault="00FD052A" w:rsidP="00FD052A">
      <w:pPr>
        <w:ind w:left="5160"/>
        <w:jc w:val="both"/>
        <w:rPr>
          <w:rFonts w:ascii="GHEA Grapalat" w:hAnsi="GHEA Grapalat" w:cs="Times New Roman"/>
          <w:lang w:val="af-ZA"/>
        </w:rPr>
      </w:pPr>
      <w:r w:rsidRPr="00790E11">
        <w:rPr>
          <w:rFonts w:ascii="GHEA Grapalat" w:hAnsi="GHEA Grapalat" w:cs="Sylfaen"/>
          <w:lang w:val="af-ZA"/>
        </w:rPr>
        <w:t>ՊԱՐՈՆ</w:t>
      </w:r>
      <w:r w:rsidRPr="00790E11">
        <w:rPr>
          <w:rFonts w:ascii="GHEA Grapalat" w:hAnsi="GHEA Grapalat" w:cs="Times Armenian"/>
          <w:lang w:val="af-ZA"/>
        </w:rPr>
        <w:t xml:space="preserve">  </w:t>
      </w:r>
      <w:r w:rsidRPr="00790E11">
        <w:rPr>
          <w:rFonts w:ascii="GHEA Grapalat" w:hAnsi="GHEA Grapalat" w:cs="Times Armenian"/>
          <w:lang w:val="en-US"/>
        </w:rPr>
        <w:t>ՆԻԿՈԼ</w:t>
      </w:r>
      <w:r w:rsidRPr="00790E11">
        <w:rPr>
          <w:rFonts w:ascii="GHEA Grapalat" w:hAnsi="GHEA Grapalat" w:cs="Times Armenian"/>
          <w:lang w:val="af-ZA"/>
        </w:rPr>
        <w:t xml:space="preserve"> </w:t>
      </w:r>
      <w:r w:rsidRPr="00790E11">
        <w:rPr>
          <w:rFonts w:ascii="GHEA Grapalat" w:hAnsi="GHEA Grapalat" w:cs="Times Armenian"/>
          <w:lang w:val="en-US"/>
        </w:rPr>
        <w:t>ՓԱՇԻՆՅԱՆԻՆ</w:t>
      </w:r>
    </w:p>
    <w:p w:rsidR="00FD052A" w:rsidRPr="00790E11" w:rsidRDefault="00FD052A" w:rsidP="00FD052A">
      <w:pPr>
        <w:pStyle w:val="Title"/>
        <w:spacing w:line="360" w:lineRule="auto"/>
        <w:ind w:left="-540" w:right="-387"/>
        <w:rPr>
          <w:rFonts w:ascii="GHEA Grapalat" w:hAnsi="GHEA Grapalat" w:cs="Sylfaen"/>
          <w:color w:val="auto"/>
          <w:spacing w:val="0"/>
          <w:sz w:val="22"/>
          <w:szCs w:val="22"/>
          <w:lang w:val="af-ZA"/>
        </w:rPr>
      </w:pPr>
    </w:p>
    <w:p w:rsidR="00FD052A" w:rsidRPr="00790E11" w:rsidRDefault="00FD052A" w:rsidP="00FD052A">
      <w:pPr>
        <w:pStyle w:val="Title"/>
        <w:spacing w:line="360" w:lineRule="auto"/>
        <w:ind w:left="0" w:right="-387" w:firstLine="0"/>
        <w:jc w:val="left"/>
        <w:rPr>
          <w:rFonts w:ascii="GHEA Grapalat" w:hAnsi="GHEA Grapalat" w:cs="Sylfaen"/>
          <w:color w:val="auto"/>
          <w:spacing w:val="0"/>
          <w:sz w:val="22"/>
          <w:szCs w:val="22"/>
          <w:lang w:val="af-ZA"/>
        </w:rPr>
      </w:pPr>
      <w:r w:rsidRPr="00790E11">
        <w:rPr>
          <w:rFonts w:ascii="GHEA Grapalat" w:hAnsi="GHEA Grapalat" w:cs="Sylfaen"/>
          <w:color w:val="auto"/>
          <w:spacing w:val="0"/>
          <w:sz w:val="22"/>
          <w:szCs w:val="22"/>
          <w:lang w:val="af-ZA"/>
        </w:rPr>
        <w:t xml:space="preserve"> </w:t>
      </w:r>
    </w:p>
    <w:p w:rsidR="00FD052A" w:rsidRPr="00790E11" w:rsidRDefault="00FD052A" w:rsidP="00FD052A">
      <w:pPr>
        <w:pStyle w:val="Title"/>
        <w:spacing w:line="360" w:lineRule="auto"/>
        <w:ind w:left="0" w:right="-387" w:firstLine="0"/>
        <w:jc w:val="left"/>
        <w:rPr>
          <w:rFonts w:ascii="GHEA Grapalat" w:hAnsi="GHEA Grapalat" w:cs="Sylfaen"/>
          <w:color w:val="auto"/>
          <w:spacing w:val="0"/>
          <w:sz w:val="22"/>
          <w:szCs w:val="22"/>
          <w:lang w:val="af-ZA"/>
        </w:rPr>
      </w:pPr>
    </w:p>
    <w:p w:rsidR="00FD052A" w:rsidRPr="00790E11" w:rsidRDefault="00FD052A" w:rsidP="00FD052A">
      <w:pPr>
        <w:pStyle w:val="Title"/>
        <w:spacing w:line="360" w:lineRule="auto"/>
        <w:ind w:left="0" w:firstLine="0"/>
        <w:jc w:val="both"/>
        <w:rPr>
          <w:rFonts w:ascii="GHEA Grapalat" w:hAnsi="GHEA Grapalat" w:cs="Sylfaen"/>
          <w:color w:val="auto"/>
          <w:spacing w:val="10"/>
          <w:sz w:val="22"/>
          <w:szCs w:val="22"/>
          <w:u w:val="none"/>
          <w:lang w:val="af-ZA"/>
        </w:rPr>
      </w:pPr>
      <w:r w:rsidRPr="00790E11">
        <w:rPr>
          <w:rFonts w:ascii="GHEA Grapalat" w:hAnsi="GHEA Grapalat" w:cs="Sylfaen"/>
          <w:color w:val="auto"/>
          <w:spacing w:val="10"/>
          <w:sz w:val="22"/>
          <w:szCs w:val="22"/>
          <w:u w:val="none"/>
          <w:lang w:val="af-ZA"/>
        </w:rPr>
        <w:t xml:space="preserve">      Հարգելի պարոն վարչապետ, </w:t>
      </w:r>
    </w:p>
    <w:p w:rsidR="00FD052A" w:rsidRPr="00790E11" w:rsidRDefault="00FD052A" w:rsidP="00FD052A">
      <w:pPr>
        <w:pStyle w:val="Title"/>
        <w:spacing w:line="360" w:lineRule="auto"/>
        <w:ind w:left="0" w:firstLine="0"/>
        <w:jc w:val="both"/>
        <w:rPr>
          <w:rFonts w:ascii="GHEA Grapalat" w:hAnsi="GHEA Grapalat" w:cs="Sylfaen"/>
          <w:color w:val="auto"/>
          <w:spacing w:val="10"/>
          <w:sz w:val="22"/>
          <w:szCs w:val="22"/>
          <w:u w:val="none"/>
          <w:lang w:val="af-ZA"/>
        </w:rPr>
      </w:pPr>
      <w:r w:rsidRPr="00790E11">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 Տիգրան Ուրիխանյանի կողմից օրենսդրական նախաձեռնության կարգով ներկայացված «Ճանապարհային երթևեկության անվտանգության ապահովման մասին» Հայաստանի  Հանրապետության  օրենքում  լրացում կատարելու մասին» Հայաստանի Հանրապետության օրենքի նախագիծը (Պ-378-1.10.2018-ՊԱ-011/0):  </w:t>
      </w:r>
    </w:p>
    <w:p w:rsidR="00FD052A" w:rsidRPr="00790E11" w:rsidRDefault="00FD052A" w:rsidP="00FD052A">
      <w:pPr>
        <w:pStyle w:val="Title"/>
        <w:spacing w:line="360" w:lineRule="auto"/>
        <w:ind w:left="0" w:right="-387" w:firstLine="0"/>
        <w:rPr>
          <w:rFonts w:ascii="GHEA Grapalat" w:hAnsi="GHEA Grapalat" w:cs="Sylfaen"/>
          <w:color w:val="auto"/>
          <w:spacing w:val="10"/>
          <w:sz w:val="22"/>
          <w:szCs w:val="22"/>
          <w:u w:val="none"/>
          <w:lang w:val="af-ZA"/>
        </w:rPr>
      </w:pPr>
    </w:p>
    <w:p w:rsidR="00FD052A" w:rsidRPr="00790E11" w:rsidRDefault="00FD052A" w:rsidP="00FD052A">
      <w:pPr>
        <w:tabs>
          <w:tab w:val="left" w:pos="2240"/>
        </w:tabs>
        <w:spacing w:line="360" w:lineRule="auto"/>
        <w:ind w:right="142"/>
        <w:rPr>
          <w:rFonts w:ascii="GHEA Grapalat" w:hAnsi="GHEA Grapalat" w:cs="Sylfaen"/>
          <w:spacing w:val="10"/>
          <w:lang w:val="af-ZA"/>
        </w:rPr>
      </w:pPr>
      <w:r w:rsidRPr="00790E11">
        <w:rPr>
          <w:rFonts w:ascii="GHEA Grapalat" w:hAnsi="GHEA Grapalat"/>
          <w:lang w:val="af-ZA"/>
        </w:rPr>
        <w:t xml:space="preserve"> </w:t>
      </w:r>
    </w:p>
    <w:p w:rsidR="00FD052A" w:rsidRPr="00790E11" w:rsidRDefault="00FD052A" w:rsidP="00FD052A">
      <w:pPr>
        <w:pStyle w:val="Title"/>
        <w:spacing w:line="360" w:lineRule="auto"/>
        <w:ind w:left="-540" w:right="-387"/>
        <w:rPr>
          <w:rFonts w:ascii="GHEA Grapalat" w:hAnsi="GHEA Grapalat" w:cs="Sylfaen"/>
          <w:color w:val="auto"/>
          <w:spacing w:val="10"/>
          <w:sz w:val="22"/>
          <w:szCs w:val="22"/>
          <w:u w:val="none"/>
          <w:lang w:val="af-ZA"/>
        </w:rPr>
      </w:pPr>
      <w:r w:rsidRPr="00790E11">
        <w:rPr>
          <w:rFonts w:ascii="GHEA Grapalat" w:hAnsi="GHEA Grapalat" w:cs="Sylfaen"/>
          <w:color w:val="auto"/>
          <w:spacing w:val="0"/>
          <w:sz w:val="22"/>
          <w:szCs w:val="22"/>
          <w:u w:val="none"/>
          <w:lang w:val="af-ZA"/>
        </w:rPr>
        <w:t xml:space="preserve">                                                                                    </w:t>
      </w:r>
      <w:r w:rsidRPr="00790E11">
        <w:rPr>
          <w:rFonts w:ascii="GHEA Grapalat" w:hAnsi="GHEA Grapalat" w:cs="Sylfaen"/>
          <w:color w:val="auto"/>
          <w:spacing w:val="0"/>
          <w:sz w:val="22"/>
          <w:szCs w:val="22"/>
          <w:u w:val="none"/>
        </w:rPr>
        <w:t>ԱՐԱ ԲԱԲԼՈՅԱՆ</w:t>
      </w:r>
    </w:p>
    <w:tbl>
      <w:tblPr>
        <w:tblW w:w="0" w:type="auto"/>
        <w:tblLook w:val="01E0" w:firstRow="1" w:lastRow="1" w:firstColumn="1" w:lastColumn="1" w:noHBand="0" w:noVBand="0"/>
      </w:tblPr>
      <w:tblGrid>
        <w:gridCol w:w="3190"/>
        <w:gridCol w:w="3190"/>
        <w:gridCol w:w="3190"/>
      </w:tblGrid>
      <w:tr w:rsidR="00FD052A" w:rsidRPr="00790E11" w:rsidTr="00FD052A">
        <w:tc>
          <w:tcPr>
            <w:tcW w:w="3190" w:type="dxa"/>
          </w:tcPr>
          <w:p w:rsidR="00FD052A" w:rsidRPr="00790E11" w:rsidRDefault="00FD052A">
            <w:pPr>
              <w:pStyle w:val="Title"/>
              <w:spacing w:line="360" w:lineRule="auto"/>
              <w:ind w:left="0" w:firstLine="0"/>
              <w:rPr>
                <w:rFonts w:ascii="GHEA Grapalat" w:hAnsi="GHEA Grapalat" w:cs="Sylfaen"/>
                <w:color w:val="auto"/>
                <w:spacing w:val="10"/>
                <w:sz w:val="22"/>
                <w:szCs w:val="22"/>
                <w:u w:val="none"/>
                <w:lang w:val="af-ZA"/>
              </w:rPr>
            </w:pPr>
            <w:r w:rsidRPr="00790E11">
              <w:rPr>
                <w:rFonts w:ascii="GHEA Grapalat" w:hAnsi="GHEA Grapalat" w:cs="Sylfaen"/>
                <w:color w:val="auto"/>
                <w:spacing w:val="10"/>
                <w:sz w:val="22"/>
                <w:szCs w:val="22"/>
                <w:u w:val="none"/>
                <w:lang w:val="af-ZA"/>
              </w:rPr>
              <w:t>2018թ. հոկտեմբերի 1</w:t>
            </w:r>
          </w:p>
          <w:p w:rsidR="00FD052A" w:rsidRPr="00790E11" w:rsidRDefault="00FD052A">
            <w:pPr>
              <w:pStyle w:val="Title"/>
              <w:spacing w:line="360" w:lineRule="auto"/>
              <w:ind w:left="0" w:firstLine="0"/>
              <w:rPr>
                <w:rFonts w:ascii="GHEA Grapalat" w:hAnsi="GHEA Grapalat" w:cs="Sylfaen"/>
                <w:color w:val="auto"/>
                <w:spacing w:val="10"/>
                <w:sz w:val="22"/>
                <w:szCs w:val="22"/>
                <w:u w:val="none"/>
                <w:lang w:val="af-ZA"/>
              </w:rPr>
            </w:pPr>
          </w:p>
        </w:tc>
        <w:tc>
          <w:tcPr>
            <w:tcW w:w="3190" w:type="dxa"/>
          </w:tcPr>
          <w:p w:rsidR="00FD052A" w:rsidRPr="00790E11" w:rsidRDefault="00FD052A">
            <w:pPr>
              <w:pStyle w:val="Title"/>
              <w:spacing w:line="360" w:lineRule="auto"/>
              <w:ind w:left="0" w:firstLine="0"/>
              <w:jc w:val="right"/>
              <w:rPr>
                <w:rFonts w:ascii="GHEA Grapalat" w:hAnsi="GHEA Grapalat" w:cs="Sylfaen"/>
                <w:color w:val="auto"/>
                <w:spacing w:val="10"/>
                <w:sz w:val="22"/>
                <w:szCs w:val="22"/>
                <w:u w:val="none"/>
                <w:lang w:val="af-ZA"/>
              </w:rPr>
            </w:pPr>
          </w:p>
        </w:tc>
        <w:tc>
          <w:tcPr>
            <w:tcW w:w="3190" w:type="dxa"/>
          </w:tcPr>
          <w:p w:rsidR="00FD052A" w:rsidRPr="00790E11" w:rsidRDefault="00FD052A">
            <w:pPr>
              <w:pStyle w:val="Title"/>
              <w:spacing w:line="360" w:lineRule="auto"/>
              <w:ind w:left="0" w:firstLine="0"/>
              <w:jc w:val="right"/>
              <w:rPr>
                <w:rFonts w:ascii="GHEA Grapalat" w:hAnsi="GHEA Grapalat" w:cs="Sylfaen"/>
                <w:color w:val="auto"/>
                <w:spacing w:val="10"/>
                <w:sz w:val="22"/>
                <w:szCs w:val="22"/>
                <w:u w:val="none"/>
                <w:lang w:val="af-ZA"/>
              </w:rPr>
            </w:pPr>
          </w:p>
          <w:p w:rsidR="001F3687" w:rsidRPr="00790E11" w:rsidRDefault="001F3687" w:rsidP="001F3687">
            <w:pPr>
              <w:pStyle w:val="Title"/>
              <w:spacing w:line="360" w:lineRule="auto"/>
              <w:ind w:left="0" w:firstLine="0"/>
              <w:jc w:val="left"/>
              <w:rPr>
                <w:rFonts w:ascii="GHEA Grapalat" w:hAnsi="GHEA Grapalat" w:cs="Sylfaen"/>
                <w:color w:val="auto"/>
                <w:spacing w:val="10"/>
                <w:sz w:val="22"/>
                <w:szCs w:val="22"/>
                <w:u w:val="none"/>
                <w:lang w:val="af-ZA"/>
              </w:rPr>
            </w:pPr>
          </w:p>
        </w:tc>
      </w:tr>
    </w:tbl>
    <w:p w:rsidR="001F3687" w:rsidRPr="00790E11" w:rsidRDefault="001F3687" w:rsidP="00FD052A">
      <w:pPr>
        <w:spacing w:after="0" w:line="240" w:lineRule="auto"/>
        <w:jc w:val="right"/>
        <w:rPr>
          <w:rFonts w:ascii="GHEA Grapalat" w:eastAsia="Times New Roman" w:hAnsi="GHEA Grapalat" w:cs="Times New Roman"/>
          <w:i/>
          <w:iCs/>
          <w:lang w:eastAsia="en-GB"/>
        </w:rPr>
      </w:pPr>
    </w:p>
    <w:p w:rsidR="001F3687" w:rsidRDefault="001F3687" w:rsidP="00FD052A">
      <w:pPr>
        <w:spacing w:after="0" w:line="240" w:lineRule="auto"/>
        <w:jc w:val="right"/>
        <w:rPr>
          <w:rFonts w:ascii="GHEA Grapalat" w:eastAsia="Times New Roman" w:hAnsi="GHEA Grapalat" w:cs="Times New Roman"/>
          <w:i/>
          <w:iCs/>
          <w:lang w:eastAsia="en-GB"/>
        </w:rPr>
      </w:pPr>
    </w:p>
    <w:p w:rsidR="00790E11" w:rsidRDefault="00790E11" w:rsidP="00FD052A">
      <w:pPr>
        <w:spacing w:after="0" w:line="240" w:lineRule="auto"/>
        <w:jc w:val="right"/>
        <w:rPr>
          <w:rFonts w:ascii="GHEA Grapalat" w:eastAsia="Times New Roman" w:hAnsi="GHEA Grapalat" w:cs="Times New Roman"/>
          <w:i/>
          <w:iCs/>
          <w:lang w:eastAsia="en-GB"/>
        </w:rPr>
      </w:pPr>
    </w:p>
    <w:p w:rsidR="00790E11" w:rsidRDefault="00790E11" w:rsidP="00FD052A">
      <w:pPr>
        <w:spacing w:after="0" w:line="240" w:lineRule="auto"/>
        <w:jc w:val="right"/>
        <w:rPr>
          <w:rFonts w:ascii="GHEA Grapalat" w:eastAsia="Times New Roman" w:hAnsi="GHEA Grapalat" w:cs="Times New Roman"/>
          <w:i/>
          <w:iCs/>
          <w:lang w:eastAsia="en-GB"/>
        </w:rPr>
      </w:pPr>
    </w:p>
    <w:p w:rsidR="00790E11" w:rsidRPr="00790E11" w:rsidRDefault="00790E11" w:rsidP="00FD052A">
      <w:pPr>
        <w:spacing w:after="0" w:line="240" w:lineRule="auto"/>
        <w:jc w:val="right"/>
        <w:rPr>
          <w:rFonts w:ascii="GHEA Grapalat" w:eastAsia="Times New Roman" w:hAnsi="GHEA Grapalat" w:cs="Times New Roman"/>
          <w:i/>
          <w:iCs/>
          <w:lang w:eastAsia="en-GB"/>
        </w:rPr>
      </w:pPr>
    </w:p>
    <w:p w:rsidR="001F3687" w:rsidRPr="00790E11" w:rsidRDefault="001F3687" w:rsidP="00FD052A">
      <w:pPr>
        <w:spacing w:after="0" w:line="240" w:lineRule="auto"/>
        <w:jc w:val="right"/>
        <w:rPr>
          <w:rFonts w:ascii="GHEA Grapalat" w:eastAsia="Times New Roman" w:hAnsi="GHEA Grapalat" w:cs="Times New Roman"/>
          <w:i/>
          <w:iCs/>
          <w:lang w:eastAsia="en-GB"/>
        </w:rPr>
      </w:pPr>
    </w:p>
    <w:p w:rsidR="00FD052A" w:rsidRPr="00790E11" w:rsidRDefault="00FD052A" w:rsidP="00FD052A">
      <w:pPr>
        <w:spacing w:after="0" w:line="240" w:lineRule="auto"/>
        <w:jc w:val="right"/>
        <w:rPr>
          <w:rFonts w:ascii="GHEA Grapalat" w:eastAsia="Times New Roman" w:hAnsi="GHEA Grapalat" w:cs="Times New Roman"/>
          <w:lang w:eastAsia="en-GB"/>
        </w:rPr>
      </w:pPr>
      <w:r w:rsidRPr="00790E11">
        <w:rPr>
          <w:rFonts w:ascii="GHEA Grapalat" w:eastAsia="Times New Roman" w:hAnsi="GHEA Grapalat" w:cs="Times New Roman"/>
          <w:i/>
          <w:iCs/>
          <w:lang w:eastAsia="en-GB"/>
        </w:rPr>
        <w:lastRenderedPageBreak/>
        <w:t>ՆԱԽԱԳԻԾ</w:t>
      </w:r>
    </w:p>
    <w:p w:rsidR="00FD052A" w:rsidRPr="00790E11" w:rsidRDefault="00FD052A" w:rsidP="00FD052A">
      <w:pPr>
        <w:spacing w:after="0" w:line="240" w:lineRule="auto"/>
        <w:rPr>
          <w:rFonts w:ascii="GHEA Grapalat" w:eastAsia="Times New Roman" w:hAnsi="GHEA Grapalat" w:cs="Times New Roman"/>
          <w:lang w:eastAsia="en-GB"/>
        </w:rPr>
      </w:pPr>
      <w:r w:rsidRPr="00790E11">
        <w:rPr>
          <w:rFonts w:ascii="GHEA Grapalat" w:eastAsia="Times New Roman" w:hAnsi="GHEA Grapalat" w:cs="Times New Roman"/>
          <w:i/>
          <w:iCs/>
          <w:lang w:eastAsia="en-GB"/>
        </w:rPr>
        <w:t>Պ-378-01.10.2018-ՊԱ-011/0</w:t>
      </w:r>
    </w:p>
    <w:p w:rsidR="00FD052A" w:rsidRPr="00790E11" w:rsidRDefault="00FD052A" w:rsidP="00FD052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790E11">
        <w:rPr>
          <w:rFonts w:ascii="GHEA Grapalat" w:eastAsia="Times New Roman" w:hAnsi="GHEA Grapalat" w:cs="Times New Roman"/>
          <w:b/>
          <w:bCs/>
          <w:lang w:eastAsia="en-GB"/>
        </w:rPr>
        <w:t xml:space="preserve">ՀԱՅԱՍՏԱՆԻ ՀԱՆՐԱՊԵՏՈՒԹՅԱՆ </w:t>
      </w:r>
      <w:r w:rsidRPr="00790E11">
        <w:rPr>
          <w:rFonts w:ascii="GHEA Grapalat" w:eastAsia="Times New Roman" w:hAnsi="GHEA Grapalat" w:cs="Times New Roman"/>
          <w:b/>
          <w:bCs/>
          <w:lang w:eastAsia="en-GB"/>
        </w:rPr>
        <w:br/>
        <w:t>ՕՐԵՆՔԸ</w:t>
      </w:r>
    </w:p>
    <w:p w:rsidR="00FD052A" w:rsidRPr="00790E11" w:rsidRDefault="00FD052A" w:rsidP="00FD052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790E11">
        <w:rPr>
          <w:rFonts w:ascii="GHEA Grapalat" w:eastAsia="Times New Roman" w:hAnsi="GHEA Grapalat" w:cs="Times New Roman"/>
          <w:b/>
          <w:bCs/>
          <w:lang w:eastAsia="en-GB"/>
        </w:rPr>
        <w:t>«ՃԱՆԱՊԱՐՀԱՅԻՆ ԵՐԹԵՎԵԿՈՒԹՅԱՆ ԱՆՎՏԱՆԳՈՒԹՅԱՆ ԱՊԱՀՈՎՄԱՆ ՄԱՍԻՆ» ՀԱՅԱՍՏԱՆԻ ՀԱՆՐԱՊԵՏՈՒԹՅԱՆ ՕՐԵՆՔՈՒՄ ԼՐԱՑՈՒՄ ԿԱՏԱՐԵԼՈՒ ՄԱՍԻՆ</w:t>
      </w:r>
    </w:p>
    <w:p w:rsidR="00FD052A" w:rsidRPr="00790E11" w:rsidRDefault="00FD052A" w:rsidP="00FD052A">
      <w:pPr>
        <w:spacing w:before="100" w:beforeAutospacing="1" w:after="100" w:afterAutospacing="1" w:line="240" w:lineRule="auto"/>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b/>
          <w:bCs/>
          <w:i/>
          <w:iCs/>
          <w:lang w:eastAsia="en-GB"/>
        </w:rPr>
        <w:t>Հոդված</w:t>
      </w:r>
      <w:proofErr w:type="spellEnd"/>
      <w:r w:rsidRPr="00790E11">
        <w:rPr>
          <w:rFonts w:ascii="GHEA Grapalat" w:eastAsia="Times New Roman" w:hAnsi="GHEA Grapalat" w:cs="Times New Roman"/>
          <w:b/>
          <w:bCs/>
          <w:i/>
          <w:iCs/>
          <w:lang w:eastAsia="en-GB"/>
        </w:rPr>
        <w:t xml:space="preserve"> 1.</w:t>
      </w:r>
      <w:proofErr w:type="gramEnd"/>
      <w:r w:rsidRPr="00790E11">
        <w:rPr>
          <w:rFonts w:ascii="GHEA Grapalat" w:eastAsia="Times New Roman" w:hAnsi="GHEA Grapalat" w:cs="Times New Roman"/>
          <w:b/>
          <w:bCs/>
          <w:i/>
          <w:iCs/>
          <w:lang w:eastAsia="en-GB"/>
        </w:rPr>
        <w:t xml:space="preserve"> </w:t>
      </w:r>
      <w:proofErr w:type="gramStart"/>
      <w:r w:rsidRPr="00790E11">
        <w:rPr>
          <w:rFonts w:ascii="GHEA Grapalat" w:eastAsia="Times New Roman" w:hAnsi="GHEA Grapalat" w:cs="Times New Roman"/>
          <w:lang w:eastAsia="en-GB"/>
        </w:rPr>
        <w:t>«</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Հանրապետության</w:t>
      </w:r>
      <w:proofErr w:type="spellEnd"/>
      <w:r w:rsidRPr="00790E11">
        <w:rPr>
          <w:rFonts w:ascii="GHEA Grapalat" w:eastAsia="Times New Roman" w:hAnsi="GHEA Grapalat" w:cs="Times New Roman"/>
          <w:lang w:eastAsia="en-GB"/>
        </w:rPr>
        <w:t xml:space="preserve"> 2005 </w:t>
      </w:r>
      <w:proofErr w:type="spellStart"/>
      <w:r w:rsidRPr="00790E11">
        <w:rPr>
          <w:rFonts w:ascii="GHEA Grapalat" w:eastAsia="Times New Roman" w:hAnsi="GHEA Grapalat" w:cs="Times New Roman"/>
          <w:lang w:eastAsia="en-GB"/>
        </w:rPr>
        <w:t>թվականի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հուլիսի</w:t>
      </w:r>
      <w:proofErr w:type="spellEnd"/>
      <w:r w:rsidRPr="00790E11">
        <w:rPr>
          <w:rFonts w:ascii="GHEA Grapalat" w:eastAsia="Times New Roman" w:hAnsi="GHEA Grapalat" w:cs="Times New Roman"/>
          <w:lang w:eastAsia="en-GB"/>
        </w:rPr>
        <w:t xml:space="preserve"> 8-ի ՀՕ-166-Ն </w:t>
      </w:r>
      <w:proofErr w:type="spellStart"/>
      <w:r w:rsidRPr="00790E11">
        <w:rPr>
          <w:rFonts w:ascii="GHEA Grapalat" w:eastAsia="Times New Roman" w:hAnsi="GHEA Grapalat" w:cs="Times New Roman"/>
          <w:lang w:eastAsia="en-GB"/>
        </w:rPr>
        <w:t>օրենքի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այսուհետ</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w:t>
      </w:r>
      <w:proofErr w:type="spellEnd"/>
      <w:r w:rsidRPr="00790E11">
        <w:rPr>
          <w:rFonts w:ascii="GHEA Grapalat" w:eastAsia="Times New Roman" w:hAnsi="GHEA Grapalat" w:cs="Times New Roman"/>
          <w:lang w:eastAsia="en-GB"/>
        </w:rPr>
        <w:t xml:space="preserve">) 10-րդ </w:t>
      </w:r>
      <w:proofErr w:type="spellStart"/>
      <w:r w:rsidRPr="00790E11">
        <w:rPr>
          <w:rFonts w:ascii="GHEA Grapalat" w:eastAsia="Times New Roman" w:hAnsi="GHEA Grapalat" w:cs="Times New Roman"/>
          <w:lang w:eastAsia="en-GB"/>
        </w:rPr>
        <w:t>հոդվածի</w:t>
      </w:r>
      <w:proofErr w:type="spellEnd"/>
      <w:r w:rsidRPr="00790E11">
        <w:rPr>
          <w:rFonts w:ascii="GHEA Grapalat" w:eastAsia="Times New Roman" w:hAnsi="GHEA Grapalat" w:cs="Times New Roman"/>
          <w:lang w:eastAsia="en-GB"/>
        </w:rPr>
        <w:t xml:space="preserve"> 1-ին </w:t>
      </w:r>
      <w:proofErr w:type="spellStart"/>
      <w:r w:rsidRPr="00790E11">
        <w:rPr>
          <w:rFonts w:ascii="GHEA Grapalat" w:eastAsia="Times New Roman" w:hAnsi="GHEA Grapalat" w:cs="Times New Roman"/>
          <w:lang w:eastAsia="en-GB"/>
        </w:rPr>
        <w:t>մասը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լրացնել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նոր</w:t>
      </w:r>
      <w:proofErr w:type="spellEnd"/>
      <w:r w:rsidRPr="00790E11">
        <w:rPr>
          <w:rFonts w:ascii="GHEA Grapalat" w:eastAsia="Times New Roman" w:hAnsi="GHEA Grapalat" w:cs="Times New Roman"/>
          <w:lang w:eastAsia="en-GB"/>
        </w:rPr>
        <w:t xml:space="preserve"> «է.1) </w:t>
      </w:r>
      <w:proofErr w:type="spellStart"/>
      <w:r w:rsidRPr="00790E11">
        <w:rPr>
          <w:rFonts w:ascii="GHEA Grapalat" w:eastAsia="Times New Roman" w:hAnsi="GHEA Grapalat" w:cs="Times New Roman"/>
          <w:lang w:eastAsia="en-GB"/>
        </w:rPr>
        <w:t>կետով</w:t>
      </w:r>
      <w:proofErr w:type="spellEnd"/>
      <w:r w:rsidRPr="00790E11">
        <w:rPr>
          <w:rFonts w:ascii="GHEA Grapalat" w:eastAsia="Times New Roman" w:hAnsi="GHEA Grapalat" w:cs="Times New Roman"/>
          <w:lang w:eastAsia="en-GB"/>
        </w:rPr>
        <w:t>».</w:t>
      </w:r>
      <w:proofErr w:type="gramEnd"/>
      <w:r w:rsidRPr="00790E11">
        <w:rPr>
          <w:rFonts w:ascii="GHEA Grapalat" w:eastAsia="Times New Roman" w:hAnsi="GHEA Grapalat" w:cs="Times New Roman"/>
          <w:lang w:eastAsia="en-GB"/>
        </w:rPr>
        <w:t xml:space="preserve"> </w:t>
      </w:r>
    </w:p>
    <w:p w:rsidR="00FD052A" w:rsidRPr="00790E11" w:rsidRDefault="00FD052A" w:rsidP="00FD052A">
      <w:pPr>
        <w:spacing w:before="100" w:beforeAutospacing="1" w:after="100" w:afterAutospacing="1" w:line="240" w:lineRule="auto"/>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«է.1) </w:t>
      </w:r>
      <w:proofErr w:type="spellStart"/>
      <w:r w:rsidRPr="00790E11">
        <w:rPr>
          <w:rFonts w:ascii="GHEA Grapalat" w:eastAsia="Times New Roman" w:hAnsi="GHEA Grapalat" w:cs="Times New Roman"/>
          <w:lang w:eastAsia="en-GB"/>
        </w:rPr>
        <w:t>տալիս</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օտարերկրյա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քաղաքացուն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երկրում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միջազգային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նմուշի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ստացած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քաղաքացուն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Հանրապետությունում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դա</w:t>
      </w:r>
      <w:r w:rsidR="001F3687" w:rsidRPr="00790E11">
        <w:rPr>
          <w:rFonts w:ascii="GHEA Grapalat" w:eastAsia="Times New Roman" w:hAnsi="GHEA Grapalat" w:cs="Times New Roman"/>
          <w:lang w:eastAsia="en-GB"/>
        </w:rPr>
        <w:softHyphen/>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առանց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զրկելու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դակելու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վնասելու</w:t>
      </w:r>
      <w:proofErr w:type="spellEnd"/>
      <w:r w:rsidRPr="00790E11">
        <w:rPr>
          <w:rFonts w:ascii="GHEA Grapalat" w:eastAsia="Times New Roman" w:hAnsi="GHEA Grapalat" w:cs="Times New Roman"/>
          <w:lang w:eastAsia="en-GB"/>
        </w:rPr>
        <w:t xml:space="preserve"> </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անվավեր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դարձնելու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պահ</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պանելով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պետություններում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ստացած</w:t>
      </w:r>
      <w:proofErr w:type="spellEnd"/>
      <w:r w:rsidRPr="00790E11">
        <w:rPr>
          <w:rFonts w:ascii="GHEA Grapalat" w:eastAsia="Times New Roman" w:hAnsi="GHEA Grapalat" w:cs="Times New Roman"/>
          <w:lang w:eastAsia="en-GB"/>
        </w:rPr>
        <w:t xml:space="preserve">, 1968 </w:t>
      </w:r>
      <w:proofErr w:type="spellStart"/>
      <w:r w:rsidRPr="00790E11">
        <w:rPr>
          <w:rFonts w:ascii="GHEA Grapalat" w:eastAsia="Times New Roman" w:hAnsi="GHEA Grapalat" w:cs="Times New Roman"/>
          <w:lang w:eastAsia="en-GB"/>
        </w:rPr>
        <w:t>թվականի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նոյեմբերի</w:t>
      </w:r>
      <w:proofErr w:type="spellEnd"/>
      <w:r w:rsidRPr="00790E11">
        <w:rPr>
          <w:rFonts w:ascii="GHEA Grapalat" w:eastAsia="Times New Roman" w:hAnsi="GHEA Grapalat" w:cs="Times New Roman"/>
          <w:lang w:eastAsia="en-GB"/>
        </w:rPr>
        <w:t xml:space="preserve"> 8-ի «</w:t>
      </w:r>
      <w:proofErr w:type="spellStart"/>
      <w:r w:rsidRPr="00790E11">
        <w:rPr>
          <w:rFonts w:ascii="GHEA Grapalat" w:eastAsia="Times New Roman" w:hAnsi="GHEA Grapalat" w:cs="Times New Roman"/>
          <w:lang w:eastAsia="en-GB"/>
        </w:rPr>
        <w:t>Ճանապար</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հա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կոնվենցիայով</w:t>
      </w:r>
      <w:proofErr w:type="spellEnd"/>
      <w:r w:rsidRPr="00790E11">
        <w:rPr>
          <w:rFonts w:ascii="GHEA Grapalat" w:eastAsia="Times New Roman" w:hAnsi="GHEA Grapalat" w:cs="Times New Roman"/>
          <w:lang w:eastAsia="en-GB"/>
        </w:rPr>
        <w:t xml:space="preserve"> </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դրա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հետագա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փոփոխություններով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ցում</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ներով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վկայականներին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ներկայացվող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պահանջներին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համապատաս</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խա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նող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վկայականը</w:t>
      </w:r>
      <w:proofErr w:type="spellEnd"/>
      <w:r w:rsidRPr="00790E11">
        <w:rPr>
          <w:rFonts w:ascii="GHEA Grapalat" w:eastAsia="Times New Roman" w:hAnsi="GHEA Grapalat" w:cs="Times New Roman"/>
          <w:lang w:eastAsia="en-GB"/>
        </w:rPr>
        <w:t xml:space="preserve">։»։ </w:t>
      </w:r>
    </w:p>
    <w:p w:rsidR="00FD052A" w:rsidRPr="00790E11" w:rsidRDefault="00FD052A" w:rsidP="00FD052A">
      <w:pPr>
        <w:spacing w:before="100" w:beforeAutospacing="1" w:after="100" w:afterAutospacing="1" w:line="240" w:lineRule="auto"/>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b/>
          <w:bCs/>
          <w:i/>
          <w:iCs/>
          <w:lang w:eastAsia="en-GB"/>
        </w:rPr>
        <w:t>Հոդված</w:t>
      </w:r>
      <w:proofErr w:type="spellEnd"/>
      <w:r w:rsidRPr="00790E11">
        <w:rPr>
          <w:rFonts w:ascii="GHEA Grapalat" w:eastAsia="Times New Roman" w:hAnsi="GHEA Grapalat" w:cs="Times New Roman"/>
          <w:b/>
          <w:bCs/>
          <w:i/>
          <w:iCs/>
          <w:lang w:eastAsia="en-GB"/>
        </w:rPr>
        <w:t xml:space="preserve"> 2.</w:t>
      </w:r>
      <w:proofErr w:type="gramEnd"/>
      <w:r w:rsidRPr="00790E11">
        <w:rPr>
          <w:rFonts w:ascii="GHEA Grapalat" w:eastAsia="Times New Roman" w:hAnsi="GHEA Grapalat" w:cs="Times New Roman"/>
          <w:b/>
          <w:bCs/>
          <w:i/>
          <w:iCs/>
          <w:lang w:eastAsia="en-GB"/>
        </w:rPr>
        <w:t xml:space="preserve"> </w:t>
      </w:r>
      <w:proofErr w:type="spellStart"/>
      <w:r w:rsidRPr="00790E11">
        <w:rPr>
          <w:rFonts w:ascii="GHEA Grapalat" w:eastAsia="Times New Roman" w:hAnsi="GHEA Grapalat" w:cs="Times New Roman"/>
          <w:lang w:eastAsia="en-GB"/>
        </w:rPr>
        <w:t>Սույն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ուժի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մեջ</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մտնում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պաշտոնական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հրապարակման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օրվան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հաջոդող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տասներորդ</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օրը</w:t>
      </w:r>
      <w:proofErr w:type="spellEnd"/>
      <w:r w:rsidRPr="00790E11">
        <w:rPr>
          <w:rFonts w:ascii="GHEA Grapalat" w:eastAsia="Times New Roman" w:hAnsi="GHEA Grapalat" w:cs="Times New Roman"/>
          <w:lang w:eastAsia="en-GB"/>
        </w:rPr>
        <w:t xml:space="preserve">։ </w:t>
      </w:r>
    </w:p>
    <w:p w:rsidR="00FD052A" w:rsidRPr="00790E11" w:rsidRDefault="00FD052A" w:rsidP="00FD052A">
      <w:pPr>
        <w:spacing w:before="100" w:beforeAutospacing="1" w:after="100" w:afterAutospacing="1" w:line="240" w:lineRule="auto"/>
        <w:jc w:val="center"/>
        <w:rPr>
          <w:rFonts w:ascii="GHEA Grapalat" w:eastAsia="Times New Roman" w:hAnsi="GHEA Grapalat" w:cs="Times New Roman"/>
          <w:lang w:eastAsia="en-GB"/>
        </w:rPr>
      </w:pPr>
      <w:r w:rsidRPr="00790E11">
        <w:rPr>
          <w:rFonts w:ascii="GHEA Grapalat" w:eastAsia="Times New Roman" w:hAnsi="GHEA Grapalat" w:cs="Times New Roman"/>
          <w:b/>
          <w:bCs/>
          <w:lang w:eastAsia="en-GB"/>
        </w:rPr>
        <w:t>ՀԻՄՆԱՎՈՐՈՒՄ</w:t>
      </w:r>
      <w:r w:rsidRPr="00790E11">
        <w:rPr>
          <w:rFonts w:ascii="GHEA Grapalat" w:eastAsia="Times New Roman" w:hAnsi="GHEA Grapalat" w:cs="Times New Roman"/>
          <w:lang w:eastAsia="en-GB"/>
        </w:rPr>
        <w:t xml:space="preserve"> </w:t>
      </w:r>
    </w:p>
    <w:p w:rsidR="00FD052A" w:rsidRPr="00790E11" w:rsidRDefault="00FD052A" w:rsidP="00FD052A">
      <w:pPr>
        <w:spacing w:before="100" w:beforeAutospacing="1" w:after="100" w:afterAutospacing="1" w:line="240" w:lineRule="auto"/>
        <w:jc w:val="center"/>
        <w:rPr>
          <w:rFonts w:ascii="GHEA Grapalat" w:eastAsia="Times New Roman" w:hAnsi="GHEA Grapalat" w:cs="Times New Roman"/>
          <w:lang w:eastAsia="en-GB"/>
        </w:rPr>
      </w:pPr>
      <w:r w:rsidRPr="00790E11">
        <w:rPr>
          <w:rFonts w:ascii="GHEA Grapalat" w:eastAsia="Times New Roman" w:hAnsi="GHEA Grapalat" w:cs="Times New Roman"/>
          <w:b/>
          <w:bCs/>
          <w:lang w:eastAsia="en-GB"/>
        </w:rPr>
        <w:t xml:space="preserve">«ՃԱՆԱՊԱՐՀԱՅԻՆ ԵՐԹԵՎԵԿՈՒԹՅԱՆ ԱՆՎՏԱՆԳՈՒԹՅԱՆ ԱՊԱՀՈՎՄԱՆ ՄԱՍԻՆ» ՀՀ ՕՐԵՆՔՈՒՄ ԼՐԱՑՈՒՄ ԿԱՏԱՐԵԼՈՒ ՄԱՍԻՆ» ՀԱՅԱՍՏԱՆԻ ՀԱՆՐԱՊԵՏՈՒԹՅԱՆ ՆԱԽԱԳԾԻ ՎԵՐԱԲԵՐՅԱԼ </w:t>
      </w:r>
    </w:p>
    <w:p w:rsidR="00FD052A" w:rsidRPr="00790E11" w:rsidRDefault="00FD052A" w:rsidP="001F3687">
      <w:pPr>
        <w:spacing w:after="0" w:line="240" w:lineRule="auto"/>
        <w:ind w:firstLine="720"/>
        <w:rPr>
          <w:rFonts w:ascii="GHEA Grapalat" w:eastAsia="Times New Roman" w:hAnsi="GHEA Grapalat" w:cs="Times New Roman"/>
          <w:lang w:eastAsia="en-GB"/>
        </w:rPr>
      </w:pPr>
      <w:r w:rsidRPr="00790E11">
        <w:rPr>
          <w:rFonts w:ascii="GHEA Grapalat" w:eastAsia="Times New Roman" w:hAnsi="GHEA Grapalat" w:cs="Times New Roman"/>
          <w:lang w:eastAsia="en-GB"/>
        </w:rPr>
        <w:t>«</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տա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պետության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լրացում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կատարելու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պե</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տու</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նախագծի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ընդունման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անհրաժեշտությունը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պայմանավորված</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գործող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քում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օտար</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երկրյա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քաղաքացիներին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ազգային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տրամադրելու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կապ</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հարաբերությունները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կանոնակարգելուն</w:t>
      </w:r>
      <w:proofErr w:type="spellEnd"/>
      <w:r w:rsidRPr="00790E11">
        <w:rPr>
          <w:rFonts w:ascii="GHEA Grapalat" w:eastAsia="Times New Roman" w:hAnsi="GHEA Grapalat" w:cs="Times New Roman"/>
          <w:lang w:eastAsia="en-GB"/>
        </w:rPr>
        <w:t xml:space="preserve"> </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հստակեցնելուն</w:t>
      </w:r>
      <w:proofErr w:type="spellEnd"/>
      <w:r w:rsidRPr="00790E11">
        <w:rPr>
          <w:rFonts w:ascii="GHEA Grapalat" w:eastAsia="Times New Roman" w:hAnsi="GHEA Grapalat" w:cs="Times New Roman"/>
          <w:lang w:eastAsia="en-GB"/>
        </w:rPr>
        <w:t xml:space="preserve">: </w:t>
      </w:r>
    </w:p>
    <w:p w:rsidR="00FD052A" w:rsidRPr="00790E11" w:rsidRDefault="00FD052A" w:rsidP="001F3687">
      <w:pPr>
        <w:spacing w:after="0" w:line="240" w:lineRule="auto"/>
        <w:ind w:firstLine="720"/>
        <w:rPr>
          <w:rFonts w:ascii="GHEA Grapalat" w:eastAsia="Times New Roman" w:hAnsi="GHEA Grapalat" w:cs="Times New Roman"/>
          <w:lang w:eastAsia="en-GB"/>
        </w:rPr>
      </w:pPr>
      <w:proofErr w:type="spellStart"/>
      <w:r w:rsidRPr="00790E11">
        <w:rPr>
          <w:rFonts w:ascii="GHEA Grapalat" w:eastAsia="Times New Roman" w:hAnsi="GHEA Grapalat" w:cs="Times New Roman"/>
          <w:lang w:eastAsia="en-GB"/>
        </w:rPr>
        <w:t>Առկա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իրավիճակ</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Ներկայումս</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ժամանած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ղա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քա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ցու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երկրի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միջազգային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նմուշի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դակվում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որ</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է</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w:t>
      </w:r>
      <w:r w:rsidR="001F3687" w:rsidRPr="00790E11">
        <w:rPr>
          <w:rFonts w:ascii="GHEA Grapalat" w:eastAsia="Times New Roman" w:hAnsi="GHEA Grapalat" w:cs="Times New Roman"/>
          <w:lang w:eastAsia="en-GB"/>
        </w:rPr>
        <w:softHyphen/>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վեր</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դարձվում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առաջացնելով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անբարենպաստ</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անքներ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րոր</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դա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կա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վունքը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հաստատող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փաստաթղթի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հետագա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օգտագործումը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դարձնելով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անհնարին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ղաքացին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ճամփորդում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ժամանակավոր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բնակության</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տեղափոխվում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w:t>
      </w:r>
      <w:r w:rsidR="001F3687" w:rsidRPr="00790E11">
        <w:rPr>
          <w:rFonts w:ascii="GHEA Grapalat" w:eastAsia="Times New Roman" w:hAnsi="GHEA Grapalat" w:cs="Times New Roman"/>
          <w:lang w:eastAsia="en-GB"/>
        </w:rPr>
        <w:softHyphen/>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րապետություն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ուր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նախատեսում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վարել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Ստանալով</w:t>
      </w:r>
      <w:proofErr w:type="spellEnd"/>
      <w:r w:rsidRPr="00790E11">
        <w:rPr>
          <w:rFonts w:ascii="GHEA Grapalat" w:eastAsia="Times New Roman" w:hAnsi="GHEA Grapalat" w:cs="Times New Roman"/>
          <w:lang w:eastAsia="en-GB"/>
        </w:rPr>
        <w:t xml:space="preserve"> ՀՀ </w:t>
      </w:r>
      <w:proofErr w:type="spellStart"/>
      <w:r w:rsidRPr="00790E11">
        <w:rPr>
          <w:rFonts w:ascii="GHEA Grapalat" w:eastAsia="Times New Roman" w:hAnsi="GHEA Grapalat" w:cs="Times New Roman"/>
          <w:lang w:eastAsia="en-GB"/>
        </w:rPr>
        <w:t>ազ</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գա</w:t>
      </w:r>
      <w:r w:rsidR="001F3687" w:rsidRPr="00790E11">
        <w:rPr>
          <w:rFonts w:ascii="GHEA Grapalat" w:eastAsia="Times New Roman" w:hAnsi="GHEA Grapalat" w:cs="Times New Roman"/>
          <w:lang w:eastAsia="en-GB"/>
        </w:rPr>
        <w:softHyphen/>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քաղաքացին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զրկվում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միջազգային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նմուշի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w:t>
      </w:r>
      <w:r w:rsidR="001F3687" w:rsidRPr="00790E11">
        <w:rPr>
          <w:rFonts w:ascii="GHEA Grapalat" w:eastAsia="Times New Roman" w:hAnsi="GHEA Grapalat" w:cs="Times New Roman"/>
          <w:lang w:eastAsia="en-GB"/>
        </w:rPr>
        <w:softHyphen/>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հետագա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օգտագործման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հնարավորությունից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դակելու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ն</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քով</w:t>
      </w:r>
      <w:proofErr w:type="spellEnd"/>
      <w:r w:rsidRPr="00790E11">
        <w:rPr>
          <w:rFonts w:ascii="GHEA Grapalat" w:eastAsia="Times New Roman" w:hAnsi="GHEA Grapalat" w:cs="Times New Roman"/>
          <w:lang w:eastAsia="en-GB"/>
        </w:rPr>
        <w:t xml:space="preserve">։ </w:t>
      </w:r>
    </w:p>
    <w:p w:rsidR="00FD052A" w:rsidRPr="00790E11" w:rsidRDefault="00FD052A" w:rsidP="001F3687">
      <w:pPr>
        <w:spacing w:after="0" w:line="240" w:lineRule="auto"/>
        <w:ind w:firstLine="720"/>
        <w:rPr>
          <w:rFonts w:ascii="GHEA Grapalat" w:eastAsia="Times New Roman" w:hAnsi="GHEA Grapalat" w:cs="Times New Roman"/>
          <w:lang w:eastAsia="en-GB"/>
        </w:rPr>
      </w:pPr>
      <w:proofErr w:type="spellStart"/>
      <w:r w:rsidRPr="00790E11">
        <w:rPr>
          <w:rFonts w:ascii="GHEA Grapalat" w:eastAsia="Times New Roman" w:hAnsi="GHEA Grapalat" w:cs="Times New Roman"/>
          <w:lang w:eastAsia="en-GB"/>
        </w:rPr>
        <w:t>Ակնկալվող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արդյունք</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Սույն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նախագծով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կարգավորման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առարկա</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դարձվում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ջազ</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գա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նմուշի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վնասման</w:t>
      </w:r>
      <w:proofErr w:type="spellEnd"/>
      <w:r w:rsidRPr="00790E11">
        <w:rPr>
          <w:rFonts w:ascii="GHEA Grapalat" w:eastAsia="Times New Roman" w:hAnsi="GHEA Grapalat" w:cs="Times New Roman"/>
          <w:lang w:eastAsia="en-GB"/>
        </w:rPr>
        <w:t xml:space="preserve"> </w:t>
      </w:r>
      <w:r w:rsidR="001F3687" w:rsidRPr="00790E11">
        <w:rPr>
          <w:rFonts w:ascii="GHEA Grapalat" w:eastAsia="Times New Roman" w:hAnsi="GHEA Grapalat" w:cs="Times New Roman"/>
          <w:lang w:eastAsia="en-GB"/>
        </w:rPr>
        <w:t>և</w:t>
      </w:r>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վերադարձման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կապված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վա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հա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բե</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րո</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ւ</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թյունները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տալով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դրանց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հստակ</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կարգավորում</w:t>
      </w:r>
      <w:proofErr w:type="spellEnd"/>
      <w:r w:rsidRPr="00790E11">
        <w:rPr>
          <w:rFonts w:ascii="GHEA Grapalat" w:eastAsia="Times New Roman" w:hAnsi="GHEA Grapalat" w:cs="Times New Roman"/>
          <w:lang w:eastAsia="en-GB"/>
        </w:rPr>
        <w:t xml:space="preserve">: </w:t>
      </w:r>
    </w:p>
    <w:p w:rsidR="00FD052A" w:rsidRPr="00790E11" w:rsidRDefault="00FD052A" w:rsidP="001F3687">
      <w:pPr>
        <w:spacing w:after="0" w:line="240" w:lineRule="auto"/>
        <w:ind w:firstLine="720"/>
        <w:rPr>
          <w:rFonts w:ascii="GHEA Grapalat" w:eastAsia="Times New Roman" w:hAnsi="GHEA Grapalat" w:cs="Times New Roman"/>
          <w:lang w:eastAsia="en-GB"/>
        </w:rPr>
      </w:pPr>
      <w:proofErr w:type="spellStart"/>
      <w:r w:rsidRPr="00790E11">
        <w:rPr>
          <w:rFonts w:ascii="GHEA Grapalat" w:eastAsia="Times New Roman" w:hAnsi="GHEA Grapalat" w:cs="Times New Roman"/>
          <w:lang w:eastAsia="en-GB"/>
        </w:rPr>
        <w:t>Այսպիսով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նախագծի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ընդունմամբ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կարգավորվում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քաղաքացու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պետու</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թյուն</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նե</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ստա</w:t>
      </w:r>
      <w:r w:rsidR="001F3687" w:rsidRPr="00790E11">
        <w:rPr>
          <w:rFonts w:ascii="GHEA Grapalat" w:eastAsia="Times New Roman" w:hAnsi="GHEA Grapalat" w:cs="Times New Roman"/>
          <w:lang w:eastAsia="en-GB"/>
        </w:rPr>
        <w:softHyphen/>
      </w:r>
      <w:r w:rsidRPr="00790E11">
        <w:rPr>
          <w:rFonts w:ascii="GHEA Grapalat" w:eastAsia="Times New Roman" w:hAnsi="GHEA Grapalat" w:cs="Times New Roman"/>
          <w:lang w:eastAsia="en-GB"/>
        </w:rPr>
        <w:t>ցած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հետագա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պիտանելիության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հիմնախնդիրը</w:t>
      </w:r>
      <w:proofErr w:type="spellEnd"/>
      <w:r w:rsidRPr="00790E11">
        <w:rPr>
          <w:rFonts w:ascii="GHEA Grapalat" w:eastAsia="Times New Roman" w:hAnsi="GHEA Grapalat" w:cs="Times New Roman"/>
          <w:lang w:eastAsia="en-GB"/>
        </w:rPr>
        <w:t xml:space="preserve">: </w:t>
      </w: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1F3687" w:rsidRPr="00790E11" w:rsidTr="001F3687">
        <w:trPr>
          <w:tblCellSpacing w:w="0" w:type="dxa"/>
        </w:trPr>
        <w:tc>
          <w:tcPr>
            <w:tcW w:w="2025" w:type="dxa"/>
            <w:hideMark/>
          </w:tcPr>
          <w:p w:rsidR="001F3687" w:rsidRPr="00790E11" w:rsidRDefault="001F3687" w:rsidP="001F3687">
            <w:pPr>
              <w:spacing w:after="0" w:line="240" w:lineRule="auto"/>
              <w:jc w:val="center"/>
              <w:rPr>
                <w:rFonts w:ascii="GHEA Grapalat" w:eastAsia="Times New Roman" w:hAnsi="GHEA Grapalat" w:cs="Times New Roman"/>
                <w:lang w:eastAsia="en-GB"/>
              </w:rPr>
            </w:pPr>
            <w:proofErr w:type="spellStart"/>
            <w:r w:rsidRPr="00790E11">
              <w:rPr>
                <w:rFonts w:ascii="GHEA Grapalat" w:eastAsia="Times New Roman" w:hAnsi="GHEA Grapalat" w:cs="Sylfaen"/>
                <w:b/>
                <w:bCs/>
                <w:lang w:eastAsia="en-GB"/>
              </w:rPr>
              <w:lastRenderedPageBreak/>
              <w:t>Հոդված</w:t>
            </w:r>
            <w:proofErr w:type="spellEnd"/>
            <w:r w:rsidRPr="00790E11">
              <w:rPr>
                <w:rFonts w:ascii="GHEA Grapalat" w:eastAsia="Times New Roman" w:hAnsi="GHEA Grapalat" w:cs="Times New Roman"/>
                <w:b/>
                <w:bCs/>
                <w:lang w:eastAsia="en-GB"/>
              </w:rPr>
              <w:t xml:space="preserve"> 10.</w:t>
            </w:r>
          </w:p>
        </w:tc>
        <w:tc>
          <w:tcPr>
            <w:tcW w:w="0" w:type="auto"/>
            <w:vAlign w:val="center"/>
            <w:hideMark/>
          </w:tcPr>
          <w:p w:rsidR="001F3687" w:rsidRPr="00790E11" w:rsidRDefault="001F3687" w:rsidP="001F3687">
            <w:pPr>
              <w:spacing w:after="0" w:line="240" w:lineRule="auto"/>
              <w:rPr>
                <w:rFonts w:ascii="GHEA Grapalat" w:eastAsia="Times New Roman" w:hAnsi="GHEA Grapalat" w:cs="Times New Roman"/>
                <w:lang w:eastAsia="en-GB"/>
              </w:rPr>
            </w:pPr>
            <w:proofErr w:type="spellStart"/>
            <w:r w:rsidRPr="00790E11">
              <w:rPr>
                <w:rFonts w:ascii="GHEA Grapalat" w:eastAsia="Times New Roman" w:hAnsi="GHEA Grapalat" w:cs="Times New Roman"/>
                <w:b/>
                <w:bCs/>
                <w:lang w:eastAsia="en-GB"/>
              </w:rPr>
              <w:t>Ճանապարհային</w:t>
            </w:r>
            <w:proofErr w:type="spellEnd"/>
            <w:r w:rsidRPr="00790E11">
              <w:rPr>
                <w:rFonts w:ascii="GHEA Grapalat" w:eastAsia="Times New Roman" w:hAnsi="GHEA Grapalat" w:cs="Times New Roman"/>
                <w:b/>
                <w:bCs/>
                <w:lang w:eastAsia="en-GB"/>
              </w:rPr>
              <w:t xml:space="preserve"> </w:t>
            </w:r>
            <w:proofErr w:type="spellStart"/>
            <w:r w:rsidRPr="00790E11">
              <w:rPr>
                <w:rFonts w:ascii="GHEA Grapalat" w:eastAsia="Times New Roman" w:hAnsi="GHEA Grapalat" w:cs="Times New Roman"/>
                <w:b/>
                <w:bCs/>
                <w:lang w:eastAsia="en-GB"/>
              </w:rPr>
              <w:t>երթևեկության</w:t>
            </w:r>
            <w:proofErr w:type="spellEnd"/>
            <w:r w:rsidRPr="00790E11">
              <w:rPr>
                <w:rFonts w:ascii="GHEA Grapalat" w:eastAsia="Times New Roman" w:hAnsi="GHEA Grapalat" w:cs="Times New Roman"/>
                <w:b/>
                <w:bCs/>
                <w:lang w:eastAsia="en-GB"/>
              </w:rPr>
              <w:t xml:space="preserve"> </w:t>
            </w:r>
            <w:proofErr w:type="spellStart"/>
            <w:r w:rsidRPr="00790E11">
              <w:rPr>
                <w:rFonts w:ascii="GHEA Grapalat" w:eastAsia="Times New Roman" w:hAnsi="GHEA Grapalat" w:cs="Times New Roman"/>
                <w:b/>
                <w:bCs/>
                <w:lang w:eastAsia="en-GB"/>
              </w:rPr>
              <w:t>անվտանգության</w:t>
            </w:r>
            <w:proofErr w:type="spellEnd"/>
            <w:r w:rsidRPr="00790E11">
              <w:rPr>
                <w:rFonts w:ascii="GHEA Grapalat" w:eastAsia="Times New Roman" w:hAnsi="GHEA Grapalat" w:cs="Times New Roman"/>
                <w:b/>
                <w:bCs/>
                <w:lang w:eastAsia="en-GB"/>
              </w:rPr>
              <w:t xml:space="preserve"> </w:t>
            </w:r>
            <w:proofErr w:type="spellStart"/>
            <w:r w:rsidRPr="00790E11">
              <w:rPr>
                <w:rFonts w:ascii="GHEA Grapalat" w:eastAsia="Times New Roman" w:hAnsi="GHEA Grapalat" w:cs="Times New Roman"/>
                <w:b/>
                <w:bCs/>
                <w:lang w:eastAsia="en-GB"/>
              </w:rPr>
              <w:t>ապահովման</w:t>
            </w:r>
            <w:proofErr w:type="spellEnd"/>
            <w:r w:rsidRPr="00790E11">
              <w:rPr>
                <w:rFonts w:ascii="Courier New" w:eastAsia="Times New Roman" w:hAnsi="Courier New" w:cs="Courier New"/>
                <w:b/>
                <w:bCs/>
                <w:lang w:eastAsia="en-GB"/>
              </w:rPr>
              <w:t> </w:t>
            </w:r>
            <w:proofErr w:type="spellStart"/>
            <w:r w:rsidRPr="00790E11">
              <w:rPr>
                <w:rFonts w:ascii="GHEA Grapalat" w:eastAsia="Times New Roman" w:hAnsi="GHEA Grapalat" w:cs="GHEA Grapalat"/>
                <w:b/>
                <w:bCs/>
                <w:lang w:eastAsia="en-GB"/>
              </w:rPr>
              <w:t>բնագավառում</w:t>
            </w:r>
            <w:proofErr w:type="spellEnd"/>
            <w:r w:rsidRPr="00790E11">
              <w:rPr>
                <w:rFonts w:ascii="GHEA Grapalat" w:eastAsia="Times New Roman" w:hAnsi="GHEA Grapalat" w:cs="Times New Roman"/>
                <w:b/>
                <w:bCs/>
                <w:lang w:eastAsia="en-GB"/>
              </w:rPr>
              <w:t xml:space="preserve"> </w:t>
            </w:r>
            <w:proofErr w:type="spellStart"/>
            <w:r w:rsidRPr="00790E11">
              <w:rPr>
                <w:rFonts w:ascii="GHEA Grapalat" w:eastAsia="Times New Roman" w:hAnsi="GHEA Grapalat" w:cs="GHEA Grapalat"/>
                <w:b/>
                <w:bCs/>
                <w:lang w:eastAsia="en-GB"/>
              </w:rPr>
              <w:t>Հայաստանի</w:t>
            </w:r>
            <w:proofErr w:type="spellEnd"/>
            <w:r w:rsidRPr="00790E11">
              <w:rPr>
                <w:rFonts w:ascii="GHEA Grapalat" w:eastAsia="Times New Roman" w:hAnsi="GHEA Grapalat" w:cs="Times New Roman"/>
                <w:b/>
                <w:bCs/>
                <w:lang w:eastAsia="en-GB"/>
              </w:rPr>
              <w:t xml:space="preserve"> </w:t>
            </w:r>
            <w:proofErr w:type="spellStart"/>
            <w:r w:rsidRPr="00790E11">
              <w:rPr>
                <w:rFonts w:ascii="GHEA Grapalat" w:eastAsia="Times New Roman" w:hAnsi="GHEA Grapalat" w:cs="GHEA Grapalat"/>
                <w:b/>
                <w:bCs/>
                <w:lang w:eastAsia="en-GB"/>
              </w:rPr>
              <w:t>Հանրապետության</w:t>
            </w:r>
            <w:proofErr w:type="spellEnd"/>
            <w:r w:rsidRPr="00790E11">
              <w:rPr>
                <w:rFonts w:ascii="GHEA Grapalat" w:eastAsia="Times New Roman" w:hAnsi="GHEA Grapalat" w:cs="Times New Roman"/>
                <w:b/>
                <w:bCs/>
                <w:lang w:eastAsia="en-GB"/>
              </w:rPr>
              <w:t xml:space="preserve"> </w:t>
            </w:r>
            <w:proofErr w:type="spellStart"/>
            <w:r w:rsidRPr="00790E11">
              <w:rPr>
                <w:rFonts w:ascii="GHEA Grapalat" w:eastAsia="Times New Roman" w:hAnsi="GHEA Grapalat" w:cs="GHEA Grapalat"/>
                <w:b/>
                <w:bCs/>
                <w:lang w:eastAsia="en-GB"/>
              </w:rPr>
              <w:t>ոստիկանության</w:t>
            </w:r>
            <w:proofErr w:type="spellEnd"/>
            <w:r w:rsidRPr="00790E11">
              <w:rPr>
                <w:rFonts w:ascii="Courier New" w:eastAsia="Times New Roman" w:hAnsi="Courier New" w:cs="Courier New"/>
                <w:b/>
                <w:bCs/>
                <w:lang w:eastAsia="en-GB"/>
              </w:rPr>
              <w:t> </w:t>
            </w:r>
            <w:proofErr w:type="spellStart"/>
            <w:r w:rsidRPr="00790E11">
              <w:rPr>
                <w:rFonts w:ascii="GHEA Grapalat" w:eastAsia="Times New Roman" w:hAnsi="GHEA Grapalat" w:cs="GHEA Grapalat"/>
                <w:b/>
                <w:bCs/>
                <w:lang w:eastAsia="en-GB"/>
              </w:rPr>
              <w:t>լիազորությունները</w:t>
            </w:r>
            <w:proofErr w:type="spellEnd"/>
          </w:p>
        </w:tc>
      </w:tr>
    </w:tbl>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Courier New" w:eastAsia="Times New Roman" w:hAnsi="Courier New" w:cs="Courier New"/>
          <w:lang w:eastAsia="en-GB"/>
        </w:rPr>
        <w:t> </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1.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բնագավառում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ոստիկանությունը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այսուհետ</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ոստիկանություն</w:t>
      </w:r>
      <w:proofErr w:type="spellEnd"/>
      <w:proofErr w:type="gramStart"/>
      <w:r w:rsidRPr="00790E11">
        <w:rPr>
          <w:rFonts w:ascii="GHEA Grapalat" w:eastAsia="Times New Roman" w:hAnsi="GHEA Grapalat" w:cs="Times New Roman"/>
          <w:lang w:eastAsia="en-GB"/>
        </w:rPr>
        <w:t>)`</w:t>
      </w:r>
      <w:proofErr w:type="gramEnd"/>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ա) </w:t>
      </w:r>
      <w:proofErr w:type="spellStart"/>
      <w:proofErr w:type="gramStart"/>
      <w:r w:rsidRPr="00790E11">
        <w:rPr>
          <w:rFonts w:ascii="GHEA Grapalat" w:eastAsia="Times New Roman" w:hAnsi="GHEA Grapalat" w:cs="Times New Roman"/>
          <w:lang w:eastAsia="en-GB"/>
        </w:rPr>
        <w:t>մասնակցում</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պետական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քաղաքականության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իրականացմանը</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բ) </w:t>
      </w:r>
      <w:proofErr w:type="spellStart"/>
      <w:proofErr w:type="gramStart"/>
      <w:r w:rsidRPr="00790E11">
        <w:rPr>
          <w:rFonts w:ascii="GHEA Grapalat" w:eastAsia="Times New Roman" w:hAnsi="GHEA Grapalat" w:cs="Times New Roman"/>
          <w:lang w:eastAsia="en-GB"/>
        </w:rPr>
        <w:t>մասնակցում</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համալիր</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տարեկան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ծրագրերի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մշակմանը</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իրականացմանը</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գ) </w:t>
      </w:r>
      <w:proofErr w:type="spellStart"/>
      <w:proofErr w:type="gramStart"/>
      <w:r w:rsidRPr="00790E11">
        <w:rPr>
          <w:rFonts w:ascii="GHEA Grapalat" w:eastAsia="Times New Roman" w:hAnsi="GHEA Grapalat" w:cs="Times New Roman"/>
          <w:lang w:eastAsia="en-GB"/>
        </w:rPr>
        <w:t>մշակում</w:t>
      </w:r>
      <w:proofErr w:type="spellEnd"/>
      <w:proofErr w:type="gram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համապատասխան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մարմինների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քննարկմանն</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ներկայացնում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բնագավառը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կարգավորող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ակտերի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նախագծեր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դ) </w:t>
      </w:r>
      <w:proofErr w:type="spellStart"/>
      <w:proofErr w:type="gramStart"/>
      <w:r w:rsidRPr="00790E11">
        <w:rPr>
          <w:rFonts w:ascii="GHEA Grapalat" w:eastAsia="Times New Roman" w:hAnsi="GHEA Grapalat" w:cs="Times New Roman"/>
          <w:lang w:eastAsia="en-GB"/>
        </w:rPr>
        <w:t>վերահսկողություն</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օրենսդրության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պահանջների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կատարման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նկատմամբ</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ձեռնարկում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նախատեսված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ե) </w:t>
      </w:r>
      <w:proofErr w:type="spellStart"/>
      <w:proofErr w:type="gramStart"/>
      <w:r w:rsidRPr="00790E11">
        <w:rPr>
          <w:rFonts w:ascii="GHEA Grapalat" w:eastAsia="Times New Roman" w:hAnsi="GHEA Grapalat" w:cs="Times New Roman"/>
          <w:lang w:eastAsia="en-GB"/>
        </w:rPr>
        <w:t>տեխնիկական</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օգտագործմամբ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փորձաքննությամբ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հսկողություն</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շահագործման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ընթացքում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դրանց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վիճակի</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կահավորման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նկատմամբ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ձեռնարկում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նախատեսված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զ) </w:t>
      </w:r>
      <w:proofErr w:type="spellStart"/>
      <w:proofErr w:type="gramStart"/>
      <w:r w:rsidRPr="00790E11">
        <w:rPr>
          <w:rFonts w:ascii="GHEA Grapalat" w:eastAsia="Times New Roman" w:hAnsi="GHEA Grapalat" w:cs="Times New Roman"/>
          <w:lang w:eastAsia="en-GB"/>
        </w:rPr>
        <w:t>տալիս</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հաշվառման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տվյալների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փոփոխությամբ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վերասարքավորման</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առանց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թույլտվության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վերասարքավորված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վերահաշվառման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թույլտվություն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բացառությամբ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թափքը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հենասարքը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համապատասխանաբար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նույն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եզրաչափերով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թափքով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հենասարքով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շարժիչը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նույն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բնութագրերով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շարժիչով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գույնը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փոփոխելու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դեպքերի</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է) </w:t>
      </w:r>
      <w:proofErr w:type="spellStart"/>
      <w:proofErr w:type="gramStart"/>
      <w:r w:rsidRPr="00790E11">
        <w:rPr>
          <w:rFonts w:ascii="GHEA Grapalat" w:eastAsia="Times New Roman" w:hAnsi="GHEA Grapalat" w:cs="Times New Roman"/>
          <w:lang w:eastAsia="en-GB"/>
        </w:rPr>
        <w:t>սահմանված</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ընդունում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ստանալու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քննություններ</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տալիս</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ազգային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վկայականներ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իսկ</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դրանց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հիման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վրա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նաև</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միջազգային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rPr>
          <w:rFonts w:ascii="GHEA Grapalat" w:eastAsia="Times New Roman" w:hAnsi="GHEA Grapalat" w:cs="Times New Roman"/>
          <w:i/>
          <w:u w:val="single"/>
          <w:lang w:eastAsia="en-GB"/>
        </w:rPr>
      </w:pPr>
      <w:r w:rsidRPr="00790E11">
        <w:rPr>
          <w:rFonts w:ascii="GHEA Grapalat" w:eastAsia="Times New Roman" w:hAnsi="GHEA Grapalat" w:cs="Times New Roman"/>
          <w:lang w:eastAsia="en-GB"/>
        </w:rPr>
        <w:t xml:space="preserve">      </w:t>
      </w:r>
      <w:r w:rsidRPr="00790E11">
        <w:rPr>
          <w:rFonts w:ascii="GHEA Grapalat" w:eastAsia="Times New Roman" w:hAnsi="GHEA Grapalat" w:cs="Times New Roman"/>
          <w:i/>
          <w:u w:val="single"/>
          <w:lang w:eastAsia="en-GB"/>
        </w:rPr>
        <w:t xml:space="preserve">«է.1) </w:t>
      </w:r>
      <w:proofErr w:type="spellStart"/>
      <w:r w:rsidRPr="00790E11">
        <w:rPr>
          <w:rFonts w:ascii="GHEA Grapalat" w:eastAsia="Times New Roman" w:hAnsi="GHEA Grapalat" w:cs="Times New Roman"/>
          <w:i/>
          <w:u w:val="single"/>
          <w:lang w:eastAsia="en-GB"/>
        </w:rPr>
        <w:t>տալիս</w:t>
      </w:r>
      <w:proofErr w:type="spellEnd"/>
      <w:r w:rsidRPr="00790E11">
        <w:rPr>
          <w:rFonts w:ascii="GHEA Grapalat" w:eastAsia="Times New Roman" w:hAnsi="GHEA Grapalat" w:cs="Times New Roman"/>
          <w:i/>
          <w:u w:val="single"/>
          <w:lang w:eastAsia="en-GB"/>
        </w:rPr>
        <w:t xml:space="preserve"> է </w:t>
      </w:r>
      <w:proofErr w:type="spellStart"/>
      <w:r w:rsidRPr="00790E11">
        <w:rPr>
          <w:rFonts w:ascii="GHEA Grapalat" w:eastAsia="Times New Roman" w:hAnsi="GHEA Grapalat" w:cs="Times New Roman"/>
          <w:i/>
          <w:u w:val="single"/>
          <w:lang w:eastAsia="en-GB"/>
        </w:rPr>
        <w:t>օտարերկրյա</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քաղաքացուն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կամ</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այլ</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երկրում</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միջազգային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նմուշի</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վարորդական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իրա</w:t>
      </w:r>
      <w:r w:rsidRPr="00790E11">
        <w:rPr>
          <w:rFonts w:ascii="GHEA Grapalat" w:eastAsia="Times New Roman" w:hAnsi="GHEA Grapalat" w:cs="Times New Roman"/>
          <w:i/>
          <w:u w:val="single"/>
          <w:lang w:eastAsia="en-GB"/>
        </w:rPr>
        <w:softHyphen/>
        <w:t>վունքի</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վկայական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ստացած</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քաղաքացուն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Հայաստանի</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Հանրապետությունում</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վարոր</w:t>
      </w:r>
      <w:r w:rsidRPr="00790E11">
        <w:rPr>
          <w:rFonts w:ascii="GHEA Grapalat" w:eastAsia="Times New Roman" w:hAnsi="GHEA Grapalat" w:cs="Times New Roman"/>
          <w:i/>
          <w:u w:val="single"/>
          <w:lang w:eastAsia="en-GB"/>
        </w:rPr>
        <w:softHyphen/>
        <w:t>դա</w:t>
      </w:r>
      <w:r w:rsidRPr="00790E11">
        <w:rPr>
          <w:rFonts w:ascii="GHEA Grapalat" w:eastAsia="Times New Roman" w:hAnsi="GHEA Grapalat" w:cs="Times New Roman"/>
          <w:i/>
          <w:u w:val="single"/>
          <w:lang w:eastAsia="en-GB"/>
        </w:rPr>
        <w:softHyphen/>
      </w:r>
      <w:r w:rsidRPr="00790E11">
        <w:rPr>
          <w:rFonts w:ascii="GHEA Grapalat" w:eastAsia="Times New Roman" w:hAnsi="GHEA Grapalat" w:cs="Times New Roman"/>
          <w:i/>
          <w:u w:val="single"/>
          <w:lang w:eastAsia="en-GB"/>
        </w:rPr>
        <w:softHyphen/>
        <w:t>կան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իրավունքի</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վկայական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առանց</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զրկելու</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դակելու</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վնասելու</w:t>
      </w:r>
      <w:proofErr w:type="spellEnd"/>
      <w:r w:rsidRPr="00790E11">
        <w:rPr>
          <w:rFonts w:ascii="GHEA Grapalat" w:eastAsia="Times New Roman" w:hAnsi="GHEA Grapalat" w:cs="Times New Roman"/>
          <w:i/>
          <w:u w:val="single"/>
          <w:lang w:eastAsia="en-GB"/>
        </w:rPr>
        <w:t xml:space="preserve"> և </w:t>
      </w:r>
      <w:proofErr w:type="spellStart"/>
      <w:r w:rsidRPr="00790E11">
        <w:rPr>
          <w:rFonts w:ascii="GHEA Grapalat" w:eastAsia="Times New Roman" w:hAnsi="GHEA Grapalat" w:cs="Times New Roman"/>
          <w:i/>
          <w:u w:val="single"/>
          <w:lang w:eastAsia="en-GB"/>
        </w:rPr>
        <w:t>անվավեր</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դարձնելու</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պահ</w:t>
      </w:r>
      <w:r w:rsidRPr="00790E11">
        <w:rPr>
          <w:rFonts w:ascii="GHEA Grapalat" w:eastAsia="Times New Roman" w:hAnsi="GHEA Grapalat" w:cs="Times New Roman"/>
          <w:i/>
          <w:u w:val="single"/>
          <w:lang w:eastAsia="en-GB"/>
        </w:rPr>
        <w:softHyphen/>
        <w:t>պանելով</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այլ</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պետություններում</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ստացած</w:t>
      </w:r>
      <w:proofErr w:type="spellEnd"/>
      <w:r w:rsidRPr="00790E11">
        <w:rPr>
          <w:rFonts w:ascii="GHEA Grapalat" w:eastAsia="Times New Roman" w:hAnsi="GHEA Grapalat" w:cs="Times New Roman"/>
          <w:i/>
          <w:u w:val="single"/>
          <w:lang w:eastAsia="en-GB"/>
        </w:rPr>
        <w:t xml:space="preserve">, 1968 </w:t>
      </w:r>
      <w:proofErr w:type="spellStart"/>
      <w:r w:rsidRPr="00790E11">
        <w:rPr>
          <w:rFonts w:ascii="GHEA Grapalat" w:eastAsia="Times New Roman" w:hAnsi="GHEA Grapalat" w:cs="Times New Roman"/>
          <w:i/>
          <w:u w:val="single"/>
          <w:lang w:eastAsia="en-GB"/>
        </w:rPr>
        <w:t>թվականի</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նոյեմբերի</w:t>
      </w:r>
      <w:proofErr w:type="spellEnd"/>
      <w:r w:rsidRPr="00790E11">
        <w:rPr>
          <w:rFonts w:ascii="GHEA Grapalat" w:eastAsia="Times New Roman" w:hAnsi="GHEA Grapalat" w:cs="Times New Roman"/>
          <w:i/>
          <w:u w:val="single"/>
          <w:lang w:eastAsia="en-GB"/>
        </w:rPr>
        <w:t xml:space="preserve"> 8-ի «</w:t>
      </w:r>
      <w:proofErr w:type="spellStart"/>
      <w:r w:rsidRPr="00790E11">
        <w:rPr>
          <w:rFonts w:ascii="GHEA Grapalat" w:eastAsia="Times New Roman" w:hAnsi="GHEA Grapalat" w:cs="Times New Roman"/>
          <w:i/>
          <w:u w:val="single"/>
          <w:lang w:eastAsia="en-GB"/>
        </w:rPr>
        <w:t>Ճանապար</w:t>
      </w:r>
      <w:r w:rsidRPr="00790E11">
        <w:rPr>
          <w:rFonts w:ascii="GHEA Grapalat" w:eastAsia="Times New Roman" w:hAnsi="GHEA Grapalat" w:cs="Times New Roman"/>
          <w:i/>
          <w:u w:val="single"/>
          <w:lang w:eastAsia="en-GB"/>
        </w:rPr>
        <w:softHyphen/>
        <w:t>հա</w:t>
      </w:r>
      <w:r w:rsidRPr="00790E11">
        <w:rPr>
          <w:rFonts w:ascii="GHEA Grapalat" w:eastAsia="Times New Roman" w:hAnsi="GHEA Grapalat" w:cs="Times New Roman"/>
          <w:i/>
          <w:u w:val="single"/>
          <w:lang w:eastAsia="en-GB"/>
        </w:rPr>
        <w:softHyphen/>
        <w:t>յին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երթևեկության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մասին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կոնվենցիայով</w:t>
      </w:r>
      <w:proofErr w:type="spellEnd"/>
      <w:r w:rsidRPr="00790E11">
        <w:rPr>
          <w:rFonts w:ascii="GHEA Grapalat" w:eastAsia="Times New Roman" w:hAnsi="GHEA Grapalat" w:cs="Times New Roman"/>
          <w:i/>
          <w:u w:val="single"/>
          <w:lang w:eastAsia="en-GB"/>
        </w:rPr>
        <w:t xml:space="preserve"> և </w:t>
      </w:r>
      <w:proofErr w:type="spellStart"/>
      <w:r w:rsidRPr="00790E11">
        <w:rPr>
          <w:rFonts w:ascii="GHEA Grapalat" w:eastAsia="Times New Roman" w:hAnsi="GHEA Grapalat" w:cs="Times New Roman"/>
          <w:i/>
          <w:u w:val="single"/>
          <w:lang w:eastAsia="en-GB"/>
        </w:rPr>
        <w:t>դրա</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հետագա</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փոփոխություններով</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ու</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լրա</w:t>
      </w:r>
      <w:r w:rsidRPr="00790E11">
        <w:rPr>
          <w:rFonts w:ascii="GHEA Grapalat" w:eastAsia="Times New Roman" w:hAnsi="GHEA Grapalat" w:cs="Times New Roman"/>
          <w:i/>
          <w:u w:val="single"/>
          <w:lang w:eastAsia="en-GB"/>
        </w:rPr>
        <w:softHyphen/>
        <w:t>ցում</w:t>
      </w:r>
      <w:r w:rsidRPr="00790E11">
        <w:rPr>
          <w:rFonts w:ascii="GHEA Grapalat" w:eastAsia="Times New Roman" w:hAnsi="GHEA Grapalat" w:cs="Times New Roman"/>
          <w:i/>
          <w:u w:val="single"/>
          <w:lang w:eastAsia="en-GB"/>
        </w:rPr>
        <w:softHyphen/>
        <w:t>ներով</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վարորդական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վկայականներին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ներկայացվող</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պահանջներին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համապատաս</w:t>
      </w:r>
      <w:r w:rsidRPr="00790E11">
        <w:rPr>
          <w:rFonts w:ascii="GHEA Grapalat" w:eastAsia="Times New Roman" w:hAnsi="GHEA Grapalat" w:cs="Times New Roman"/>
          <w:i/>
          <w:u w:val="single"/>
          <w:lang w:eastAsia="en-GB"/>
        </w:rPr>
        <w:softHyphen/>
        <w:t>խա</w:t>
      </w:r>
      <w:r w:rsidRPr="00790E11">
        <w:rPr>
          <w:rFonts w:ascii="GHEA Grapalat" w:eastAsia="Times New Roman" w:hAnsi="GHEA Grapalat" w:cs="Times New Roman"/>
          <w:i/>
          <w:u w:val="single"/>
          <w:lang w:eastAsia="en-GB"/>
        </w:rPr>
        <w:softHyphen/>
        <w:t>նող</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վարորդական</w:t>
      </w:r>
      <w:proofErr w:type="spellEnd"/>
      <w:r w:rsidRPr="00790E11">
        <w:rPr>
          <w:rFonts w:ascii="GHEA Grapalat" w:eastAsia="Times New Roman" w:hAnsi="GHEA Grapalat" w:cs="Times New Roman"/>
          <w:i/>
          <w:u w:val="single"/>
          <w:lang w:eastAsia="en-GB"/>
        </w:rPr>
        <w:t xml:space="preserve"> </w:t>
      </w:r>
      <w:proofErr w:type="spellStart"/>
      <w:r w:rsidRPr="00790E11">
        <w:rPr>
          <w:rFonts w:ascii="GHEA Grapalat" w:eastAsia="Times New Roman" w:hAnsi="GHEA Grapalat" w:cs="Times New Roman"/>
          <w:i/>
          <w:u w:val="single"/>
          <w:lang w:eastAsia="en-GB"/>
        </w:rPr>
        <w:t>վկայականը</w:t>
      </w:r>
      <w:proofErr w:type="spellEnd"/>
      <w:r w:rsidRPr="00790E11">
        <w:rPr>
          <w:rFonts w:ascii="GHEA Grapalat" w:eastAsia="Times New Roman" w:hAnsi="GHEA Grapalat" w:cs="Times New Roman"/>
          <w:i/>
          <w:u w:val="single"/>
          <w:lang w:eastAsia="en-GB"/>
        </w:rPr>
        <w:t xml:space="preserve">։»։ </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ը) </w:t>
      </w:r>
      <w:proofErr w:type="spellStart"/>
      <w:proofErr w:type="gramStart"/>
      <w:r w:rsidRPr="00790E11">
        <w:rPr>
          <w:rFonts w:ascii="GHEA Grapalat" w:eastAsia="Times New Roman" w:hAnsi="GHEA Grapalat" w:cs="Times New Roman"/>
          <w:lang w:eastAsia="en-GB"/>
        </w:rPr>
        <w:t>կարգավորում</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երթևեկությունը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սահմանված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դեպքերում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կանգնեցնում</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արգելում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երթևեկությունը</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թ) </w:t>
      </w:r>
      <w:proofErr w:type="spellStart"/>
      <w:proofErr w:type="gramStart"/>
      <w:r w:rsidRPr="00790E11">
        <w:rPr>
          <w:rFonts w:ascii="GHEA Grapalat" w:eastAsia="Times New Roman" w:hAnsi="GHEA Grapalat" w:cs="Times New Roman"/>
          <w:lang w:eastAsia="en-GB"/>
        </w:rPr>
        <w:t>սահմանում</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հաշվառման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մեծ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պահանջարկ</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ունեցող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համարանիշների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հատկացման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գները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ըստ</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չափորոշիչների</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ժ) </w:t>
      </w:r>
      <w:proofErr w:type="spellStart"/>
      <w:proofErr w:type="gramStart"/>
      <w:r w:rsidRPr="00790E11">
        <w:rPr>
          <w:rFonts w:ascii="GHEA Grapalat" w:eastAsia="Times New Roman" w:hAnsi="GHEA Grapalat" w:cs="Times New Roman"/>
          <w:lang w:eastAsia="en-GB"/>
        </w:rPr>
        <w:t>հսկողություն</w:t>
      </w:r>
      <w:proofErr w:type="spellEnd"/>
      <w:proofErr w:type="gram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ճանապարհները</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դրանց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ինժեներական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կառույցները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կազմակերպման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նորմերի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կանոնների</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ստանդարտների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պահանջներին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համապատասխանեցնելու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նկատմամբ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ներկայացնում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հայտնաբերված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խախտումների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վերացման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պահանջներ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t>ժա</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ճանապարհապարեկային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ծառայություն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որպես</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կանոն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շրջիկ</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պարեկության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եղանակով</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r w:rsidRPr="00790E11">
        <w:rPr>
          <w:rFonts w:ascii="GHEA Grapalat" w:eastAsia="Times New Roman" w:hAnsi="GHEA Grapalat" w:cs="Times New Roman"/>
          <w:lang w:eastAsia="en-GB"/>
        </w:rPr>
        <w:t>ժբ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կարգավորում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երթևեկությունը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այդ</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թվում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անսարք</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լուսացույցների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դեպքերում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առաջին</w:t>
      </w:r>
      <w:proofErr w:type="spellEnd"/>
      <w:r w:rsidRPr="00790E11">
        <w:rPr>
          <w:rFonts w:ascii="GHEA Grapalat" w:eastAsia="Times New Roman" w:hAnsi="GHEA Grapalat" w:cs="Times New Roman"/>
          <w:lang w:eastAsia="en-GB"/>
        </w:rPr>
        <w:t xml:space="preserve"> 3 </w:t>
      </w:r>
      <w:proofErr w:type="spellStart"/>
      <w:r w:rsidRPr="00790E11">
        <w:rPr>
          <w:rFonts w:ascii="GHEA Grapalat" w:eastAsia="Times New Roman" w:hAnsi="GHEA Grapalat" w:cs="Times New Roman"/>
          <w:lang w:eastAsia="en-GB"/>
        </w:rPr>
        <w:t>ժամն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անվճար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իսկ</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հաջորդող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յուրաքանչյուր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ժամվա</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ճանապարհը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տնօրինող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մարմնի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կողմից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հետագայում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վճարելու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պայմանով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փոխհատուցվում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լուսացույցները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սպասարկող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կազմակերպության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կողմից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կապալի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պայմանագրին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համապատասխան</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lastRenderedPageBreak/>
        <w:t>ժգ</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կազմակերպում</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անցկացնում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ուղղությամբ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կանխարգելիչ</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միջոցառումներ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t>ժդ</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սահմանված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արտաշնչած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օդի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մեջ</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մաքուր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ալկոհոլի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պարունակության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վարորդի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սթափության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վիճակի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զննություն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ոչ</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սթափ</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վիճակում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լինելու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փաստի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ստուգում</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t>ժե</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մատուցում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սույն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սահմանված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վճարովի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ծառայություններ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t>ժզ</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հրապարակում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առնչվող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չարգելված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տեղեկություններ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t>ժէ</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համագործակցում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խնդիրներով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զբաղվող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հասարակական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կազմակերպությունների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հետ</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gramStart"/>
      <w:r w:rsidRPr="00790E11">
        <w:rPr>
          <w:rFonts w:ascii="GHEA Grapalat" w:eastAsia="Times New Roman" w:hAnsi="GHEA Grapalat" w:cs="Times New Roman"/>
          <w:lang w:eastAsia="en-GB"/>
        </w:rPr>
        <w:t xml:space="preserve">ժէ.1) </w:t>
      </w:r>
      <w:proofErr w:type="spellStart"/>
      <w:r w:rsidRPr="00790E11">
        <w:rPr>
          <w:rFonts w:ascii="GHEA Grapalat" w:eastAsia="Times New Roman" w:hAnsi="GHEA Grapalat" w:cs="Times New Roman"/>
          <w:lang w:eastAsia="en-GB"/>
        </w:rPr>
        <w:t>սահմանված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նկատմամբ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վերաբերյալ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նախնական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նշում</w:t>
      </w:r>
      <w:proofErr w:type="spellEnd"/>
      <w:r w:rsidRPr="00790E11">
        <w:rPr>
          <w:rFonts w:ascii="GHEA Grapalat" w:eastAsia="Times New Roman" w:hAnsi="GHEA Grapalat" w:cs="Times New Roman"/>
          <w:lang w:eastAsia="en-GB"/>
        </w:rPr>
        <w:t>,</w:t>
      </w:r>
      <w:r w:rsidRPr="00790E11">
        <w:rPr>
          <w:rFonts w:ascii="Courier New" w:eastAsia="Times New Roman" w:hAnsi="Courier New" w:cs="Courier New"/>
          <w:lang w:eastAsia="en-GB"/>
        </w:rPr>
        <w:t> </w:t>
      </w:r>
      <w:proofErr w:type="spellStart"/>
      <w:r w:rsidRPr="00790E11">
        <w:rPr>
          <w:rFonts w:ascii="GHEA Grapalat" w:eastAsia="Times New Roman" w:hAnsi="GHEA Grapalat" w:cs="GHEA Grapalat"/>
          <w:lang w:eastAsia="en-GB"/>
        </w:rPr>
        <w:t>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պետական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գրանցում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հաշվառում</w:t>
      </w:r>
      <w:proofErr w:type="spellEnd"/>
      <w:r w:rsidRPr="00790E11">
        <w:rPr>
          <w:rFonts w:ascii="GHEA Grapalat" w:eastAsia="Times New Roman" w:hAnsi="GHEA Grapalat" w:cs="Times New Roman"/>
          <w:lang w:eastAsia="en-GB"/>
        </w:rPr>
        <w:t xml:space="preserve"> </w:t>
      </w:r>
      <w:r w:rsidRPr="00790E11">
        <w:rPr>
          <w:rFonts w:ascii="GHEA Grapalat" w:eastAsia="Times New Roman" w:hAnsi="GHEA Grapalat" w:cs="GHEA Grapalat"/>
          <w:lang w:eastAsia="en-GB"/>
        </w:rPr>
        <w:t>և</w:t>
      </w:r>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արգելադրում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տրամադրում</w:t>
      </w:r>
      <w:proofErr w:type="spellEnd"/>
      <w:r w:rsidRPr="00790E11">
        <w:rPr>
          <w:rFonts w:ascii="GHEA Grapalat" w:eastAsia="Times New Roman" w:hAnsi="GHEA Grapalat" w:cs="Times New Roman"/>
          <w:lang w:eastAsia="en-GB"/>
        </w:rPr>
        <w:t xml:space="preserve"> </w:t>
      </w:r>
      <w:r w:rsidRPr="00790E11">
        <w:rPr>
          <w:rFonts w:ascii="GHEA Grapalat" w:eastAsia="Times New Roman" w:hAnsi="GHEA Grapalat" w:cs="GHEA Grapalat"/>
          <w:lang w:eastAsia="en-GB"/>
        </w:rPr>
        <w:t>է</w:t>
      </w:r>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GHEA Grapalat"/>
          <w:lang w:eastAsia="en-GB"/>
        </w:rPr>
        <w:t>տրանսպ</w:t>
      </w:r>
      <w:r w:rsidRPr="00790E11">
        <w:rPr>
          <w:rFonts w:ascii="GHEA Grapalat" w:eastAsia="Times New Roman" w:hAnsi="GHEA Grapalat" w:cs="Times New Roman"/>
          <w:lang w:eastAsia="en-GB"/>
        </w:rPr>
        <w:t>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սեփականության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իրավունքի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պետական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գրանցման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վկայական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պետական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հաշվառման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փաստաթղթեր</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հաշվառման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համարանիշեր</w:t>
      </w:r>
      <w:proofErr w:type="spellEnd"/>
      <w:r w:rsidRPr="00790E11">
        <w:rPr>
          <w:rFonts w:ascii="GHEA Grapalat" w:eastAsia="Times New Roman" w:hAnsi="GHEA Grapalat" w:cs="Times New Roman"/>
          <w:lang w:eastAsia="en-GB"/>
        </w:rPr>
        <w:t>.</w:t>
      </w:r>
      <w:proofErr w:type="gramEnd"/>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gramStart"/>
      <w:r w:rsidRPr="00790E11">
        <w:rPr>
          <w:rFonts w:ascii="GHEA Grapalat" w:eastAsia="Times New Roman" w:hAnsi="GHEA Grapalat" w:cs="Times New Roman"/>
          <w:lang w:eastAsia="en-GB"/>
        </w:rPr>
        <w:t xml:space="preserve">ժէ.2) </w:t>
      </w:r>
      <w:proofErr w:type="spellStart"/>
      <w:r w:rsidRPr="00790E11">
        <w:rPr>
          <w:rFonts w:ascii="GHEA Grapalat" w:eastAsia="Times New Roman" w:hAnsi="GHEA Grapalat" w:cs="Times New Roman"/>
          <w:lang w:eastAsia="en-GB"/>
        </w:rPr>
        <w:t>սահմանված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կարգով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տալիս</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բնակավայրերի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բեռնատար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ավտոմոբիլների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երթևեկությունն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արգելված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փողոցներում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բեռնափոխադրումների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նպատակով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բեռնատար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ավտոմոբիլների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երթևեկությունը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թույլատրող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ժամանակավոր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թույլտվություն</w:t>
      </w:r>
      <w:proofErr w:type="spellEnd"/>
      <w:r w:rsidRPr="00790E11">
        <w:rPr>
          <w:rFonts w:ascii="GHEA Grapalat" w:eastAsia="Times New Roman" w:hAnsi="GHEA Grapalat" w:cs="Times New Roman"/>
          <w:lang w:eastAsia="en-GB"/>
        </w:rPr>
        <w:t>.</w:t>
      </w:r>
      <w:proofErr w:type="gramEnd"/>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gramStart"/>
      <w:r w:rsidRPr="00790E11">
        <w:rPr>
          <w:rFonts w:ascii="GHEA Grapalat" w:eastAsia="Times New Roman" w:hAnsi="GHEA Grapalat" w:cs="Times New Roman"/>
          <w:lang w:eastAsia="en-GB"/>
        </w:rPr>
        <w:t xml:space="preserve">ժէ.3) </w:t>
      </w:r>
      <w:proofErr w:type="spellStart"/>
      <w:r w:rsidRPr="00790E11">
        <w:rPr>
          <w:rFonts w:ascii="GHEA Grapalat" w:eastAsia="Times New Roman" w:hAnsi="GHEA Grapalat" w:cs="Times New Roman"/>
          <w:lang w:eastAsia="en-GB"/>
        </w:rPr>
        <w:t>տեղադրում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լուսացույցներ</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նշաններ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գծանշումներ</w:t>
      </w:r>
      <w:proofErr w:type="spellEnd"/>
      <w:r w:rsidRPr="00790E11">
        <w:rPr>
          <w:rFonts w:ascii="GHEA Grapalat" w:eastAsia="Times New Roman" w:hAnsi="GHEA Grapalat" w:cs="Times New Roman"/>
          <w:lang w:eastAsia="en-GB"/>
        </w:rPr>
        <w:t>.</w:t>
      </w:r>
      <w:proofErr w:type="gramEnd"/>
    </w:p>
    <w:p w:rsidR="001F3687" w:rsidRPr="00790E11" w:rsidRDefault="001F3687" w:rsidP="001F3687">
      <w:pPr>
        <w:spacing w:after="0" w:line="240" w:lineRule="auto"/>
        <w:ind w:firstLine="375"/>
        <w:rPr>
          <w:rFonts w:ascii="GHEA Grapalat" w:eastAsia="Times New Roman" w:hAnsi="GHEA Grapalat" w:cs="Times New Roman"/>
          <w:lang w:eastAsia="en-GB"/>
        </w:rPr>
      </w:pPr>
      <w:proofErr w:type="spellStart"/>
      <w:proofErr w:type="gramStart"/>
      <w:r w:rsidRPr="00790E11">
        <w:rPr>
          <w:rFonts w:ascii="GHEA Grapalat" w:eastAsia="Times New Roman" w:hAnsi="GHEA Grapalat" w:cs="Times New Roman"/>
          <w:lang w:eastAsia="en-GB"/>
        </w:rPr>
        <w:t>ժը</w:t>
      </w:r>
      <w:proofErr w:type="spellEnd"/>
      <w:proofErr w:type="gram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իրականացնում</w:t>
      </w:r>
      <w:proofErr w:type="spellEnd"/>
      <w:r w:rsidRPr="00790E11">
        <w:rPr>
          <w:rFonts w:ascii="GHEA Grapalat" w:eastAsia="Times New Roman" w:hAnsi="GHEA Grapalat" w:cs="Times New Roman"/>
          <w:lang w:eastAsia="en-GB"/>
        </w:rPr>
        <w:t xml:space="preserve"> է «</w:t>
      </w:r>
      <w:proofErr w:type="spellStart"/>
      <w:r w:rsidRPr="00790E11">
        <w:rPr>
          <w:rFonts w:ascii="GHEA Grapalat" w:eastAsia="Times New Roman" w:hAnsi="GHEA Grapalat" w:cs="Times New Roman"/>
          <w:lang w:eastAsia="en-GB"/>
        </w:rPr>
        <w:t>Ավտոտրանսպորտային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օգտագործումից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բխող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պատասխանատվության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պարտադիր</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ապահովագրության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օրենքով</w:t>
      </w:r>
      <w:proofErr w:type="spellEnd"/>
      <w:r w:rsidRPr="00790E11">
        <w:rPr>
          <w:rFonts w:ascii="GHEA Grapalat" w:eastAsia="Times New Roman" w:hAnsi="GHEA Grapalat" w:cs="Times New Roman"/>
          <w:lang w:eastAsia="en-GB"/>
        </w:rPr>
        <w:t xml:space="preserve"> և </w:t>
      </w:r>
      <w:proofErr w:type="spellStart"/>
      <w:r w:rsidRPr="00790E11">
        <w:rPr>
          <w:rFonts w:ascii="GHEA Grapalat" w:eastAsia="Times New Roman" w:hAnsi="GHEA Grapalat" w:cs="Times New Roman"/>
          <w:lang w:eastAsia="en-GB"/>
        </w:rPr>
        <w:t>իրավական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ակտերով</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սահմանված</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լիազորություններ</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lang w:eastAsia="en-GB"/>
        </w:rPr>
        <w:t xml:space="preserve">2. </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բնագավառում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իրավախախտում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ամրագրող</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տեխնիկական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միջոցները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ճանապարհներին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տեղակայվում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իրավասու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մարմինների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կողմից</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ոստիկանության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ներկայացմամբ</w:t>
      </w:r>
      <w:proofErr w:type="spellEnd"/>
      <w:r w:rsidRPr="00790E11">
        <w:rPr>
          <w:rFonts w:ascii="GHEA Grapalat" w:eastAsia="Times New Roman" w:hAnsi="GHEA Grapalat" w:cs="Times New Roman"/>
          <w:lang w:eastAsia="en-GB"/>
        </w:rPr>
        <w:t>:</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GHEA Grapalat" w:eastAsia="Times New Roman" w:hAnsi="GHEA Grapalat" w:cs="Times New Roman"/>
          <w:b/>
          <w:bCs/>
          <w:i/>
          <w:iCs/>
          <w:lang w:eastAsia="en-GB"/>
        </w:rPr>
        <w:t xml:space="preserve">(10-րդ </w:t>
      </w:r>
      <w:proofErr w:type="spellStart"/>
      <w:r w:rsidRPr="00790E11">
        <w:rPr>
          <w:rFonts w:ascii="GHEA Grapalat" w:eastAsia="Times New Roman" w:hAnsi="GHEA Grapalat" w:cs="Times New Roman"/>
          <w:b/>
          <w:bCs/>
          <w:i/>
          <w:iCs/>
          <w:lang w:eastAsia="en-GB"/>
        </w:rPr>
        <w:t>հոդվածը</w:t>
      </w:r>
      <w:proofErr w:type="spellEnd"/>
      <w:r w:rsidRPr="00790E11">
        <w:rPr>
          <w:rFonts w:ascii="GHEA Grapalat" w:eastAsia="Times New Roman" w:hAnsi="GHEA Grapalat" w:cs="Times New Roman"/>
          <w:b/>
          <w:bCs/>
          <w:i/>
          <w:iCs/>
          <w:lang w:eastAsia="en-GB"/>
        </w:rPr>
        <w:t xml:space="preserve"> </w:t>
      </w:r>
      <w:proofErr w:type="spellStart"/>
      <w:r w:rsidRPr="00790E11">
        <w:rPr>
          <w:rFonts w:ascii="GHEA Grapalat" w:eastAsia="Times New Roman" w:hAnsi="GHEA Grapalat" w:cs="Times New Roman"/>
          <w:b/>
          <w:bCs/>
          <w:i/>
          <w:iCs/>
          <w:lang w:eastAsia="en-GB"/>
        </w:rPr>
        <w:t>խմբ</w:t>
      </w:r>
      <w:proofErr w:type="spellEnd"/>
      <w:r w:rsidRPr="00790E11">
        <w:rPr>
          <w:rFonts w:ascii="GHEA Grapalat" w:eastAsia="Times New Roman" w:hAnsi="GHEA Grapalat" w:cs="Times New Roman"/>
          <w:b/>
          <w:bCs/>
          <w:i/>
          <w:iCs/>
          <w:lang w:eastAsia="en-GB"/>
        </w:rPr>
        <w:t xml:space="preserve">. 21.02.07 ՀՕ-72-Ն, </w:t>
      </w:r>
      <w:proofErr w:type="spellStart"/>
      <w:r w:rsidRPr="00790E11">
        <w:rPr>
          <w:rFonts w:ascii="GHEA Grapalat" w:eastAsia="Times New Roman" w:hAnsi="GHEA Grapalat" w:cs="Times New Roman"/>
          <w:b/>
          <w:bCs/>
          <w:i/>
          <w:iCs/>
          <w:lang w:eastAsia="en-GB"/>
        </w:rPr>
        <w:t>լրաց</w:t>
      </w:r>
      <w:proofErr w:type="spellEnd"/>
      <w:r w:rsidRPr="00790E11">
        <w:rPr>
          <w:rFonts w:ascii="GHEA Grapalat" w:eastAsia="Times New Roman" w:hAnsi="GHEA Grapalat" w:cs="Times New Roman"/>
          <w:b/>
          <w:bCs/>
          <w:i/>
          <w:iCs/>
          <w:lang w:eastAsia="en-GB"/>
        </w:rPr>
        <w:t xml:space="preserve">. 08.04.10 ՀՕ-36-Ն, </w:t>
      </w:r>
      <w:proofErr w:type="spellStart"/>
      <w:r w:rsidRPr="00790E11">
        <w:rPr>
          <w:rFonts w:ascii="GHEA Grapalat" w:eastAsia="Times New Roman" w:hAnsi="GHEA Grapalat" w:cs="Times New Roman"/>
          <w:b/>
          <w:bCs/>
          <w:i/>
          <w:iCs/>
          <w:lang w:eastAsia="en-GB"/>
        </w:rPr>
        <w:t>խմբ</w:t>
      </w:r>
      <w:proofErr w:type="spellEnd"/>
      <w:r w:rsidRPr="00790E11">
        <w:rPr>
          <w:rFonts w:ascii="GHEA Grapalat" w:eastAsia="Times New Roman" w:hAnsi="GHEA Grapalat" w:cs="Times New Roman"/>
          <w:b/>
          <w:bCs/>
          <w:i/>
          <w:iCs/>
          <w:lang w:eastAsia="en-GB"/>
        </w:rPr>
        <w:t xml:space="preserve">. 18.05.10 ՀՕ-73-Ն, </w:t>
      </w:r>
      <w:proofErr w:type="spellStart"/>
      <w:r w:rsidRPr="00790E11">
        <w:rPr>
          <w:rFonts w:ascii="GHEA Grapalat" w:eastAsia="Times New Roman" w:hAnsi="GHEA Grapalat" w:cs="Times New Roman"/>
          <w:b/>
          <w:bCs/>
          <w:i/>
          <w:iCs/>
          <w:lang w:eastAsia="en-GB"/>
        </w:rPr>
        <w:t>խմբ</w:t>
      </w:r>
      <w:proofErr w:type="spellEnd"/>
      <w:r w:rsidRPr="00790E11">
        <w:rPr>
          <w:rFonts w:ascii="GHEA Grapalat" w:eastAsia="Times New Roman" w:hAnsi="GHEA Grapalat" w:cs="Times New Roman"/>
          <w:b/>
          <w:bCs/>
          <w:i/>
          <w:iCs/>
          <w:lang w:eastAsia="en-GB"/>
        </w:rPr>
        <w:t xml:space="preserve">., </w:t>
      </w:r>
      <w:proofErr w:type="spellStart"/>
      <w:r w:rsidRPr="00790E11">
        <w:rPr>
          <w:rFonts w:ascii="GHEA Grapalat" w:eastAsia="Times New Roman" w:hAnsi="GHEA Grapalat" w:cs="Times New Roman"/>
          <w:b/>
          <w:bCs/>
          <w:i/>
          <w:iCs/>
          <w:lang w:eastAsia="en-GB"/>
        </w:rPr>
        <w:t>լրաց</w:t>
      </w:r>
      <w:proofErr w:type="spellEnd"/>
      <w:r w:rsidRPr="00790E11">
        <w:rPr>
          <w:rFonts w:ascii="GHEA Grapalat" w:eastAsia="Times New Roman" w:hAnsi="GHEA Grapalat" w:cs="Times New Roman"/>
          <w:b/>
          <w:bCs/>
          <w:i/>
          <w:iCs/>
          <w:lang w:eastAsia="en-GB"/>
        </w:rPr>
        <w:t xml:space="preserve">. 15.11.10 ՀՕ-171-Ն, </w:t>
      </w:r>
      <w:proofErr w:type="spellStart"/>
      <w:r w:rsidRPr="00790E11">
        <w:rPr>
          <w:rFonts w:ascii="GHEA Grapalat" w:eastAsia="Times New Roman" w:hAnsi="GHEA Grapalat" w:cs="Times New Roman"/>
          <w:b/>
          <w:bCs/>
          <w:i/>
          <w:iCs/>
          <w:lang w:eastAsia="en-GB"/>
        </w:rPr>
        <w:t>խմբ</w:t>
      </w:r>
      <w:proofErr w:type="spellEnd"/>
      <w:r w:rsidRPr="00790E11">
        <w:rPr>
          <w:rFonts w:ascii="GHEA Grapalat" w:eastAsia="Times New Roman" w:hAnsi="GHEA Grapalat" w:cs="Times New Roman"/>
          <w:b/>
          <w:bCs/>
          <w:i/>
          <w:iCs/>
          <w:lang w:eastAsia="en-GB"/>
        </w:rPr>
        <w:t xml:space="preserve">. 18.05.10 ՀՕ-73-Ն, 08.12.11 ՀՕ-332-Ն, 21.12.15 ՀՕ-183-Ն, </w:t>
      </w:r>
      <w:proofErr w:type="spellStart"/>
      <w:r w:rsidRPr="00790E11">
        <w:rPr>
          <w:rFonts w:ascii="GHEA Grapalat" w:eastAsia="Times New Roman" w:hAnsi="GHEA Grapalat" w:cs="Times New Roman"/>
          <w:b/>
          <w:bCs/>
          <w:i/>
          <w:iCs/>
          <w:lang w:eastAsia="en-GB"/>
        </w:rPr>
        <w:t>լրաց</w:t>
      </w:r>
      <w:proofErr w:type="spellEnd"/>
      <w:r w:rsidRPr="00790E11">
        <w:rPr>
          <w:rFonts w:ascii="GHEA Grapalat" w:eastAsia="Times New Roman" w:hAnsi="GHEA Grapalat" w:cs="Times New Roman"/>
          <w:b/>
          <w:bCs/>
          <w:i/>
          <w:iCs/>
          <w:lang w:eastAsia="en-GB"/>
        </w:rPr>
        <w:t>. 19.10.16 ՀՕ-186-Ն)</w:t>
      </w:r>
    </w:p>
    <w:p w:rsidR="001F3687" w:rsidRPr="00790E11" w:rsidRDefault="001F3687" w:rsidP="001F3687">
      <w:pPr>
        <w:spacing w:after="0" w:line="240" w:lineRule="auto"/>
        <w:ind w:firstLine="375"/>
        <w:rPr>
          <w:rFonts w:ascii="GHEA Grapalat" w:eastAsia="Times New Roman" w:hAnsi="GHEA Grapalat" w:cs="Times New Roman"/>
          <w:lang w:eastAsia="en-GB"/>
        </w:rPr>
      </w:pPr>
      <w:r w:rsidRPr="00790E11">
        <w:rPr>
          <w:rFonts w:ascii="Courier New" w:eastAsia="Times New Roman" w:hAnsi="Courier New" w:cs="Courier New"/>
          <w:lang w:eastAsia="en-GB"/>
        </w:rPr>
        <w:t> </w:t>
      </w:r>
    </w:p>
    <w:p w:rsidR="001F3687" w:rsidRPr="00790E11" w:rsidRDefault="001F3687" w:rsidP="001F3687">
      <w:pPr>
        <w:spacing w:before="100" w:beforeAutospacing="1" w:after="100" w:afterAutospacing="1" w:line="240" w:lineRule="auto"/>
        <w:jc w:val="center"/>
        <w:rPr>
          <w:rFonts w:ascii="GHEA Grapalat" w:eastAsia="Times New Roman" w:hAnsi="GHEA Grapalat" w:cs="Times New Roman"/>
          <w:b/>
          <w:bCs/>
          <w:lang w:eastAsia="en-GB"/>
        </w:rPr>
      </w:pPr>
    </w:p>
    <w:p w:rsidR="001F3687" w:rsidRPr="00790E11" w:rsidRDefault="001F3687" w:rsidP="001F3687">
      <w:pPr>
        <w:spacing w:before="100" w:beforeAutospacing="1" w:after="100" w:afterAutospacing="1" w:line="240" w:lineRule="auto"/>
        <w:jc w:val="center"/>
        <w:rPr>
          <w:rFonts w:ascii="GHEA Grapalat" w:eastAsia="Times New Roman" w:hAnsi="GHEA Grapalat" w:cs="Times New Roman"/>
          <w:lang w:eastAsia="en-GB"/>
        </w:rPr>
      </w:pPr>
      <w:r w:rsidRPr="00790E11">
        <w:rPr>
          <w:rFonts w:ascii="GHEA Grapalat" w:eastAsia="Times New Roman" w:hAnsi="GHEA Grapalat" w:cs="Times New Roman"/>
          <w:b/>
          <w:bCs/>
          <w:lang w:eastAsia="en-GB"/>
        </w:rPr>
        <w:t>ՏԵՂԵԿԱՆՔ</w:t>
      </w:r>
      <w:r w:rsidRPr="00790E11">
        <w:rPr>
          <w:rFonts w:ascii="GHEA Grapalat" w:eastAsia="Times New Roman" w:hAnsi="GHEA Grapalat" w:cs="Times New Roman"/>
          <w:lang w:eastAsia="en-GB"/>
        </w:rPr>
        <w:t xml:space="preserve"> </w:t>
      </w:r>
    </w:p>
    <w:p w:rsidR="001F3687" w:rsidRPr="00790E11" w:rsidRDefault="001F3687" w:rsidP="001F3687">
      <w:pPr>
        <w:spacing w:before="100" w:beforeAutospacing="1" w:after="100" w:afterAutospacing="1" w:line="240" w:lineRule="auto"/>
        <w:jc w:val="center"/>
        <w:rPr>
          <w:rFonts w:ascii="GHEA Grapalat" w:eastAsia="Times New Roman" w:hAnsi="GHEA Grapalat" w:cs="Times New Roman"/>
          <w:lang w:eastAsia="en-GB"/>
        </w:rPr>
      </w:pPr>
      <w:r w:rsidRPr="00790E11">
        <w:rPr>
          <w:rFonts w:ascii="GHEA Grapalat" w:eastAsia="Times New Roman" w:hAnsi="GHEA Grapalat" w:cs="Times New Roman"/>
          <w:b/>
          <w:bCs/>
          <w:lang w:eastAsia="en-GB"/>
        </w:rPr>
        <w:t xml:space="preserve">«ՃԱՆԱՊԱՐՀԱՅԻՆ ԵՐԹԵՎԵԿՈՒԹՅԱՆ ԱՆՎՏԱՆԳՈՒԹՅԱՆ ԱՊԱՀՈՎՄԱՆ ՄԱՍԻՆ» ՀՀ ՕՐԵՆՔՈՒՄ ԼՐԱՑՈՒՄ ԿԱՏԱՐԵԼՈՒ ՄԱՍԻՆ» ՆԱԽԱԳԾԻ ԸՆԴՈՒՆՄԱՆ ԱՌՆՉՈՒԹՅԱՄԲ ԱՅԼ ՕՐԵՆՔՆԵՐԻ ԸՆԴՈՒՆՄԱՆ ԱՆՀՐԱԺԵՇՏՈՒԹՅԱՆ ՄԱՍԻՆ </w:t>
      </w:r>
    </w:p>
    <w:p w:rsidR="00FD052A" w:rsidRPr="00790E11" w:rsidRDefault="001F3687" w:rsidP="001F3687">
      <w:pPr>
        <w:rPr>
          <w:rFonts w:ascii="GHEA Grapalat" w:hAnsi="GHEA Grapalat"/>
        </w:rPr>
      </w:pPr>
      <w:r w:rsidRPr="00790E11">
        <w:rPr>
          <w:rFonts w:ascii="GHEA Grapalat" w:eastAsia="Times New Roman" w:hAnsi="GHEA Grapalat" w:cs="Times New Roman"/>
          <w:lang w:eastAsia="en-GB"/>
        </w:rPr>
        <w:t>«</w:t>
      </w:r>
      <w:proofErr w:type="spellStart"/>
      <w:r w:rsidRPr="00790E11">
        <w:rPr>
          <w:rFonts w:ascii="GHEA Grapalat" w:eastAsia="Times New Roman" w:hAnsi="GHEA Grapalat" w:cs="Times New Roman"/>
          <w:lang w:eastAsia="en-GB"/>
        </w:rPr>
        <w:t>Ճանապարհային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երթևեկության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անվտանգության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ապահովման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ՀՀ </w:t>
      </w:r>
      <w:proofErr w:type="spellStart"/>
      <w:r w:rsidRPr="00790E11">
        <w:rPr>
          <w:rFonts w:ascii="GHEA Grapalat" w:eastAsia="Times New Roman" w:hAnsi="GHEA Grapalat" w:cs="Times New Roman"/>
          <w:lang w:eastAsia="en-GB"/>
        </w:rPr>
        <w:t>օրենքում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լրացում</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կատարելու</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մասին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Հայաստանի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Հանրապետության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նախագծի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ընդունման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առնչությամբ</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այլ</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օրենքների</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ընդունման</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անհրաժեշտությունը</w:t>
      </w:r>
      <w:proofErr w:type="spellEnd"/>
      <w:r w:rsidRPr="00790E11">
        <w:rPr>
          <w:rFonts w:ascii="GHEA Grapalat" w:eastAsia="Times New Roman" w:hAnsi="GHEA Grapalat" w:cs="Times New Roman"/>
          <w:lang w:eastAsia="en-GB"/>
        </w:rPr>
        <w:t xml:space="preserve"> </w:t>
      </w:r>
      <w:proofErr w:type="spellStart"/>
      <w:r w:rsidRPr="00790E11">
        <w:rPr>
          <w:rFonts w:ascii="GHEA Grapalat" w:eastAsia="Times New Roman" w:hAnsi="GHEA Grapalat" w:cs="Times New Roman"/>
          <w:lang w:eastAsia="en-GB"/>
        </w:rPr>
        <w:t>բացակայում</w:t>
      </w:r>
      <w:proofErr w:type="spellEnd"/>
      <w:r w:rsidRPr="00790E11">
        <w:rPr>
          <w:rFonts w:ascii="GHEA Grapalat" w:eastAsia="Times New Roman" w:hAnsi="GHEA Grapalat" w:cs="Times New Roman"/>
          <w:lang w:eastAsia="en-GB"/>
        </w:rPr>
        <w:t xml:space="preserve"> է։</w:t>
      </w:r>
    </w:p>
    <w:sectPr w:rsidR="00FD052A" w:rsidRPr="00790E11" w:rsidSect="001F3687">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D4"/>
    <w:rsid w:val="00170E96"/>
    <w:rsid w:val="001B6F59"/>
    <w:rsid w:val="001F3687"/>
    <w:rsid w:val="004353D3"/>
    <w:rsid w:val="006F22FA"/>
    <w:rsid w:val="007301D4"/>
    <w:rsid w:val="00732D2E"/>
    <w:rsid w:val="00790E11"/>
    <w:rsid w:val="007E09AC"/>
    <w:rsid w:val="0085776B"/>
    <w:rsid w:val="008C7224"/>
    <w:rsid w:val="00FD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052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05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52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052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D052A"/>
    <w:rPr>
      <w:b/>
      <w:bCs/>
    </w:rPr>
  </w:style>
  <w:style w:type="paragraph" w:styleId="NormalWeb">
    <w:name w:val="Normal (Web)"/>
    <w:basedOn w:val="Normal"/>
    <w:uiPriority w:val="99"/>
    <w:semiHidden/>
    <w:unhideWhenUsed/>
    <w:rsid w:val="00FD0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D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52A"/>
    <w:rPr>
      <w:rFonts w:ascii="Tahoma" w:hAnsi="Tahoma" w:cs="Tahoma"/>
      <w:sz w:val="16"/>
      <w:szCs w:val="16"/>
    </w:rPr>
  </w:style>
  <w:style w:type="paragraph" w:styleId="Title">
    <w:name w:val="Title"/>
    <w:basedOn w:val="Normal"/>
    <w:link w:val="TitleChar"/>
    <w:qFormat/>
    <w:rsid w:val="00FD052A"/>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FD052A"/>
    <w:rPr>
      <w:rFonts w:ascii="Times Armenian" w:eastAsia="Times New Roman" w:hAnsi="Times Armenian" w:cs="Times New Roman"/>
      <w:color w:val="000000"/>
      <w:spacing w:val="14"/>
      <w:sz w:val="26"/>
      <w:szCs w:val="20"/>
      <w:u w:val="single"/>
      <w:lang w:val="ru-RU" w:eastAsia="ru-RU"/>
    </w:rPr>
  </w:style>
  <w:style w:type="paragraph" w:customStyle="1" w:styleId="norm">
    <w:name w:val="norm"/>
    <w:basedOn w:val="Normal"/>
    <w:rsid w:val="00FD052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FD052A"/>
    <w:rPr>
      <w:rFonts w:ascii="Arial Armenian" w:hAnsi="Arial Armenian"/>
      <w:lang w:val="en-US" w:eastAsia="ru-RU"/>
    </w:rPr>
  </w:style>
  <w:style w:type="paragraph" w:customStyle="1" w:styleId="mechtex">
    <w:name w:val="mechtex"/>
    <w:basedOn w:val="Normal"/>
    <w:link w:val="mechtexChar"/>
    <w:rsid w:val="00FD052A"/>
    <w:pPr>
      <w:spacing w:after="0" w:line="240" w:lineRule="auto"/>
      <w:jc w:val="center"/>
    </w:pPr>
    <w:rPr>
      <w:rFonts w:ascii="Arial Armenian" w:hAnsi="Arial Armenian"/>
      <w:lang w:val="en-US" w:eastAsia="ru-RU"/>
    </w:rPr>
  </w:style>
  <w:style w:type="character" w:styleId="Emphasis">
    <w:name w:val="Emphasis"/>
    <w:basedOn w:val="DefaultParagraphFont"/>
    <w:uiPriority w:val="20"/>
    <w:qFormat/>
    <w:rsid w:val="001F3687"/>
    <w:rPr>
      <w:i/>
      <w:iCs/>
    </w:rPr>
  </w:style>
  <w:style w:type="paragraph" w:styleId="BlockText">
    <w:name w:val="Block Text"/>
    <w:basedOn w:val="Normal"/>
    <w:semiHidden/>
    <w:unhideWhenUsed/>
    <w:rsid w:val="00790E11"/>
    <w:pPr>
      <w:spacing w:after="0" w:line="360" w:lineRule="auto"/>
      <w:ind w:left="360" w:right="-720"/>
      <w:jc w:val="both"/>
    </w:pPr>
    <w:rPr>
      <w:rFonts w:ascii="Times Armenian" w:eastAsia="Times New Roman" w:hAnsi="Times Armenian" w:cs="Times New Roman"/>
      <w:sz w:val="24"/>
      <w:szCs w:val="24"/>
      <w:lang w:val="en-US"/>
    </w:rPr>
  </w:style>
  <w:style w:type="paragraph" w:styleId="ListParagraph">
    <w:name w:val="List Paragraph"/>
    <w:basedOn w:val="Normal"/>
    <w:uiPriority w:val="34"/>
    <w:qFormat/>
    <w:rsid w:val="001B6F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052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05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52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052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D052A"/>
    <w:rPr>
      <w:b/>
      <w:bCs/>
    </w:rPr>
  </w:style>
  <w:style w:type="paragraph" w:styleId="NormalWeb">
    <w:name w:val="Normal (Web)"/>
    <w:basedOn w:val="Normal"/>
    <w:uiPriority w:val="99"/>
    <w:semiHidden/>
    <w:unhideWhenUsed/>
    <w:rsid w:val="00FD0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D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52A"/>
    <w:rPr>
      <w:rFonts w:ascii="Tahoma" w:hAnsi="Tahoma" w:cs="Tahoma"/>
      <w:sz w:val="16"/>
      <w:szCs w:val="16"/>
    </w:rPr>
  </w:style>
  <w:style w:type="paragraph" w:styleId="Title">
    <w:name w:val="Title"/>
    <w:basedOn w:val="Normal"/>
    <w:link w:val="TitleChar"/>
    <w:qFormat/>
    <w:rsid w:val="00FD052A"/>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FD052A"/>
    <w:rPr>
      <w:rFonts w:ascii="Times Armenian" w:eastAsia="Times New Roman" w:hAnsi="Times Armenian" w:cs="Times New Roman"/>
      <w:color w:val="000000"/>
      <w:spacing w:val="14"/>
      <w:sz w:val="26"/>
      <w:szCs w:val="20"/>
      <w:u w:val="single"/>
      <w:lang w:val="ru-RU" w:eastAsia="ru-RU"/>
    </w:rPr>
  </w:style>
  <w:style w:type="paragraph" w:customStyle="1" w:styleId="norm">
    <w:name w:val="norm"/>
    <w:basedOn w:val="Normal"/>
    <w:rsid w:val="00FD052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FD052A"/>
    <w:rPr>
      <w:rFonts w:ascii="Arial Armenian" w:hAnsi="Arial Armenian"/>
      <w:lang w:val="en-US" w:eastAsia="ru-RU"/>
    </w:rPr>
  </w:style>
  <w:style w:type="paragraph" w:customStyle="1" w:styleId="mechtex">
    <w:name w:val="mechtex"/>
    <w:basedOn w:val="Normal"/>
    <w:link w:val="mechtexChar"/>
    <w:rsid w:val="00FD052A"/>
    <w:pPr>
      <w:spacing w:after="0" w:line="240" w:lineRule="auto"/>
      <w:jc w:val="center"/>
    </w:pPr>
    <w:rPr>
      <w:rFonts w:ascii="Arial Armenian" w:hAnsi="Arial Armenian"/>
      <w:lang w:val="en-US" w:eastAsia="ru-RU"/>
    </w:rPr>
  </w:style>
  <w:style w:type="character" w:styleId="Emphasis">
    <w:name w:val="Emphasis"/>
    <w:basedOn w:val="DefaultParagraphFont"/>
    <w:uiPriority w:val="20"/>
    <w:qFormat/>
    <w:rsid w:val="001F3687"/>
    <w:rPr>
      <w:i/>
      <w:iCs/>
    </w:rPr>
  </w:style>
  <w:style w:type="paragraph" w:styleId="BlockText">
    <w:name w:val="Block Text"/>
    <w:basedOn w:val="Normal"/>
    <w:semiHidden/>
    <w:unhideWhenUsed/>
    <w:rsid w:val="00790E11"/>
    <w:pPr>
      <w:spacing w:after="0" w:line="360" w:lineRule="auto"/>
      <w:ind w:left="360" w:right="-720"/>
      <w:jc w:val="both"/>
    </w:pPr>
    <w:rPr>
      <w:rFonts w:ascii="Times Armenian" w:eastAsia="Times New Roman" w:hAnsi="Times Armenian" w:cs="Times New Roman"/>
      <w:sz w:val="24"/>
      <w:szCs w:val="24"/>
      <w:lang w:val="en-US"/>
    </w:rPr>
  </w:style>
  <w:style w:type="paragraph" w:styleId="ListParagraph">
    <w:name w:val="List Paragraph"/>
    <w:basedOn w:val="Normal"/>
    <w:uiPriority w:val="34"/>
    <w:qFormat/>
    <w:rsid w:val="001B6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49589">
      <w:bodyDiv w:val="1"/>
      <w:marLeft w:val="0"/>
      <w:marRight w:val="0"/>
      <w:marTop w:val="0"/>
      <w:marBottom w:val="0"/>
      <w:divBdr>
        <w:top w:val="none" w:sz="0" w:space="0" w:color="auto"/>
        <w:left w:val="none" w:sz="0" w:space="0" w:color="auto"/>
        <w:bottom w:val="none" w:sz="0" w:space="0" w:color="auto"/>
        <w:right w:val="none" w:sz="0" w:space="0" w:color="auto"/>
      </w:divBdr>
    </w:div>
    <w:div w:id="650863236">
      <w:bodyDiv w:val="1"/>
      <w:marLeft w:val="0"/>
      <w:marRight w:val="0"/>
      <w:marTop w:val="0"/>
      <w:marBottom w:val="0"/>
      <w:divBdr>
        <w:top w:val="none" w:sz="0" w:space="0" w:color="auto"/>
        <w:left w:val="none" w:sz="0" w:space="0" w:color="auto"/>
        <w:bottom w:val="none" w:sz="0" w:space="0" w:color="auto"/>
        <w:right w:val="none" w:sz="0" w:space="0" w:color="auto"/>
      </w:divBdr>
      <w:divsChild>
        <w:div w:id="716322764">
          <w:marLeft w:val="0"/>
          <w:marRight w:val="0"/>
          <w:marTop w:val="0"/>
          <w:marBottom w:val="0"/>
          <w:divBdr>
            <w:top w:val="none" w:sz="0" w:space="0" w:color="auto"/>
            <w:left w:val="none" w:sz="0" w:space="0" w:color="auto"/>
            <w:bottom w:val="none" w:sz="0" w:space="0" w:color="auto"/>
            <w:right w:val="none" w:sz="0" w:space="0" w:color="auto"/>
          </w:divBdr>
        </w:div>
      </w:divsChild>
    </w:div>
    <w:div w:id="908536699">
      <w:bodyDiv w:val="1"/>
      <w:marLeft w:val="0"/>
      <w:marRight w:val="0"/>
      <w:marTop w:val="0"/>
      <w:marBottom w:val="0"/>
      <w:divBdr>
        <w:top w:val="none" w:sz="0" w:space="0" w:color="auto"/>
        <w:left w:val="none" w:sz="0" w:space="0" w:color="auto"/>
        <w:bottom w:val="none" w:sz="0" w:space="0" w:color="auto"/>
        <w:right w:val="none" w:sz="0" w:space="0" w:color="auto"/>
      </w:divBdr>
    </w:div>
    <w:div w:id="1058284175">
      <w:bodyDiv w:val="1"/>
      <w:marLeft w:val="0"/>
      <w:marRight w:val="0"/>
      <w:marTop w:val="0"/>
      <w:marBottom w:val="0"/>
      <w:divBdr>
        <w:top w:val="none" w:sz="0" w:space="0" w:color="auto"/>
        <w:left w:val="none" w:sz="0" w:space="0" w:color="auto"/>
        <w:bottom w:val="none" w:sz="0" w:space="0" w:color="auto"/>
        <w:right w:val="none" w:sz="0" w:space="0" w:color="auto"/>
      </w:divBdr>
    </w:div>
    <w:div w:id="12254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https://mul.gov.am/tasks/docs/attachment.php?id=483593&amp;fn=7.Arajarkutyunner_378.docx&amp;out=1&amp;token=7036f438964d0723de95</cp:keywords>
</cp:coreProperties>
</file>