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40" w:rsidRPr="00721357" w:rsidRDefault="00694F40" w:rsidP="00694F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21357">
        <w:rPr>
          <w:rFonts w:ascii="GHEA Grapalat" w:hAnsi="GHEA Grapalat"/>
          <w:b/>
          <w:sz w:val="22"/>
          <w:szCs w:val="22"/>
          <w:lang w:val="hy-AM"/>
        </w:rPr>
        <w:t xml:space="preserve">                                                                                                    ՆԱԽԱԳԻԾ</w:t>
      </w:r>
    </w:p>
    <w:p w:rsidR="00694F40" w:rsidRPr="00721357" w:rsidRDefault="00694F40" w:rsidP="00694F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94F40" w:rsidRPr="00721357" w:rsidRDefault="00694F40" w:rsidP="00694F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94F40" w:rsidRPr="00721357" w:rsidRDefault="00694F40" w:rsidP="00694F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94F40" w:rsidRPr="00721357" w:rsidRDefault="00694F40" w:rsidP="00694F40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Style w:val="Strong"/>
          <w:rFonts w:ascii="GHEA Grapalat" w:hAnsi="GHEA Grapalat"/>
          <w:lang w:val="de-DE"/>
        </w:rPr>
      </w:pPr>
      <w:r w:rsidRPr="00721357">
        <w:rPr>
          <w:rStyle w:val="Strong"/>
          <w:rFonts w:ascii="GHEA Grapalat" w:hAnsi="GHEA Grapalat"/>
          <w:sz w:val="22"/>
          <w:szCs w:val="22"/>
          <w:lang w:val="hy-AM"/>
        </w:rPr>
        <w:t>ՀԱՅԱՍՏԱՆԻ</w:t>
      </w:r>
      <w:r w:rsidRPr="00721357">
        <w:rPr>
          <w:rStyle w:val="Strong"/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Style w:val="Strong"/>
          <w:rFonts w:ascii="GHEA Grapalat" w:hAnsi="GHEA Grapalat"/>
          <w:sz w:val="22"/>
          <w:szCs w:val="22"/>
          <w:lang w:val="hy-AM"/>
        </w:rPr>
        <w:t>ՀԱՆՐԱՊԵՏՈՒԹՅԱՆ</w:t>
      </w:r>
      <w:r w:rsidRPr="00721357">
        <w:rPr>
          <w:rStyle w:val="Strong"/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Style w:val="Strong"/>
          <w:rFonts w:ascii="GHEA Grapalat" w:hAnsi="GHEA Grapalat"/>
          <w:sz w:val="22"/>
          <w:szCs w:val="22"/>
          <w:lang w:val="hy-AM"/>
        </w:rPr>
        <w:t>ԱԶԳԱՅԻՆ</w:t>
      </w:r>
      <w:r w:rsidRPr="00721357">
        <w:rPr>
          <w:rStyle w:val="Strong"/>
          <w:rFonts w:ascii="GHEA Grapalat" w:hAnsi="GHEA Grapalat"/>
          <w:sz w:val="22"/>
          <w:szCs w:val="22"/>
          <w:lang w:val="de-DE"/>
        </w:rPr>
        <w:t xml:space="preserve">  </w:t>
      </w:r>
      <w:r w:rsidRPr="00721357">
        <w:rPr>
          <w:rStyle w:val="Strong"/>
          <w:rFonts w:ascii="GHEA Grapalat" w:hAnsi="GHEA Grapalat"/>
          <w:sz w:val="22"/>
          <w:szCs w:val="22"/>
          <w:lang w:val="hy-AM"/>
        </w:rPr>
        <w:t>ԺՈՂՈՎԻ</w:t>
      </w:r>
    </w:p>
    <w:p w:rsidR="00694F40" w:rsidRPr="00721357" w:rsidRDefault="00694F40" w:rsidP="00694F40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Fonts w:ascii="GHEA Grapalat" w:hAnsi="GHEA Grapalat" w:cs="Sylfaen"/>
          <w:lang w:val="fr-FR"/>
        </w:rPr>
      </w:pPr>
      <w:r w:rsidRPr="00721357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Ր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Շ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Ո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Ւ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Մ</w:t>
      </w:r>
      <w:r w:rsidRPr="00721357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  <w:lang w:val="hy-AM"/>
        </w:rPr>
        <w:t>Ը</w:t>
      </w:r>
    </w:p>
    <w:p w:rsidR="00694F40" w:rsidRPr="00721357" w:rsidRDefault="00694F40" w:rsidP="00694F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94F40" w:rsidRPr="00721357" w:rsidRDefault="00694F40" w:rsidP="00694F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94F40" w:rsidRPr="00721357" w:rsidRDefault="00694F40" w:rsidP="00694F40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fr-FR"/>
        </w:rPr>
      </w:pPr>
    </w:p>
    <w:p w:rsidR="00694F40" w:rsidRPr="00721357" w:rsidRDefault="00694F40" w:rsidP="00167D6D">
      <w:pPr>
        <w:tabs>
          <w:tab w:val="left" w:pos="1469"/>
          <w:tab w:val="center" w:pos="4808"/>
        </w:tabs>
        <w:spacing w:line="360" w:lineRule="auto"/>
        <w:ind w:left="1418" w:right="949"/>
        <w:jc w:val="both"/>
        <w:rPr>
          <w:rFonts w:ascii="GHEA Grapalat" w:hAnsi="GHEA Grapalat"/>
          <w:b/>
          <w:sz w:val="22"/>
          <w:szCs w:val="22"/>
          <w:lang w:val="fr-FR"/>
        </w:rPr>
      </w:pPr>
      <w:r w:rsidRPr="00721357">
        <w:rPr>
          <w:rFonts w:ascii="GHEA Grapalat" w:hAnsi="GHEA Grapalat"/>
          <w:b/>
          <w:sz w:val="22"/>
          <w:szCs w:val="22"/>
          <w:lang w:val="fr-FR"/>
        </w:rPr>
        <w:t xml:space="preserve">2018 </w:t>
      </w:r>
      <w:r w:rsidRPr="00721357">
        <w:rPr>
          <w:rFonts w:ascii="GHEA Grapalat" w:hAnsi="GHEA Grapalat" w:cs="Sylfaen"/>
          <w:b/>
          <w:sz w:val="22"/>
          <w:szCs w:val="22"/>
        </w:rPr>
        <w:t>ԹՎԱԿԱՆԻ</w:t>
      </w:r>
      <w:r w:rsidRPr="0072135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="00C9634C">
        <w:rPr>
          <w:rFonts w:ascii="GHEA Grapalat" w:hAnsi="GHEA Grapalat" w:cs="Arial Armenian"/>
          <w:b/>
          <w:caps/>
          <w:spacing w:val="-8"/>
          <w:sz w:val="22"/>
          <w:szCs w:val="22"/>
        </w:rPr>
        <w:t>ՆՈՅ</w:t>
      </w:r>
      <w:r>
        <w:rPr>
          <w:rFonts w:ascii="GHEA Grapalat" w:hAnsi="GHEA Grapalat" w:cs="Arial Armenian"/>
          <w:b/>
          <w:caps/>
          <w:spacing w:val="-8"/>
          <w:sz w:val="22"/>
          <w:szCs w:val="22"/>
        </w:rPr>
        <w:t>ԵՄԲԵՐ</w:t>
      </w:r>
      <w:r w:rsidRPr="00721357">
        <w:rPr>
          <w:rFonts w:ascii="GHEA Grapalat" w:hAnsi="GHEA Grapalat" w:cs="Arial Armenian"/>
          <w:b/>
          <w:caps/>
          <w:spacing w:val="-8"/>
          <w:sz w:val="22"/>
          <w:szCs w:val="22"/>
        </w:rPr>
        <w:t>ի</w:t>
      </w:r>
      <w:r>
        <w:rPr>
          <w:rFonts w:ascii="GHEA Grapalat" w:hAnsi="GHEA Grapalat" w:cs="Arial Armenian"/>
          <w:b/>
          <w:caps/>
          <w:spacing w:val="-8"/>
          <w:sz w:val="22"/>
          <w:szCs w:val="22"/>
          <w:lang w:val="fr-FR"/>
        </w:rPr>
        <w:t xml:space="preserve"> </w:t>
      </w:r>
      <w:r w:rsidR="00C9634C">
        <w:rPr>
          <w:rFonts w:ascii="GHEA Grapalat" w:hAnsi="GHEA Grapalat" w:cs="Arial Armenian"/>
          <w:b/>
          <w:caps/>
          <w:spacing w:val="-8"/>
          <w:sz w:val="22"/>
          <w:szCs w:val="22"/>
          <w:lang w:val="fr-FR"/>
        </w:rPr>
        <w:t>2</w:t>
      </w:r>
      <w:r w:rsidR="009A4174">
        <w:rPr>
          <w:rFonts w:ascii="GHEA Grapalat" w:hAnsi="GHEA Grapalat" w:cs="Arial Armenian"/>
          <w:b/>
          <w:caps/>
          <w:spacing w:val="-8"/>
          <w:sz w:val="22"/>
          <w:szCs w:val="22"/>
          <w:lang w:val="fr-FR"/>
        </w:rPr>
        <w:t>1</w:t>
      </w:r>
      <w:r w:rsidRPr="00721357">
        <w:rPr>
          <w:rFonts w:ascii="GHEA Grapalat" w:hAnsi="GHEA Grapalat" w:cs="Arial Armenian"/>
          <w:b/>
          <w:caps/>
          <w:spacing w:val="-8"/>
          <w:sz w:val="22"/>
          <w:szCs w:val="22"/>
          <w:lang w:val="hy-AM"/>
        </w:rPr>
        <w:t>-</w:t>
      </w:r>
      <w:r w:rsidRPr="00721357">
        <w:rPr>
          <w:rFonts w:ascii="GHEA Grapalat" w:hAnsi="GHEA Grapalat" w:cs="Arial"/>
          <w:b/>
          <w:caps/>
          <w:spacing w:val="-8"/>
          <w:sz w:val="22"/>
          <w:szCs w:val="22"/>
          <w:lang w:val="hy-AM"/>
        </w:rPr>
        <w:t>ին</w:t>
      </w:r>
      <w:r w:rsidRPr="00721357">
        <w:rPr>
          <w:rFonts w:ascii="GHEA Grapalat" w:hAnsi="GHEA Grapalat" w:cs="Arial Armenian"/>
          <w:spacing w:val="-8"/>
          <w:sz w:val="22"/>
          <w:szCs w:val="22"/>
          <w:lang w:val="hy-AM"/>
        </w:rPr>
        <w:t xml:space="preserve"> </w:t>
      </w:r>
      <w:r w:rsidRPr="00721357">
        <w:rPr>
          <w:rFonts w:ascii="GHEA Grapalat" w:hAnsi="GHEA Grapalat" w:cs="Arial Armenian"/>
          <w:b/>
          <w:spacing w:val="-12"/>
          <w:sz w:val="22"/>
          <w:szCs w:val="22"/>
        </w:rPr>
        <w:t>ԳՈՒՄԱՐ</w:t>
      </w:r>
      <w:r w:rsidRPr="00F641ED">
        <w:rPr>
          <w:rFonts w:ascii="GHEA Grapalat" w:hAnsi="GHEA Grapalat" w:cs="Arial Armenian"/>
          <w:b/>
          <w:spacing w:val="-12"/>
          <w:sz w:val="22"/>
          <w:szCs w:val="22"/>
          <w:lang w:val="fr-FR"/>
        </w:rPr>
        <w:softHyphen/>
      </w:r>
      <w:r w:rsidRPr="00721357">
        <w:rPr>
          <w:rFonts w:ascii="GHEA Grapalat" w:hAnsi="GHEA Grapalat" w:cs="Arial Armenian"/>
          <w:b/>
          <w:spacing w:val="-12"/>
          <w:sz w:val="22"/>
          <w:szCs w:val="22"/>
        </w:rPr>
        <w:t>ՎԱԾ</w:t>
      </w:r>
      <w:r w:rsidRPr="00F641ED">
        <w:rPr>
          <w:rFonts w:ascii="GHEA Grapalat" w:hAnsi="GHEA Grapalat" w:cs="Arial Armenian"/>
          <w:b/>
          <w:spacing w:val="-12"/>
          <w:sz w:val="22"/>
          <w:szCs w:val="22"/>
          <w:lang w:val="fr-FR"/>
        </w:rPr>
        <w:t xml:space="preserve"> </w:t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ՀԱՅԱՍ</w:t>
      </w:r>
      <w:r w:rsidR="00167D6D">
        <w:rPr>
          <w:rFonts w:ascii="GHEA Grapalat" w:eastAsia="Calibri" w:hAnsi="GHEA Grapalat" w:cs="Arial"/>
          <w:b/>
          <w:spacing w:val="-14"/>
          <w:sz w:val="22"/>
          <w:szCs w:val="22"/>
          <w:lang w:val="en-GB"/>
        </w:rPr>
        <w:softHyphen/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ՏԱ</w:t>
      </w:r>
      <w:r w:rsidR="00167D6D">
        <w:rPr>
          <w:rFonts w:ascii="GHEA Grapalat" w:eastAsia="Calibri" w:hAnsi="GHEA Grapalat" w:cs="Arial"/>
          <w:b/>
          <w:spacing w:val="-14"/>
          <w:sz w:val="22"/>
          <w:szCs w:val="22"/>
          <w:lang w:val="en-GB"/>
        </w:rPr>
        <w:softHyphen/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ՆԻ</w:t>
      </w:r>
      <w:r w:rsidRPr="00721357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t xml:space="preserve"> </w:t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ՀԱՆ</w:t>
      </w:r>
      <w:r w:rsidRPr="00F641ED">
        <w:rPr>
          <w:rFonts w:ascii="GHEA Grapalat" w:eastAsia="Calibri" w:hAnsi="GHEA Grapalat" w:cs="Arial"/>
          <w:b/>
          <w:spacing w:val="-14"/>
          <w:sz w:val="22"/>
          <w:szCs w:val="22"/>
          <w:lang w:val="fr-FR"/>
        </w:rPr>
        <w:softHyphen/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ՐԱ</w:t>
      </w:r>
      <w:r w:rsidRPr="00F641ED">
        <w:rPr>
          <w:rFonts w:ascii="GHEA Grapalat" w:eastAsia="Calibri" w:hAnsi="GHEA Grapalat" w:cs="Arial"/>
          <w:b/>
          <w:spacing w:val="-14"/>
          <w:sz w:val="22"/>
          <w:szCs w:val="22"/>
          <w:lang w:val="fr-FR"/>
        </w:rPr>
        <w:softHyphen/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ՊԵ</w:t>
      </w:r>
      <w:r w:rsidRPr="00F641ED">
        <w:rPr>
          <w:rFonts w:ascii="GHEA Grapalat" w:eastAsia="Calibri" w:hAnsi="GHEA Grapalat" w:cs="Arial"/>
          <w:b/>
          <w:spacing w:val="-14"/>
          <w:sz w:val="22"/>
          <w:szCs w:val="22"/>
          <w:lang w:val="fr-FR"/>
        </w:rPr>
        <w:softHyphen/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ՏՈՒ</w:t>
      </w:r>
      <w:r w:rsidRPr="00F641ED">
        <w:rPr>
          <w:rFonts w:ascii="GHEA Grapalat" w:eastAsia="Calibri" w:hAnsi="GHEA Grapalat" w:cs="Arial"/>
          <w:b/>
          <w:spacing w:val="-14"/>
          <w:sz w:val="22"/>
          <w:szCs w:val="22"/>
          <w:lang w:val="fr-FR"/>
        </w:rPr>
        <w:softHyphen/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ԹՅԱՆ</w:t>
      </w:r>
      <w:r w:rsidRPr="00721357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t xml:space="preserve"> </w:t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ԱԶ</w:t>
      </w:r>
      <w:r w:rsidRPr="00721357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softHyphen/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ԳԱ</w:t>
      </w:r>
      <w:r w:rsidRPr="00721357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softHyphen/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ՅԻՆ</w:t>
      </w:r>
      <w:r w:rsidRPr="00721357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t xml:space="preserve"> </w:t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ԺՈՂՈՎԻ</w:t>
      </w:r>
      <w:r w:rsidRPr="00721357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t xml:space="preserve"> </w:t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ԱՐ</w:t>
      </w:r>
      <w:r w:rsidRPr="00F641ED">
        <w:rPr>
          <w:rFonts w:ascii="GHEA Grapalat" w:eastAsia="Calibri" w:hAnsi="GHEA Grapalat" w:cs="Arial"/>
          <w:b/>
          <w:spacing w:val="-14"/>
          <w:sz w:val="22"/>
          <w:szCs w:val="22"/>
          <w:lang w:val="fr-FR"/>
        </w:rPr>
        <w:softHyphen/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ՏԱՀԵՐԹ</w:t>
      </w:r>
      <w:r w:rsidRPr="00721357">
        <w:rPr>
          <w:rFonts w:ascii="GHEA Grapalat" w:eastAsia="Calibri" w:hAnsi="GHEA Grapalat"/>
          <w:b/>
          <w:spacing w:val="-14"/>
          <w:sz w:val="22"/>
          <w:szCs w:val="22"/>
          <w:lang w:val="hy-AM"/>
        </w:rPr>
        <w:t xml:space="preserve"> </w:t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  <w:lang w:val="hy-AM"/>
        </w:rPr>
        <w:t>Ն</w:t>
      </w:r>
      <w:r>
        <w:rPr>
          <w:rFonts w:ascii="GHEA Grapalat" w:eastAsia="Calibri" w:hAnsi="GHEA Grapalat" w:cs="Arial"/>
          <w:b/>
          <w:spacing w:val="-14"/>
          <w:sz w:val="22"/>
          <w:szCs w:val="22"/>
        </w:rPr>
        <w:t>Ի</w:t>
      </w:r>
      <w:r w:rsidRPr="00721357">
        <w:rPr>
          <w:rFonts w:ascii="GHEA Grapalat" w:eastAsia="Calibri" w:hAnsi="GHEA Grapalat" w:cs="Arial"/>
          <w:b/>
          <w:spacing w:val="-14"/>
          <w:sz w:val="22"/>
          <w:szCs w:val="22"/>
        </w:rPr>
        <w:t>ՍՏԻ</w:t>
      </w:r>
      <w:r w:rsidRPr="00F641ED">
        <w:rPr>
          <w:rFonts w:ascii="GHEA Grapalat" w:eastAsia="Calibri" w:hAnsi="GHEA Grapalat"/>
          <w:b/>
          <w:spacing w:val="-14"/>
          <w:sz w:val="22"/>
          <w:szCs w:val="22"/>
          <w:lang w:val="fr-FR"/>
        </w:rPr>
        <w:t xml:space="preserve"> </w:t>
      </w:r>
      <w:r w:rsidRPr="00721357">
        <w:rPr>
          <w:rFonts w:ascii="GHEA Grapalat" w:hAnsi="GHEA Grapalat" w:cs="Tahoma"/>
          <w:b/>
          <w:caps/>
          <w:sz w:val="22"/>
          <w:szCs w:val="22"/>
        </w:rPr>
        <w:t>օրակար</w:t>
      </w:r>
      <w:r w:rsidRPr="00721357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Pr="00721357">
        <w:rPr>
          <w:rFonts w:ascii="GHEA Grapalat" w:hAnsi="GHEA Grapalat" w:cs="Tahoma"/>
          <w:b/>
          <w:caps/>
          <w:sz w:val="22"/>
          <w:szCs w:val="22"/>
        </w:rPr>
        <w:t>գա</w:t>
      </w:r>
      <w:r w:rsidRPr="00721357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Pr="00721357">
        <w:rPr>
          <w:rFonts w:ascii="GHEA Grapalat" w:hAnsi="GHEA Grapalat" w:cs="Tahoma"/>
          <w:b/>
          <w:caps/>
          <w:sz w:val="22"/>
          <w:szCs w:val="22"/>
        </w:rPr>
        <w:t>յին</w:t>
      </w:r>
      <w:r w:rsidRPr="00721357">
        <w:rPr>
          <w:rFonts w:ascii="GHEA Grapalat" w:hAnsi="GHEA Grapalat" w:cs="Tahoma"/>
          <w:b/>
          <w:caps/>
          <w:sz w:val="22"/>
          <w:szCs w:val="22"/>
          <w:lang w:val="fr-FR"/>
        </w:rPr>
        <w:t xml:space="preserve"> </w:t>
      </w:r>
      <w:r>
        <w:rPr>
          <w:rFonts w:ascii="GHEA Grapalat" w:hAnsi="GHEA Grapalat" w:cs="Tahoma"/>
          <w:b/>
          <w:caps/>
          <w:sz w:val="22"/>
          <w:szCs w:val="22"/>
        </w:rPr>
        <w:t>հարց</w:t>
      </w:r>
      <w:r w:rsidR="00093912">
        <w:rPr>
          <w:rFonts w:ascii="GHEA Grapalat" w:hAnsi="GHEA Grapalat" w:cs="Tahoma"/>
          <w:b/>
          <w:caps/>
          <w:sz w:val="22"/>
          <w:szCs w:val="22"/>
        </w:rPr>
        <w:t>ԵՐ</w:t>
      </w:r>
      <w:bookmarkStart w:id="0" w:name="_GoBack"/>
      <w:bookmarkEnd w:id="0"/>
      <w:r w:rsidRPr="00721357">
        <w:rPr>
          <w:rFonts w:ascii="GHEA Grapalat" w:hAnsi="GHEA Grapalat" w:cs="Tahoma"/>
          <w:b/>
          <w:caps/>
          <w:sz w:val="22"/>
          <w:szCs w:val="22"/>
        </w:rPr>
        <w:t>ի</w:t>
      </w:r>
      <w:r w:rsidRPr="00721357">
        <w:rPr>
          <w:rFonts w:ascii="GHEA Grapalat" w:hAnsi="GHEA Grapalat" w:cs="Tahoma"/>
          <w:b/>
          <w:caps/>
          <w:sz w:val="22"/>
          <w:szCs w:val="22"/>
          <w:lang w:val="fr-FR"/>
        </w:rPr>
        <w:t xml:space="preserve"> </w:t>
      </w:r>
      <w:r w:rsidRPr="00721357">
        <w:rPr>
          <w:rFonts w:ascii="GHEA Grapalat" w:hAnsi="GHEA Grapalat" w:cs="Tahoma"/>
          <w:b/>
          <w:caps/>
          <w:sz w:val="22"/>
          <w:szCs w:val="22"/>
        </w:rPr>
        <w:t>քննարկ</w:t>
      </w:r>
      <w:r w:rsidRPr="00F641ED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Pr="00721357">
        <w:rPr>
          <w:rFonts w:ascii="GHEA Grapalat" w:hAnsi="GHEA Grapalat" w:cs="Tahoma"/>
          <w:b/>
          <w:caps/>
          <w:sz w:val="22"/>
          <w:szCs w:val="22"/>
        </w:rPr>
        <w:t>ման</w:t>
      </w:r>
      <w:r w:rsidRPr="00721357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</w:rPr>
        <w:t>ՀԱՏՈՒԿ</w:t>
      </w:r>
      <w:r w:rsidRPr="00721357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721357">
        <w:rPr>
          <w:rFonts w:ascii="GHEA Grapalat" w:hAnsi="GHEA Grapalat" w:cs="Sylfaen"/>
          <w:b/>
          <w:sz w:val="22"/>
          <w:szCs w:val="22"/>
        </w:rPr>
        <w:t>ԸՆԹԱՑԱ</w:t>
      </w:r>
      <w:r w:rsidR="00167D6D">
        <w:rPr>
          <w:rFonts w:ascii="GHEA Grapalat" w:hAnsi="GHEA Grapalat" w:cs="Sylfaen"/>
          <w:b/>
          <w:sz w:val="22"/>
          <w:szCs w:val="22"/>
        </w:rPr>
        <w:softHyphen/>
      </w:r>
      <w:r w:rsidRPr="00721357">
        <w:rPr>
          <w:rFonts w:ascii="GHEA Grapalat" w:hAnsi="GHEA Grapalat" w:cs="Sylfaen"/>
          <w:b/>
          <w:sz w:val="22"/>
          <w:szCs w:val="22"/>
        </w:rPr>
        <w:t>ԿԱՐԳԻ</w:t>
      </w:r>
      <w:r w:rsidRPr="00721357">
        <w:rPr>
          <w:rFonts w:ascii="GHEA Grapalat" w:hAnsi="GHEA Grapalat" w:cs="Tahoma"/>
          <w:caps/>
          <w:sz w:val="22"/>
          <w:szCs w:val="22"/>
          <w:lang w:val="hy-AM"/>
        </w:rPr>
        <w:t xml:space="preserve"> </w:t>
      </w:r>
      <w:r w:rsidRPr="00721357">
        <w:rPr>
          <w:rFonts w:ascii="GHEA Grapalat" w:hAnsi="GHEA Grapalat" w:cs="Tahoma"/>
          <w:b/>
          <w:caps/>
          <w:sz w:val="22"/>
          <w:szCs w:val="22"/>
          <w:lang w:val="fr-FR"/>
        </w:rPr>
        <w:t xml:space="preserve"> </w:t>
      </w:r>
      <w:r w:rsidRPr="00721357">
        <w:rPr>
          <w:rFonts w:ascii="GHEA Grapalat" w:hAnsi="GHEA Grapalat" w:cs="Tahoma"/>
          <w:b/>
          <w:caps/>
          <w:sz w:val="22"/>
          <w:szCs w:val="22"/>
        </w:rPr>
        <w:t>մա</w:t>
      </w:r>
      <w:r w:rsidRPr="00721357">
        <w:rPr>
          <w:rFonts w:ascii="GHEA Grapalat" w:hAnsi="GHEA Grapalat" w:cs="Tahoma"/>
          <w:b/>
          <w:caps/>
          <w:sz w:val="22"/>
          <w:szCs w:val="22"/>
          <w:lang w:val="fr-FR"/>
        </w:rPr>
        <w:softHyphen/>
      </w:r>
      <w:r w:rsidRPr="00721357">
        <w:rPr>
          <w:rFonts w:ascii="GHEA Grapalat" w:hAnsi="GHEA Grapalat" w:cs="Tahoma"/>
          <w:b/>
          <w:caps/>
          <w:sz w:val="22"/>
          <w:szCs w:val="22"/>
        </w:rPr>
        <w:t>սին</w:t>
      </w:r>
    </w:p>
    <w:p w:rsidR="00694F40" w:rsidRPr="00721357" w:rsidRDefault="00694F40" w:rsidP="00694F40">
      <w:pPr>
        <w:spacing w:line="360" w:lineRule="auto"/>
        <w:jc w:val="center"/>
        <w:rPr>
          <w:rFonts w:ascii="GHEA Grapalat" w:hAnsi="GHEA Grapalat"/>
          <w:sz w:val="22"/>
          <w:szCs w:val="22"/>
          <w:lang w:val="fr-FR"/>
        </w:rPr>
      </w:pPr>
    </w:p>
    <w:p w:rsidR="00694F40" w:rsidRPr="00721357" w:rsidRDefault="00694F40" w:rsidP="00694F40">
      <w:pPr>
        <w:spacing w:line="360" w:lineRule="auto"/>
        <w:rPr>
          <w:rFonts w:ascii="GHEA Grapalat" w:hAnsi="GHEA Grapalat"/>
          <w:sz w:val="22"/>
          <w:szCs w:val="22"/>
          <w:lang w:val="fr-FR"/>
        </w:rPr>
      </w:pPr>
      <w:r w:rsidRPr="00721357">
        <w:rPr>
          <w:rFonts w:ascii="GHEA Grapalat" w:hAnsi="GHEA Grapalat"/>
          <w:sz w:val="22"/>
          <w:szCs w:val="22"/>
          <w:lang w:val="fr-FR"/>
        </w:rPr>
        <w:tab/>
      </w:r>
    </w:p>
    <w:p w:rsidR="00694F40" w:rsidRPr="00721357" w:rsidRDefault="00694F40" w:rsidP="00694F40">
      <w:pPr>
        <w:pStyle w:val="BodyText2"/>
        <w:ind w:firstLine="567"/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721357">
        <w:rPr>
          <w:rFonts w:ascii="GHEA Grapalat" w:hAnsi="GHEA Grapalat"/>
          <w:sz w:val="22"/>
          <w:szCs w:val="22"/>
          <w:lang w:val="hy-AM"/>
        </w:rPr>
        <w:t xml:space="preserve">Հիմք ընդունելով </w:t>
      </w:r>
      <w:r w:rsidRPr="00721357">
        <w:rPr>
          <w:rFonts w:ascii="GHEA Grapalat" w:hAnsi="GHEA Grapalat" w:cs="Sylfaen"/>
          <w:sz w:val="22"/>
          <w:szCs w:val="22"/>
          <w:lang w:val="fr-FR"/>
        </w:rPr>
        <w:t>«</w:t>
      </w:r>
      <w:proofErr w:type="spellStart"/>
      <w:r w:rsidRPr="00721357">
        <w:rPr>
          <w:rFonts w:ascii="GHEA Grapalat" w:hAnsi="GHEA Grapalat" w:cs="Tahoma"/>
          <w:sz w:val="22"/>
          <w:szCs w:val="22"/>
        </w:rPr>
        <w:t>Ազգային</w:t>
      </w:r>
      <w:proofErr w:type="spellEnd"/>
      <w:r w:rsidRPr="00721357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 w:cs="Tahoma"/>
          <w:sz w:val="22"/>
          <w:szCs w:val="22"/>
        </w:rPr>
        <w:t>ժողովի</w:t>
      </w:r>
      <w:proofErr w:type="spellEnd"/>
      <w:r w:rsidRPr="00721357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 w:cs="Tahoma"/>
          <w:sz w:val="22"/>
          <w:szCs w:val="22"/>
        </w:rPr>
        <w:t>կանոնակարգ</w:t>
      </w:r>
      <w:proofErr w:type="spellEnd"/>
      <w:r w:rsidRPr="00721357">
        <w:rPr>
          <w:rFonts w:ascii="GHEA Grapalat" w:hAnsi="GHEA Grapalat" w:cs="Tahoma"/>
          <w:sz w:val="22"/>
          <w:szCs w:val="22"/>
          <w:lang w:val="fr-FR"/>
        </w:rPr>
        <w:t xml:space="preserve">» </w:t>
      </w:r>
      <w:proofErr w:type="spellStart"/>
      <w:r w:rsidRPr="00721357">
        <w:rPr>
          <w:rFonts w:ascii="GHEA Grapalat" w:hAnsi="GHEA Grapalat" w:cs="Tahoma"/>
          <w:sz w:val="22"/>
          <w:szCs w:val="22"/>
        </w:rPr>
        <w:t>Հայաստանի</w:t>
      </w:r>
      <w:proofErr w:type="spellEnd"/>
      <w:r w:rsidRPr="00721357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 w:cs="Tahoma"/>
          <w:sz w:val="22"/>
          <w:szCs w:val="22"/>
        </w:rPr>
        <w:t>Հանրա</w:t>
      </w:r>
      <w:proofErr w:type="spellEnd"/>
      <w:r w:rsidRPr="00721357">
        <w:rPr>
          <w:rFonts w:ascii="GHEA Grapalat" w:hAnsi="GHEA Grapalat" w:cs="Tahoma"/>
          <w:sz w:val="22"/>
          <w:szCs w:val="22"/>
          <w:lang w:val="fr-FR"/>
        </w:rPr>
        <w:softHyphen/>
      </w:r>
      <w:proofErr w:type="spellStart"/>
      <w:r w:rsidRPr="00721357">
        <w:rPr>
          <w:rFonts w:ascii="GHEA Grapalat" w:hAnsi="GHEA Grapalat" w:cs="Tahoma"/>
          <w:sz w:val="22"/>
          <w:szCs w:val="22"/>
        </w:rPr>
        <w:t>պե</w:t>
      </w:r>
      <w:proofErr w:type="spellEnd"/>
      <w:r w:rsidRPr="00721357">
        <w:rPr>
          <w:rFonts w:ascii="GHEA Grapalat" w:hAnsi="GHEA Grapalat" w:cs="Tahoma"/>
          <w:sz w:val="22"/>
          <w:szCs w:val="22"/>
          <w:lang w:val="fr-FR"/>
        </w:rPr>
        <w:softHyphen/>
      </w:r>
      <w:proofErr w:type="spellStart"/>
      <w:r w:rsidRPr="00721357">
        <w:rPr>
          <w:rFonts w:ascii="GHEA Grapalat" w:hAnsi="GHEA Grapalat" w:cs="Tahoma"/>
          <w:sz w:val="22"/>
          <w:szCs w:val="22"/>
        </w:rPr>
        <w:t>տության</w:t>
      </w:r>
      <w:proofErr w:type="spellEnd"/>
      <w:r w:rsidRPr="00721357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2"/>
          <w:szCs w:val="22"/>
          <w:lang w:val="fr-FR"/>
        </w:rPr>
        <w:t>սահմանադրական</w:t>
      </w:r>
      <w:proofErr w:type="spellEnd"/>
      <w:r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 w:cs="Tahoma"/>
          <w:sz w:val="22"/>
          <w:szCs w:val="22"/>
        </w:rPr>
        <w:t>օրենքի</w:t>
      </w:r>
      <w:proofErr w:type="spellEnd"/>
      <w:r w:rsidRPr="00721357">
        <w:rPr>
          <w:rFonts w:ascii="GHEA Grapalat" w:hAnsi="GHEA Grapalat" w:cs="Tahoma"/>
          <w:sz w:val="22"/>
          <w:szCs w:val="22"/>
          <w:lang w:val="hy-AM"/>
        </w:rPr>
        <w:t xml:space="preserve"> 4</w:t>
      </w:r>
      <w:r>
        <w:rPr>
          <w:rFonts w:ascii="GHEA Grapalat" w:hAnsi="GHEA Grapalat" w:cs="Tahoma"/>
          <w:sz w:val="22"/>
          <w:szCs w:val="22"/>
          <w:lang w:val="fr-FR"/>
        </w:rPr>
        <w:t>1</w:t>
      </w:r>
      <w:r w:rsidRPr="00721357">
        <w:rPr>
          <w:rFonts w:ascii="GHEA Grapalat" w:hAnsi="GHEA Grapalat" w:cs="Tahoma"/>
          <w:sz w:val="22"/>
          <w:szCs w:val="22"/>
          <w:lang w:val="fr-FR"/>
        </w:rPr>
        <w:t>-</w:t>
      </w:r>
      <w:proofErr w:type="spellStart"/>
      <w:r w:rsidRPr="00721357">
        <w:rPr>
          <w:rFonts w:ascii="GHEA Grapalat" w:hAnsi="GHEA Grapalat" w:cs="Tahoma"/>
          <w:sz w:val="22"/>
          <w:szCs w:val="22"/>
        </w:rPr>
        <w:t>րդ</w:t>
      </w:r>
      <w:proofErr w:type="spellEnd"/>
      <w:r w:rsidRPr="00721357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 w:cs="Tahoma"/>
          <w:sz w:val="22"/>
          <w:szCs w:val="22"/>
        </w:rPr>
        <w:t>հոդվածի</w:t>
      </w:r>
      <w:proofErr w:type="spellEnd"/>
      <w:r w:rsidRPr="00721357">
        <w:rPr>
          <w:rFonts w:ascii="GHEA Grapalat" w:hAnsi="GHEA Grapalat" w:cs="Tahoma"/>
          <w:sz w:val="22"/>
          <w:szCs w:val="22"/>
          <w:lang w:val="fr-FR"/>
        </w:rPr>
        <w:t xml:space="preserve"> </w:t>
      </w:r>
      <w:r w:rsidRPr="00F641ED">
        <w:rPr>
          <w:rFonts w:ascii="GHEA Grapalat" w:hAnsi="GHEA Grapalat" w:cs="Tahoma"/>
          <w:sz w:val="22"/>
          <w:szCs w:val="22"/>
          <w:lang w:val="fr-FR"/>
        </w:rPr>
        <w:t>6</w:t>
      </w:r>
      <w:r w:rsidRPr="00721357">
        <w:rPr>
          <w:rFonts w:ascii="GHEA Grapalat" w:hAnsi="GHEA Grapalat" w:cs="Tahoma"/>
          <w:sz w:val="22"/>
          <w:szCs w:val="22"/>
          <w:lang w:val="fr-FR"/>
        </w:rPr>
        <w:t>-</w:t>
      </w:r>
      <w:proofErr w:type="spellStart"/>
      <w:r w:rsidRPr="00721357">
        <w:rPr>
          <w:rFonts w:ascii="GHEA Grapalat" w:hAnsi="GHEA Grapalat" w:cs="Tahoma"/>
          <w:sz w:val="22"/>
          <w:szCs w:val="22"/>
        </w:rPr>
        <w:t>րդ</w:t>
      </w:r>
      <w:proofErr w:type="spellEnd"/>
      <w:r w:rsidRPr="00721357">
        <w:rPr>
          <w:rFonts w:ascii="GHEA Grapalat" w:hAnsi="GHEA Grapalat" w:cs="Tahoma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 w:cs="Tahoma"/>
          <w:sz w:val="22"/>
          <w:szCs w:val="22"/>
        </w:rPr>
        <w:t>մասը</w:t>
      </w:r>
      <w:proofErr w:type="spellEnd"/>
      <w:r w:rsidRPr="00721357">
        <w:rPr>
          <w:rFonts w:ascii="GHEA Grapalat" w:hAnsi="GHEA Grapalat" w:cs="Tahoma"/>
          <w:sz w:val="22"/>
          <w:szCs w:val="22"/>
        </w:rPr>
        <w:t>՝</w:t>
      </w:r>
      <w:r w:rsidRPr="00721357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721357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 </w:t>
      </w:r>
      <w:proofErr w:type="spellStart"/>
      <w:r w:rsidRPr="00721357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 </w:t>
      </w:r>
      <w:proofErr w:type="spellStart"/>
      <w:r w:rsidRPr="00721357">
        <w:rPr>
          <w:rFonts w:ascii="GHEA Grapalat" w:hAnsi="GHEA Grapalat" w:cs="Sylfaen"/>
          <w:sz w:val="22"/>
          <w:szCs w:val="22"/>
        </w:rPr>
        <w:t>Ազգային</w:t>
      </w:r>
      <w:proofErr w:type="spellEnd"/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 </w:t>
      </w:r>
      <w:proofErr w:type="spellStart"/>
      <w:r w:rsidRPr="00721357">
        <w:rPr>
          <w:rFonts w:ascii="GHEA Grapalat" w:hAnsi="GHEA Grapalat" w:cs="Sylfaen"/>
          <w:sz w:val="22"/>
          <w:szCs w:val="22"/>
        </w:rPr>
        <w:t>ժողովը</w:t>
      </w:r>
      <w:proofErr w:type="spellEnd"/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sz w:val="22"/>
          <w:szCs w:val="22"/>
        </w:rPr>
        <w:t>ՈՐՈՇՈՒՄ</w:t>
      </w:r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sz w:val="22"/>
          <w:szCs w:val="22"/>
        </w:rPr>
        <w:t>Է</w:t>
      </w:r>
      <w:r w:rsidRPr="00721357">
        <w:rPr>
          <w:rFonts w:ascii="GHEA Grapalat" w:hAnsi="GHEA Grapalat" w:cs="Sylfaen"/>
          <w:sz w:val="22"/>
          <w:szCs w:val="22"/>
          <w:lang w:val="de-DE"/>
        </w:rPr>
        <w:t>.</w:t>
      </w:r>
      <w:r w:rsidRPr="00721357">
        <w:rPr>
          <w:rFonts w:ascii="GHEA Grapalat" w:hAnsi="GHEA Grapalat"/>
          <w:sz w:val="22"/>
          <w:szCs w:val="22"/>
          <w:lang w:val="fr-FR"/>
        </w:rPr>
        <w:tab/>
      </w:r>
    </w:p>
    <w:p w:rsidR="00694F40" w:rsidRPr="00F641ED" w:rsidRDefault="00694F40" w:rsidP="00694F40">
      <w:pPr>
        <w:widowControl w:val="0"/>
        <w:tabs>
          <w:tab w:val="left" w:pos="120"/>
          <w:tab w:val="left" w:pos="255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de-DE"/>
        </w:rPr>
      </w:pPr>
      <w:proofErr w:type="spellStart"/>
      <w:r w:rsidRPr="00721357">
        <w:rPr>
          <w:rFonts w:ascii="GHEA Grapalat" w:hAnsi="GHEA Grapalat"/>
          <w:sz w:val="22"/>
          <w:szCs w:val="22"/>
        </w:rPr>
        <w:t>Հայաստանի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/>
          <w:sz w:val="22"/>
          <w:szCs w:val="22"/>
        </w:rPr>
        <w:t>նախաձեռնությամբ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2018 </w:t>
      </w:r>
      <w:proofErr w:type="spellStart"/>
      <w:r w:rsidRPr="00721357">
        <w:rPr>
          <w:rFonts w:ascii="GHEA Grapalat" w:hAnsi="GHEA Grapalat"/>
          <w:sz w:val="22"/>
          <w:szCs w:val="22"/>
        </w:rPr>
        <w:t>թվականի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FC21B9">
        <w:rPr>
          <w:rFonts w:ascii="GHEA Grapalat" w:hAnsi="GHEA Grapalat" w:cs="Arial Armenian"/>
          <w:spacing w:val="-8"/>
          <w:sz w:val="22"/>
          <w:szCs w:val="22"/>
        </w:rPr>
        <w:t>նոյ</w:t>
      </w:r>
      <w:r>
        <w:rPr>
          <w:rFonts w:ascii="GHEA Grapalat" w:hAnsi="GHEA Grapalat" w:cs="Arial Armenian"/>
          <w:spacing w:val="-8"/>
          <w:sz w:val="22"/>
          <w:szCs w:val="22"/>
        </w:rPr>
        <w:t>եմբեր</w:t>
      </w:r>
      <w:r w:rsidRPr="00721357">
        <w:rPr>
          <w:rFonts w:ascii="GHEA Grapalat" w:hAnsi="GHEA Grapalat" w:cs="Arial Armenian"/>
          <w:spacing w:val="-8"/>
          <w:sz w:val="22"/>
          <w:szCs w:val="22"/>
        </w:rPr>
        <w:t>ի</w:t>
      </w:r>
      <w:proofErr w:type="spellEnd"/>
      <w:r w:rsidR="006C027C">
        <w:rPr>
          <w:rFonts w:ascii="GHEA Grapalat" w:hAnsi="GHEA Grapalat" w:cs="Arial Armenian"/>
          <w:spacing w:val="-8"/>
          <w:sz w:val="22"/>
          <w:szCs w:val="22"/>
          <w:lang w:val="fr-FR"/>
        </w:rPr>
        <w:t xml:space="preserve"> 2</w:t>
      </w:r>
      <w:r w:rsidR="006D7065">
        <w:rPr>
          <w:rFonts w:ascii="GHEA Grapalat" w:hAnsi="GHEA Grapalat" w:cs="Arial Armenian"/>
          <w:spacing w:val="-8"/>
          <w:sz w:val="22"/>
          <w:szCs w:val="22"/>
          <w:lang w:val="fr-FR"/>
        </w:rPr>
        <w:t>1</w:t>
      </w:r>
      <w:r w:rsidRPr="00721357">
        <w:rPr>
          <w:rFonts w:ascii="GHEA Grapalat" w:hAnsi="GHEA Grapalat" w:cs="Arial Armenian"/>
          <w:spacing w:val="-8"/>
          <w:sz w:val="22"/>
          <w:szCs w:val="22"/>
          <w:lang w:val="hy-AM"/>
        </w:rPr>
        <w:t>-</w:t>
      </w:r>
      <w:r w:rsidRPr="00721357">
        <w:rPr>
          <w:rFonts w:ascii="GHEA Grapalat" w:hAnsi="GHEA Grapalat" w:cs="Arial"/>
          <w:spacing w:val="-8"/>
          <w:sz w:val="22"/>
          <w:szCs w:val="22"/>
          <w:lang w:val="hy-AM"/>
        </w:rPr>
        <w:t>ին</w:t>
      </w:r>
      <w:r w:rsidRPr="00721357">
        <w:rPr>
          <w:rFonts w:ascii="GHEA Grapalat" w:hAnsi="GHEA Grapalat" w:cs="Arial Armenian"/>
          <w:spacing w:val="-8"/>
          <w:sz w:val="22"/>
          <w:szCs w:val="22"/>
          <w:lang w:val="hy-AM"/>
        </w:rPr>
        <w:t xml:space="preserve"> </w:t>
      </w:r>
      <w:proofErr w:type="spellStart"/>
      <w:r w:rsidRPr="00721357">
        <w:rPr>
          <w:rFonts w:ascii="GHEA Grapalat" w:hAnsi="GHEA Grapalat"/>
          <w:sz w:val="22"/>
          <w:szCs w:val="22"/>
        </w:rPr>
        <w:t>գումարված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/>
          <w:sz w:val="22"/>
          <w:szCs w:val="22"/>
        </w:rPr>
        <w:t>Հայաստանի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/>
          <w:sz w:val="22"/>
          <w:szCs w:val="22"/>
        </w:rPr>
        <w:t>Ազգային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/>
          <w:sz w:val="22"/>
          <w:szCs w:val="22"/>
        </w:rPr>
        <w:t>ժողովի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721357">
        <w:rPr>
          <w:rFonts w:ascii="GHEA Grapalat" w:hAnsi="GHEA Grapalat"/>
          <w:sz w:val="22"/>
          <w:szCs w:val="22"/>
        </w:rPr>
        <w:t>արտահերթ</w:t>
      </w:r>
      <w:proofErr w:type="spellEnd"/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նիստ</w:t>
      </w:r>
      <w:r w:rsidRPr="00721357">
        <w:rPr>
          <w:rFonts w:ascii="GHEA Grapalat" w:hAnsi="GHEA Grapalat"/>
          <w:sz w:val="22"/>
          <w:szCs w:val="22"/>
        </w:rPr>
        <w:t>ի</w:t>
      </w:r>
      <w:proofErr w:type="spellEnd"/>
      <w:r w:rsidRPr="00F641ED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օրակարգային հարց</w:t>
      </w:r>
      <w:proofErr w:type="spellStart"/>
      <w:r w:rsidR="00093912">
        <w:rPr>
          <w:rFonts w:ascii="GHEA Grapalat" w:hAnsi="GHEA Grapalat"/>
          <w:sz w:val="22"/>
          <w:szCs w:val="22"/>
          <w:lang w:val="en-GB"/>
        </w:rPr>
        <w:t>եր</w:t>
      </w:r>
      <w:proofErr w:type="spellEnd"/>
      <w:r>
        <w:rPr>
          <w:rFonts w:ascii="GHEA Grapalat" w:hAnsi="GHEA Grapalat"/>
          <w:sz w:val="22"/>
          <w:szCs w:val="22"/>
        </w:rPr>
        <w:t>ի</w:t>
      </w:r>
      <w:r w:rsidRPr="00F641ED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երկրորդ ընթերցմամբ քննարկումը կազմակերպել առաջին</w:t>
      </w:r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sz w:val="22"/>
          <w:szCs w:val="22"/>
          <w:lang w:val="hy-AM"/>
        </w:rPr>
        <w:t>ըն</w:t>
      </w:r>
      <w:r w:rsidRPr="00721357">
        <w:rPr>
          <w:rFonts w:ascii="GHEA Grapalat" w:hAnsi="GHEA Grapalat" w:cs="Sylfaen"/>
          <w:sz w:val="22"/>
          <w:szCs w:val="22"/>
          <w:lang w:val="de-DE"/>
        </w:rPr>
        <w:softHyphen/>
      </w:r>
      <w:r w:rsidRPr="00721357">
        <w:rPr>
          <w:rFonts w:ascii="GHEA Grapalat" w:hAnsi="GHEA Grapalat" w:cs="Sylfaen"/>
          <w:sz w:val="22"/>
          <w:szCs w:val="22"/>
          <w:lang w:val="hy-AM"/>
        </w:rPr>
        <w:t>թերց</w:t>
      </w:r>
      <w:r w:rsidRPr="00721357">
        <w:rPr>
          <w:rFonts w:ascii="GHEA Grapalat" w:hAnsi="GHEA Grapalat" w:cs="Sylfaen"/>
          <w:sz w:val="22"/>
          <w:szCs w:val="22"/>
          <w:lang w:val="hy-AM"/>
        </w:rPr>
        <w:softHyphen/>
        <w:t>մամբ</w:t>
      </w:r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sz w:val="22"/>
          <w:szCs w:val="22"/>
          <w:lang w:val="hy-AM"/>
        </w:rPr>
        <w:t>դրա</w:t>
      </w:r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sz w:val="22"/>
          <w:szCs w:val="22"/>
          <w:lang w:val="hy-AM"/>
        </w:rPr>
        <w:t>ընդունումից</w:t>
      </w:r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sz w:val="22"/>
          <w:szCs w:val="22"/>
          <w:lang w:val="hy-AM"/>
        </w:rPr>
        <w:t>հետո</w:t>
      </w:r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` 24 </w:t>
      </w:r>
      <w:r w:rsidRPr="00721357">
        <w:rPr>
          <w:rFonts w:ascii="GHEA Grapalat" w:hAnsi="GHEA Grapalat" w:cs="Sylfaen"/>
          <w:sz w:val="22"/>
          <w:szCs w:val="22"/>
          <w:lang w:val="hy-AM"/>
        </w:rPr>
        <w:t>ժամվա</w:t>
      </w:r>
      <w:r w:rsidRPr="00721357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721357">
        <w:rPr>
          <w:rFonts w:ascii="GHEA Grapalat" w:hAnsi="GHEA Grapalat" w:cs="Sylfaen"/>
          <w:sz w:val="22"/>
          <w:szCs w:val="22"/>
          <w:lang w:val="de-DE"/>
        </w:rPr>
        <w:t>: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="00246D94">
        <w:rPr>
          <w:rFonts w:ascii="GHEA Grapalat" w:hAnsi="GHEA Grapalat"/>
          <w:sz w:val="22"/>
          <w:szCs w:val="22"/>
          <w:lang w:val="hy-AM"/>
        </w:rPr>
        <w:t>Նախագծ</w:t>
      </w:r>
      <w:proofErr w:type="spellStart"/>
      <w:r w:rsidR="00093912">
        <w:rPr>
          <w:rFonts w:ascii="GHEA Grapalat" w:hAnsi="GHEA Grapalat"/>
          <w:sz w:val="22"/>
          <w:szCs w:val="22"/>
          <w:lang w:val="en-GB"/>
        </w:rPr>
        <w:t>եր</w:t>
      </w:r>
      <w:proofErr w:type="spellEnd"/>
      <w:r w:rsidRPr="00721357">
        <w:rPr>
          <w:rFonts w:ascii="GHEA Grapalat" w:hAnsi="GHEA Grapalat"/>
          <w:sz w:val="22"/>
          <w:szCs w:val="22"/>
          <w:lang w:val="hy-AM"/>
        </w:rPr>
        <w:t>ի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վերաբերյալ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գրավոր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առաջարկ</w:t>
      </w:r>
      <w:r w:rsidRPr="00721357">
        <w:rPr>
          <w:rFonts w:ascii="GHEA Grapalat" w:hAnsi="GHEA Grapalat"/>
          <w:sz w:val="22"/>
          <w:szCs w:val="22"/>
          <w:lang w:val="hy-AM"/>
        </w:rPr>
        <w:softHyphen/>
        <w:t>նե</w:t>
      </w:r>
      <w:r w:rsidRPr="00721357">
        <w:rPr>
          <w:rFonts w:ascii="GHEA Grapalat" w:hAnsi="GHEA Grapalat"/>
          <w:sz w:val="22"/>
          <w:szCs w:val="22"/>
          <w:lang w:val="hy-AM"/>
        </w:rPr>
        <w:softHyphen/>
        <w:t>րը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և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գլխադասային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եզրակացությունը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ներկայաց</w:t>
      </w:r>
      <w:r w:rsidRPr="00721357">
        <w:rPr>
          <w:rFonts w:ascii="GHEA Grapalat" w:hAnsi="GHEA Grapalat"/>
          <w:sz w:val="22"/>
          <w:szCs w:val="22"/>
          <w:lang w:val="hy-AM"/>
        </w:rPr>
        <w:softHyphen/>
        <w:t>նելու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համար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gramStart"/>
      <w:r w:rsidRPr="00721357">
        <w:rPr>
          <w:rFonts w:ascii="GHEA Grapalat" w:hAnsi="GHEA Grapalat"/>
          <w:sz w:val="22"/>
          <w:szCs w:val="22"/>
          <w:lang w:val="hy-AM"/>
        </w:rPr>
        <w:t>սահմանել</w:t>
      </w:r>
      <w:r w:rsidRPr="00721357">
        <w:rPr>
          <w:rFonts w:ascii="GHEA Grapalat" w:hAnsi="GHEA Grapalat"/>
          <w:sz w:val="22"/>
          <w:szCs w:val="22"/>
          <w:lang w:val="de-DE"/>
        </w:rPr>
        <w:t xml:space="preserve">  </w:t>
      </w:r>
      <w:r w:rsidRPr="00721357">
        <w:rPr>
          <w:rFonts w:ascii="GHEA Grapalat" w:hAnsi="GHEA Grapalat"/>
          <w:sz w:val="22"/>
          <w:szCs w:val="22"/>
          <w:lang w:val="hy-AM"/>
        </w:rPr>
        <w:t>երեքական</w:t>
      </w:r>
      <w:proofErr w:type="gramEnd"/>
      <w:r w:rsidRPr="00721357">
        <w:rPr>
          <w:rFonts w:ascii="GHEA Grapalat" w:hAnsi="GHEA Grapalat"/>
          <w:sz w:val="22"/>
          <w:szCs w:val="22"/>
          <w:lang w:val="de-DE"/>
        </w:rPr>
        <w:t xml:space="preserve"> </w:t>
      </w:r>
      <w:r w:rsidRPr="00721357">
        <w:rPr>
          <w:rFonts w:ascii="GHEA Grapalat" w:hAnsi="GHEA Grapalat"/>
          <w:sz w:val="22"/>
          <w:szCs w:val="22"/>
          <w:lang w:val="hy-AM"/>
        </w:rPr>
        <w:t>ժամ</w:t>
      </w:r>
      <w:r w:rsidRPr="00721357">
        <w:rPr>
          <w:rFonts w:ascii="GHEA Grapalat" w:hAnsi="GHEA Grapalat"/>
          <w:sz w:val="22"/>
          <w:szCs w:val="22"/>
          <w:lang w:val="de-DE"/>
        </w:rPr>
        <w:t>:</w:t>
      </w:r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</w:p>
    <w:sectPr w:rsidR="00694F40" w:rsidRPr="00F641ED" w:rsidSect="008F3F17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20" w:rsidRDefault="00EC4E20">
      <w:r>
        <w:separator/>
      </w:r>
    </w:p>
  </w:endnote>
  <w:endnote w:type="continuationSeparator" w:id="0">
    <w:p w:rsidR="00EC4E20" w:rsidRDefault="00EC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20" w:rsidRDefault="00EC4E20">
      <w:r>
        <w:separator/>
      </w:r>
    </w:p>
  </w:footnote>
  <w:footnote w:type="continuationSeparator" w:id="0">
    <w:p w:rsidR="00EC4E20" w:rsidRDefault="00EC4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3A44" w:rsidRDefault="00EC4E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3A44" w:rsidRDefault="00EC4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67"/>
    <w:rsid w:val="00050163"/>
    <w:rsid w:val="00093912"/>
    <w:rsid w:val="00103E67"/>
    <w:rsid w:val="00167D6D"/>
    <w:rsid w:val="00246D94"/>
    <w:rsid w:val="002F2982"/>
    <w:rsid w:val="00507ADE"/>
    <w:rsid w:val="00694F40"/>
    <w:rsid w:val="006C027C"/>
    <w:rsid w:val="006D7065"/>
    <w:rsid w:val="009A4174"/>
    <w:rsid w:val="00B70BD6"/>
    <w:rsid w:val="00C9634C"/>
    <w:rsid w:val="00D01A5B"/>
    <w:rsid w:val="00DF6D2D"/>
    <w:rsid w:val="00EC4E20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94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94F40"/>
  </w:style>
  <w:style w:type="paragraph" w:customStyle="1" w:styleId="mechtex">
    <w:name w:val="mechtex"/>
    <w:basedOn w:val="Normal"/>
    <w:link w:val="mechtexChar"/>
    <w:rsid w:val="00694F40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94F40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694F40"/>
    <w:rPr>
      <w:b/>
      <w:bCs/>
    </w:rPr>
  </w:style>
  <w:style w:type="paragraph" w:styleId="BodyText2">
    <w:name w:val="Body Text 2"/>
    <w:basedOn w:val="Normal"/>
    <w:link w:val="BodyText2Char"/>
    <w:rsid w:val="00694F40"/>
    <w:pPr>
      <w:spacing w:line="360" w:lineRule="auto"/>
      <w:jc w:val="center"/>
    </w:pPr>
    <w:rPr>
      <w:rFonts w:ascii="Times Armenian" w:hAnsi="Times Armeni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94F40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94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94F40"/>
  </w:style>
  <w:style w:type="paragraph" w:customStyle="1" w:styleId="mechtex">
    <w:name w:val="mechtex"/>
    <w:basedOn w:val="Normal"/>
    <w:link w:val="mechtexChar"/>
    <w:rsid w:val="00694F40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94F40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694F40"/>
    <w:rPr>
      <w:b/>
      <w:bCs/>
    </w:rPr>
  </w:style>
  <w:style w:type="paragraph" w:styleId="BodyText2">
    <w:name w:val="Body Text 2"/>
    <w:basedOn w:val="Normal"/>
    <w:link w:val="BodyText2Char"/>
    <w:rsid w:val="00694F40"/>
    <w:pPr>
      <w:spacing w:line="360" w:lineRule="auto"/>
      <w:jc w:val="center"/>
    </w:pPr>
    <w:rPr>
      <w:rFonts w:ascii="Times Armenian" w:hAnsi="Times Armeni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94F40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https://mul.gov.am/tasks/docs/attachment.php?id=488670&amp;fn=2.hatuk-karg-3.docx&amp;out=1&amp;token=d2afe2718fbff804aeb3</cp:keywords>
</cp:coreProperties>
</file>