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79" w:rsidRDefault="00440079" w:rsidP="00440079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440079" w:rsidRDefault="00440079" w:rsidP="0044007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440079" w:rsidRDefault="00440079" w:rsidP="00440079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 ԱՐՁԱՆԱԳՐՈՒԹՅՈՒՆ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ՎԱՎԵՐԱՑՆԵԼՈՒ ՄԱՍԻՆ» </w:t>
      </w:r>
      <w:r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440079" w:rsidRDefault="00440079" w:rsidP="0044007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40079" w:rsidRDefault="00440079" w:rsidP="00440079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նախագիծը մշակվել է «Միջազգային պայմանագրերի մասին» Հայաստանի Հանրապետության օրենքի 12-րդ հոդվածի 1-ին մասի դրույթներին համապատասխան 2018թ. նոյեմբերի 8-ին ստորագրված </w:t>
      </w:r>
      <w:r>
        <w:rPr>
          <w:rFonts w:ascii="GHEA Grapalat" w:hAnsi="GHEA Grapalat" w:cs="Sylfaen"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 արձանագրության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9" w:rsidRDefault="00440079" w:rsidP="0044007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վավերացվել 2018թ. նոյեմբերի 8-ին ստորագրված </w:t>
      </w:r>
      <w:r>
        <w:rPr>
          <w:rFonts w:ascii="GHEA Grapalat" w:hAnsi="GHEA Grapalat" w:cs="Sylfaen"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 արձանագրությունը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40079" w:rsidRDefault="00440079" w:rsidP="00440079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40079" w:rsidRDefault="00440079" w:rsidP="00440079">
      <w:pPr>
        <w:spacing w:after="0" w:line="254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440079" w:rsidRDefault="00440079" w:rsidP="00440079">
      <w:pPr>
        <w:spacing w:after="0" w:line="254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971C8" w:rsidRPr="00440079" w:rsidRDefault="00440079" w:rsidP="00CC4196">
      <w:pPr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>
        <w:rPr>
          <w:rFonts w:ascii="GHEA Grapalat" w:hAnsi="GHEA Grapalat"/>
          <w:sz w:val="24"/>
          <w:szCs w:val="24"/>
          <w:lang w:val="hy-AM"/>
        </w:rPr>
        <w:t xml:space="preserve">2018թ. նոյեմբերի 8-ին ստորագրված </w:t>
      </w:r>
      <w:r>
        <w:rPr>
          <w:rFonts w:ascii="GHEA Grapalat" w:hAnsi="GHEA Grapalat" w:cs="Sylfaen"/>
          <w:sz w:val="24"/>
          <w:szCs w:val="24"/>
          <w:lang w:val="af-ZA"/>
        </w:rPr>
        <w:t>««2002 թվականի հոկտեմբերի 7-ի՝ Հավաքական անվտանգության մասին պայմանագրի կազմակերպության իրավական կարգավիճակի մասին» Համաձայնագրում փոփոխություններ կատարելու մասին» երկրորդ արձանագրության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  <w:bookmarkStart w:id="0" w:name="_GoBack"/>
      <w:bookmarkEnd w:id="0"/>
    </w:p>
    <w:sectPr w:rsidR="00E971C8" w:rsidRPr="00440079" w:rsidSect="00D802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AED"/>
    <w:rsid w:val="00440079"/>
    <w:rsid w:val="00743C4E"/>
    <w:rsid w:val="0079107F"/>
    <w:rsid w:val="007B1B74"/>
    <w:rsid w:val="00CC4196"/>
    <w:rsid w:val="00D80276"/>
    <w:rsid w:val="00E62AED"/>
    <w:rsid w:val="00E971C8"/>
    <w:rsid w:val="00F7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79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https://mul2.gov.am/tasks/32388/oneclick/Himnavorum-orenqi.docx?token=213cedaa9751a4f4638c6de458d19bef</cp:keywords>
  <cp:lastModifiedBy>QristineG</cp:lastModifiedBy>
  <cp:revision>2</cp:revision>
  <dcterms:created xsi:type="dcterms:W3CDTF">2019-02-28T07:15:00Z</dcterms:created>
  <dcterms:modified xsi:type="dcterms:W3CDTF">2019-02-28T07:15:00Z</dcterms:modified>
</cp:coreProperties>
</file>