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7855" w:rsidRPr="00F136A0" w:rsidRDefault="00FB7855" w:rsidP="00FA11DF">
      <w:pPr>
        <w:autoSpaceDE w:val="0"/>
        <w:autoSpaceDN w:val="0"/>
        <w:adjustRightInd w:val="0"/>
        <w:spacing w:after="0" w:line="360" w:lineRule="auto"/>
        <w:jc w:val="both"/>
        <w:rPr>
          <w:rFonts w:ascii="GHEA Grapalat" w:hAnsi="GHEA Grapalat" w:cs="GHEA Mariam"/>
          <w:bCs/>
          <w:i/>
          <w:sz w:val="24"/>
          <w:szCs w:val="24"/>
          <w:u w:val="single"/>
        </w:rPr>
      </w:pPr>
      <w:bookmarkStart w:id="0" w:name="_GoBack"/>
      <w:bookmarkEnd w:id="0"/>
    </w:p>
    <w:p w:rsidR="00F83DBF" w:rsidRPr="00FA11DF" w:rsidRDefault="00F83DBF" w:rsidP="00FA11D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11DF">
        <w:rPr>
          <w:rFonts w:ascii="GHEA Grapalat" w:hAnsi="GHEA Grapalat"/>
          <w:b/>
          <w:sz w:val="24"/>
          <w:szCs w:val="24"/>
          <w:lang w:val="hy-AM"/>
        </w:rPr>
        <w:t>ԵԶՐԱԿԱՑՈՒԹՅՈՒՆ</w:t>
      </w:r>
    </w:p>
    <w:p w:rsidR="0028598B" w:rsidRPr="00FA11DF" w:rsidRDefault="006E1250" w:rsidP="00FA11D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FA11D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ԿԱՌԱՎԱՐՈՒԹՅԱՆ ԵՎ </w:t>
      </w:r>
    </w:p>
    <w:p w:rsidR="00E42F28" w:rsidRPr="00FA11DF" w:rsidRDefault="006E1250" w:rsidP="00FA11DF">
      <w:pPr>
        <w:autoSpaceDE w:val="0"/>
        <w:autoSpaceDN w:val="0"/>
        <w:adjustRightInd w:val="0"/>
        <w:spacing w:after="0" w:line="240" w:lineRule="auto"/>
        <w:jc w:val="center"/>
        <w:rPr>
          <w:rFonts w:ascii="GHEA Grapalat" w:hAnsi="GHEA Grapalat" w:cs="Sylfaen"/>
          <w:b/>
          <w:caps/>
          <w:sz w:val="24"/>
          <w:szCs w:val="24"/>
          <w:lang w:val="hy-AM"/>
        </w:rPr>
      </w:pPr>
      <w:r w:rsidRPr="00FA11DF">
        <w:rPr>
          <w:rFonts w:ascii="GHEA Grapalat" w:hAnsi="GHEA Grapalat"/>
          <w:b/>
          <w:sz w:val="24"/>
          <w:szCs w:val="24"/>
          <w:lang w:val="hy-AM"/>
        </w:rPr>
        <w:t xml:space="preserve">ԲՈՒԼՂԱՐԻԱՅԻ ՀԱՆՐԱՊԵՏՈՒԹՅԱՆ ԿԱՌԱՎԱՐՈՒԹՅԱՆ </w:t>
      </w:r>
      <w:r w:rsidR="00150302" w:rsidRPr="00FA11DF">
        <w:rPr>
          <w:rFonts w:ascii="GHEA Grapalat" w:hAnsi="GHEA Grapalat"/>
          <w:b/>
          <w:sz w:val="24"/>
          <w:szCs w:val="24"/>
          <w:lang w:val="hy-AM"/>
        </w:rPr>
        <w:t>ՄԻՋԵՎ «ՀԱՅԱՍՏԱՆԻ ՀԱՆՐԱՊԵՏՈՒԹՅԱՆ ԵՎ ԵՎՐՈՊԱԿԱՆ ՄԻՈՒԹՅԱՆ ՄԻՋԵՎ ԱՌԱՆՑ ԹՈՒՅԼՏՎՈՒԹՅԱՆ ԲՆԱԿՎՈՂ ԱՆՁԱՆՑ ՀԵՏԸՆԴՈՒՆՄԱՆ (</w:t>
      </w:r>
      <w:r w:rsidR="00F41255">
        <w:rPr>
          <w:rFonts w:ascii="GHEA Grapalat" w:hAnsi="GHEA Grapalat"/>
          <w:b/>
          <w:sz w:val="24"/>
          <w:szCs w:val="24"/>
          <w:lang w:val="hy-AM"/>
        </w:rPr>
        <w:t>ՌԵԱԴՄԻՍԻԱ</w:t>
      </w:r>
      <w:r w:rsidR="00150302" w:rsidRPr="00FA11DF">
        <w:rPr>
          <w:rFonts w:ascii="GHEA Grapalat" w:hAnsi="GHEA Grapalat"/>
          <w:b/>
          <w:sz w:val="24"/>
          <w:szCs w:val="24"/>
          <w:lang w:val="hy-AM"/>
        </w:rPr>
        <w:t xml:space="preserve">) ՄԱՍԻՆ» ՀԱՄԱՁԱՅՆԱԳԻՐԸ ԿԻՐԱՐԿՈՂ ԱՐՁԱՆԱԳՐՈՒԹՅԱՆ </w:t>
      </w:r>
      <w:r w:rsidR="003D13CB" w:rsidRPr="003D13CB">
        <w:rPr>
          <w:rFonts w:ascii="GHEA Grapalat" w:hAnsi="GHEA Grapalat"/>
          <w:b/>
          <w:sz w:val="24"/>
          <w:szCs w:val="24"/>
          <w:lang w:val="hy-AM"/>
        </w:rPr>
        <w:t>ՍՏՈՐԱԳՐՄԱՆ</w:t>
      </w:r>
      <w:r w:rsidR="00FA11DF" w:rsidRPr="00FA11DF">
        <w:rPr>
          <w:rFonts w:ascii="GHEA Grapalat" w:hAnsi="GHEA Grapalat"/>
          <w:b/>
          <w:sz w:val="24"/>
          <w:szCs w:val="24"/>
          <w:lang w:val="hy-AM"/>
        </w:rPr>
        <w:t xml:space="preserve"> ԱՐՏԱՔԻՆ</w:t>
      </w:r>
      <w:r w:rsidR="00397734" w:rsidRPr="00FA11D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150302" w:rsidRPr="00FA11DF">
        <w:rPr>
          <w:rFonts w:ascii="GHEA Grapalat" w:hAnsi="GHEA Grapalat"/>
          <w:b/>
          <w:sz w:val="24"/>
          <w:szCs w:val="24"/>
          <w:lang w:val="hy-AM"/>
        </w:rPr>
        <w:t>ՔԱՂԱՔԱ</w:t>
      </w:r>
      <w:r w:rsidR="00F83DBF" w:rsidRPr="00FA11DF">
        <w:rPr>
          <w:rFonts w:ascii="GHEA Grapalat" w:hAnsi="GHEA Grapalat"/>
          <w:b/>
          <w:sz w:val="24"/>
          <w:szCs w:val="24"/>
          <w:lang w:val="hy-AM"/>
        </w:rPr>
        <w:t>ԿԱՆ ՆՊԱՏԱԿԱՀԱՐՄԱՐՈՒԹՅԱՆ</w:t>
      </w:r>
      <w:r w:rsidR="00217E66" w:rsidRPr="00FA11DF">
        <w:rPr>
          <w:rFonts w:ascii="GHEA Grapalat" w:hAnsi="GHEA Grapalat"/>
          <w:b/>
          <w:sz w:val="24"/>
          <w:szCs w:val="24"/>
          <w:lang w:val="hy-AM"/>
        </w:rPr>
        <w:t xml:space="preserve"> </w:t>
      </w:r>
      <w:r w:rsidR="003D13CB" w:rsidRPr="003D13CB">
        <w:rPr>
          <w:rFonts w:ascii="GHEA Grapalat" w:hAnsi="GHEA Grapalat"/>
          <w:b/>
          <w:sz w:val="24"/>
          <w:szCs w:val="24"/>
          <w:lang w:val="hy-AM"/>
        </w:rPr>
        <w:t xml:space="preserve"> ԵՎ ՀԱՅԱՍՏԱՆԻ ՀԱՆՐԱՊԵՏՈՒԹՅԱՆ ՎԱՐԱԾ ԱՐՏԱՔԻՆ ՔԱՂԱՔԱԿԱՆՈՒԹՅԱՆԸ ԵՎ ՍՏԱՆՁՆԱԾ ՄԻՋԱԶԳԱՅԻՆ ՊԱՐՏԱՎՈՐՈՒԹՅՈՒՆՆԵՐԻՆ ԴՐԱ ՀԱՄԱՊԱՏԱՍԽԱՆՈՒԹՅԱՆ </w:t>
      </w:r>
      <w:r w:rsidR="00E42F28" w:rsidRPr="00FA11DF">
        <w:rPr>
          <w:rFonts w:ascii="GHEA Grapalat" w:hAnsi="GHEA Grapalat" w:cs="Sylfaen"/>
          <w:b/>
          <w:caps/>
          <w:sz w:val="24"/>
          <w:szCs w:val="24"/>
          <w:lang w:val="hy-AM"/>
        </w:rPr>
        <w:t>մասին</w:t>
      </w:r>
    </w:p>
    <w:p w:rsidR="00FD2AD1" w:rsidRPr="00F136A0" w:rsidRDefault="00FD2AD1" w:rsidP="00FA11DF">
      <w:pPr>
        <w:spacing w:after="0" w:line="360" w:lineRule="auto"/>
        <w:ind w:right="-31"/>
        <w:jc w:val="both"/>
        <w:rPr>
          <w:rFonts w:ascii="GHEA Grapalat" w:hAnsi="GHEA Grapalat"/>
          <w:sz w:val="24"/>
          <w:szCs w:val="24"/>
          <w:lang w:val="hy-AM"/>
        </w:rPr>
      </w:pPr>
    </w:p>
    <w:p w:rsidR="00890A1E" w:rsidRPr="00F136A0" w:rsidRDefault="00890A1E" w:rsidP="00FA11DF">
      <w:pPr>
        <w:spacing w:after="0" w:line="360" w:lineRule="auto"/>
        <w:ind w:firstLine="708"/>
        <w:jc w:val="both"/>
        <w:rPr>
          <w:rFonts w:ascii="GHEA Grapalat" w:hAnsi="GHEA Grapalat" w:cs="Times Armenian"/>
          <w:bCs/>
          <w:sz w:val="24"/>
          <w:szCs w:val="24"/>
          <w:lang w:val="hy-AM"/>
        </w:rPr>
      </w:pP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t>Հայ-բուլղարական հարաբերությունները հիմնված են պատմական բարեկամու</w:t>
      </w: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softHyphen/>
        <w:t xml:space="preserve">թյան և բազմաթիվ մշակութային առնչությունների վրա, </w:t>
      </w:r>
      <w:r w:rsidRPr="00F136A0">
        <w:rPr>
          <w:rFonts w:ascii="GHEA Grapalat" w:hAnsi="GHEA Grapalat" w:cs="Sylfaen"/>
          <w:sz w:val="24"/>
          <w:szCs w:val="24"/>
          <w:lang w:val="hy-AM"/>
        </w:rPr>
        <w:t>ինչը լավ հիմք է ստեղ</w:t>
      </w:r>
      <w:r w:rsidRPr="00F136A0">
        <w:rPr>
          <w:rFonts w:ascii="GHEA Grapalat" w:hAnsi="GHEA Grapalat" w:cs="Sylfaen"/>
          <w:sz w:val="24"/>
          <w:szCs w:val="24"/>
          <w:lang w:val="hy-AM"/>
        </w:rPr>
        <w:softHyphen/>
        <w:t>ծում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 այսօրվա միջպետական հարաբերությունների </w:t>
      </w:r>
      <w:r w:rsidRPr="00F136A0">
        <w:rPr>
          <w:rFonts w:ascii="GHEA Grapalat" w:hAnsi="GHEA Grapalat" w:cs="Sylfaen"/>
          <w:sz w:val="24"/>
          <w:szCs w:val="24"/>
          <w:lang w:val="hy-AM"/>
        </w:rPr>
        <w:t>համապարփակ զարգացման համար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: </w:t>
      </w: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t>Ավանդական համա</w:t>
      </w: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softHyphen/>
        <w:t>գոր</w:t>
      </w: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softHyphen/>
        <w:t>ծակցություն է ընթանում երկու երկրների կառա</w:t>
      </w: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softHyphen/>
        <w:t>վա</w:t>
      </w: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softHyphen/>
        <w:t>րու</w:t>
      </w: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softHyphen/>
        <w:t>թյունների միջև:</w:t>
      </w:r>
    </w:p>
    <w:p w:rsidR="00890A1E" w:rsidRPr="00F136A0" w:rsidRDefault="00890A1E" w:rsidP="00FA11DF">
      <w:pPr>
        <w:spacing w:after="0" w:line="360" w:lineRule="auto"/>
        <w:ind w:firstLine="708"/>
        <w:jc w:val="both"/>
        <w:rPr>
          <w:rFonts w:ascii="GHEA Grapalat" w:hAnsi="GHEA Grapalat" w:cs="Sylfaen"/>
          <w:bCs/>
          <w:sz w:val="24"/>
          <w:szCs w:val="24"/>
          <w:lang w:val="hy-AM"/>
        </w:rPr>
      </w:pPr>
      <w:r w:rsidRPr="00F136A0">
        <w:rPr>
          <w:rFonts w:ascii="GHEA Grapalat" w:hAnsi="GHEA Grapalat" w:cs="Arial"/>
          <w:sz w:val="24"/>
          <w:szCs w:val="24"/>
          <w:lang w:val="hy-AM"/>
        </w:rPr>
        <w:t>Հայաստանի</w:t>
      </w:r>
      <w:r w:rsidRPr="00F136A0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F136A0">
        <w:rPr>
          <w:rFonts w:ascii="GHEA Grapalat" w:hAnsi="GHEA Grapalat" w:cs="Arial"/>
          <w:sz w:val="24"/>
          <w:szCs w:val="24"/>
          <w:lang w:val="hy-AM"/>
        </w:rPr>
        <w:t>և</w:t>
      </w:r>
      <w:r w:rsidRPr="00F136A0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F136A0">
        <w:rPr>
          <w:rFonts w:ascii="GHEA Grapalat" w:hAnsi="GHEA Grapalat" w:cs="Arial"/>
          <w:sz w:val="24"/>
          <w:szCs w:val="24"/>
          <w:lang w:val="hy-AM"/>
        </w:rPr>
        <w:t>Բուլղարիայի</w:t>
      </w:r>
      <w:r w:rsidRPr="00F136A0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F136A0">
        <w:rPr>
          <w:rFonts w:ascii="GHEA Grapalat" w:hAnsi="GHEA Grapalat" w:cs="Arial"/>
          <w:sz w:val="24"/>
          <w:szCs w:val="24"/>
          <w:lang w:val="hy-AM"/>
        </w:rPr>
        <w:t>միջև</w:t>
      </w:r>
      <w:r w:rsidRPr="00F136A0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F136A0">
        <w:rPr>
          <w:rFonts w:ascii="GHEA Grapalat" w:hAnsi="GHEA Grapalat" w:cs="Arial"/>
          <w:sz w:val="24"/>
          <w:szCs w:val="24"/>
          <w:lang w:val="hy-AM"/>
        </w:rPr>
        <w:t>երկկողմ</w:t>
      </w:r>
      <w:r w:rsidRPr="00F136A0">
        <w:rPr>
          <w:rFonts w:ascii="GHEA Grapalat" w:hAnsi="GHEA Grapalat" w:cs="Courier New"/>
          <w:sz w:val="24"/>
          <w:szCs w:val="24"/>
          <w:lang w:val="hy-AM"/>
        </w:rPr>
        <w:t xml:space="preserve"> </w:t>
      </w:r>
      <w:r w:rsidRPr="00F136A0">
        <w:rPr>
          <w:rFonts w:ascii="GHEA Grapalat" w:hAnsi="GHEA Grapalat" w:cs="Arial"/>
          <w:sz w:val="24"/>
          <w:szCs w:val="24"/>
          <w:lang w:val="hy-AM"/>
        </w:rPr>
        <w:t>հարաբերությունները</w:t>
      </w:r>
      <w:r w:rsidRPr="00F136A0">
        <w:rPr>
          <w:rFonts w:ascii="GHEA Grapalat" w:hAnsi="GHEA Grapalat" w:cs="Courier New"/>
          <w:sz w:val="24"/>
          <w:szCs w:val="24"/>
          <w:lang w:val="hy-AM"/>
        </w:rPr>
        <w:t xml:space="preserve"> արդյունավետ</w:t>
      </w:r>
      <w:r w:rsidRPr="00F136A0">
        <w:rPr>
          <w:rFonts w:ascii="GHEA Grapalat" w:hAnsi="GHEA Grapalat" w:cs="Courier New"/>
          <w:sz w:val="24"/>
          <w:szCs w:val="24"/>
          <w:lang w:val="de-DE"/>
        </w:rPr>
        <w:t xml:space="preserve"> </w:t>
      </w:r>
      <w:r w:rsidRPr="00F136A0">
        <w:rPr>
          <w:rFonts w:ascii="GHEA Grapalat" w:hAnsi="GHEA Grapalat" w:cs="Arial"/>
          <w:sz w:val="24"/>
          <w:szCs w:val="24"/>
          <w:lang w:val="hy-AM"/>
        </w:rPr>
        <w:t>զարգանում են</w:t>
      </w:r>
      <w:r w:rsidRPr="00F136A0">
        <w:rPr>
          <w:rFonts w:ascii="GHEA Grapalat" w:hAnsi="GHEA Grapalat" w:cs="Times Armenian"/>
          <w:bCs/>
          <w:sz w:val="24"/>
          <w:szCs w:val="24"/>
          <w:lang w:val="hy-AM"/>
        </w:rPr>
        <w:t xml:space="preserve"> վերջին տարիներին: 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 Հայաստանը </w:t>
      </w:r>
      <w:r w:rsidRPr="00F136A0">
        <w:rPr>
          <w:rFonts w:ascii="GHEA Grapalat" w:hAnsi="GHEA Grapalat" w:cs="Sylfaen"/>
          <w:bCs/>
          <w:sz w:val="24"/>
          <w:szCs w:val="24"/>
          <w:lang w:val="hy-AM"/>
        </w:rPr>
        <w:t>շահագրգռված է ընդլայնելու և խորաց</w:t>
      </w:r>
      <w:r w:rsidRPr="00F136A0">
        <w:rPr>
          <w:rFonts w:ascii="GHEA Grapalat" w:hAnsi="GHEA Grapalat" w:cs="Sylfaen"/>
          <w:bCs/>
          <w:sz w:val="24"/>
          <w:szCs w:val="24"/>
          <w:lang w:val="hy-AM"/>
        </w:rPr>
        <w:softHyphen/>
        <w:t>նե</w:t>
      </w:r>
      <w:r w:rsidRPr="00F136A0">
        <w:rPr>
          <w:rFonts w:ascii="GHEA Grapalat" w:hAnsi="GHEA Grapalat" w:cs="Sylfaen"/>
          <w:bCs/>
          <w:sz w:val="24"/>
          <w:szCs w:val="24"/>
          <w:lang w:val="hy-AM"/>
        </w:rPr>
        <w:softHyphen/>
        <w:t>լու Բուլղարիայի հետ համագործակցությունը քաղաքական, առևտրատնտեսա</w:t>
      </w:r>
      <w:r w:rsidRPr="00F136A0">
        <w:rPr>
          <w:rFonts w:ascii="GHEA Grapalat" w:hAnsi="GHEA Grapalat" w:cs="Sylfaen"/>
          <w:bCs/>
          <w:sz w:val="24"/>
          <w:szCs w:val="24"/>
          <w:lang w:val="hy-AM"/>
        </w:rPr>
        <w:softHyphen/>
        <w:t xml:space="preserve">կան, գիտակրթական, մշակութային և փոխադարձ հետաքրքրություն ներկայացնող այլ բնագավառներում, ինչպես երկկողմ, այնպես էլ բազմակողմ ձևաչափով: </w:t>
      </w:r>
    </w:p>
    <w:p w:rsidR="00FA11DF" w:rsidRPr="005E25AD" w:rsidRDefault="00150302" w:rsidP="00FA11DF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136A0">
        <w:rPr>
          <w:rFonts w:ascii="GHEA Grapalat" w:hAnsi="GHEA Grapalat" w:cs="Arial"/>
          <w:sz w:val="24"/>
          <w:szCs w:val="24"/>
          <w:lang w:val="hy-AM"/>
        </w:rPr>
        <w:t>ԵՄ անդամ պետությունների հետ շարժունակության ոլորտը խթանելու կարևորագույն նախապայմաններից մեկը ՀՀ-ԵՄ Հետընդունման համաձայնագրի պատշաճ իրականացումն է: Այն հատկապես որոշիչ նշանակություն ունի անկանոն միգրացիայի դեմ պայքարի համատեքստում: Վերոնշյալ համաձայնագրում, ի թիվս այլ հարցերի, կոչ է արվում կողմերին կնքել կիրարկման արձանագրություններ</w:t>
      </w:r>
      <w:r w:rsidR="00FA11DF">
        <w:rPr>
          <w:rFonts w:ascii="GHEA Grapalat" w:hAnsi="GHEA Grapalat" w:cs="Arial"/>
          <w:sz w:val="24"/>
          <w:szCs w:val="24"/>
          <w:lang w:val="hy-AM"/>
        </w:rPr>
        <w:t>,</w:t>
      </w:r>
      <w:r w:rsidR="00FA11DF" w:rsidRPr="00FA11DF">
        <w:rPr>
          <w:rFonts w:ascii="GHEA Grapalat" w:hAnsi="GHEA Grapalat" w:cs="Arial"/>
          <w:sz w:val="24"/>
          <w:szCs w:val="24"/>
          <w:lang w:val="hy-AM"/>
        </w:rPr>
        <w:t xml:space="preserve"> ո</w:t>
      </w:r>
      <w:r w:rsidR="00FA11DF" w:rsidRPr="005E25AD">
        <w:rPr>
          <w:rFonts w:ascii="GHEA Grapalat" w:hAnsi="GHEA Grapalat"/>
          <w:sz w:val="24"/>
          <w:szCs w:val="24"/>
          <w:lang w:val="hy-AM"/>
        </w:rPr>
        <w:t>րի նպատակն է սահմանել և իրականացնել միասնական ընթացակարգեր՝ կողմերի տարածքներում առանց թույլտվության բնակվող անձանց հետընդունման հարցերում:</w:t>
      </w:r>
    </w:p>
    <w:p w:rsidR="00814AA2" w:rsidRPr="00F136A0" w:rsidRDefault="00150302" w:rsidP="00FA11DF">
      <w:pPr>
        <w:spacing w:after="0" w:line="360" w:lineRule="auto"/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136A0">
        <w:rPr>
          <w:rFonts w:ascii="GHEA Grapalat" w:hAnsi="GHEA Grapalat" w:cs="Arial"/>
          <w:sz w:val="24"/>
          <w:szCs w:val="24"/>
          <w:lang w:val="hy-AM"/>
        </w:rPr>
        <w:t xml:space="preserve"> </w:t>
      </w:r>
      <w:r w:rsidR="0028598B" w:rsidRPr="00F136A0">
        <w:rPr>
          <w:rFonts w:ascii="GHEA Grapalat" w:hAnsi="GHEA Grapalat" w:cs="Arial"/>
          <w:sz w:val="24"/>
          <w:szCs w:val="24"/>
          <w:lang w:val="hy-AM"/>
        </w:rPr>
        <w:t>Դրանք իրենց բնույթով տեխնիկական փաստաթղթեր են, որոնց</w:t>
      </w:r>
      <w:r w:rsidR="00906B20" w:rsidRPr="00F136A0">
        <w:rPr>
          <w:rFonts w:ascii="GHEA Grapalat" w:hAnsi="GHEA Grapalat" w:cs="Arial"/>
          <w:sz w:val="24"/>
          <w:szCs w:val="24"/>
          <w:lang w:val="hy-AM"/>
        </w:rPr>
        <w:t xml:space="preserve"> միջոցով կողմերը նախատեսում են փոխադարձության հիման վրա ստեղծել արագ և արդյունավետ իրավական ընթացակարգեր այն անձանց հայտնաբերման և </w:t>
      </w:r>
      <w:r w:rsidR="00906B20" w:rsidRPr="00F136A0">
        <w:rPr>
          <w:rFonts w:ascii="GHEA Grapalat" w:hAnsi="GHEA Grapalat" w:cs="Arial"/>
          <w:sz w:val="24"/>
          <w:szCs w:val="24"/>
          <w:lang w:val="hy-AM"/>
        </w:rPr>
        <w:lastRenderedPageBreak/>
        <w:t xml:space="preserve">անվտանգ ու կանոնակարգված վերադարձի համար, որոնք չեն բավարարում Հայաստանի կամ Եվրոպական միության անդամ պետություններից մեկի տարածք մուտք գործելու, այնտեղ գտնվելու կամ բնակվելու համար պահանջներին, ինչպես նաև դյուրացնելու այդպիսի անձանց տարանցումը: </w:t>
      </w:r>
      <w:r w:rsidR="0028598B" w:rsidRPr="00F136A0">
        <w:rPr>
          <w:rFonts w:ascii="GHEA Grapalat" w:hAnsi="GHEA Grapalat" w:cs="Arial"/>
          <w:sz w:val="24"/>
          <w:szCs w:val="24"/>
          <w:lang w:val="hy-AM"/>
        </w:rPr>
        <w:t>Ընդհանուր առմամբ, հետընդունման գործընթացը դառնում է ավելի կանոնակարգված</w:t>
      </w:r>
      <w:r w:rsidR="00906B20" w:rsidRPr="00F136A0">
        <w:rPr>
          <w:rFonts w:ascii="GHEA Grapalat" w:hAnsi="GHEA Grapalat" w:cs="Arial"/>
          <w:sz w:val="24"/>
          <w:szCs w:val="24"/>
          <w:lang w:val="hy-AM"/>
        </w:rPr>
        <w:t xml:space="preserve"> և արձանագրության կնքմամբ</w:t>
      </w:r>
      <w:r w:rsidR="0028598B" w:rsidRPr="00F136A0">
        <w:rPr>
          <w:rFonts w:ascii="GHEA Grapalat" w:hAnsi="GHEA Grapalat" w:cs="Arial"/>
          <w:sz w:val="24"/>
          <w:szCs w:val="24"/>
          <w:lang w:val="hy-AM"/>
        </w:rPr>
        <w:t xml:space="preserve"> մի շարք խնդիրներ, որոնք առավել ընդհանրական են ներկայացված համաձայնագրում, հնարավոր է լինում հստակեցնել: </w:t>
      </w:r>
    </w:p>
    <w:p w:rsidR="002C15DD" w:rsidRDefault="00150302" w:rsidP="00FA11DF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136A0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r w:rsidR="00397734" w:rsidRPr="00F136A0">
        <w:rPr>
          <w:rFonts w:ascii="GHEA Grapalat" w:hAnsi="GHEA Grapalat"/>
          <w:sz w:val="24"/>
          <w:szCs w:val="24"/>
          <w:lang w:val="hy-AM"/>
        </w:rPr>
        <w:t>Կ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առավարության և </w:t>
      </w:r>
      <w:r w:rsidR="0028598B" w:rsidRPr="00F136A0">
        <w:rPr>
          <w:rFonts w:ascii="GHEA Grapalat" w:hAnsi="GHEA Grapalat"/>
          <w:sz w:val="24"/>
          <w:szCs w:val="24"/>
          <w:lang w:val="hy-AM"/>
        </w:rPr>
        <w:t xml:space="preserve">Եվրոպական միության միջև առանց թույլտվության բնակվող անձանց հետընդունման (ռեադիմիսիա) մասին համաձայնագիրը ստորագրվել է </w:t>
      </w:r>
      <w:r w:rsidRPr="00F136A0">
        <w:rPr>
          <w:rFonts w:ascii="GHEA Grapalat" w:hAnsi="GHEA Grapalat"/>
          <w:sz w:val="24"/>
          <w:szCs w:val="24"/>
          <w:lang w:val="hy-AM"/>
        </w:rPr>
        <w:t>2007թ</w:t>
      </w:r>
      <w:r w:rsidRPr="00F136A0">
        <w:rPr>
          <w:rFonts w:ascii="Cambria Math" w:hAnsi="Cambria Math" w:cs="Cambria Math"/>
          <w:sz w:val="24"/>
          <w:szCs w:val="24"/>
          <w:lang w:val="hy-AM"/>
        </w:rPr>
        <w:t>․</w:t>
      </w:r>
      <w:r w:rsidR="0028598B" w:rsidRPr="00F136A0">
        <w:rPr>
          <w:rFonts w:ascii="GHEA Grapalat" w:hAnsi="GHEA Grapalat"/>
          <w:sz w:val="24"/>
          <w:szCs w:val="24"/>
          <w:lang w:val="hy-AM"/>
        </w:rPr>
        <w:t xml:space="preserve"> նոյեմբերի</w:t>
      </w:r>
      <w:r w:rsidR="00452C56" w:rsidRPr="00452C56">
        <w:rPr>
          <w:rFonts w:ascii="GHEA Grapalat" w:hAnsi="GHEA Grapalat"/>
          <w:sz w:val="24"/>
          <w:szCs w:val="24"/>
          <w:lang w:val="hy-AM"/>
        </w:rPr>
        <w:t xml:space="preserve"> 13-ին, Երևանում</w:t>
      </w:r>
      <w:r w:rsidR="0028598B" w:rsidRPr="00F136A0">
        <w:rPr>
          <w:rFonts w:ascii="GHEA Grapalat" w:hAnsi="GHEA Grapalat"/>
          <w:sz w:val="24"/>
          <w:szCs w:val="24"/>
          <w:lang w:val="hy-AM"/>
        </w:rPr>
        <w:t xml:space="preserve"> և ուժի մեջ է մտել 2008թ</w:t>
      </w:r>
      <w:r w:rsidR="0028598B" w:rsidRPr="00F136A0">
        <w:rPr>
          <w:rFonts w:ascii="Cambria Math" w:hAnsi="Cambria Math" w:cs="Cambria Math"/>
          <w:sz w:val="24"/>
          <w:szCs w:val="24"/>
          <w:lang w:val="hy-AM"/>
        </w:rPr>
        <w:t>․</w:t>
      </w:r>
      <w:r w:rsidR="0028598B" w:rsidRPr="00F136A0">
        <w:rPr>
          <w:rFonts w:ascii="GHEA Grapalat" w:hAnsi="GHEA Grapalat"/>
          <w:sz w:val="24"/>
          <w:szCs w:val="24"/>
          <w:lang w:val="hy-AM"/>
        </w:rPr>
        <w:t xml:space="preserve"> </w:t>
      </w:r>
      <w:r w:rsidR="00452C56">
        <w:rPr>
          <w:rFonts w:ascii="GHEA Grapalat" w:hAnsi="GHEA Grapalat"/>
          <w:sz w:val="24"/>
          <w:szCs w:val="24"/>
          <w:lang w:val="hy-AM"/>
        </w:rPr>
        <w:t>հուլիսի 1-</w:t>
      </w:r>
      <w:r w:rsidR="00452C56" w:rsidRPr="00452C56">
        <w:rPr>
          <w:rFonts w:ascii="GHEA Grapalat" w:hAnsi="GHEA Grapalat"/>
          <w:sz w:val="24"/>
          <w:szCs w:val="24"/>
          <w:lang w:val="hy-AM"/>
        </w:rPr>
        <w:t>ից</w:t>
      </w:r>
      <w:r w:rsidR="00397734" w:rsidRPr="00F136A0">
        <w:rPr>
          <w:rFonts w:ascii="GHEA Grapalat" w:hAnsi="GHEA Grapalat"/>
          <w:sz w:val="24"/>
          <w:szCs w:val="24"/>
          <w:lang w:val="hy-AM"/>
        </w:rPr>
        <w:t>:</w:t>
      </w:r>
    </w:p>
    <w:p w:rsidR="003D13CB" w:rsidRPr="00FA11DF" w:rsidRDefault="003D13CB" w:rsidP="003D13CB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 w:rsidRPr="00FA11DF">
        <w:rPr>
          <w:rFonts w:ascii="GHEA Grapalat" w:hAnsi="GHEA Grapalat"/>
          <w:sz w:val="24"/>
          <w:szCs w:val="24"/>
          <w:lang w:val="hy-AM"/>
        </w:rPr>
        <w:t xml:space="preserve">Հայաստանի Հանրապետությունը </w:t>
      </w:r>
      <w:r w:rsidRPr="00F136A0">
        <w:rPr>
          <w:rFonts w:ascii="GHEA Grapalat" w:hAnsi="GHEA Grapalat"/>
          <w:sz w:val="24"/>
          <w:szCs w:val="24"/>
          <w:lang w:val="hy-AM"/>
        </w:rPr>
        <w:t xml:space="preserve">Եվրոպական միության միջև առանց թույլտվության բնակվող անձանց հետընդունման (ռեադիմիսիա) մասին </w:t>
      </w:r>
      <w:r>
        <w:rPr>
          <w:rFonts w:ascii="GHEA Grapalat" w:hAnsi="GHEA Grapalat"/>
          <w:sz w:val="24"/>
          <w:szCs w:val="24"/>
          <w:lang w:val="hy-AM"/>
        </w:rPr>
        <w:t xml:space="preserve">համաձայնագիրը կիրարկող արձանագրություններ </w:t>
      </w:r>
      <w:r w:rsidRPr="00FF50B2">
        <w:rPr>
          <w:rFonts w:ascii="GHEA Grapalat" w:hAnsi="GHEA Grapalat"/>
          <w:sz w:val="24"/>
          <w:szCs w:val="24"/>
          <w:lang w:val="hy-AM"/>
        </w:rPr>
        <w:t>կնքել</w:t>
      </w:r>
      <w:r>
        <w:rPr>
          <w:rFonts w:ascii="GHEA Grapalat" w:hAnsi="GHEA Grapalat"/>
          <w:sz w:val="24"/>
          <w:szCs w:val="24"/>
          <w:lang w:val="hy-AM"/>
        </w:rPr>
        <w:t xml:space="preserve"> է Բենիլյուքսի պետությունների</w:t>
      </w:r>
      <w:r w:rsidRPr="00FD046E">
        <w:rPr>
          <w:rFonts w:ascii="GHEA Grapalat" w:hAnsi="GHEA Grapalat"/>
          <w:sz w:val="24"/>
          <w:szCs w:val="24"/>
          <w:lang w:val="hy-AM"/>
        </w:rPr>
        <w:t>,</w:t>
      </w:r>
      <w:r>
        <w:rPr>
          <w:rFonts w:ascii="GHEA Grapalat" w:hAnsi="GHEA Grapalat"/>
          <w:sz w:val="24"/>
          <w:szCs w:val="24"/>
          <w:lang w:val="hy-AM"/>
        </w:rPr>
        <w:t xml:space="preserve"> (</w:t>
      </w:r>
      <w:r w:rsidRPr="00FD046E">
        <w:rPr>
          <w:rFonts w:ascii="GHEA Grapalat" w:hAnsi="GHEA Grapalat"/>
          <w:sz w:val="24"/>
          <w:szCs w:val="24"/>
          <w:lang w:val="hy-AM"/>
        </w:rPr>
        <w:t>Բելգիայի</w:t>
      </w:r>
      <w:r>
        <w:rPr>
          <w:rFonts w:ascii="GHEA Grapalat" w:hAnsi="GHEA Grapalat"/>
          <w:sz w:val="24"/>
          <w:szCs w:val="24"/>
          <w:lang w:val="hy-AM"/>
        </w:rPr>
        <w:t xml:space="preserve"> </w:t>
      </w:r>
      <w:r w:rsidRPr="00FD046E">
        <w:rPr>
          <w:rFonts w:ascii="GHEA Grapalat" w:hAnsi="GHEA Grapalat"/>
          <w:sz w:val="24"/>
          <w:szCs w:val="24"/>
          <w:lang w:val="hy-AM"/>
        </w:rPr>
        <w:t>Թագավորություն, Լյուքսեմբուրգի Մեծ Դքսություն, Նիդերլանդների Թագավորություն</w:t>
      </w:r>
      <w:r>
        <w:rPr>
          <w:rFonts w:ascii="GHEA Grapalat" w:hAnsi="GHEA Grapalat"/>
          <w:sz w:val="24"/>
          <w:szCs w:val="24"/>
          <w:lang w:val="hy-AM"/>
        </w:rPr>
        <w:t xml:space="preserve">) </w:t>
      </w:r>
      <w:r w:rsidRPr="00FA11DF">
        <w:rPr>
          <w:rFonts w:ascii="GHEA Grapalat" w:hAnsi="GHEA Grapalat"/>
          <w:sz w:val="24"/>
          <w:szCs w:val="24"/>
          <w:lang w:val="hy-AM"/>
        </w:rPr>
        <w:t>Էստոնիայի Հանրապետության և Ֆրանսիայի Հանրապետության հետ:</w:t>
      </w:r>
    </w:p>
    <w:p w:rsidR="00397734" w:rsidRPr="00F136A0" w:rsidRDefault="000837C0" w:rsidP="00F863F1">
      <w:pPr>
        <w:spacing w:after="0" w:line="360" w:lineRule="auto"/>
        <w:ind w:right="-31"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noProof/>
          <w:sz w:val="24"/>
          <w:szCs w:val="24"/>
          <w:lang w:val="en-US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1026" type="#_x0000_t201" style="position:absolute;left:0;text-align:left;margin-left:220.85pt;margin-top:120.55pt;width:170.75pt;height:63pt;z-index:251658240;mso-position-horizontal-relative:text;mso-position-vertical-relative:text" stroked="f">
            <v:imagedata r:id="rId8" o:title=""/>
          </v:shape>
          <w:control r:id="rId9" w:name="ArGrDigsig1" w:shapeid="_x0000_s1026"/>
        </w:pict>
      </w:r>
      <w:r w:rsidR="00397734" w:rsidRPr="00F136A0">
        <w:rPr>
          <w:rFonts w:ascii="GHEA Grapalat" w:hAnsi="GHEA Grapalat"/>
          <w:sz w:val="24"/>
          <w:szCs w:val="24"/>
          <w:lang w:val="hy-AM"/>
        </w:rPr>
        <w:t>Ելնելով վերոնշյալից</w:t>
      </w:r>
      <w:r w:rsidR="00F863F1" w:rsidRPr="00F863F1">
        <w:rPr>
          <w:rFonts w:ascii="GHEA Grapalat" w:hAnsi="GHEA Grapalat"/>
          <w:sz w:val="24"/>
          <w:szCs w:val="24"/>
          <w:lang w:val="hy-AM"/>
        </w:rPr>
        <w:t xml:space="preserve">՝ </w:t>
      </w:r>
      <w:r w:rsidR="00397734" w:rsidRPr="00F136A0">
        <w:rPr>
          <w:rFonts w:ascii="GHEA Grapalat" w:hAnsi="GHEA Grapalat"/>
          <w:sz w:val="24"/>
          <w:szCs w:val="24"/>
          <w:lang w:val="hy-AM"/>
        </w:rPr>
        <w:t xml:space="preserve">ՀՀ արտաքին գործերի նախարարությունը նպատակահարմար է գտնում </w:t>
      </w:r>
      <w:r w:rsidR="00397734" w:rsidRPr="00F136A0">
        <w:rPr>
          <w:rFonts w:ascii="GHEA Grapalat" w:hAnsi="GHEA Grapalat"/>
          <w:sz w:val="24"/>
          <w:szCs w:val="24"/>
          <w:lang w:val="pt-BR"/>
        </w:rPr>
        <w:t>«Հայաստանի Հանրապետության Կառավարության և Բուլղարիայի Հանրապետության Կառավարության միջև «Հայաստանի Հանրապետության և Եվրոպական միության միջև առանց թույլտվության բնակվող անձանց հետընդունման (ռեադմիսիայի) մասին» համաձայնագիրը կիրարկող</w:t>
      </w:r>
      <w:r w:rsidR="00FA11DF">
        <w:rPr>
          <w:rFonts w:ascii="GHEA Grapalat" w:hAnsi="GHEA Grapalat"/>
          <w:sz w:val="24"/>
          <w:szCs w:val="24"/>
          <w:lang w:val="pt-BR"/>
        </w:rPr>
        <w:t xml:space="preserve"> </w:t>
      </w:r>
      <w:r w:rsidR="00397734" w:rsidRPr="00F136A0">
        <w:rPr>
          <w:rFonts w:ascii="GHEA Grapalat" w:hAnsi="GHEA Grapalat" w:cs="Arial"/>
          <w:sz w:val="24"/>
          <w:szCs w:val="24"/>
          <w:lang w:val="hy-AM"/>
        </w:rPr>
        <w:t>արձանագրության</w:t>
      </w:r>
      <w:r w:rsidR="00F863F1" w:rsidRPr="00F863F1">
        <w:rPr>
          <w:rFonts w:ascii="GHEA Grapalat" w:hAnsi="GHEA Grapalat" w:cs="Arial"/>
          <w:sz w:val="24"/>
          <w:szCs w:val="24"/>
          <w:lang w:val="hy-AM"/>
        </w:rPr>
        <w:t xml:space="preserve"> ստորագրումը</w:t>
      </w:r>
      <w:r w:rsidR="00397734" w:rsidRPr="00F136A0">
        <w:rPr>
          <w:rFonts w:ascii="GHEA Grapalat" w:hAnsi="GHEA Grapalat"/>
          <w:sz w:val="24"/>
          <w:szCs w:val="24"/>
          <w:lang w:val="hy-AM"/>
        </w:rPr>
        <w:t xml:space="preserve">: </w:t>
      </w:r>
    </w:p>
    <w:p w:rsidR="00397734" w:rsidRDefault="00397734" w:rsidP="00FA11DF">
      <w:pPr>
        <w:pStyle w:val="Bodytext20"/>
        <w:shd w:val="clear" w:color="auto" w:fill="auto"/>
        <w:spacing w:after="0" w:line="360" w:lineRule="auto"/>
        <w:jc w:val="both"/>
        <w:rPr>
          <w:rFonts w:ascii="GHEA Grapalat" w:hAnsi="GHEA Grapalat"/>
          <w:sz w:val="24"/>
          <w:szCs w:val="24"/>
          <w:lang w:val="hy-AM"/>
        </w:rPr>
      </w:pPr>
    </w:p>
    <w:p w:rsidR="003D13CB" w:rsidRPr="000C6D8F" w:rsidRDefault="003D13CB" w:rsidP="00FA11DF">
      <w:pPr>
        <w:pStyle w:val="Bodytext20"/>
        <w:shd w:val="clear" w:color="auto" w:fill="auto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6D8F">
        <w:rPr>
          <w:rFonts w:ascii="GHEA Grapalat" w:hAnsi="GHEA Grapalat"/>
          <w:b/>
          <w:sz w:val="24"/>
          <w:szCs w:val="24"/>
          <w:lang w:val="hy-AM"/>
        </w:rPr>
        <w:t>ՀՀ ԱԳ ՆԱԽԱՐԱՐԻ ՏԵՂԱԿԱԼ</w:t>
      </w:r>
    </w:p>
    <w:p w:rsidR="003D13CB" w:rsidRPr="000C6D8F" w:rsidRDefault="003D13CB" w:rsidP="00FA11DF">
      <w:pPr>
        <w:pStyle w:val="Bodytext20"/>
        <w:shd w:val="clear" w:color="auto" w:fill="auto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0C6D8F">
        <w:rPr>
          <w:rFonts w:ascii="GHEA Grapalat" w:hAnsi="GHEA Grapalat"/>
          <w:b/>
          <w:sz w:val="24"/>
          <w:szCs w:val="24"/>
          <w:lang w:val="hy-AM"/>
        </w:rPr>
        <w:tab/>
      </w:r>
      <w:r w:rsidRPr="000C6D8F">
        <w:rPr>
          <w:rFonts w:ascii="GHEA Grapalat" w:hAnsi="GHEA Grapalat"/>
          <w:b/>
          <w:sz w:val="24"/>
          <w:szCs w:val="24"/>
          <w:lang w:val="hy-AM"/>
        </w:rPr>
        <w:tab/>
      </w:r>
      <w:r w:rsidRPr="000C6D8F">
        <w:rPr>
          <w:rFonts w:ascii="GHEA Grapalat" w:hAnsi="GHEA Grapalat"/>
          <w:b/>
          <w:sz w:val="24"/>
          <w:szCs w:val="24"/>
          <w:lang w:val="hy-AM"/>
        </w:rPr>
        <w:tab/>
      </w:r>
      <w:r w:rsidRPr="000C6D8F">
        <w:rPr>
          <w:rFonts w:ascii="GHEA Grapalat" w:hAnsi="GHEA Grapalat"/>
          <w:b/>
          <w:sz w:val="24"/>
          <w:szCs w:val="24"/>
          <w:lang w:val="hy-AM"/>
        </w:rPr>
        <w:tab/>
      </w:r>
      <w:r w:rsidRPr="000C6D8F">
        <w:rPr>
          <w:rFonts w:ascii="GHEA Grapalat" w:hAnsi="GHEA Grapalat"/>
          <w:b/>
          <w:sz w:val="24"/>
          <w:szCs w:val="24"/>
          <w:lang w:val="hy-AM"/>
        </w:rPr>
        <w:tab/>
      </w:r>
      <w:r w:rsidRPr="000C6D8F">
        <w:rPr>
          <w:rFonts w:ascii="GHEA Grapalat" w:hAnsi="GHEA Grapalat"/>
          <w:b/>
          <w:sz w:val="24"/>
          <w:szCs w:val="24"/>
          <w:lang w:val="hy-AM"/>
        </w:rPr>
        <w:tab/>
      </w:r>
      <w:r w:rsidRPr="000C6D8F">
        <w:rPr>
          <w:rFonts w:ascii="GHEA Grapalat" w:hAnsi="GHEA Grapalat"/>
          <w:b/>
          <w:sz w:val="24"/>
          <w:szCs w:val="24"/>
          <w:lang w:val="hy-AM"/>
        </w:rPr>
        <w:tab/>
      </w:r>
      <w:r w:rsidRPr="000C6D8F">
        <w:rPr>
          <w:rFonts w:ascii="GHEA Grapalat" w:hAnsi="GHEA Grapalat"/>
          <w:b/>
          <w:sz w:val="24"/>
          <w:szCs w:val="24"/>
          <w:lang w:val="hy-AM"/>
        </w:rPr>
        <w:tab/>
      </w:r>
      <w:r w:rsidRPr="000C6D8F">
        <w:rPr>
          <w:rFonts w:ascii="GHEA Grapalat" w:hAnsi="GHEA Grapalat"/>
          <w:b/>
          <w:sz w:val="24"/>
          <w:szCs w:val="24"/>
          <w:lang w:val="hy-AM"/>
        </w:rPr>
        <w:tab/>
        <w:t>ՇԱՎԱՐՇ ՔՈՉԱՐՅԱՆ</w:t>
      </w:r>
    </w:p>
    <w:p w:rsidR="00397734" w:rsidRPr="003D13CB" w:rsidRDefault="00397734" w:rsidP="00FA11DF">
      <w:pPr>
        <w:pStyle w:val="Bodytext20"/>
        <w:shd w:val="clear" w:color="auto" w:fill="auto"/>
        <w:spacing w:after="0" w:line="36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sectPr w:rsidR="00397734" w:rsidRPr="003D13CB" w:rsidSect="0028598B">
      <w:pgSz w:w="11906" w:h="16838"/>
      <w:pgMar w:top="851" w:right="1274" w:bottom="993" w:left="1418" w:header="426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758BA" w:rsidRDefault="000758BA">
      <w:pPr>
        <w:spacing w:after="0" w:line="240" w:lineRule="auto"/>
      </w:pPr>
      <w:r>
        <w:separator/>
      </w:r>
    </w:p>
  </w:endnote>
  <w:endnote w:type="continuationSeparator" w:id="0">
    <w:p w:rsidR="000758BA" w:rsidRDefault="000758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charset w:val="00"/>
    <w:family w:val="swiss"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GHEA Mariam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Times Armenian"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758BA" w:rsidRDefault="000758BA">
      <w:pPr>
        <w:spacing w:after="0" w:line="240" w:lineRule="auto"/>
      </w:pPr>
      <w:r>
        <w:separator/>
      </w:r>
    </w:p>
  </w:footnote>
  <w:footnote w:type="continuationSeparator" w:id="0">
    <w:p w:rsidR="000758BA" w:rsidRDefault="000758B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44060"/>
    <w:multiLevelType w:val="hybridMultilevel"/>
    <w:tmpl w:val="1B445D3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506F40"/>
    <w:multiLevelType w:val="hybridMultilevel"/>
    <w:tmpl w:val="BFC80122"/>
    <w:lvl w:ilvl="0" w:tplc="5DAAA3D6">
      <w:start w:val="1"/>
      <w:numFmt w:val="decimal"/>
      <w:lvlText w:val="%1)"/>
      <w:lvlJc w:val="left"/>
      <w:pPr>
        <w:ind w:left="1995" w:hanging="1275"/>
      </w:pPr>
      <w:rPr>
        <w:rFonts w:cs="Arial Armeni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A1C4C5F"/>
    <w:multiLevelType w:val="hybridMultilevel"/>
    <w:tmpl w:val="4B706AFE"/>
    <w:lvl w:ilvl="0" w:tplc="5EBE0C46">
      <w:start w:val="1"/>
      <w:numFmt w:val="decimal"/>
      <w:lvlText w:val="%1."/>
      <w:lvlJc w:val="left"/>
      <w:pPr>
        <w:ind w:left="720" w:hanging="360"/>
      </w:pPr>
      <w:rPr>
        <w:rFonts w:cs="Sylfae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9013B9"/>
    <w:multiLevelType w:val="multilevel"/>
    <w:tmpl w:val="3DFA065E"/>
    <w:lvl w:ilvl="0">
      <w:start w:val="1"/>
      <w:numFmt w:val="decimal"/>
      <w:lvlText w:val="%1."/>
      <w:lvlJc w:val="left"/>
      <w:rPr>
        <w:rFonts w:ascii="GHEA Grapalat" w:eastAsia="Times New Roman" w:hAnsi="GHEA Grapalat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68136FBC"/>
    <w:multiLevelType w:val="hybridMultilevel"/>
    <w:tmpl w:val="FE468FAE"/>
    <w:lvl w:ilvl="0" w:tplc="4B3E22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A5E6801"/>
    <w:multiLevelType w:val="multilevel"/>
    <w:tmpl w:val="6A7A314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  <w:lang w:val="hy-AM" w:eastAsia="hy-AM" w:bidi="hy-AM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9066DA"/>
    <w:multiLevelType w:val="hybridMultilevel"/>
    <w:tmpl w:val="DFD0F1D2"/>
    <w:lvl w:ilvl="0" w:tplc="ED766916">
      <w:start w:val="1"/>
      <w:numFmt w:val="decimal"/>
      <w:lvlText w:val="%1)"/>
      <w:lvlJc w:val="left"/>
      <w:pPr>
        <w:ind w:left="735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55" w:hanging="360"/>
      </w:pPr>
    </w:lvl>
    <w:lvl w:ilvl="2" w:tplc="040C001B" w:tentative="1">
      <w:start w:val="1"/>
      <w:numFmt w:val="lowerRoman"/>
      <w:lvlText w:val="%3."/>
      <w:lvlJc w:val="right"/>
      <w:pPr>
        <w:ind w:left="2175" w:hanging="180"/>
      </w:pPr>
    </w:lvl>
    <w:lvl w:ilvl="3" w:tplc="040C000F" w:tentative="1">
      <w:start w:val="1"/>
      <w:numFmt w:val="decimal"/>
      <w:lvlText w:val="%4."/>
      <w:lvlJc w:val="left"/>
      <w:pPr>
        <w:ind w:left="2895" w:hanging="360"/>
      </w:pPr>
    </w:lvl>
    <w:lvl w:ilvl="4" w:tplc="040C0019" w:tentative="1">
      <w:start w:val="1"/>
      <w:numFmt w:val="lowerLetter"/>
      <w:lvlText w:val="%5."/>
      <w:lvlJc w:val="left"/>
      <w:pPr>
        <w:ind w:left="3615" w:hanging="360"/>
      </w:pPr>
    </w:lvl>
    <w:lvl w:ilvl="5" w:tplc="040C001B" w:tentative="1">
      <w:start w:val="1"/>
      <w:numFmt w:val="lowerRoman"/>
      <w:lvlText w:val="%6."/>
      <w:lvlJc w:val="right"/>
      <w:pPr>
        <w:ind w:left="4335" w:hanging="180"/>
      </w:pPr>
    </w:lvl>
    <w:lvl w:ilvl="6" w:tplc="040C000F" w:tentative="1">
      <w:start w:val="1"/>
      <w:numFmt w:val="decimal"/>
      <w:lvlText w:val="%7."/>
      <w:lvlJc w:val="left"/>
      <w:pPr>
        <w:ind w:left="5055" w:hanging="360"/>
      </w:pPr>
    </w:lvl>
    <w:lvl w:ilvl="7" w:tplc="040C0019" w:tentative="1">
      <w:start w:val="1"/>
      <w:numFmt w:val="lowerLetter"/>
      <w:lvlText w:val="%8."/>
      <w:lvlJc w:val="left"/>
      <w:pPr>
        <w:ind w:left="5775" w:hanging="360"/>
      </w:pPr>
    </w:lvl>
    <w:lvl w:ilvl="8" w:tplc="040C001B" w:tentative="1">
      <w:start w:val="1"/>
      <w:numFmt w:val="lowerRoman"/>
      <w:lvlText w:val="%9."/>
      <w:lvlJc w:val="right"/>
      <w:pPr>
        <w:ind w:left="6495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5"/>
  </w:num>
  <w:num w:numId="5">
    <w:abstractNumId w:val="6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F546D"/>
    <w:rsid w:val="000001E0"/>
    <w:rsid w:val="00000BE1"/>
    <w:rsid w:val="00001A03"/>
    <w:rsid w:val="000021B9"/>
    <w:rsid w:val="00004168"/>
    <w:rsid w:val="000076E9"/>
    <w:rsid w:val="000130C9"/>
    <w:rsid w:val="00014696"/>
    <w:rsid w:val="000221ED"/>
    <w:rsid w:val="00025B09"/>
    <w:rsid w:val="00026656"/>
    <w:rsid w:val="000349A1"/>
    <w:rsid w:val="0004404B"/>
    <w:rsid w:val="00044CCB"/>
    <w:rsid w:val="000527FF"/>
    <w:rsid w:val="00052E54"/>
    <w:rsid w:val="00062312"/>
    <w:rsid w:val="00065486"/>
    <w:rsid w:val="00066AD8"/>
    <w:rsid w:val="000671D2"/>
    <w:rsid w:val="000758BA"/>
    <w:rsid w:val="000837C0"/>
    <w:rsid w:val="0009706B"/>
    <w:rsid w:val="000A0F51"/>
    <w:rsid w:val="000A3154"/>
    <w:rsid w:val="000B65DD"/>
    <w:rsid w:val="000C145D"/>
    <w:rsid w:val="000C153D"/>
    <w:rsid w:val="000C1AA4"/>
    <w:rsid w:val="000C6182"/>
    <w:rsid w:val="000C6D8F"/>
    <w:rsid w:val="000E23A7"/>
    <w:rsid w:val="000E4C96"/>
    <w:rsid w:val="000E667A"/>
    <w:rsid w:val="00114671"/>
    <w:rsid w:val="001349CB"/>
    <w:rsid w:val="00142267"/>
    <w:rsid w:val="001467F4"/>
    <w:rsid w:val="00150302"/>
    <w:rsid w:val="00154685"/>
    <w:rsid w:val="00157A62"/>
    <w:rsid w:val="0016751F"/>
    <w:rsid w:val="00171148"/>
    <w:rsid w:val="00176272"/>
    <w:rsid w:val="00176C48"/>
    <w:rsid w:val="00183EEA"/>
    <w:rsid w:val="001922EE"/>
    <w:rsid w:val="001968F0"/>
    <w:rsid w:val="001A5918"/>
    <w:rsid w:val="001A5A4E"/>
    <w:rsid w:val="001A784A"/>
    <w:rsid w:val="001B47CC"/>
    <w:rsid w:val="001B758A"/>
    <w:rsid w:val="001B7FE5"/>
    <w:rsid w:val="001C0F9C"/>
    <w:rsid w:val="001D7643"/>
    <w:rsid w:val="002104EC"/>
    <w:rsid w:val="00217E66"/>
    <w:rsid w:val="002256C1"/>
    <w:rsid w:val="00230C0C"/>
    <w:rsid w:val="002475D2"/>
    <w:rsid w:val="00247F22"/>
    <w:rsid w:val="00254850"/>
    <w:rsid w:val="00256B4C"/>
    <w:rsid w:val="0026559D"/>
    <w:rsid w:val="00270E2B"/>
    <w:rsid w:val="0027107A"/>
    <w:rsid w:val="002752A0"/>
    <w:rsid w:val="0028598B"/>
    <w:rsid w:val="00287C97"/>
    <w:rsid w:val="00293CF6"/>
    <w:rsid w:val="002A609F"/>
    <w:rsid w:val="002A7F1F"/>
    <w:rsid w:val="002B5578"/>
    <w:rsid w:val="002B5A32"/>
    <w:rsid w:val="002C0B8E"/>
    <w:rsid w:val="002C15DD"/>
    <w:rsid w:val="002C7322"/>
    <w:rsid w:val="002D09ED"/>
    <w:rsid w:val="002E2DF9"/>
    <w:rsid w:val="002F094F"/>
    <w:rsid w:val="002F33E0"/>
    <w:rsid w:val="00303E77"/>
    <w:rsid w:val="00304444"/>
    <w:rsid w:val="00305643"/>
    <w:rsid w:val="003056E5"/>
    <w:rsid w:val="003171A5"/>
    <w:rsid w:val="003177C4"/>
    <w:rsid w:val="003216AC"/>
    <w:rsid w:val="00327123"/>
    <w:rsid w:val="0033313A"/>
    <w:rsid w:val="0033579B"/>
    <w:rsid w:val="00343E75"/>
    <w:rsid w:val="00373621"/>
    <w:rsid w:val="00373A39"/>
    <w:rsid w:val="00375FFE"/>
    <w:rsid w:val="00376BC7"/>
    <w:rsid w:val="00381CB6"/>
    <w:rsid w:val="003867CA"/>
    <w:rsid w:val="0039497F"/>
    <w:rsid w:val="00395C3B"/>
    <w:rsid w:val="00397734"/>
    <w:rsid w:val="003A1A81"/>
    <w:rsid w:val="003A655C"/>
    <w:rsid w:val="003B1C8B"/>
    <w:rsid w:val="003B2E8B"/>
    <w:rsid w:val="003C111E"/>
    <w:rsid w:val="003C1F1D"/>
    <w:rsid w:val="003C31EF"/>
    <w:rsid w:val="003C355E"/>
    <w:rsid w:val="003D13CB"/>
    <w:rsid w:val="003D5939"/>
    <w:rsid w:val="003D732E"/>
    <w:rsid w:val="003E1D69"/>
    <w:rsid w:val="003E7162"/>
    <w:rsid w:val="003F30BD"/>
    <w:rsid w:val="00405DAF"/>
    <w:rsid w:val="004101BF"/>
    <w:rsid w:val="004138CB"/>
    <w:rsid w:val="004171F6"/>
    <w:rsid w:val="0043303A"/>
    <w:rsid w:val="00436D13"/>
    <w:rsid w:val="0044111C"/>
    <w:rsid w:val="00446BAD"/>
    <w:rsid w:val="00452C56"/>
    <w:rsid w:val="0046081C"/>
    <w:rsid w:val="00465E70"/>
    <w:rsid w:val="0048030C"/>
    <w:rsid w:val="0049293F"/>
    <w:rsid w:val="00492D13"/>
    <w:rsid w:val="00495933"/>
    <w:rsid w:val="0049605B"/>
    <w:rsid w:val="004A64B0"/>
    <w:rsid w:val="004B2D8B"/>
    <w:rsid w:val="004C4C61"/>
    <w:rsid w:val="004F0593"/>
    <w:rsid w:val="004F6BD2"/>
    <w:rsid w:val="005116FA"/>
    <w:rsid w:val="00514B28"/>
    <w:rsid w:val="00517F20"/>
    <w:rsid w:val="005205BF"/>
    <w:rsid w:val="00521142"/>
    <w:rsid w:val="00522BBC"/>
    <w:rsid w:val="00523A8F"/>
    <w:rsid w:val="00546C08"/>
    <w:rsid w:val="0055125D"/>
    <w:rsid w:val="00552D1F"/>
    <w:rsid w:val="00553675"/>
    <w:rsid w:val="00553F76"/>
    <w:rsid w:val="005565A6"/>
    <w:rsid w:val="0056224A"/>
    <w:rsid w:val="00564BDF"/>
    <w:rsid w:val="005677AE"/>
    <w:rsid w:val="005728C7"/>
    <w:rsid w:val="005807CB"/>
    <w:rsid w:val="00581CF3"/>
    <w:rsid w:val="0058376C"/>
    <w:rsid w:val="00592D45"/>
    <w:rsid w:val="005A5445"/>
    <w:rsid w:val="005A67EC"/>
    <w:rsid w:val="005B35AE"/>
    <w:rsid w:val="005C5D3D"/>
    <w:rsid w:val="005C770B"/>
    <w:rsid w:val="005D3E0B"/>
    <w:rsid w:val="005D4FAF"/>
    <w:rsid w:val="005D5174"/>
    <w:rsid w:val="005D5445"/>
    <w:rsid w:val="005D6C21"/>
    <w:rsid w:val="005D7C01"/>
    <w:rsid w:val="005E05FA"/>
    <w:rsid w:val="005E0B95"/>
    <w:rsid w:val="005E25AD"/>
    <w:rsid w:val="005E48C2"/>
    <w:rsid w:val="005F275A"/>
    <w:rsid w:val="005F4718"/>
    <w:rsid w:val="005F546D"/>
    <w:rsid w:val="005F772D"/>
    <w:rsid w:val="00604367"/>
    <w:rsid w:val="00606342"/>
    <w:rsid w:val="00611327"/>
    <w:rsid w:val="00611FE6"/>
    <w:rsid w:val="00612E84"/>
    <w:rsid w:val="00614B13"/>
    <w:rsid w:val="00614BF7"/>
    <w:rsid w:val="00616C20"/>
    <w:rsid w:val="006310AB"/>
    <w:rsid w:val="0063392E"/>
    <w:rsid w:val="00636789"/>
    <w:rsid w:val="00637DE0"/>
    <w:rsid w:val="00643C71"/>
    <w:rsid w:val="0064545D"/>
    <w:rsid w:val="006543E4"/>
    <w:rsid w:val="00656F1C"/>
    <w:rsid w:val="00662641"/>
    <w:rsid w:val="00664863"/>
    <w:rsid w:val="00680870"/>
    <w:rsid w:val="00687580"/>
    <w:rsid w:val="0069051E"/>
    <w:rsid w:val="006964FD"/>
    <w:rsid w:val="006A4C81"/>
    <w:rsid w:val="006B0B24"/>
    <w:rsid w:val="006C0652"/>
    <w:rsid w:val="006C163B"/>
    <w:rsid w:val="006C2C85"/>
    <w:rsid w:val="006C588B"/>
    <w:rsid w:val="006C66CE"/>
    <w:rsid w:val="006D2B8D"/>
    <w:rsid w:val="006D6019"/>
    <w:rsid w:val="006D772F"/>
    <w:rsid w:val="006E1250"/>
    <w:rsid w:val="006E143D"/>
    <w:rsid w:val="006E31F8"/>
    <w:rsid w:val="006F4E4D"/>
    <w:rsid w:val="00700396"/>
    <w:rsid w:val="0070784A"/>
    <w:rsid w:val="007216BB"/>
    <w:rsid w:val="00721A9D"/>
    <w:rsid w:val="00733806"/>
    <w:rsid w:val="007522B4"/>
    <w:rsid w:val="00753C70"/>
    <w:rsid w:val="00761D75"/>
    <w:rsid w:val="007651D6"/>
    <w:rsid w:val="00767215"/>
    <w:rsid w:val="0076747D"/>
    <w:rsid w:val="00773EDE"/>
    <w:rsid w:val="00787327"/>
    <w:rsid w:val="0079725B"/>
    <w:rsid w:val="007A307D"/>
    <w:rsid w:val="007B14A8"/>
    <w:rsid w:val="007B58B0"/>
    <w:rsid w:val="007C033F"/>
    <w:rsid w:val="007C0577"/>
    <w:rsid w:val="007D0FF4"/>
    <w:rsid w:val="007D6718"/>
    <w:rsid w:val="007E0056"/>
    <w:rsid w:val="007E7D32"/>
    <w:rsid w:val="00802085"/>
    <w:rsid w:val="00814AA2"/>
    <w:rsid w:val="008323F3"/>
    <w:rsid w:val="008368DE"/>
    <w:rsid w:val="00840B59"/>
    <w:rsid w:val="0084263D"/>
    <w:rsid w:val="00863D67"/>
    <w:rsid w:val="00864EAC"/>
    <w:rsid w:val="00871D1D"/>
    <w:rsid w:val="00887979"/>
    <w:rsid w:val="00890A1E"/>
    <w:rsid w:val="00892A9B"/>
    <w:rsid w:val="00894AE9"/>
    <w:rsid w:val="00895222"/>
    <w:rsid w:val="008958D2"/>
    <w:rsid w:val="008A47A1"/>
    <w:rsid w:val="008A7EED"/>
    <w:rsid w:val="008C43D7"/>
    <w:rsid w:val="008D1DF0"/>
    <w:rsid w:val="008D31E5"/>
    <w:rsid w:val="008E3521"/>
    <w:rsid w:val="008E4F24"/>
    <w:rsid w:val="008F09D9"/>
    <w:rsid w:val="008F5C8A"/>
    <w:rsid w:val="00900C2B"/>
    <w:rsid w:val="00906B20"/>
    <w:rsid w:val="009145B8"/>
    <w:rsid w:val="00916816"/>
    <w:rsid w:val="00917479"/>
    <w:rsid w:val="009210BF"/>
    <w:rsid w:val="00921F18"/>
    <w:rsid w:val="009430BF"/>
    <w:rsid w:val="00945DAD"/>
    <w:rsid w:val="00947777"/>
    <w:rsid w:val="009552FD"/>
    <w:rsid w:val="00961B40"/>
    <w:rsid w:val="009629A8"/>
    <w:rsid w:val="00974E93"/>
    <w:rsid w:val="009871B4"/>
    <w:rsid w:val="0099474D"/>
    <w:rsid w:val="00996264"/>
    <w:rsid w:val="009A3DB3"/>
    <w:rsid w:val="009B181D"/>
    <w:rsid w:val="009B4753"/>
    <w:rsid w:val="009C00B6"/>
    <w:rsid w:val="009C1FEE"/>
    <w:rsid w:val="009C549A"/>
    <w:rsid w:val="009D4DF3"/>
    <w:rsid w:val="009F37AD"/>
    <w:rsid w:val="00A0474D"/>
    <w:rsid w:val="00A12936"/>
    <w:rsid w:val="00A20902"/>
    <w:rsid w:val="00A21C73"/>
    <w:rsid w:val="00A23F65"/>
    <w:rsid w:val="00A244D8"/>
    <w:rsid w:val="00A24EB6"/>
    <w:rsid w:val="00A26E64"/>
    <w:rsid w:val="00A27A96"/>
    <w:rsid w:val="00A3162F"/>
    <w:rsid w:val="00A364FE"/>
    <w:rsid w:val="00A379D9"/>
    <w:rsid w:val="00A43143"/>
    <w:rsid w:val="00A50BC9"/>
    <w:rsid w:val="00A5471C"/>
    <w:rsid w:val="00A668B5"/>
    <w:rsid w:val="00A71DCC"/>
    <w:rsid w:val="00A7303D"/>
    <w:rsid w:val="00A84120"/>
    <w:rsid w:val="00A87AA7"/>
    <w:rsid w:val="00A948AB"/>
    <w:rsid w:val="00A96713"/>
    <w:rsid w:val="00AA056C"/>
    <w:rsid w:val="00AA4ADE"/>
    <w:rsid w:val="00AA7B83"/>
    <w:rsid w:val="00AA7EB4"/>
    <w:rsid w:val="00AB4530"/>
    <w:rsid w:val="00AD0686"/>
    <w:rsid w:val="00AD1D0C"/>
    <w:rsid w:val="00AD7A60"/>
    <w:rsid w:val="00AD7A8E"/>
    <w:rsid w:val="00AE61B3"/>
    <w:rsid w:val="00B039DB"/>
    <w:rsid w:val="00B04452"/>
    <w:rsid w:val="00B074A4"/>
    <w:rsid w:val="00B10D46"/>
    <w:rsid w:val="00B12597"/>
    <w:rsid w:val="00B171BD"/>
    <w:rsid w:val="00B31B09"/>
    <w:rsid w:val="00B34240"/>
    <w:rsid w:val="00B372B6"/>
    <w:rsid w:val="00B377D8"/>
    <w:rsid w:val="00B402FD"/>
    <w:rsid w:val="00B61E7A"/>
    <w:rsid w:val="00B7685C"/>
    <w:rsid w:val="00B94DD2"/>
    <w:rsid w:val="00BB2CB7"/>
    <w:rsid w:val="00BB52AD"/>
    <w:rsid w:val="00BC1955"/>
    <w:rsid w:val="00BC530A"/>
    <w:rsid w:val="00BE65B8"/>
    <w:rsid w:val="00BF3A8D"/>
    <w:rsid w:val="00BF7237"/>
    <w:rsid w:val="00C10E9F"/>
    <w:rsid w:val="00C23A46"/>
    <w:rsid w:val="00C2409D"/>
    <w:rsid w:val="00C24390"/>
    <w:rsid w:val="00C26142"/>
    <w:rsid w:val="00C37509"/>
    <w:rsid w:val="00C42D7D"/>
    <w:rsid w:val="00C440A8"/>
    <w:rsid w:val="00C453DC"/>
    <w:rsid w:val="00C5200F"/>
    <w:rsid w:val="00C529EF"/>
    <w:rsid w:val="00C64CFF"/>
    <w:rsid w:val="00C67915"/>
    <w:rsid w:val="00C70624"/>
    <w:rsid w:val="00C711C0"/>
    <w:rsid w:val="00C72E7D"/>
    <w:rsid w:val="00C73DD0"/>
    <w:rsid w:val="00C75F4D"/>
    <w:rsid w:val="00C834B2"/>
    <w:rsid w:val="00C86A7C"/>
    <w:rsid w:val="00C8737E"/>
    <w:rsid w:val="00C873C3"/>
    <w:rsid w:val="00C87497"/>
    <w:rsid w:val="00C97C70"/>
    <w:rsid w:val="00CA2DD6"/>
    <w:rsid w:val="00CA6199"/>
    <w:rsid w:val="00CA6CCE"/>
    <w:rsid w:val="00CB3D36"/>
    <w:rsid w:val="00CC10D3"/>
    <w:rsid w:val="00CC42FD"/>
    <w:rsid w:val="00CD03FD"/>
    <w:rsid w:val="00CD3277"/>
    <w:rsid w:val="00CD5337"/>
    <w:rsid w:val="00CE3557"/>
    <w:rsid w:val="00CE3608"/>
    <w:rsid w:val="00CE7D73"/>
    <w:rsid w:val="00CF2E6E"/>
    <w:rsid w:val="00D0101A"/>
    <w:rsid w:val="00D061C6"/>
    <w:rsid w:val="00D15D76"/>
    <w:rsid w:val="00D17F93"/>
    <w:rsid w:val="00D233E6"/>
    <w:rsid w:val="00D25AA3"/>
    <w:rsid w:val="00D26194"/>
    <w:rsid w:val="00D418AD"/>
    <w:rsid w:val="00D42818"/>
    <w:rsid w:val="00D47121"/>
    <w:rsid w:val="00D4771D"/>
    <w:rsid w:val="00D72374"/>
    <w:rsid w:val="00D74244"/>
    <w:rsid w:val="00D85B01"/>
    <w:rsid w:val="00D87C93"/>
    <w:rsid w:val="00D90A26"/>
    <w:rsid w:val="00D94772"/>
    <w:rsid w:val="00D9652B"/>
    <w:rsid w:val="00D96C1B"/>
    <w:rsid w:val="00DA066C"/>
    <w:rsid w:val="00DA5864"/>
    <w:rsid w:val="00DA7759"/>
    <w:rsid w:val="00DA7C5E"/>
    <w:rsid w:val="00DB0360"/>
    <w:rsid w:val="00DB0372"/>
    <w:rsid w:val="00DB5EF6"/>
    <w:rsid w:val="00DB6449"/>
    <w:rsid w:val="00DC722F"/>
    <w:rsid w:val="00DD072B"/>
    <w:rsid w:val="00DD1A50"/>
    <w:rsid w:val="00DD3D84"/>
    <w:rsid w:val="00DD5C03"/>
    <w:rsid w:val="00DD7375"/>
    <w:rsid w:val="00DE3FC5"/>
    <w:rsid w:val="00DF7460"/>
    <w:rsid w:val="00DF7AC9"/>
    <w:rsid w:val="00E04371"/>
    <w:rsid w:val="00E06F79"/>
    <w:rsid w:val="00E16211"/>
    <w:rsid w:val="00E31088"/>
    <w:rsid w:val="00E366BA"/>
    <w:rsid w:val="00E42D41"/>
    <w:rsid w:val="00E42F28"/>
    <w:rsid w:val="00E442F3"/>
    <w:rsid w:val="00E54093"/>
    <w:rsid w:val="00E56BBB"/>
    <w:rsid w:val="00E63FD6"/>
    <w:rsid w:val="00E65471"/>
    <w:rsid w:val="00E73346"/>
    <w:rsid w:val="00E76A68"/>
    <w:rsid w:val="00E76AED"/>
    <w:rsid w:val="00E812A8"/>
    <w:rsid w:val="00E81B9C"/>
    <w:rsid w:val="00E82EF1"/>
    <w:rsid w:val="00E866F9"/>
    <w:rsid w:val="00E95FE8"/>
    <w:rsid w:val="00EA0648"/>
    <w:rsid w:val="00EA0A73"/>
    <w:rsid w:val="00EA1A54"/>
    <w:rsid w:val="00EA27E2"/>
    <w:rsid w:val="00EA539D"/>
    <w:rsid w:val="00EB1CA9"/>
    <w:rsid w:val="00EB1FB8"/>
    <w:rsid w:val="00EC1FEE"/>
    <w:rsid w:val="00EC70AB"/>
    <w:rsid w:val="00ED5136"/>
    <w:rsid w:val="00EE6510"/>
    <w:rsid w:val="00EF5DF4"/>
    <w:rsid w:val="00EF6AEE"/>
    <w:rsid w:val="00F01BD1"/>
    <w:rsid w:val="00F040CB"/>
    <w:rsid w:val="00F136A0"/>
    <w:rsid w:val="00F208D1"/>
    <w:rsid w:val="00F26F4B"/>
    <w:rsid w:val="00F30ACE"/>
    <w:rsid w:val="00F3598F"/>
    <w:rsid w:val="00F36D1E"/>
    <w:rsid w:val="00F41255"/>
    <w:rsid w:val="00F47917"/>
    <w:rsid w:val="00F47B9E"/>
    <w:rsid w:val="00F544F3"/>
    <w:rsid w:val="00F57ECF"/>
    <w:rsid w:val="00F60E38"/>
    <w:rsid w:val="00F65918"/>
    <w:rsid w:val="00F659FC"/>
    <w:rsid w:val="00F70AE4"/>
    <w:rsid w:val="00F713A4"/>
    <w:rsid w:val="00F74964"/>
    <w:rsid w:val="00F775FB"/>
    <w:rsid w:val="00F8091E"/>
    <w:rsid w:val="00F82C86"/>
    <w:rsid w:val="00F839E0"/>
    <w:rsid w:val="00F83DBF"/>
    <w:rsid w:val="00F863F1"/>
    <w:rsid w:val="00F946FA"/>
    <w:rsid w:val="00F94F58"/>
    <w:rsid w:val="00FA11DF"/>
    <w:rsid w:val="00FA3E47"/>
    <w:rsid w:val="00FB0510"/>
    <w:rsid w:val="00FB7855"/>
    <w:rsid w:val="00FC0085"/>
    <w:rsid w:val="00FC30AE"/>
    <w:rsid w:val="00FD1044"/>
    <w:rsid w:val="00FD2AD1"/>
    <w:rsid w:val="00FD3252"/>
    <w:rsid w:val="00FD7BCE"/>
    <w:rsid w:val="00FE6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."/>
  <w:listSeparator w:val=","/>
  <w15:docId w15:val="{225C2FE2-C356-47B1-ADB1-04321E298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F546D"/>
    <w:pPr>
      <w:spacing w:after="200" w:line="276" w:lineRule="auto"/>
    </w:pPr>
    <w:rPr>
      <w:sz w:val="22"/>
      <w:szCs w:val="22"/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uiPriority w:val="22"/>
    <w:qFormat/>
    <w:rsid w:val="005F546D"/>
    <w:rPr>
      <w:b/>
      <w:bCs/>
    </w:rPr>
  </w:style>
  <w:style w:type="paragraph" w:styleId="ListParagraph">
    <w:name w:val="List Paragraph"/>
    <w:basedOn w:val="Normal"/>
    <w:uiPriority w:val="34"/>
    <w:qFormat/>
    <w:rsid w:val="005F546D"/>
    <w:pPr>
      <w:ind w:left="720"/>
      <w:contextualSpacing/>
    </w:pPr>
    <w:rPr>
      <w:lang w:val="en-US"/>
    </w:rPr>
  </w:style>
  <w:style w:type="paragraph" w:styleId="NormalWeb">
    <w:name w:val="Normal (Web)"/>
    <w:basedOn w:val="Normal"/>
    <w:uiPriority w:val="99"/>
    <w:unhideWhenUsed/>
    <w:rsid w:val="005F546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styleId="Emphasis">
    <w:name w:val="Emphasis"/>
    <w:uiPriority w:val="20"/>
    <w:qFormat/>
    <w:rsid w:val="005F546D"/>
    <w:rPr>
      <w:i/>
      <w:iCs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0C153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styleId="BalloonText">
    <w:name w:val="Balloon Text"/>
    <w:basedOn w:val="Normal"/>
    <w:semiHidden/>
    <w:rsid w:val="00AA7EB4"/>
    <w:rPr>
      <w:rFonts w:ascii="Tahoma" w:hAnsi="Tahoma" w:cs="Tahoma"/>
      <w:sz w:val="16"/>
      <w:szCs w:val="16"/>
    </w:rPr>
  </w:style>
  <w:style w:type="paragraph" w:customStyle="1" w:styleId="CharCharCharCharCharChar1CharCharCharCharCharCharCharCharChar">
    <w:name w:val="Char Char Char Char Char Char1 Char Char Char Char Char Char Char Char Char Знак Знак"/>
    <w:basedOn w:val="Normal"/>
    <w:rsid w:val="0056224A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norm">
    <w:name w:val="norm"/>
    <w:basedOn w:val="Normal"/>
    <w:link w:val="normChar"/>
    <w:rsid w:val="00B94DD2"/>
    <w:pPr>
      <w:spacing w:after="0" w:line="480" w:lineRule="auto"/>
      <w:ind w:firstLine="709"/>
      <w:jc w:val="both"/>
    </w:pPr>
    <w:rPr>
      <w:rFonts w:ascii="Arial Armenian" w:eastAsia="Times New Roman" w:hAnsi="Arial Armenian"/>
      <w:lang w:eastAsia="ru-RU"/>
    </w:rPr>
  </w:style>
  <w:style w:type="character" w:customStyle="1" w:styleId="normChar">
    <w:name w:val="norm Char"/>
    <w:link w:val="norm"/>
    <w:locked/>
    <w:rsid w:val="00B94DD2"/>
    <w:rPr>
      <w:rFonts w:ascii="Arial Armenian" w:eastAsia="Times New Roman" w:hAnsi="Arial Armenian"/>
      <w:sz w:val="22"/>
      <w:szCs w:val="22"/>
      <w:lang w:eastAsia="ru-RU"/>
    </w:rPr>
  </w:style>
  <w:style w:type="character" w:customStyle="1" w:styleId="apple-converted-space">
    <w:name w:val="apple-converted-space"/>
    <w:rsid w:val="009629A8"/>
  </w:style>
  <w:style w:type="character" w:customStyle="1" w:styleId="a">
    <w:name w:val="Основной текст_"/>
    <w:link w:val="a0"/>
    <w:rsid w:val="009629A8"/>
    <w:rPr>
      <w:rFonts w:ascii="Times New Roman" w:eastAsia="Times New Roman" w:hAnsi="Times New Roman"/>
      <w:sz w:val="21"/>
      <w:szCs w:val="21"/>
      <w:shd w:val="clear" w:color="auto" w:fill="FFFFFF"/>
    </w:rPr>
  </w:style>
  <w:style w:type="paragraph" w:customStyle="1" w:styleId="a0">
    <w:name w:val="Основной текст"/>
    <w:basedOn w:val="Normal"/>
    <w:link w:val="a"/>
    <w:rsid w:val="009629A8"/>
    <w:pPr>
      <w:widowControl w:val="0"/>
      <w:shd w:val="clear" w:color="auto" w:fill="FFFFFF"/>
      <w:spacing w:after="360" w:line="278" w:lineRule="exact"/>
      <w:ind w:hanging="240"/>
    </w:pPr>
    <w:rPr>
      <w:rFonts w:ascii="Times New Roman" w:eastAsia="Times New Roman" w:hAnsi="Times New Roman"/>
      <w:sz w:val="21"/>
      <w:szCs w:val="21"/>
    </w:rPr>
  </w:style>
  <w:style w:type="paragraph" w:styleId="BodyText">
    <w:name w:val="Body Text"/>
    <w:basedOn w:val="Normal"/>
    <w:link w:val="BodyTextChar"/>
    <w:uiPriority w:val="99"/>
    <w:unhideWhenUsed/>
    <w:rsid w:val="00F946FA"/>
    <w:pPr>
      <w:spacing w:after="120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character" w:customStyle="1" w:styleId="BodyTextChar">
    <w:name w:val="Body Text Char"/>
    <w:link w:val="BodyText"/>
    <w:uiPriority w:val="99"/>
    <w:rsid w:val="00F946F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NoSpacing">
    <w:name w:val="No Spacing"/>
    <w:uiPriority w:val="1"/>
    <w:qFormat/>
    <w:rsid w:val="00F946FA"/>
    <w:rPr>
      <w:sz w:val="22"/>
      <w:szCs w:val="22"/>
    </w:rPr>
  </w:style>
  <w:style w:type="paragraph" w:customStyle="1" w:styleId="1">
    <w:name w:val="Абзац списка1"/>
    <w:basedOn w:val="Normal"/>
    <w:uiPriority w:val="99"/>
    <w:qFormat/>
    <w:rsid w:val="00F946FA"/>
    <w:pPr>
      <w:ind w:left="720"/>
    </w:pPr>
    <w:rPr>
      <w:rFonts w:eastAsia="MS Mincho" w:cs="Calibri"/>
      <w:lang w:val="en-US"/>
    </w:rPr>
  </w:style>
  <w:style w:type="paragraph" w:customStyle="1" w:styleId="Default">
    <w:name w:val="Default"/>
    <w:uiPriority w:val="99"/>
    <w:rsid w:val="00F946F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BodyTextIndent2">
    <w:name w:val="Body Text Indent 2"/>
    <w:basedOn w:val="Normal"/>
    <w:link w:val="BodyTextIndent2Char"/>
    <w:semiHidden/>
    <w:unhideWhenUsed/>
    <w:rsid w:val="00026656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BodyTextIndent2Char">
    <w:name w:val="Body Text Indent 2 Char"/>
    <w:link w:val="BodyTextIndent2"/>
    <w:semiHidden/>
    <w:rsid w:val="00026656"/>
    <w:rPr>
      <w:rFonts w:ascii="Times New Roman" w:eastAsia="Times New Roman" w:hAnsi="Times New Roman"/>
      <w:sz w:val="24"/>
      <w:szCs w:val="24"/>
      <w:lang w:val="ru-RU" w:eastAsia="ru-RU"/>
    </w:rPr>
  </w:style>
  <w:style w:type="paragraph" w:styleId="Header">
    <w:name w:val="header"/>
    <w:basedOn w:val="Normal"/>
    <w:link w:val="HeaderChar"/>
    <w:uiPriority w:val="99"/>
    <w:unhideWhenUsed/>
    <w:rsid w:val="003216AC"/>
    <w:pPr>
      <w:tabs>
        <w:tab w:val="center" w:pos="4844"/>
        <w:tab w:val="right" w:pos="9689"/>
      </w:tabs>
    </w:pPr>
  </w:style>
  <w:style w:type="character" w:customStyle="1" w:styleId="HeaderChar">
    <w:name w:val="Header Char"/>
    <w:link w:val="Header"/>
    <w:uiPriority w:val="99"/>
    <w:rsid w:val="003216AC"/>
    <w:rPr>
      <w:sz w:val="22"/>
      <w:szCs w:val="22"/>
      <w:lang w:val="ru-RU"/>
    </w:rPr>
  </w:style>
  <w:style w:type="paragraph" w:styleId="Footer">
    <w:name w:val="footer"/>
    <w:basedOn w:val="Normal"/>
    <w:link w:val="FooterChar"/>
    <w:uiPriority w:val="99"/>
    <w:unhideWhenUsed/>
    <w:rsid w:val="003216AC"/>
    <w:pPr>
      <w:tabs>
        <w:tab w:val="center" w:pos="4844"/>
        <w:tab w:val="right" w:pos="9689"/>
      </w:tabs>
    </w:pPr>
  </w:style>
  <w:style w:type="character" w:customStyle="1" w:styleId="FooterChar">
    <w:name w:val="Footer Char"/>
    <w:link w:val="Footer"/>
    <w:uiPriority w:val="99"/>
    <w:rsid w:val="003216AC"/>
    <w:rPr>
      <w:sz w:val="22"/>
      <w:szCs w:val="22"/>
      <w:lang w:val="ru-RU"/>
    </w:rPr>
  </w:style>
  <w:style w:type="character" w:customStyle="1" w:styleId="Bodytext2">
    <w:name w:val="Body text (2)_"/>
    <w:link w:val="Bodytext20"/>
    <w:locked/>
    <w:rsid w:val="00397734"/>
    <w:rPr>
      <w:rFonts w:ascii="Arial" w:eastAsia="Arial" w:hAnsi="Arial" w:cs="Arial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397734"/>
    <w:pPr>
      <w:widowControl w:val="0"/>
      <w:shd w:val="clear" w:color="auto" w:fill="FFFFFF"/>
      <w:spacing w:after="300" w:line="0" w:lineRule="atLeast"/>
      <w:jc w:val="right"/>
    </w:pPr>
    <w:rPr>
      <w:rFonts w:ascii="Arial" w:eastAsia="Arial" w:hAnsi="Arial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339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8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98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1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92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880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ontrol" Target="activeX/activeX1.xml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cAAK8IAAA="/>
  <ax:ocxPr ax:name="SigDrawingDetails" ax:value="9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TQBhAHIAIAA3ACAAMgAwADEAOQAgADYAOgAxADYAIABQAE0AAAAAAAAAAAAAAAAAAAAAAAAAAAAAAAAAAAAAAAAAAAAAAAAAAAAAAAAAAAAAAAAAAAAAAAAAAAAAAAAAAAAAAAAAAAAAAAAAAAAAAAAAAAAAAAAAAAAAAAAAAADjBwMABAAHABIAEAAq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1"/>
  <ax:ocxPr ax:name="SigBmpGraphics" ax:value="KAAAABMCAABfAAAAAQABAAAAAAA8GQAAwwsAABwL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E22659-B545-4E5C-ADEC-E8855037E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471</Words>
  <Characters>2687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MFA</Company>
  <LinksUpToDate>false</LinksUpToDate>
  <CharactersWithSpaces>3152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https://mul2.gov.am/tasks/48221/oneclick/AGNyezrakacutyun-HH-standznac-mij-part.docx?token=d38335cf835f65563f4753a637d1a5e9</cp:keywords>
</cp:coreProperties>
</file>