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496" w:rsidRDefault="00D52496" w:rsidP="00D52496">
      <w:pPr>
        <w:spacing w:after="0" w:line="276" w:lineRule="auto"/>
        <w:ind w:right="96"/>
        <w:jc w:val="both"/>
        <w:rPr>
          <w:rFonts w:ascii="GHEA Grapalat" w:hAnsi="GHEA Grapalat"/>
          <w:sz w:val="24"/>
          <w:szCs w:val="24"/>
          <w:lang w:val="hy-AM"/>
        </w:rPr>
      </w:pPr>
    </w:p>
    <w:p w:rsidR="00D52496" w:rsidRDefault="00D52496" w:rsidP="00D52496">
      <w:pPr>
        <w:spacing w:line="276" w:lineRule="auto"/>
        <w:ind w:right="-138"/>
        <w:jc w:val="right"/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>ՆԱԽԱԳԻԾ</w:t>
      </w:r>
    </w:p>
    <w:p w:rsidR="00D52496" w:rsidRDefault="00D52496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F24CE9" w:rsidRDefault="00F24CE9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74581C" w:rsidRDefault="0074581C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D52496" w:rsidRPr="00D52496" w:rsidRDefault="00D52496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D52496" w:rsidRPr="00566C3A" w:rsidRDefault="00D52496" w:rsidP="00D52496">
      <w:pPr>
        <w:pStyle w:val="NormalWeb"/>
        <w:spacing w:after="0" w:line="276" w:lineRule="auto"/>
        <w:ind w:right="-138"/>
        <w:jc w:val="center"/>
        <w:rPr>
          <w:sz w:val="28"/>
          <w:szCs w:val="28"/>
          <w:lang w:val="hy-AM"/>
        </w:rPr>
      </w:pPr>
      <w:r w:rsidRPr="00566C3A">
        <w:rPr>
          <w:rStyle w:val="Strong"/>
          <w:rFonts w:ascii="GHEA Grapalat" w:hAnsi="GHEA Grapalat" w:cs="Sylfaen"/>
          <w:sz w:val="28"/>
          <w:szCs w:val="28"/>
          <w:lang w:val="hy-AM"/>
        </w:rPr>
        <w:t>ՀԱՆՐԱՊԵՏՈՒԹՅԱՆ</w:t>
      </w:r>
      <w:r w:rsidR="006114C6" w:rsidRPr="00566C3A">
        <w:rPr>
          <w:rStyle w:val="Strong"/>
          <w:rFonts w:ascii="GHEA Grapalat" w:hAnsi="GHEA Grapalat" w:cs="Sylfaen"/>
          <w:sz w:val="28"/>
          <w:szCs w:val="28"/>
          <w:lang w:val="hy-AM"/>
        </w:rPr>
        <w:t xml:space="preserve"> ՆԱԽԱԳԱՀԻ</w:t>
      </w:r>
    </w:p>
    <w:p w:rsidR="00D52496" w:rsidRPr="00D52496" w:rsidRDefault="006114C6" w:rsidP="00D52496">
      <w:pPr>
        <w:pStyle w:val="NormalWeb"/>
        <w:spacing w:after="0" w:line="276" w:lineRule="auto"/>
        <w:ind w:right="-138"/>
        <w:jc w:val="center"/>
        <w:rPr>
          <w:rStyle w:val="Strong"/>
          <w:rFonts w:cs="Sylfaen"/>
          <w:sz w:val="36"/>
          <w:szCs w:val="36"/>
          <w:lang w:val="hy-AM"/>
        </w:rPr>
      </w:pPr>
      <w:r>
        <w:rPr>
          <w:rStyle w:val="Strong"/>
          <w:rFonts w:ascii="GHEA Grapalat" w:hAnsi="GHEA Grapalat" w:cs="Sylfaen"/>
          <w:sz w:val="36"/>
          <w:szCs w:val="36"/>
          <w:lang w:val="hy-AM"/>
        </w:rPr>
        <w:t>Հ</w:t>
      </w:r>
      <w:r w:rsidR="00D52496"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 w:rsidR="00D52496">
        <w:rPr>
          <w:rStyle w:val="Strong"/>
          <w:rFonts w:ascii="GHEA Grapalat" w:hAnsi="GHEA Grapalat" w:cs="Sylfaen"/>
          <w:sz w:val="36"/>
          <w:szCs w:val="36"/>
          <w:lang w:val="hy-AM"/>
        </w:rPr>
        <w:t>Ր</w:t>
      </w:r>
      <w:r w:rsidR="00D52496"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Ա</w:t>
      </w:r>
      <w:r w:rsidR="00D52496"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Մ</w:t>
      </w:r>
      <w:r w:rsidR="00D52496"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Ա Ն Ա Գ Ի Ր</w:t>
      </w:r>
      <w:r w:rsidR="00D52496"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 w:rsidR="00D52496">
        <w:rPr>
          <w:rStyle w:val="Strong"/>
          <w:rFonts w:ascii="GHEA Grapalat" w:hAnsi="GHEA Grapalat" w:cs="Sylfaen"/>
          <w:sz w:val="36"/>
          <w:szCs w:val="36"/>
          <w:lang w:val="hy-AM"/>
        </w:rPr>
        <w:t>Ը</w:t>
      </w:r>
    </w:p>
    <w:p w:rsidR="00D52496" w:rsidRPr="008E1785" w:rsidRDefault="00D52496" w:rsidP="00D52496">
      <w:pPr>
        <w:spacing w:after="0" w:line="276" w:lineRule="auto"/>
        <w:ind w:right="96"/>
        <w:jc w:val="both"/>
        <w:rPr>
          <w:sz w:val="24"/>
          <w:szCs w:val="24"/>
          <w:lang w:val="hy-AM"/>
        </w:rPr>
      </w:pPr>
    </w:p>
    <w:p w:rsidR="00D52496" w:rsidRPr="00944065" w:rsidRDefault="000B7E8D" w:rsidP="00D52496">
      <w:pPr>
        <w:spacing w:after="0" w:line="276" w:lineRule="auto"/>
        <w:ind w:right="96"/>
        <w:jc w:val="center"/>
        <w:rPr>
          <w:rStyle w:val="Strong"/>
          <w:sz w:val="24"/>
          <w:szCs w:val="24"/>
          <w:lang w:val="hy-AM"/>
        </w:rPr>
      </w:pPr>
      <w:r w:rsidRPr="000B7E8D">
        <w:rPr>
          <w:rFonts w:ascii="GHEA Grapalat" w:hAnsi="GHEA Grapalat"/>
          <w:b/>
          <w:sz w:val="24"/>
          <w:szCs w:val="24"/>
          <w:lang w:val="hy-AM"/>
        </w:rPr>
        <w:t>«ՇԱՐԺԱԿԱՆ ՍԱՐՔԱՎՈՐՈՒՄՆԵՐԻ ՆԿԱՏՄԱՄԲ ՄԻՋԱԶԳԱՅԻՆ ԵՐԱՇԽԻՔՆԵՐԻ ՄԱՍԻՆ ԿՈՆՎԵՆՑԻԱՅԻ և ՇԱՐԺԱԿԱՆ ՍԱՐՔԱՎՈՐՈՒՄՆԵՐԻ ՆԿԱՏՄԱՄԲ ՄԻՋԱԶԳԱՅԻՆ ԵՐԱՇԽԻՔՆԵՐԻ ՄԱՍԻՆ ԿՈՆՎԵՆՑԻԱՅԻ` ԱՎԻԱՑԻՈՆ ՍԱՐՔԱՎՈՐՈՒՄՆԵՐԻ ՎԵՐԱԲԵՐՅԱԼ ԱՐՁԱՆԱԳՐՈՒԹՅԱՆ» ԱՄՓՈՓ ՏԵՔՍՏԸ</w:t>
      </w:r>
      <w:r w:rsidRPr="0061557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114C6">
        <w:rPr>
          <w:rStyle w:val="Strong"/>
          <w:rFonts w:ascii="GHEA Grapalat" w:hAnsi="GHEA Grapalat"/>
          <w:sz w:val="24"/>
          <w:szCs w:val="24"/>
          <w:lang w:val="hy-AM"/>
        </w:rPr>
        <w:t>ՀԱՍՏԱՏԵԼՈՒ</w:t>
      </w:r>
      <w:r w:rsidR="00D52496" w:rsidRPr="00944065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="00D52496" w:rsidRPr="00672F47">
        <w:rPr>
          <w:rStyle w:val="Strong"/>
          <w:rFonts w:ascii="GHEA Grapalat" w:hAnsi="GHEA Grapalat"/>
          <w:sz w:val="24"/>
          <w:szCs w:val="24"/>
          <w:lang w:val="hy-AM"/>
        </w:rPr>
        <w:t>ՄԱՍԻՆ</w:t>
      </w:r>
    </w:p>
    <w:p w:rsidR="00D52496" w:rsidRPr="00672F47" w:rsidRDefault="00D52496" w:rsidP="008E1785">
      <w:pPr>
        <w:spacing w:line="276" w:lineRule="auto"/>
        <w:ind w:right="-138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:rsidR="006114C6" w:rsidRPr="00672F47" w:rsidRDefault="006114C6" w:rsidP="006114C6">
      <w:pPr>
        <w:spacing w:line="276" w:lineRule="auto"/>
        <w:ind w:right="-138"/>
        <w:rPr>
          <w:rStyle w:val="Strong"/>
          <w:rFonts w:ascii="GHEA Grapalat" w:hAnsi="GHEA Grapalat" w:cs="Sylfaen"/>
          <w:sz w:val="24"/>
          <w:szCs w:val="24"/>
          <w:lang w:val="hy-AM"/>
        </w:rPr>
      </w:pPr>
      <w:r>
        <w:rPr>
          <w:rStyle w:val="Strong"/>
          <w:rFonts w:ascii="GHEA Grapalat" w:hAnsi="GHEA Grapalat" w:cs="Sylfaen"/>
          <w:sz w:val="24"/>
          <w:szCs w:val="24"/>
          <w:lang w:val="hy-AM"/>
        </w:rPr>
        <w:tab/>
      </w:r>
    </w:p>
    <w:p w:rsidR="006114C6" w:rsidRPr="006114C6" w:rsidRDefault="006114C6" w:rsidP="008E1785">
      <w:pPr>
        <w:spacing w:after="0" w:line="276" w:lineRule="auto"/>
        <w:ind w:right="96" w:firstLine="375"/>
        <w:jc w:val="both"/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</w:pPr>
      <w:r w:rsidRPr="006114C6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Ղեկավարվելով Հայաստանի Հանրապետության Սահմանադրության 132-րդ հոդվածի 2-րդ կետով՝ ո ր ո շ ու մ  ե մ.</w:t>
      </w:r>
    </w:p>
    <w:p w:rsidR="006114C6" w:rsidRDefault="006114C6" w:rsidP="008E1785">
      <w:pPr>
        <w:spacing w:after="0" w:line="276" w:lineRule="auto"/>
        <w:ind w:right="96" w:firstLine="375"/>
        <w:jc w:val="both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:rsidR="00D52496" w:rsidRPr="00672F47" w:rsidRDefault="00D52496" w:rsidP="008E1785">
      <w:pPr>
        <w:spacing w:after="0" w:line="276" w:lineRule="auto"/>
        <w:ind w:right="96"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72F47">
        <w:rPr>
          <w:rStyle w:val="Strong"/>
          <w:rFonts w:ascii="GHEA Grapalat" w:hAnsi="GHEA Grapalat"/>
          <w:sz w:val="24"/>
          <w:szCs w:val="24"/>
          <w:lang w:val="hy-AM"/>
        </w:rPr>
        <w:t>1.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="006114C6">
        <w:rPr>
          <w:rFonts w:ascii="GHEA Grapalat" w:hAnsi="GHEA Grapalat"/>
          <w:sz w:val="24"/>
          <w:szCs w:val="24"/>
          <w:lang w:val="hy-AM"/>
        </w:rPr>
        <w:t>Հաստատել</w:t>
      </w:r>
      <w:r w:rsidR="00C2224F"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="000B7E8D" w:rsidRPr="00615573">
        <w:rPr>
          <w:rFonts w:ascii="GHEA Grapalat" w:hAnsi="GHEA Grapalat"/>
          <w:sz w:val="24"/>
          <w:szCs w:val="24"/>
          <w:lang w:val="hy-AM"/>
        </w:rPr>
        <w:t xml:space="preserve">2001թ. նոյեմբերի 16-ին </w:t>
      </w:r>
      <w:proofErr w:type="spellStart"/>
      <w:r w:rsidR="000B7E8D" w:rsidRPr="00615573">
        <w:rPr>
          <w:rFonts w:ascii="GHEA Grapalat" w:hAnsi="GHEA Grapalat"/>
          <w:sz w:val="24"/>
          <w:szCs w:val="24"/>
          <w:lang w:val="hy-AM"/>
        </w:rPr>
        <w:t>Քեյփթաուն</w:t>
      </w:r>
      <w:proofErr w:type="spellEnd"/>
      <w:r w:rsidR="000B7E8D" w:rsidRPr="00615573">
        <w:rPr>
          <w:rFonts w:ascii="GHEA Grapalat" w:hAnsi="GHEA Grapalat"/>
          <w:sz w:val="24"/>
          <w:szCs w:val="24"/>
          <w:lang w:val="hy-AM"/>
        </w:rPr>
        <w:t xml:space="preserve"> քաղաքում</w:t>
      </w:r>
      <w:r w:rsidR="00672F47" w:rsidRPr="00944065">
        <w:rPr>
          <w:rFonts w:ascii="GHEA Grapalat" w:hAnsi="GHEA Grapalat"/>
          <w:sz w:val="24"/>
          <w:szCs w:val="24"/>
          <w:lang w:val="hy-AM"/>
        </w:rPr>
        <w:t xml:space="preserve"> ստորագրված </w:t>
      </w:r>
      <w:r w:rsidR="000B7E8D" w:rsidRPr="00615573">
        <w:rPr>
          <w:rFonts w:ascii="GHEA Grapalat" w:hAnsi="GHEA Grapalat" w:cs="Sylfaen"/>
          <w:sz w:val="24"/>
          <w:szCs w:val="24"/>
          <w:lang w:val="hy-AM"/>
        </w:rPr>
        <w:t>«Շարժական</w:t>
      </w:r>
      <w:r w:rsidR="000B7E8D" w:rsidRPr="00615573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0B7E8D" w:rsidRPr="00615573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="000B7E8D" w:rsidRPr="00615573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0B7E8D" w:rsidRPr="00615573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="000B7E8D" w:rsidRPr="00615573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0B7E8D" w:rsidRPr="00615573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="000B7E8D" w:rsidRPr="00615573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0B7E8D" w:rsidRPr="00615573">
        <w:rPr>
          <w:rFonts w:ascii="GHEA Grapalat" w:hAnsi="GHEA Grapalat" w:cs="Sylfaen"/>
          <w:sz w:val="24"/>
          <w:szCs w:val="24"/>
          <w:lang w:val="hy-AM"/>
        </w:rPr>
        <w:t>երաշխիքների</w:t>
      </w:r>
      <w:r w:rsidR="000B7E8D" w:rsidRPr="00615573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0B7E8D" w:rsidRPr="00615573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0B7E8D" w:rsidRPr="00615573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0B7E8D" w:rsidRPr="00615573">
        <w:rPr>
          <w:rFonts w:ascii="GHEA Grapalat" w:hAnsi="GHEA Grapalat" w:cs="Sylfaen"/>
          <w:sz w:val="24"/>
          <w:szCs w:val="24"/>
          <w:lang w:val="hy-AM"/>
        </w:rPr>
        <w:t>կոնվենցիայի</w:t>
      </w:r>
      <w:r w:rsidR="000B7E8D" w:rsidRPr="00615573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0B7E8D" w:rsidRPr="00615573">
        <w:rPr>
          <w:rFonts w:ascii="GHEA Grapalat" w:hAnsi="GHEA Grapalat" w:cs="Sylfaen"/>
          <w:sz w:val="24"/>
          <w:szCs w:val="24"/>
          <w:lang w:val="hy-AM"/>
        </w:rPr>
        <w:t>և Շարժական</w:t>
      </w:r>
      <w:r w:rsidR="000B7E8D" w:rsidRPr="00615573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0B7E8D" w:rsidRPr="00615573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="000B7E8D" w:rsidRPr="00615573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0B7E8D" w:rsidRPr="00615573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="000B7E8D" w:rsidRPr="00615573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0B7E8D" w:rsidRPr="00615573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="000B7E8D" w:rsidRPr="00615573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0B7E8D" w:rsidRPr="00615573">
        <w:rPr>
          <w:rFonts w:ascii="GHEA Grapalat" w:hAnsi="GHEA Grapalat" w:cs="Sylfaen"/>
          <w:sz w:val="24"/>
          <w:szCs w:val="24"/>
          <w:lang w:val="hy-AM"/>
        </w:rPr>
        <w:t>երաշխիքների</w:t>
      </w:r>
      <w:r w:rsidR="000B7E8D" w:rsidRPr="00615573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0B7E8D" w:rsidRPr="00615573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0B7E8D" w:rsidRPr="00615573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0B7E8D" w:rsidRPr="00615573">
        <w:rPr>
          <w:rFonts w:ascii="GHEA Grapalat" w:hAnsi="GHEA Grapalat" w:cs="Sylfaen"/>
          <w:sz w:val="24"/>
          <w:szCs w:val="24"/>
          <w:lang w:val="hy-AM"/>
        </w:rPr>
        <w:t>կոնվենցիայի</w:t>
      </w:r>
      <w:r w:rsidR="000B7E8D" w:rsidRPr="00615573">
        <w:rPr>
          <w:rFonts w:ascii="GHEA Grapalat" w:hAnsi="GHEA Grapalat" w:cs="Times Armenian"/>
          <w:sz w:val="24"/>
          <w:szCs w:val="24"/>
          <w:lang w:val="hy-AM"/>
        </w:rPr>
        <w:t xml:space="preserve">` </w:t>
      </w:r>
      <w:r w:rsidR="000B7E8D" w:rsidRPr="00615573">
        <w:rPr>
          <w:rFonts w:ascii="GHEA Grapalat" w:hAnsi="GHEA Grapalat" w:cs="Sylfaen"/>
          <w:sz w:val="24"/>
          <w:szCs w:val="24"/>
          <w:lang w:val="hy-AM"/>
        </w:rPr>
        <w:t>ավիացիոն</w:t>
      </w:r>
      <w:r w:rsidR="000B7E8D" w:rsidRPr="00615573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0B7E8D" w:rsidRPr="00615573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="000B7E8D" w:rsidRPr="00615573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0B7E8D" w:rsidRPr="00615573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="000B7E8D" w:rsidRPr="00615573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0B7E8D" w:rsidRPr="00615573">
        <w:rPr>
          <w:rFonts w:ascii="GHEA Grapalat" w:hAnsi="GHEA Grapalat" w:cs="Sylfaen"/>
          <w:sz w:val="24"/>
          <w:szCs w:val="24"/>
          <w:lang w:val="hy-AM"/>
        </w:rPr>
        <w:t>արձանագրության» ամփոփ</w:t>
      </w:r>
      <w:r w:rsidR="000B7E8D" w:rsidRPr="00615573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0B7E8D" w:rsidRPr="00615573">
        <w:rPr>
          <w:rFonts w:ascii="GHEA Grapalat" w:hAnsi="GHEA Grapalat" w:cs="Sylfaen"/>
          <w:sz w:val="24"/>
          <w:szCs w:val="24"/>
          <w:lang w:val="hy-AM"/>
        </w:rPr>
        <w:t>տեքստը</w:t>
      </w:r>
      <w:r w:rsidR="00672F47" w:rsidRPr="00672F47">
        <w:rPr>
          <w:rFonts w:ascii="GHEA Grapalat" w:hAnsi="GHEA Grapalat"/>
          <w:sz w:val="24"/>
          <w:szCs w:val="24"/>
          <w:lang w:val="hy-AM"/>
        </w:rPr>
        <w:t>:</w:t>
      </w:r>
    </w:p>
    <w:p w:rsidR="00D52496" w:rsidRPr="00672F47" w:rsidRDefault="00D52496" w:rsidP="008E1785">
      <w:pPr>
        <w:spacing w:after="0" w:line="276" w:lineRule="auto"/>
        <w:ind w:right="96" w:firstLine="375"/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  <w:r w:rsidRPr="00672F47">
        <w:rPr>
          <w:rStyle w:val="Strong"/>
          <w:rFonts w:ascii="GHEA Grapalat" w:hAnsi="GHEA Grapalat"/>
          <w:sz w:val="24"/>
          <w:szCs w:val="24"/>
          <w:lang w:val="hy-AM"/>
        </w:rPr>
        <w:t xml:space="preserve">2. 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="006114C6">
        <w:rPr>
          <w:rFonts w:ascii="GHEA Grapalat" w:hAnsi="GHEA Grapalat" w:cs="Sylfaen"/>
          <w:sz w:val="24"/>
          <w:szCs w:val="24"/>
          <w:lang w:val="hy-AM"/>
        </w:rPr>
        <w:t>հրամանագիր</w:t>
      </w:r>
      <w:r w:rsidRPr="00672F47">
        <w:rPr>
          <w:rFonts w:ascii="GHEA Grapalat" w:hAnsi="GHEA Grapalat" w:cs="Sylfaen"/>
          <w:sz w:val="24"/>
          <w:szCs w:val="24"/>
          <w:lang w:val="hy-AM"/>
        </w:rPr>
        <w:t>ն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մեջ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է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 xml:space="preserve">հրապարակմանը հաջորդող օրվանից։ </w:t>
      </w:r>
    </w:p>
    <w:p w:rsidR="00D52496" w:rsidRDefault="00D52496" w:rsidP="00D52496">
      <w:pPr>
        <w:spacing w:line="276" w:lineRule="auto"/>
        <w:rPr>
          <w:sz w:val="24"/>
          <w:szCs w:val="24"/>
          <w:lang w:val="hy-AM"/>
        </w:rPr>
      </w:pPr>
    </w:p>
    <w:p w:rsidR="0034085B" w:rsidRPr="00944065" w:rsidRDefault="0034085B" w:rsidP="0034085B">
      <w:pPr>
        <w:spacing w:line="276" w:lineRule="auto"/>
        <w:rPr>
          <w:lang w:val="hy-AM"/>
        </w:rPr>
      </w:pPr>
    </w:p>
    <w:p w:rsidR="0034085B" w:rsidRPr="00944065" w:rsidRDefault="0034085B" w:rsidP="0034085B">
      <w:pPr>
        <w:rPr>
          <w:lang w:val="hy-AM"/>
        </w:rPr>
      </w:pPr>
    </w:p>
    <w:p w:rsidR="00A815A5" w:rsidRPr="00944065" w:rsidRDefault="00A815A5" w:rsidP="00A815A5">
      <w:pPr>
        <w:spacing w:line="276" w:lineRule="auto"/>
        <w:rPr>
          <w:sz w:val="24"/>
          <w:szCs w:val="24"/>
          <w:lang w:val="hy-AM"/>
        </w:rPr>
      </w:pPr>
    </w:p>
    <w:p w:rsidR="00631B7E" w:rsidRPr="00944065" w:rsidRDefault="00631B7E" w:rsidP="00631B7E">
      <w:pPr>
        <w:spacing w:line="276" w:lineRule="auto"/>
        <w:rPr>
          <w:sz w:val="24"/>
          <w:szCs w:val="24"/>
          <w:lang w:val="hy-AM"/>
        </w:rPr>
      </w:pPr>
    </w:p>
    <w:p w:rsidR="00990081" w:rsidRPr="00944065" w:rsidRDefault="00990081" w:rsidP="008D5867">
      <w:pPr>
        <w:spacing w:line="276" w:lineRule="auto"/>
        <w:ind w:right="-138"/>
        <w:jc w:val="right"/>
        <w:rPr>
          <w:sz w:val="24"/>
          <w:szCs w:val="24"/>
          <w:lang w:val="hy-AM"/>
        </w:rPr>
      </w:pPr>
    </w:p>
    <w:sectPr w:rsidR="00990081" w:rsidRPr="0094406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56F"/>
    <w:rsid w:val="00015082"/>
    <w:rsid w:val="000A078D"/>
    <w:rsid w:val="000B7E8D"/>
    <w:rsid w:val="00122A00"/>
    <w:rsid w:val="001616F0"/>
    <w:rsid w:val="00163436"/>
    <w:rsid w:val="001D5112"/>
    <w:rsid w:val="001F7054"/>
    <w:rsid w:val="0022368A"/>
    <w:rsid w:val="00262FFE"/>
    <w:rsid w:val="0034085B"/>
    <w:rsid w:val="00392339"/>
    <w:rsid w:val="003A7FAF"/>
    <w:rsid w:val="003F3E82"/>
    <w:rsid w:val="0043119B"/>
    <w:rsid w:val="00446176"/>
    <w:rsid w:val="00472440"/>
    <w:rsid w:val="00487BF7"/>
    <w:rsid w:val="004A0A5A"/>
    <w:rsid w:val="0051556F"/>
    <w:rsid w:val="00546BC3"/>
    <w:rsid w:val="00566C3A"/>
    <w:rsid w:val="005A2D7C"/>
    <w:rsid w:val="005E217A"/>
    <w:rsid w:val="006114C6"/>
    <w:rsid w:val="00615573"/>
    <w:rsid w:val="00631B7E"/>
    <w:rsid w:val="00672F47"/>
    <w:rsid w:val="006C0775"/>
    <w:rsid w:val="0074581C"/>
    <w:rsid w:val="007C2BD6"/>
    <w:rsid w:val="007F2C56"/>
    <w:rsid w:val="008261F8"/>
    <w:rsid w:val="008D5867"/>
    <w:rsid w:val="008E1785"/>
    <w:rsid w:val="00944065"/>
    <w:rsid w:val="00967FCB"/>
    <w:rsid w:val="00985A3B"/>
    <w:rsid w:val="00990081"/>
    <w:rsid w:val="009B62EF"/>
    <w:rsid w:val="009F6EFF"/>
    <w:rsid w:val="00A1666C"/>
    <w:rsid w:val="00A3058E"/>
    <w:rsid w:val="00A37A0A"/>
    <w:rsid w:val="00A815A5"/>
    <w:rsid w:val="00B412E2"/>
    <w:rsid w:val="00B776BB"/>
    <w:rsid w:val="00C212E2"/>
    <w:rsid w:val="00C2224F"/>
    <w:rsid w:val="00C510F3"/>
    <w:rsid w:val="00C80442"/>
    <w:rsid w:val="00CC4922"/>
    <w:rsid w:val="00CE0978"/>
    <w:rsid w:val="00CF3FC4"/>
    <w:rsid w:val="00D52496"/>
    <w:rsid w:val="00D82B4C"/>
    <w:rsid w:val="00DC12D7"/>
    <w:rsid w:val="00DF35FE"/>
    <w:rsid w:val="00E74E05"/>
    <w:rsid w:val="00E95398"/>
    <w:rsid w:val="00EF3B1B"/>
    <w:rsid w:val="00F24CE9"/>
    <w:rsid w:val="00FA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B9C5F"/>
  <w15:chartTrackingRefBased/>
  <w15:docId w15:val="{43B5D681-983C-4199-B0D9-FD64B8EB8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39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5398"/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E95398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E95398"/>
    <w:pPr>
      <w:spacing w:after="0" w:line="240" w:lineRule="auto"/>
      <w:jc w:val="both"/>
    </w:pPr>
    <w:rPr>
      <w:rFonts w:ascii="Times Armenian" w:eastAsia="Times New Roman" w:hAnsi="Times Armeni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95398"/>
    <w:rPr>
      <w:rFonts w:ascii="Times Armenian" w:eastAsia="Times New Roman" w:hAnsi="Times Armeni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https://mul2.gov.am/tasks/64549/oneclick/02Hramanagir (4).docx?token=3ae9a62c3d6fbb6e2cf18cb1efc6c13c</cp:keywords>
  <cp:lastModifiedBy>Lilia Afrikyan</cp:lastModifiedBy>
  <cp:revision>2</cp:revision>
  <dcterms:created xsi:type="dcterms:W3CDTF">2019-05-08T07:36:00Z</dcterms:created>
  <dcterms:modified xsi:type="dcterms:W3CDTF">2019-05-08T07:36:00Z</dcterms:modified>
</cp:coreProperties>
</file>