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ՕՐԵՆՔԸ</w:t>
      </w:r>
    </w:p>
    <w:p w:rsidR="00D52496" w:rsidRPr="005744C8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5744C8" w:rsidRDefault="00AC25F3" w:rsidP="00D52496">
      <w:pPr>
        <w:spacing w:after="0" w:line="276" w:lineRule="auto"/>
        <w:ind w:right="96"/>
        <w:jc w:val="center"/>
        <w:rPr>
          <w:rStyle w:val="Strong"/>
          <w:b w:val="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744C8" w:rsidRPr="005744C8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ԵՎ ԵՎՐՈՊԱԿԱՆ ՀԱՆՁՆԱԺՈՂՈՎԻ ՄԻՋԵՎ՝ ՄՇԱԿՈՒԹԱՅԻՆ ԵՎ ՍՏԵՂԾԱԳՈՐԾ ՈԼՈՐՏՆԵՐԻ ՀԱՄԱՐ ՄԻՈՒԹՅԱՆ «ՍՏԵՂԾԱԳՈՐԾ ԵՎՐՈՊԱ» ԾՐԱԳՐԻՆ ՀԱՅԱՍՏԱՆԻ ՀԱՆՐԱՊԵՏՈՒԹՅԱՆ ՄԱՍՆԱԿՑՈՒԹՅԱՆ ՎԵՐԱԲԵՐՅԱԼ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AC25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744C8" w:rsidRPr="005744C8">
        <w:rPr>
          <w:rFonts w:ascii="GHEA Grapalat" w:hAnsi="GHEA Grapalat"/>
          <w:b/>
          <w:sz w:val="24"/>
          <w:szCs w:val="24"/>
          <w:lang w:val="hy-AM"/>
        </w:rPr>
        <w:t xml:space="preserve">ՓՈԽԸՄԲՌՆՄԱՆ ՀՈՒՇԱԳԻՐԸ </w:t>
      </w:r>
      <w:r w:rsidR="00D52496" w:rsidRPr="005744C8">
        <w:rPr>
          <w:rStyle w:val="Strong"/>
          <w:rFonts w:ascii="GHEA Grapalat" w:hAnsi="GHEA Grapalat"/>
          <w:sz w:val="24"/>
          <w:szCs w:val="24"/>
          <w:lang w:val="hy-AM"/>
        </w:rPr>
        <w:t>ՎԱՎԵՐԱՑՆԵԼՈՒ 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Default="00D52496" w:rsidP="005744C8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 w:rsidR="00AC25F3" w:rsidRPr="00AC25F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2224F" w:rsidRPr="005744C8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5744C8" w:rsidRPr="005744C8">
        <w:rPr>
          <w:rFonts w:ascii="GHEA Grapalat" w:hAnsi="GHEA Grapalat"/>
          <w:sz w:val="24"/>
          <w:szCs w:val="24"/>
          <w:lang w:val="hy-AM"/>
        </w:rPr>
        <w:t>2018 թվականի մարտի 20-ին ստորագրված</w:t>
      </w:r>
      <w:r w:rsidR="00AC2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44C8" w:rsidRPr="005744C8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և Եվրոպական հանձնաժողովի միջև՝ մշակութային և ստեղծագործ ոլորտների համար Միության «Ստեղծագործ Եվրոպա» ծրագրին Հայաստանի Հանրապետության մասնակցության վերաբերյալ</w:t>
      </w:r>
      <w:r w:rsidR="00AC25F3">
        <w:rPr>
          <w:rFonts w:ascii="GHEA Grapalat" w:hAnsi="GHEA Grapalat"/>
          <w:sz w:val="24"/>
          <w:szCs w:val="24"/>
          <w:lang w:val="hy-AM"/>
        </w:rPr>
        <w:t>»</w:t>
      </w:r>
      <w:r w:rsidR="005744C8" w:rsidRPr="005744C8">
        <w:rPr>
          <w:rFonts w:ascii="GHEA Grapalat" w:hAnsi="GHEA Grapalat"/>
          <w:sz w:val="24"/>
          <w:szCs w:val="24"/>
          <w:lang w:val="hy-AM"/>
        </w:rPr>
        <w:t xml:space="preserve"> փոխըմբռնման հուշագիրը</w:t>
      </w:r>
      <w:r w:rsidR="005744C8" w:rsidRPr="00E97F9A">
        <w:rPr>
          <w:rFonts w:ascii="GHEA Grapalat" w:hAnsi="GHEA Grapalat"/>
          <w:sz w:val="24"/>
          <w:szCs w:val="24"/>
          <w:lang w:val="hy-AM"/>
        </w:rPr>
        <w:t>:</w:t>
      </w:r>
    </w:p>
    <w:p w:rsidR="00E97F9A" w:rsidRPr="00E97F9A" w:rsidRDefault="00E97F9A" w:rsidP="005744C8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0" w:name="_GoBack"/>
      <w:bookmarkEnd w:id="0"/>
    </w:p>
    <w:p w:rsidR="00D52496" w:rsidRPr="005744C8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AC25F3" w:rsidRPr="00AC25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օրենքն</w:t>
      </w:r>
      <w:r w:rsidR="00AC25F3" w:rsidRPr="00AC25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ուժի</w:t>
      </w:r>
      <w:r w:rsidR="00AC25F3" w:rsidRPr="00AC25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մեջ</w:t>
      </w:r>
      <w:r w:rsidR="00AC25F3" w:rsidRPr="00AC25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է</w:t>
      </w:r>
      <w:r w:rsidR="00AC25F3" w:rsidRPr="00AC25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AC25F3" w:rsidRPr="00AC25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AC25F3" w:rsidRPr="00AC25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Pr="005744C8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FD1E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23729"/>
    <w:rsid w:val="00546BC3"/>
    <w:rsid w:val="005744C8"/>
    <w:rsid w:val="005A2D7C"/>
    <w:rsid w:val="005E217A"/>
    <w:rsid w:val="00631B7E"/>
    <w:rsid w:val="00646C2F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AC25F3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97F9A"/>
    <w:rsid w:val="00EF3B1B"/>
    <w:rsid w:val="00F24CE9"/>
    <w:rsid w:val="00FA6E34"/>
    <w:rsid w:val="00FD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Luiza</cp:lastModifiedBy>
  <cp:revision>3</cp:revision>
  <cp:lastPrinted>2018-04-16T10:08:00Z</cp:lastPrinted>
  <dcterms:created xsi:type="dcterms:W3CDTF">2018-06-27T07:38:00Z</dcterms:created>
  <dcterms:modified xsi:type="dcterms:W3CDTF">2018-06-27T10:54:00Z</dcterms:modified>
</cp:coreProperties>
</file>