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51" w:rsidRPr="00EE2897" w:rsidRDefault="00521351" w:rsidP="00521351">
      <w:pPr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  <w:r w:rsidRPr="00EE2897">
        <w:rPr>
          <w:rFonts w:ascii="GHEA Grapalat" w:eastAsia="Calibri" w:hAnsi="GHEA Grapalat" w:cs="Sylfaen"/>
          <w:b/>
          <w:lang w:val="hy-AM"/>
        </w:rPr>
        <w:t>Տ Ե Ղ Ե Կ Ա Ն Ք</w:t>
      </w:r>
    </w:p>
    <w:p w:rsidR="00521351" w:rsidRPr="00EE2897" w:rsidRDefault="00521351" w:rsidP="00521351">
      <w:pPr>
        <w:widowControl w:val="0"/>
        <w:spacing w:after="160" w:line="360" w:lineRule="auto"/>
        <w:ind w:right="-8"/>
        <w:jc w:val="center"/>
        <w:rPr>
          <w:rFonts w:ascii="GHEA Grapalat" w:eastAsia="Calibri" w:hAnsi="GHEA Grapalat" w:cs="Sylfaen"/>
          <w:b/>
          <w:lang w:val="hy-AM"/>
        </w:rPr>
      </w:pPr>
      <w:r w:rsidRPr="00E7516C">
        <w:rPr>
          <w:rFonts w:ascii="GHEA Grapalat" w:hAnsi="GHEA Grapalat"/>
          <w:b/>
          <w:lang w:val="hy-AM"/>
        </w:rPr>
        <w:t>«ԱՌԱՐԿԱՆԵՐԻ ԵՎ ՆՅՈՒԹԵՐԻ ԲԱՂԱԴՐՈՒԹՅԱՆ ԵՎ ՀԱՏԿՈՒԹՅՈՒՆՆԵՐԻ ՍՏԱՆԴԱՐՏ ՆՄՈՒՇՆԵՐԻ ՍՏԵՂԾՄԱՆ</w:t>
      </w:r>
      <w:r w:rsidRPr="00E7516C">
        <w:rPr>
          <w:rFonts w:ascii="GHEA Grapalat" w:hAnsi="GHEA Grapalat"/>
          <w:lang w:val="hy-AM"/>
        </w:rPr>
        <w:t xml:space="preserve"> </w:t>
      </w:r>
      <w:r w:rsidRPr="00E7516C">
        <w:rPr>
          <w:rFonts w:ascii="GHEA Grapalat" w:hAnsi="GHEA Grapalat"/>
          <w:b/>
          <w:lang w:val="hy-AM"/>
        </w:rPr>
        <w:t>ԵՎ ԿԻՐԱՌՄԱՆ ՈԼՈՐՏՈՒՄ ՀԱՄԱԳՈՐԾԱԿՑՈՒԹՅԱՆ ՄԱՍԻՆ»</w:t>
      </w:r>
      <w:r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b/>
          <w:caps/>
          <w:lang w:val="hy-AM"/>
        </w:rPr>
        <w:t xml:space="preserve">համաձայնագրի </w:t>
      </w:r>
      <w:r w:rsidRPr="00EE2897">
        <w:rPr>
          <w:rFonts w:ascii="GHEA Grapalat" w:eastAsia="Calibri" w:hAnsi="GHEA Grapalat" w:cs="Sylfaen"/>
          <w:b/>
          <w:lang w:val="hy-AM"/>
        </w:rPr>
        <w:t>ԿՆՔՄԱՆ ՆՊԱՏԱԿԱՀԱՐՄԱՐՈՒԹՅԱՆ ՄԱՍԻՆ</w:t>
      </w:r>
    </w:p>
    <w:p w:rsidR="00521351" w:rsidRPr="00EE2897" w:rsidRDefault="00521351" w:rsidP="00521351">
      <w:pPr>
        <w:widowControl w:val="0"/>
        <w:spacing w:after="160" w:line="360" w:lineRule="auto"/>
        <w:ind w:right="-8"/>
        <w:jc w:val="center"/>
        <w:rPr>
          <w:rFonts w:ascii="GHEA Grapalat" w:hAnsi="GHEA Grapalat"/>
          <w:b/>
          <w:bCs/>
          <w:color w:val="000000"/>
          <w:lang w:val="hy-AM" w:eastAsia="hy-AM" w:bidi="hy-AM"/>
        </w:rPr>
      </w:pPr>
    </w:p>
    <w:p w:rsidR="00521351" w:rsidRPr="00EE2897" w:rsidRDefault="00521351" w:rsidP="0052135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«</w:t>
      </w:r>
      <w:r w:rsidRPr="00E7516C">
        <w:rPr>
          <w:rFonts w:ascii="GHEA Grapalat" w:hAnsi="GHEA Grapalat"/>
          <w:lang w:val="hy-AM"/>
        </w:rPr>
        <w:t>Առարկաների և նյութերի բաղադրության և հատկությունների ստանդարտ նմուշների ստեղծման և կիրառման ոլորտում համագործակցության մասին»</w:t>
      </w:r>
      <w:r w:rsidRPr="00EE2897">
        <w:rPr>
          <w:rFonts w:ascii="GHEA Grapalat" w:hAnsi="GHEA Grapalat"/>
          <w:lang w:val="hy-AM"/>
        </w:rPr>
        <w:t xml:space="preserve">» </w:t>
      </w:r>
      <w:r w:rsidRPr="00EE2897">
        <w:rPr>
          <w:rFonts w:ascii="GHEA Grapalat" w:hAnsi="GHEA Grapalat" w:cs="Sylfaen"/>
          <w:lang w:val="hy-AM"/>
        </w:rPr>
        <w:t>Համաձայնագիրը</w:t>
      </w:r>
      <w:r w:rsidRPr="00EE2897">
        <w:rPr>
          <w:rFonts w:ascii="GHEA Grapalat" w:hAnsi="GHEA Grapalat"/>
          <w:lang w:val="hy-AM"/>
        </w:rPr>
        <w:t xml:space="preserve"> (</w:t>
      </w:r>
      <w:r w:rsidRPr="00EE2897">
        <w:rPr>
          <w:rFonts w:ascii="GHEA Grapalat" w:hAnsi="GHEA Grapalat" w:cs="Sylfaen"/>
          <w:lang w:val="hy-AM"/>
        </w:rPr>
        <w:t>այսուհետ</w:t>
      </w:r>
      <w:r w:rsidRPr="00EE2897">
        <w:rPr>
          <w:rFonts w:ascii="GHEA Grapalat" w:hAnsi="GHEA Grapalat"/>
          <w:lang w:val="hy-AM"/>
        </w:rPr>
        <w:t xml:space="preserve">` </w:t>
      </w:r>
      <w:r w:rsidRPr="00EE2897">
        <w:rPr>
          <w:rFonts w:ascii="GHEA Grapalat" w:hAnsi="GHEA Grapalat" w:cs="Sylfaen"/>
          <w:lang w:val="hy-AM"/>
        </w:rPr>
        <w:t>Համաձայնագիր</w:t>
      </w:r>
      <w:r w:rsidRPr="00EE2897">
        <w:rPr>
          <w:rFonts w:ascii="GHEA Grapalat" w:hAnsi="GHEA Grapalat"/>
          <w:lang w:val="hy-AM"/>
        </w:rPr>
        <w:t xml:space="preserve">) </w:t>
      </w:r>
      <w:r w:rsidRPr="00EE2897">
        <w:rPr>
          <w:rFonts w:ascii="GHEA Grapalat" w:hAnsi="GHEA Grapalat" w:cs="Sylfaen"/>
          <w:lang w:val="hy-AM"/>
        </w:rPr>
        <w:t>մշակվել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է</w:t>
      </w:r>
      <w:r w:rsidRPr="00EE2897">
        <w:rPr>
          <w:rFonts w:ascii="GHEA Grapalat" w:hAnsi="GHEA Grapalat"/>
          <w:lang w:val="hy-AM"/>
        </w:rPr>
        <w:t xml:space="preserve"> </w:t>
      </w:r>
      <w:r w:rsidRPr="00B5625D">
        <w:rPr>
          <w:rFonts w:ascii="GHEA Grapalat" w:hAnsi="GHEA Grapalat"/>
          <w:lang w:val="hy-AM"/>
        </w:rPr>
        <w:t>պետական չափագիտական հսկողության և վերահսկողության, ինչպես նաև չափումների</w:t>
      </w:r>
      <w:r>
        <w:rPr>
          <w:rFonts w:ascii="GHEA Grapalat" w:hAnsi="GHEA Grapalat"/>
          <w:lang w:val="hy-AM"/>
        </w:rPr>
        <w:t xml:space="preserve"> </w:t>
      </w:r>
      <w:r w:rsidRPr="00B5625D">
        <w:rPr>
          <w:rFonts w:ascii="GHEA Grapalat" w:hAnsi="GHEA Grapalat"/>
          <w:lang w:val="hy-AM"/>
        </w:rPr>
        <w:t>միասնականության ապահովման պետական կանոնակարգման ոլորտներում</w:t>
      </w:r>
      <w:r w:rsidRPr="00EE2897">
        <w:rPr>
          <w:rFonts w:ascii="GHEA Grapalat" w:hAnsi="GHEA Grapalat" w:cs="Sylfaen"/>
          <w:lang w:val="hy-AM"/>
        </w:rPr>
        <w:t xml:space="preserve"> ԱՊՀ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ստանդարտացման</w:t>
      </w:r>
      <w:r w:rsidRPr="00EE2897">
        <w:rPr>
          <w:rFonts w:ascii="GHEA Grapalat" w:hAnsi="GHEA Grapalat"/>
          <w:lang w:val="hy-AM"/>
        </w:rPr>
        <w:t xml:space="preserve">, </w:t>
      </w:r>
      <w:r w:rsidRPr="00EE2897">
        <w:rPr>
          <w:rFonts w:ascii="GHEA Grapalat" w:hAnsi="GHEA Grapalat" w:cs="Sylfaen"/>
          <w:lang w:val="hy-AM"/>
        </w:rPr>
        <w:t>չափագիտության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և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սերտիֆիկացման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միջպետական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խորհրդի</w:t>
      </w:r>
      <w:r>
        <w:rPr>
          <w:rFonts w:ascii="Sylfaen" w:hAnsi="Sylfaen" w:cs="Courier New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գործունեության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բարելավման</w:t>
      </w:r>
      <w:r w:rsidRPr="00EE2897"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>նպատակով</w:t>
      </w:r>
      <w:r w:rsidRPr="00EE2897">
        <w:rPr>
          <w:rFonts w:ascii="GHEA Grapalat" w:hAnsi="GHEA Grapalat"/>
          <w:lang w:val="hy-AM"/>
        </w:rPr>
        <w:t>:</w:t>
      </w:r>
    </w:p>
    <w:p w:rsidR="00521351" w:rsidRPr="00EE2897" w:rsidRDefault="00521351" w:rsidP="0052135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5625D">
        <w:rPr>
          <w:rFonts w:ascii="GHEA Grapalat" w:hAnsi="GHEA Grapalat" w:cs="Sylfaen"/>
          <w:lang w:val="hy-AM"/>
        </w:rPr>
        <w:t>Ստանդարտ նմուշների ոլորտում ազգային նորմատիվ-իրավական կանոնակարգման տարբերությունն առաջացնում է ԱՊՀ անդամ-պետություններում միջպետական ստանդարտ նմուշների կիրառման լեգիտիմ խնդիր:</w:t>
      </w:r>
      <w:r>
        <w:rPr>
          <w:rFonts w:ascii="GHEA Grapalat" w:hAnsi="GHEA Grapalat" w:cs="Sylfaen"/>
          <w:lang w:val="hy-AM"/>
        </w:rPr>
        <w:t xml:space="preserve"> </w:t>
      </w:r>
      <w:r w:rsidRPr="00EE2897">
        <w:rPr>
          <w:rFonts w:ascii="GHEA Grapalat" w:hAnsi="GHEA Grapalat" w:cs="Sylfaen"/>
          <w:lang w:val="hy-AM"/>
        </w:rPr>
        <w:t xml:space="preserve">Սույն Համաձայնագրով </w:t>
      </w:r>
      <w:r>
        <w:rPr>
          <w:rFonts w:ascii="GHEA Grapalat" w:hAnsi="GHEA Grapalat" w:cs="Sylfaen"/>
          <w:lang w:val="hy-AM"/>
        </w:rPr>
        <w:t xml:space="preserve">կանոնակարգվում է </w:t>
      </w:r>
      <w:r w:rsidRPr="009349EA">
        <w:rPr>
          <w:rFonts w:ascii="GHEA Grapalat" w:hAnsi="GHEA Grapalat" w:cs="Sylfaen"/>
          <w:lang w:val="hy-AM"/>
        </w:rPr>
        <w:t xml:space="preserve">ԱՊՀ անդամ-պետություններում թողարկված </w:t>
      </w:r>
      <w:r w:rsidRPr="009349EA">
        <w:rPr>
          <w:rFonts w:ascii="GHEA Grapalat" w:hAnsi="GHEA Grapalat" w:cs="Arial"/>
          <w:lang w:val="hy-AM"/>
        </w:rPr>
        <w:t xml:space="preserve">չափումների միասնականության ապահովման պետական կանոնակարգման ոլորտում </w:t>
      </w:r>
      <w:r w:rsidRPr="009349EA">
        <w:rPr>
          <w:rFonts w:ascii="GHEA Grapalat" w:hAnsi="GHEA Grapalat" w:cs="Sylfaen"/>
          <w:lang w:val="hy-AM"/>
        </w:rPr>
        <w:t>մ</w:t>
      </w:r>
      <w:r w:rsidRPr="009349EA">
        <w:rPr>
          <w:rFonts w:ascii="GHEA Grapalat" w:hAnsi="GHEA Grapalat" w:cs="Arial"/>
          <w:lang w:val="hy-AM"/>
        </w:rPr>
        <w:t>իջպետական ստանդարտ նմուշ</w:t>
      </w:r>
      <w:r>
        <w:rPr>
          <w:rFonts w:ascii="GHEA Grapalat" w:hAnsi="GHEA Grapalat" w:cs="Arial"/>
          <w:lang w:val="hy-AM"/>
        </w:rPr>
        <w:t xml:space="preserve">ի կիրառումը` </w:t>
      </w:r>
      <w:r w:rsidRPr="009349EA">
        <w:rPr>
          <w:rFonts w:ascii="GHEA Grapalat" w:hAnsi="GHEA Grapalat" w:cs="Arial"/>
          <w:lang w:val="hy-AM"/>
        </w:rPr>
        <w:t>առանց լրացուցիչ տեսակի հաստատման ընթացակարգի և համապատասխանաբար տեսակի հաստատման նպատակով ստանդարտ նմուշների փորձարկման</w:t>
      </w:r>
      <w:r>
        <w:rPr>
          <w:rFonts w:ascii="GHEA Grapalat" w:hAnsi="GHEA Grapalat" w:cs="Arial"/>
          <w:lang w:val="hy-AM"/>
        </w:rPr>
        <w:t>: Սույն Համաձայնագրով սահմանվում են մ</w:t>
      </w:r>
      <w:r w:rsidRPr="00B5625D">
        <w:rPr>
          <w:rFonts w:ascii="GHEA Grapalat" w:hAnsi="GHEA Grapalat" w:cs="Sylfaen"/>
          <w:lang w:val="hy-AM"/>
        </w:rPr>
        <w:t>իջպետական ստանդարտ նմուշներ</w:t>
      </w:r>
      <w:r>
        <w:rPr>
          <w:rFonts w:ascii="GHEA Grapalat" w:hAnsi="GHEA Grapalat" w:cs="Sylfaen"/>
          <w:lang w:val="hy-AM"/>
        </w:rPr>
        <w:t>ի</w:t>
      </w:r>
      <w:r w:rsidRPr="00B5625D">
        <w:rPr>
          <w:rFonts w:ascii="GHEA Grapalat" w:hAnsi="GHEA Grapalat" w:cs="Sylfaen"/>
          <w:lang w:val="hy-AM"/>
        </w:rPr>
        <w:t xml:space="preserve"> կիրառ</w:t>
      </w:r>
      <w:r>
        <w:rPr>
          <w:rFonts w:ascii="GHEA Grapalat" w:hAnsi="GHEA Grapalat" w:cs="Sylfaen"/>
          <w:lang w:val="hy-AM"/>
        </w:rPr>
        <w:t xml:space="preserve">ման դրույթներ` չափումների չափագիտական ապահովման համար տվյալ ստանդարտ նմուշների ճանաչմանը միացած </w:t>
      </w:r>
      <w:r w:rsidRPr="00B5625D">
        <w:rPr>
          <w:rFonts w:ascii="GHEA Grapalat" w:hAnsi="GHEA Grapalat" w:cs="Sylfaen"/>
          <w:lang w:val="hy-AM"/>
        </w:rPr>
        <w:t>ԱՊՀ անդամ-պետություններում</w:t>
      </w:r>
      <w:r>
        <w:rPr>
          <w:rFonts w:ascii="GHEA Grapalat" w:hAnsi="GHEA Grapalat" w:cs="Sylfaen"/>
          <w:lang w:val="hy-AM"/>
        </w:rPr>
        <w:t xml:space="preserve">: </w:t>
      </w:r>
    </w:p>
    <w:p w:rsidR="00521351" w:rsidRPr="009C30BB" w:rsidRDefault="00521351" w:rsidP="00521351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EE2897">
        <w:rPr>
          <w:rFonts w:ascii="GHEA Grapalat" w:hAnsi="GHEA Grapalat" w:cs="Sylfaen"/>
          <w:lang w:val="hy-AM"/>
        </w:rPr>
        <w:t>Համաձայնագիրը համահունչ է միջազգային առաջա</w:t>
      </w:r>
      <w:r>
        <w:rPr>
          <w:rFonts w:ascii="GHEA Grapalat" w:hAnsi="GHEA Grapalat" w:cs="Sylfaen"/>
          <w:lang w:val="hy-AM"/>
        </w:rPr>
        <w:t xml:space="preserve">տար փորձին և վերջինիս </w:t>
      </w:r>
      <w:r w:rsidRPr="00EE2897">
        <w:rPr>
          <w:rFonts w:ascii="GHEA Grapalat" w:eastAsia="Calibri" w:hAnsi="GHEA Grapalat"/>
          <w:lang w:val="hy-AM"/>
        </w:rPr>
        <w:t xml:space="preserve"> առկայությունը նախադրյալ է </w:t>
      </w:r>
      <w:r w:rsidRPr="00B5625D">
        <w:rPr>
          <w:rFonts w:ascii="GHEA Grapalat" w:hAnsi="GHEA Grapalat" w:cs="Sylfaen"/>
          <w:lang w:val="hy-AM"/>
        </w:rPr>
        <w:t>ԱՊՀ անդամ-պետություններ</w:t>
      </w:r>
      <w:r>
        <w:rPr>
          <w:rFonts w:ascii="GHEA Grapalat" w:hAnsi="GHEA Grapalat" w:cs="Sylfaen"/>
          <w:lang w:val="hy-AM"/>
        </w:rPr>
        <w:t xml:space="preserve">ի </w:t>
      </w:r>
      <w:r w:rsidRPr="00B5625D">
        <w:rPr>
          <w:rFonts w:ascii="GHEA Grapalat" w:hAnsi="GHEA Grapalat"/>
          <w:lang w:val="hy-AM"/>
        </w:rPr>
        <w:t xml:space="preserve">տեսակը հաստատված </w:t>
      </w:r>
      <w:r>
        <w:rPr>
          <w:rFonts w:ascii="GHEA Grapalat" w:hAnsi="GHEA Grapalat" w:cs="Sylfaen"/>
          <w:lang w:val="hy-AM"/>
        </w:rPr>
        <w:t xml:space="preserve">ազգային ստանդարտ նմուշների` որպես </w:t>
      </w:r>
      <w:r w:rsidRPr="00B5625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Pr="00B5625D">
        <w:rPr>
          <w:rFonts w:ascii="GHEA Grapalat" w:hAnsi="GHEA Grapalat"/>
          <w:lang w:val="hy-AM"/>
        </w:rPr>
        <w:t xml:space="preserve"> կողմից ընդունված </w:t>
      </w:r>
      <w:r>
        <w:rPr>
          <w:rFonts w:ascii="GHEA Grapalat" w:hAnsi="GHEA Grapalat" w:cs="Arian AMU"/>
          <w:color w:val="000000"/>
          <w:lang w:val="hy-AM"/>
        </w:rPr>
        <w:t>մ</w:t>
      </w:r>
      <w:r w:rsidRPr="00B5625D">
        <w:rPr>
          <w:rFonts w:ascii="GHEA Grapalat" w:hAnsi="GHEA Grapalat" w:cs="Arian AMU"/>
          <w:color w:val="000000"/>
          <w:lang w:val="hy-AM"/>
        </w:rPr>
        <w:t>իջպետական ստանդարտ նմուշներ</w:t>
      </w:r>
      <w:r>
        <w:rPr>
          <w:rFonts w:ascii="GHEA Grapalat" w:hAnsi="GHEA Grapalat" w:cs="Arian AMU"/>
          <w:color w:val="000000"/>
          <w:lang w:val="hy-AM"/>
        </w:rPr>
        <w:t xml:space="preserve"> ճանաչելու</w:t>
      </w:r>
      <w:r>
        <w:rPr>
          <w:rFonts w:ascii="GHEA Grapalat" w:hAnsi="GHEA Grapalat" w:cs="Sylfaen"/>
          <w:lang w:val="hy-AM"/>
        </w:rPr>
        <w:t xml:space="preserve"> համար</w:t>
      </w:r>
      <w:r w:rsidRPr="00EE2897">
        <w:rPr>
          <w:rFonts w:ascii="GHEA Grapalat" w:eastAsia="Calibri" w:hAnsi="GHEA Grapalat"/>
          <w:lang w:val="hy-AM"/>
        </w:rPr>
        <w:t xml:space="preserve">: </w:t>
      </w:r>
    </w:p>
    <w:p w:rsidR="00521351" w:rsidRPr="00EE2897" w:rsidRDefault="00521351" w:rsidP="0052135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 w:bidi="hy-AM"/>
        </w:rPr>
      </w:pPr>
      <w:r w:rsidRPr="00EE2897">
        <w:rPr>
          <w:rFonts w:ascii="GHEA Grapalat" w:hAnsi="GHEA Grapalat" w:cs="Sylfaen"/>
          <w:lang w:val="hy-AM"/>
        </w:rPr>
        <w:lastRenderedPageBreak/>
        <w:t xml:space="preserve">Համաձայնագրի կնքումը հնարավորություն է ընձեռնում ստեղծել իրավական հիմքեր </w:t>
      </w:r>
      <w:r w:rsidRPr="00B5625D">
        <w:rPr>
          <w:rFonts w:ascii="GHEA Grapalat" w:hAnsi="GHEA Grapalat"/>
          <w:lang w:val="hy-AM"/>
        </w:rPr>
        <w:t xml:space="preserve">տեսակը հաստատված </w:t>
      </w:r>
      <w:r>
        <w:rPr>
          <w:rFonts w:ascii="GHEA Grapalat" w:hAnsi="GHEA Grapalat" w:cs="Sylfaen"/>
          <w:lang w:val="hy-AM"/>
        </w:rPr>
        <w:t xml:space="preserve">ազգային ստանդարտ նմուշները` </w:t>
      </w:r>
      <w:r w:rsidRPr="00B5625D">
        <w:rPr>
          <w:rFonts w:ascii="GHEA Grapalat" w:hAnsi="GHEA Grapalat" w:cs="Sylfaen"/>
          <w:lang w:val="hy-AM"/>
        </w:rPr>
        <w:t>ԱՊՀ անդամ-պետություններում</w:t>
      </w:r>
      <w:r>
        <w:rPr>
          <w:rFonts w:ascii="GHEA Grapalat" w:hAnsi="GHEA Grapalat" w:cs="Sylfaen"/>
          <w:lang w:val="hy-AM"/>
        </w:rPr>
        <w:t xml:space="preserve"> որպես միջպետական ստանդարտ նմուշներ կիրառելու </w:t>
      </w:r>
      <w:r w:rsidRPr="00EE2897">
        <w:rPr>
          <w:rFonts w:ascii="GHEA Grapalat" w:hAnsi="GHEA Grapalat" w:cs="Sylfaen"/>
          <w:lang w:val="hy-AM"/>
        </w:rPr>
        <w:t>համար:</w:t>
      </w:r>
      <w:r w:rsidRPr="00EE2897">
        <w:rPr>
          <w:rFonts w:ascii="GHEA Grapalat" w:eastAsia="Sylfaen" w:hAnsi="GHEA Grapalat" w:cs="Sylfaen"/>
          <w:color w:val="000000"/>
          <w:lang w:val="hy-AM" w:eastAsia="hy-AM" w:bidi="hy-AM"/>
        </w:rPr>
        <w:tab/>
      </w:r>
    </w:p>
    <w:p w:rsidR="00521351" w:rsidRPr="00EE2897" w:rsidRDefault="00521351" w:rsidP="00521351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EE2897">
        <w:rPr>
          <w:rFonts w:ascii="GHEA Grapalat" w:eastAsia="Calibri" w:hAnsi="GHEA Grapalat" w:cs="Sylfaen"/>
          <w:lang w:val="hy-AM"/>
        </w:rPr>
        <w:t>Համաձայնագիրը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համահունչ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է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Հայաստանի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Հանրապետության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կողմից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որդեգրած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տնտեսական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քաղաքականության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հիմնական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ուղղություններին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և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նպատակներին</w:t>
      </w:r>
      <w:r w:rsidRPr="00EE2897">
        <w:rPr>
          <w:rFonts w:ascii="GHEA Grapalat" w:eastAsia="Calibri" w:hAnsi="GHEA Grapalat"/>
          <w:lang w:val="hy-AM"/>
        </w:rPr>
        <w:t xml:space="preserve">: </w:t>
      </w:r>
    </w:p>
    <w:p w:rsidR="00521351" w:rsidRPr="000E5AC2" w:rsidRDefault="00521351" w:rsidP="00521351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EE2897">
        <w:rPr>
          <w:rFonts w:ascii="GHEA Grapalat" w:eastAsia="Calibri" w:hAnsi="GHEA Grapalat" w:cs="Sylfaen"/>
          <w:lang w:val="hy-AM"/>
        </w:rPr>
        <w:t>Ելնելով</w:t>
      </w:r>
      <w:r w:rsidRPr="00EE2897">
        <w:rPr>
          <w:rFonts w:ascii="GHEA Grapalat" w:eastAsia="Calibri" w:hAnsi="GHEA Grapalat"/>
          <w:lang w:val="hy-AM"/>
        </w:rPr>
        <w:t xml:space="preserve"> </w:t>
      </w:r>
      <w:proofErr w:type="spellStart"/>
      <w:r w:rsidRPr="00EE2897">
        <w:rPr>
          <w:rFonts w:ascii="GHEA Grapalat" w:eastAsia="Calibri" w:hAnsi="GHEA Grapalat" w:cs="Sylfaen"/>
          <w:lang w:val="hy-AM"/>
        </w:rPr>
        <w:t>վերոգրյալից</w:t>
      </w:r>
      <w:proofErr w:type="spellEnd"/>
      <w:r w:rsidRPr="00EE2897">
        <w:rPr>
          <w:rFonts w:ascii="GHEA Grapalat" w:eastAsia="Calibri" w:hAnsi="GHEA Grapalat" w:cs="Sylfaen"/>
          <w:lang w:val="hy-AM"/>
        </w:rPr>
        <w:t>`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ՀՀ</w:t>
      </w:r>
      <w:r w:rsidRPr="00EE2897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էկոնոմիկայի </w:t>
      </w:r>
      <w:r w:rsidRPr="00EE2897">
        <w:rPr>
          <w:rFonts w:ascii="GHEA Grapalat" w:eastAsia="Calibri" w:hAnsi="GHEA Grapalat" w:cs="Sylfaen"/>
          <w:lang w:val="hy-AM"/>
        </w:rPr>
        <w:t>նախարարությունը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նպատակահարմար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է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համարում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վերոնշյալ</w:t>
      </w:r>
      <w:r w:rsidRPr="00EE2897">
        <w:rPr>
          <w:rFonts w:ascii="GHEA Grapalat" w:eastAsia="Calibri" w:hAnsi="GHEA Grapalat"/>
          <w:lang w:val="hy-AM"/>
        </w:rPr>
        <w:t xml:space="preserve"> Հ</w:t>
      </w:r>
      <w:r w:rsidRPr="00EE2897">
        <w:rPr>
          <w:rFonts w:ascii="GHEA Grapalat" w:eastAsia="Calibri" w:hAnsi="GHEA Grapalat" w:cs="Sylfaen"/>
          <w:lang w:val="hy-AM"/>
        </w:rPr>
        <w:t>ամաձայնագրի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կնքումը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Հայաստանի</w:t>
      </w:r>
      <w:r w:rsidRPr="00EE2897">
        <w:rPr>
          <w:rFonts w:ascii="GHEA Grapalat" w:eastAsia="Calibri" w:hAnsi="GHEA Grapalat"/>
          <w:lang w:val="hy-AM"/>
        </w:rPr>
        <w:t xml:space="preserve"> </w:t>
      </w:r>
      <w:r w:rsidRPr="00EE2897">
        <w:rPr>
          <w:rFonts w:ascii="GHEA Grapalat" w:eastAsia="Calibri" w:hAnsi="GHEA Grapalat" w:cs="Sylfaen"/>
          <w:lang w:val="hy-AM"/>
        </w:rPr>
        <w:t>Հանրապետության</w:t>
      </w:r>
      <w:r w:rsidRPr="00EE2897">
        <w:rPr>
          <w:rFonts w:ascii="GHEA Grapalat" w:eastAsia="Calibri" w:hAnsi="GHEA Grapalat"/>
          <w:lang w:val="hy-AM"/>
        </w:rPr>
        <w:t xml:space="preserve"> կառավարության </w:t>
      </w:r>
      <w:r w:rsidRPr="00EE2897">
        <w:rPr>
          <w:rFonts w:ascii="GHEA Grapalat" w:eastAsia="Calibri" w:hAnsi="GHEA Grapalat" w:cs="Sylfaen"/>
          <w:lang w:val="hy-AM"/>
        </w:rPr>
        <w:t>կողմից</w:t>
      </w:r>
      <w:r w:rsidRPr="00EE2897">
        <w:rPr>
          <w:rFonts w:ascii="GHEA Grapalat" w:eastAsia="Calibri" w:hAnsi="GHEA Grapalat"/>
          <w:lang w:val="hy-AM"/>
        </w:rPr>
        <w:t>:</w:t>
      </w:r>
    </w:p>
    <w:p w:rsidR="00521351" w:rsidRPr="001155B8" w:rsidRDefault="00521351" w:rsidP="00521351">
      <w:pPr>
        <w:rPr>
          <w:rFonts w:ascii="GHEA Grapalat" w:hAnsi="GHEA Grapalat"/>
          <w:lang w:val="hy-AM"/>
        </w:rPr>
      </w:pPr>
    </w:p>
    <w:p w:rsidR="00521351" w:rsidRDefault="00521351" w:rsidP="00521351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  <w:sectPr w:rsidR="00521351">
          <w:footerReference w:type="default" r:id="rId4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21351" w:rsidRPr="00CF79CF" w:rsidRDefault="00521351" w:rsidP="00521351">
      <w:pPr>
        <w:jc w:val="center"/>
        <w:rPr>
          <w:rFonts w:ascii="GHEA Grapalat" w:hAnsi="GHEA Grapalat" w:cs="Sylfaen"/>
          <w:b/>
          <w:lang w:val="hy-AM"/>
        </w:rPr>
      </w:pPr>
      <w:r w:rsidRPr="00CF79C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521351" w:rsidRPr="00CF79CF" w:rsidRDefault="00521351" w:rsidP="00521351">
      <w:pPr>
        <w:jc w:val="center"/>
        <w:rPr>
          <w:rFonts w:ascii="GHEA Grapalat" w:hAnsi="GHEA Grapalat" w:cs="Sylfaen"/>
          <w:b/>
          <w:lang w:val="hy-AM"/>
        </w:rPr>
      </w:pPr>
      <w:r w:rsidRPr="00CF79CF">
        <w:rPr>
          <w:rFonts w:ascii="GHEA Grapalat" w:hAnsi="GHEA Grapalat" w:cs="Sylfaen"/>
          <w:b/>
          <w:lang w:val="hy-AM"/>
        </w:rPr>
        <w:t>ՀԱՅԱՍՏԱՆԻ ՀԱՆՐԱՊԵՏՈՒԹՅՈՒՆՈՒՄ ՉԱՓՈՒՄՆԵՐԻ ՄԻԱՍՆԱԿԱՆՈՒԹՅԱՆ ԱՊԱՀՈՎՄԱՆ ՈԼՈՐՏԻ ՎՐԱ ՀՆԱՐԱՎՈՐ ԱԶԴԵՑՈՒԹՅԱՆ ՄԱՍԻՆ</w:t>
      </w:r>
    </w:p>
    <w:p w:rsidR="00521351" w:rsidRDefault="00521351" w:rsidP="00521351">
      <w:pPr>
        <w:jc w:val="center"/>
        <w:rPr>
          <w:rFonts w:ascii="GHEA Grapalat" w:hAnsi="GHEA Grapalat" w:cs="Sylfaen"/>
          <w:lang w:val="hy-AM"/>
        </w:rPr>
      </w:pPr>
    </w:p>
    <w:p w:rsidR="00521351" w:rsidRPr="00590402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lang w:val="hy-AM"/>
        </w:rPr>
      </w:pPr>
      <w:bookmarkStart w:id="0" w:name="_GoBack"/>
      <w:r w:rsidRPr="00590402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Pr="00590402">
        <w:rPr>
          <w:rFonts w:ascii="GHEA Grapalat" w:hAnsi="GHEA Grapalat"/>
          <w:lang w:val="hy-AM"/>
        </w:rPr>
        <w:t xml:space="preserve"> կողմից ընդունված տեսակը հաստատված ազգային ստանդարտ նմուշները</w:t>
      </w:r>
      <w:r w:rsidRPr="00590402">
        <w:rPr>
          <w:rFonts w:ascii="GHEA Grapalat" w:hAnsi="GHEA Grapalat" w:cs="Arian AMU"/>
          <w:color w:val="000000"/>
          <w:lang w:val="hy-AM"/>
        </w:rPr>
        <w:t xml:space="preserve"> համարվում են միջպետական ստանդարտ նմուշներ</w:t>
      </w:r>
      <w:r w:rsidRPr="00590402">
        <w:rPr>
          <w:rFonts w:ascii="GHEA Grapalat" w:hAnsi="GHEA Grapalat"/>
          <w:lang w:val="hy-AM"/>
        </w:rPr>
        <w:t xml:space="preserve">, որոնք նախատեսված են պետական չափագիտական հսկողության և վերահսկողության, ինչպես նաև չափումների միասնականության ապահովման պետական կանոնակարգման ոլորտներում կիրառելու համար: </w:t>
      </w:r>
      <w:r w:rsidRPr="00590402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Pr="00590402">
        <w:rPr>
          <w:rFonts w:ascii="GHEA Grapalat" w:hAnsi="GHEA Grapalat"/>
          <w:lang w:val="hy-AM"/>
        </w:rPr>
        <w:t xml:space="preserve"> շրջանակներում որպես միջպետական ստանդարտ նմուշներ ազգային ստանդարտ նմուշների ճանաչման գործունեությունն իրականացվում է </w:t>
      </w:r>
      <w:proofErr w:type="spellStart"/>
      <w:r w:rsidRPr="00590402">
        <w:rPr>
          <w:rFonts w:ascii="GHEA Grapalat" w:hAnsi="GHEA Grapalat"/>
          <w:lang w:val="hy-AM"/>
        </w:rPr>
        <w:t>դեռևս</w:t>
      </w:r>
      <w:proofErr w:type="spellEnd"/>
      <w:r w:rsidRPr="00590402">
        <w:rPr>
          <w:rFonts w:ascii="GHEA Grapalat" w:hAnsi="GHEA Grapalat"/>
          <w:lang w:val="hy-AM"/>
        </w:rPr>
        <w:t xml:space="preserve"> 1996 թվականից:</w:t>
      </w:r>
      <w:r w:rsidRPr="00590402">
        <w:rPr>
          <w:rFonts w:ascii="GHEA Grapalat" w:hAnsi="GHEA Grapalat" w:cs="Sylfaen"/>
          <w:lang w:val="hy-AM"/>
        </w:rPr>
        <w:t xml:space="preserve"> </w:t>
      </w:r>
    </w:p>
    <w:p w:rsidR="00521351" w:rsidRPr="00590402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 w:cs="Sylfaen"/>
          <w:lang w:val="hy-AM"/>
        </w:rPr>
      </w:pPr>
      <w:r w:rsidRPr="00590402">
        <w:rPr>
          <w:rFonts w:ascii="GHEA Grapalat" w:hAnsi="GHEA Grapalat" w:cs="Sylfaen"/>
          <w:lang w:val="hy-AM"/>
        </w:rPr>
        <w:t xml:space="preserve">Ստանդարտ նմուշների ոլորտում ազգային նորմատիվ-իրավական կանոնակարգման տարբերությունն առաջացնում է ԱՊՀ անդամ-պետություններում միջպետական ստանդարտ նմուշների կիրառման լեգիտիմ խնդիր: ԱՊՀ անդամ-պետություններում (բացառությամբ Ռուսաստանի Դաշնության) ստանդարտ նմուշների տեսակի հաստատման համար հիմք է հանդիսանում փաստաթղթերի չափագիտական փորձաքննության դրական արդյունքները, իսկ Ռուսաստանի </w:t>
      </w:r>
      <w:proofErr w:type="spellStart"/>
      <w:r w:rsidRPr="00590402">
        <w:rPr>
          <w:rFonts w:ascii="GHEA Grapalat" w:hAnsi="GHEA Grapalat" w:cs="Sylfaen"/>
          <w:lang w:val="hy-AM"/>
        </w:rPr>
        <w:t>Դաշնությունում</w:t>
      </w:r>
      <w:proofErr w:type="spellEnd"/>
      <w:r w:rsidRPr="00590402">
        <w:rPr>
          <w:rFonts w:ascii="GHEA Grapalat" w:hAnsi="GHEA Grapalat" w:cs="Sylfaen"/>
          <w:lang w:val="hy-AM"/>
        </w:rPr>
        <w:t xml:space="preserve">` ստանդարտ նմուշների փորձարկման դրական արդյունքները: Պետք է նշել, որ Ռուսաստանի Դաշնությունը </w:t>
      </w:r>
      <w:r w:rsidRPr="00590402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Pr="00590402">
        <w:rPr>
          <w:rFonts w:ascii="GHEA Grapalat" w:hAnsi="GHEA Grapalat"/>
          <w:lang w:val="hy-AM"/>
        </w:rPr>
        <w:t xml:space="preserve"> շրջանակներում </w:t>
      </w:r>
      <w:r w:rsidRPr="00590402">
        <w:rPr>
          <w:rFonts w:ascii="GHEA Grapalat" w:hAnsi="GHEA Grapalat" w:cs="Sylfaen"/>
          <w:lang w:val="hy-AM"/>
        </w:rPr>
        <w:t xml:space="preserve">միացել է </w:t>
      </w:r>
      <w:r w:rsidRPr="00590402">
        <w:rPr>
          <w:rFonts w:ascii="GHEA Grapalat" w:hAnsi="GHEA Grapalat" w:cs="Arial"/>
          <w:lang w:val="hy-AM"/>
        </w:rPr>
        <w:t xml:space="preserve">Ստանդարտացման, չափագիտության և սերտիֆիկացման միջպետական խորհրդի մեկ այլ մասնակից-պետության ազգային ստանդարտ նմուշի որպես միջպետական ստանդարտ նմուշ ճանաչելու գործընթացին: Միաժամանակ հայտնում ենք, որ ՌԴ-ում գործող օրենսդրության համաձայն չափումների չափագիտական ապահովման համար չի թույլատրվում կիրառել ոչ ռուսական արտադրության միջպետական ստանդարտ նմուշ </w:t>
      </w:r>
      <w:r w:rsidRPr="00590402">
        <w:rPr>
          <w:rFonts w:ascii="GHEA Grapalat" w:hAnsi="GHEA Grapalat" w:cs="Arial"/>
          <w:lang w:val="hy-AM"/>
        </w:rPr>
        <w:lastRenderedPageBreak/>
        <w:t xml:space="preserve">չափումների միասնականության ապահովման պետական կանոնակարգման ոլորտում, քանի որ </w:t>
      </w:r>
      <w:r w:rsidRPr="00590402">
        <w:rPr>
          <w:rFonts w:ascii="GHEA Grapalat" w:hAnsi="GHEA Grapalat" w:cs="Sylfaen"/>
          <w:lang w:val="hy-AM"/>
        </w:rPr>
        <w:t>ԱՊՀ</w:t>
      </w:r>
      <w:r w:rsidRPr="00590402">
        <w:rPr>
          <w:rFonts w:ascii="GHEA Grapalat" w:hAnsi="GHEA Grapalat" w:cs="Arial"/>
          <w:lang w:val="hy-AM"/>
        </w:rPr>
        <w:t xml:space="preserve"> մեկ այլ մասնակից-պետության միջպետական ստանդարտ նմուշը ՌԴ-ում չի հանդիսանում ստանդարտ նմուշի հաստատված տեսակ: </w:t>
      </w:r>
    </w:p>
    <w:p w:rsidR="00521351" w:rsidRPr="00590402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 w:cs="Arial"/>
          <w:lang w:val="hy-AM"/>
        </w:rPr>
      </w:pPr>
      <w:r w:rsidRPr="00590402">
        <w:rPr>
          <w:rFonts w:ascii="GHEA Grapalat" w:hAnsi="GHEA Grapalat" w:cs="Arial"/>
          <w:lang w:val="hy-AM"/>
        </w:rPr>
        <w:t xml:space="preserve">ՌԴ-ի կողմից ճանաչված </w:t>
      </w:r>
      <w:r w:rsidRPr="00590402">
        <w:rPr>
          <w:rFonts w:ascii="GHEA Grapalat" w:hAnsi="GHEA Grapalat" w:cs="Sylfaen"/>
          <w:lang w:val="hy-AM"/>
        </w:rPr>
        <w:t>ԱՊՀ անդամ-պետություններում թողարկված մ</w:t>
      </w:r>
      <w:r w:rsidRPr="00590402">
        <w:rPr>
          <w:rFonts w:ascii="GHEA Grapalat" w:hAnsi="GHEA Grapalat" w:cs="Arial"/>
          <w:lang w:val="hy-AM"/>
        </w:rPr>
        <w:t>իջպետական ստանդարտ նմուշը կարող է կիրառվել չափումների միասնականության ապահովման պետական կանոնակարգման ոլորտում առանց լրացուցիչ տեսակի հաստատման ընթացակարգի և համապատասխանաբար տեսակի հաստատման նպատակով ստանդարտ նմուշների փորձարկման, միայն այն դեպքում, եթե «</w:t>
      </w:r>
      <w:r w:rsidRPr="00590402">
        <w:rPr>
          <w:rFonts w:ascii="GHEA Grapalat" w:hAnsi="GHEA Grapalat"/>
          <w:lang w:val="hy-AM"/>
        </w:rPr>
        <w:t>Առարկաների և նյութերի բաղադրության և հատկությունների ստանդարտ նմուշների ստեղծման</w:t>
      </w:r>
      <w:r w:rsidRPr="00590402">
        <w:rPr>
          <w:rFonts w:ascii="GHEA Grapalat" w:hAnsi="GHEA Grapalat" w:cs="Arial"/>
          <w:lang w:val="hy-AM"/>
        </w:rPr>
        <w:t xml:space="preserve"> և կիրառման ոլորտում համագործակցության մասին» համաձայնագիրը ստանա միջազգային պայմանագրի կարգավիճակ: </w:t>
      </w:r>
    </w:p>
    <w:p w:rsidR="00521351" w:rsidRPr="00590402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 w:cs="Sylfaen"/>
          <w:lang w:val="hy-AM"/>
        </w:rPr>
      </w:pPr>
      <w:r w:rsidRPr="00590402">
        <w:rPr>
          <w:rFonts w:ascii="GHEA Grapalat" w:hAnsi="GHEA Grapalat" w:cs="Sylfaen"/>
          <w:lang w:val="hy-AM"/>
        </w:rPr>
        <w:t>ՌԴ-ում ստանդարտ նմուշների հետ կապված խնդիրը կարող է առաջանալ նաև ԱՊՀ մյուս անդամ-պետություններում, որը խոչընդոտ է հանդիսանում միջպետական ստանդարտ նմուշների կիրառման համար: Վերոգրյալ խնդրին համապատասխան լուծում տալու նպատակով մշակվել է համաձայնագիրը:</w:t>
      </w:r>
    </w:p>
    <w:p w:rsidR="00521351" w:rsidRPr="00590402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 w:cs="Arial"/>
          <w:lang w:val="hy-AM"/>
        </w:rPr>
      </w:pPr>
      <w:r w:rsidRPr="00590402">
        <w:rPr>
          <w:rFonts w:ascii="GHEA Grapalat" w:hAnsi="GHEA Grapalat" w:cs="Sylfaen"/>
          <w:lang w:val="hy-AM"/>
        </w:rPr>
        <w:t xml:space="preserve">Միջպետական ստանդարտ նմուշները լայնորեն կիրառվում են չափումների չափագիտական ապահովման համար տվյալ ստանդարտ նմուշների ճանաչմանը միացած ԱՊՀ անդամ-պետություններում: 2019 թվականի հունվարի 15-ի դրությամբ միջպետական ստանդարտ նմուշների </w:t>
      </w:r>
      <w:proofErr w:type="spellStart"/>
      <w:r w:rsidRPr="00590402">
        <w:rPr>
          <w:rFonts w:ascii="GHEA Grapalat" w:hAnsi="GHEA Grapalat" w:cs="Sylfaen"/>
          <w:lang w:val="hy-AM"/>
        </w:rPr>
        <w:t>ռեեստրում</w:t>
      </w:r>
      <w:proofErr w:type="spellEnd"/>
      <w:r w:rsidRPr="00590402">
        <w:rPr>
          <w:rFonts w:ascii="GHEA Grapalat" w:hAnsi="GHEA Grapalat" w:cs="Sylfaen"/>
          <w:lang w:val="hy-AM"/>
        </w:rPr>
        <w:t xml:space="preserve"> գրանցված են թվով 2211 ստանդարտ նմուշներ:</w:t>
      </w: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90402">
        <w:rPr>
          <w:rFonts w:ascii="GHEA Grapalat" w:hAnsi="GHEA Grapalat" w:cs="Arial"/>
          <w:color w:val="000000"/>
          <w:shd w:val="clear" w:color="auto" w:fill="FFFFFF"/>
          <w:lang w:val="hy-AM"/>
        </w:rPr>
        <w:t>Պետք է նշել, որ տեսակը հաստատված ազգային ս</w:t>
      </w:r>
      <w:r w:rsidRPr="00590402">
        <w:rPr>
          <w:rFonts w:ascii="GHEA Grapalat" w:hAnsi="GHEA Grapalat"/>
          <w:color w:val="000000"/>
          <w:shd w:val="clear" w:color="auto" w:fill="FFFFFF"/>
          <w:lang w:val="hy-AM"/>
        </w:rPr>
        <w:t xml:space="preserve">տանդարտ նմուշի ճանաչումն որպես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միջպետական ստանդարտ նմուշ և դրա կիրառումն </w:t>
      </w:r>
      <w:r w:rsidRPr="00590402">
        <w:rPr>
          <w:rFonts w:ascii="GHEA Grapalat" w:hAnsi="GHEA Grapalat" w:cs="Sylfaen"/>
          <w:lang w:val="hy-AM"/>
        </w:rPr>
        <w:t>ԱՊՀ անդամ-պետություններում</w:t>
      </w:r>
      <w:r w:rsidRPr="005904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դրական ազդեցություն կունենա </w:t>
      </w:r>
      <w:r w:rsidRPr="00590402">
        <w:rPr>
          <w:rFonts w:ascii="GHEA Grapalat" w:hAnsi="GHEA Grapalat"/>
          <w:color w:val="000000"/>
          <w:shd w:val="clear" w:color="auto" w:fill="FFFFFF"/>
          <w:lang w:val="hy-AM"/>
        </w:rPr>
        <w:t>չափման միջոցի ստուգման, դրա ճշգրտության գնահատման, ինչպես նաև նյութի բաղադրության, հատկությունների տեխնիկական բնութագրերը բնորոշող մեծությունների արժեքի որոշման ժամանակ:</w:t>
      </w:r>
    </w:p>
    <w:bookmarkEnd w:id="0"/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center"/>
        <w:rPr>
          <w:rFonts w:ascii="GHEA Grapalat" w:hAnsi="GHEA Grapalat" w:cs="Sylfaen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center"/>
        <w:rPr>
          <w:rFonts w:ascii="GHEA Grapalat" w:hAnsi="GHEA Grapalat" w:cs="Sylfaen"/>
          <w:b/>
          <w:lang w:val="hy-AM"/>
        </w:rPr>
      </w:pPr>
      <w:r w:rsidRPr="00E7516C">
        <w:rPr>
          <w:rFonts w:ascii="GHEA Grapalat" w:hAnsi="GHEA Grapalat"/>
          <w:b/>
          <w:lang w:val="hy-AM"/>
        </w:rPr>
        <w:t>«ԱՌԱՐԿԱՆԵՐԻ ԵՎ ՆՅՈՒԹԵՐԻ ԲԱՂԱԴՐՈՒԹՅԱՆ ԵՎ ՀԱՏԿՈՒԹՅՈՒՆՆԵՐԻ ՍՏԱՆԴԱՐՏ ՆՄՈՒՇՆԵՐԻ ՍՏԵՂԾՄԱՆ</w:t>
      </w:r>
      <w:r w:rsidRPr="00E7516C">
        <w:rPr>
          <w:rFonts w:ascii="GHEA Grapalat" w:hAnsi="GHEA Grapalat"/>
          <w:lang w:val="hy-AM"/>
        </w:rPr>
        <w:t xml:space="preserve"> </w:t>
      </w:r>
      <w:r w:rsidRPr="00E7516C">
        <w:rPr>
          <w:rFonts w:ascii="GHEA Grapalat" w:hAnsi="GHEA Grapalat"/>
          <w:b/>
          <w:lang w:val="hy-AM"/>
        </w:rPr>
        <w:t>ԵՎ ԿԻՐԱՌՄԱՆ ՈԼՈՐՏՈՒՄ ՀԱՄԱԳՈՐԾԱԿՑՈՒԹՅԱՆ ՄԱՍԻՆ»</w:t>
      </w:r>
      <w:r>
        <w:rPr>
          <w:rFonts w:ascii="GHEA Grapalat" w:hAnsi="GHEA Grapalat"/>
          <w:lang w:val="hy-AM"/>
        </w:rPr>
        <w:t xml:space="preserve"> </w:t>
      </w:r>
      <w:r w:rsidRPr="00EE2897">
        <w:rPr>
          <w:rFonts w:ascii="GHEA Grapalat" w:hAnsi="GHEA Grapalat" w:cs="Sylfaen"/>
          <w:b/>
          <w:caps/>
          <w:lang w:val="hy-AM"/>
        </w:rPr>
        <w:t xml:space="preserve">համաձայնագրի </w:t>
      </w:r>
      <w:r w:rsidRPr="00CF79CF">
        <w:rPr>
          <w:rFonts w:ascii="GHEA Grapalat" w:hAnsi="GHEA Grapalat" w:cs="Sylfaen"/>
          <w:b/>
          <w:lang w:val="hy-AM"/>
        </w:rPr>
        <w:t xml:space="preserve">ՆԵՐՊԵՏԱԿԱՆ </w:t>
      </w: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F79CF">
        <w:rPr>
          <w:rFonts w:ascii="GHEA Grapalat" w:hAnsi="GHEA Grapalat" w:cs="Sylfaen"/>
          <w:b/>
          <w:lang w:val="hy-AM"/>
        </w:rPr>
        <w:t>ՀԱՄԱՁԱՅՆԵՑՄԱՆ ԸՆԹԱՑՔԻ ՄԱՍԻՆ</w:t>
      </w: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521351" w:rsidRDefault="00521351" w:rsidP="00521351">
      <w:pPr>
        <w:autoSpaceDE w:val="0"/>
        <w:autoSpaceDN w:val="0"/>
        <w:adjustRightInd w:val="0"/>
        <w:spacing w:line="360" w:lineRule="auto"/>
        <w:ind w:left="-27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7C68CF" w:rsidRPr="00521351" w:rsidRDefault="00521351" w:rsidP="00521351">
      <w:pPr>
        <w:spacing w:line="360" w:lineRule="auto"/>
        <w:jc w:val="both"/>
        <w:rPr>
          <w:lang w:val="hy-AM"/>
        </w:rPr>
      </w:pPr>
      <w:r w:rsidRPr="00E908E8">
        <w:rPr>
          <w:rFonts w:ascii="GHEA Grapalat" w:hAnsi="GHEA Grapalat"/>
          <w:bCs/>
          <w:color w:val="000000"/>
          <w:lang w:val="hy-AM" w:eastAsia="en-US"/>
        </w:rPr>
        <w:t xml:space="preserve">Տեղեկացնում ենք, որ ս.թ. </w:t>
      </w:r>
      <w:r>
        <w:rPr>
          <w:rFonts w:ascii="GHEA Grapalat" w:hAnsi="GHEA Grapalat"/>
          <w:bCs/>
          <w:color w:val="000000"/>
          <w:lang w:val="hy-AM" w:eastAsia="en-US"/>
        </w:rPr>
        <w:t xml:space="preserve">ապրիլի 12-ին ՀՀ արտաքին գործերի նախարարությունը ՀՀ էկոնոմիկայի նախարարություն է ներկայացրել գրություն </w:t>
      </w:r>
      <w:r w:rsidRPr="00E908E8">
        <w:rPr>
          <w:rFonts w:ascii="GHEA Grapalat" w:hAnsi="GHEA Grapalat"/>
          <w:lang w:val="hy-AM"/>
        </w:rPr>
        <w:t>«Առարկաների և նյութերի բաղադրության և հատկությունների ստանդարտ նմուշների ստեղծման և կիրառման ոլորտում համագործակցության մասին»</w:t>
      </w:r>
      <w:r>
        <w:rPr>
          <w:rFonts w:ascii="GHEA Grapalat" w:hAnsi="GHEA Grapalat"/>
          <w:lang w:val="hy-AM"/>
        </w:rPr>
        <w:t xml:space="preserve">» </w:t>
      </w:r>
      <w:r w:rsidRPr="00E908E8">
        <w:rPr>
          <w:rFonts w:ascii="GHEA Grapalat" w:hAnsi="GHEA Grapalat" w:cs="Sylfaen"/>
          <w:lang w:val="hy-AM"/>
        </w:rPr>
        <w:t>համաձայնագրի</w:t>
      </w:r>
      <w:r>
        <w:rPr>
          <w:rFonts w:ascii="GHEA Grapalat" w:hAnsi="GHEA Grapalat" w:cs="Sylfaen"/>
          <w:lang w:val="hy-AM"/>
        </w:rPr>
        <w:t xml:space="preserve"> նախագիծը </w:t>
      </w:r>
      <w:r>
        <w:rPr>
          <w:rFonts w:ascii="GHEA Grapalat" w:hAnsi="GHEA Grapalat"/>
          <w:lang w:val="hy-AM"/>
        </w:rPr>
        <w:t>«Միջազգային պայմանագրերի մասին» օ</w:t>
      </w:r>
      <w:r>
        <w:rPr>
          <w:rFonts w:ascii="GHEA Grapalat" w:hAnsi="GHEA Grapalat" w:cs="Sylfaen"/>
          <w:color w:val="000000"/>
          <w:lang w:val="hy-AM"/>
        </w:rPr>
        <w:t>րենքի 5-րդ հոդվածում նշված մարմիններին</w:t>
      </w:r>
      <w:r>
        <w:rPr>
          <w:rFonts w:ascii="GHEA Grapalat" w:hAnsi="GHEA Grapalat"/>
          <w:lang w:val="hy-AM"/>
        </w:rPr>
        <w:t xml:space="preserve"> ներպետական համաձայնեցման ներկայացնելու մասին </w:t>
      </w:r>
      <w:r w:rsidRPr="00CF79C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գրության մեջ նշելով, որ ՀՀ արտաքին գործերի նախարարությունն իր իրավասությունների շրջանակներում </w:t>
      </w:r>
      <w:r>
        <w:rPr>
          <w:rFonts w:ascii="GHEA Grapalat" w:hAnsi="GHEA Grapalat"/>
          <w:lang w:val="hy-AM"/>
        </w:rPr>
        <w:lastRenderedPageBreak/>
        <w:t>համաձայնագրի նախագծի վերաբերյալ առաջարկություններ և դիտողություններ չունի</w:t>
      </w:r>
      <w:r w:rsidRPr="00CF79C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: Պետք է նշել, որ սահմանված կարգով </w:t>
      </w:r>
      <w:r w:rsidRPr="00E908E8">
        <w:rPr>
          <w:rFonts w:ascii="GHEA Grapalat" w:hAnsi="GHEA Grapalat"/>
          <w:bCs/>
          <w:color w:val="000000"/>
          <w:lang w:val="hy-AM" w:eastAsia="en-US"/>
        </w:rPr>
        <w:t>ՀՀ էկոնոմիկայի նախարարության կողմից</w:t>
      </w:r>
      <w:r w:rsidRPr="00E908E8">
        <w:rPr>
          <w:rFonts w:ascii="GHEA Grapalat" w:hAnsi="GHEA Grapalat"/>
          <w:lang w:val="hy-AM"/>
        </w:rPr>
        <w:t xml:space="preserve"> </w:t>
      </w:r>
      <w:r w:rsidRPr="00E908E8">
        <w:rPr>
          <w:rFonts w:ascii="GHEA Grapalat" w:hAnsi="GHEA Grapalat" w:cs="Sylfaen"/>
          <w:lang w:val="hy-AM"/>
        </w:rPr>
        <w:t>համաձայնագրի</w:t>
      </w:r>
      <w:r>
        <w:rPr>
          <w:rFonts w:ascii="GHEA Grapalat" w:hAnsi="GHEA Grapalat" w:cs="Sylfaen"/>
          <w:lang w:val="hy-AM"/>
        </w:rPr>
        <w:t xml:space="preserve"> նախագիծը</w:t>
      </w:r>
      <w:r w:rsidRPr="00E908E8">
        <w:rPr>
          <w:rFonts w:ascii="GHEA Grapalat" w:hAnsi="GHEA Grapalat" w:cs="Sylfaen"/>
          <w:lang w:val="hy-AM"/>
        </w:rPr>
        <w:t xml:space="preserve"> ներկայացվել է</w:t>
      </w:r>
      <w:r>
        <w:rPr>
          <w:rFonts w:ascii="GHEA Grapalat" w:hAnsi="GHEA Grapalat" w:cs="Sylfaen"/>
          <w:lang w:val="hy-AM"/>
        </w:rPr>
        <w:t xml:space="preserve"> ներպետական համաձայնեցման</w:t>
      </w:r>
      <w:r w:rsidRPr="00E908E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«Միջազգային պայմանագրերի մասին» օ</w:t>
      </w:r>
      <w:r>
        <w:rPr>
          <w:rFonts w:ascii="GHEA Grapalat" w:hAnsi="GHEA Grapalat" w:cs="Sylfaen"/>
          <w:color w:val="000000"/>
          <w:lang w:val="hy-AM"/>
        </w:rPr>
        <w:t>րենքի 5-րդ հոդվածում նշված մարմիններին</w:t>
      </w:r>
      <w:r>
        <w:rPr>
          <w:rFonts w:ascii="GHEA Grapalat" w:hAnsi="GHEA Grapalat" w:cs="Sylfaen"/>
          <w:lang w:val="hy-AM"/>
        </w:rPr>
        <w:t>: Համաձայնագրի նախագծի վերաբերյալ մարմինների կողմից համապատասխան եզրակացություններ ստանալուն պես ս.թ. մայիսի 24-ին նախագծի վերաբերյալ համապատասխան փաթեթը ներկայացվել է ՀՀ արտաքին գործերի նախարարություն:</w:t>
      </w:r>
    </w:p>
    <w:sectPr w:rsidR="007C68CF" w:rsidRPr="0052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3F" w:rsidRDefault="00521351">
    <w:pPr>
      <w:pStyle w:val="Footer"/>
    </w:pPr>
  </w:p>
  <w:p w:rsidR="0003543F" w:rsidRDefault="005213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24"/>
    <w:rsid w:val="00521351"/>
    <w:rsid w:val="007C68CF"/>
    <w:rsid w:val="00852624"/>
    <w:rsid w:val="00D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AD03D-716E-411A-B9A8-7FEBE9D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2135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213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https://mul2.gov.am/tasks/100856/oneclick/texekanqner.docx?token=2f5dcc52329563ee413a6788e2859231</cp:keywords>
  <dc:description/>
  <cp:lastModifiedBy>Lilia Afrikyan</cp:lastModifiedBy>
  <cp:revision>2</cp:revision>
  <dcterms:created xsi:type="dcterms:W3CDTF">2019-07-22T08:23:00Z</dcterms:created>
  <dcterms:modified xsi:type="dcterms:W3CDTF">2019-07-22T08:24:00Z</dcterms:modified>
</cp:coreProperties>
</file>