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087" w:rsidRPr="00231D77" w:rsidRDefault="00836087" w:rsidP="00836087">
      <w:pPr>
        <w:ind w:left="540"/>
        <w:jc w:val="center"/>
        <w:rPr>
          <w:rFonts w:ascii="GHEA Grapalat" w:hAnsi="GHEA Grapalat" w:cs="Sylfaen"/>
          <w:b/>
          <w:bCs/>
          <w:sz w:val="22"/>
          <w:szCs w:val="22"/>
          <w:lang w:val="ru-RU"/>
        </w:rPr>
      </w:pPr>
      <w:r w:rsidRPr="00231D77">
        <w:rPr>
          <w:rFonts w:ascii="GHEA Grapalat" w:hAnsi="GHEA Grapalat" w:cs="Sylfaen"/>
          <w:b/>
          <w:bCs/>
          <w:sz w:val="22"/>
          <w:szCs w:val="22"/>
          <w:lang w:val="hy-AM"/>
        </w:rPr>
        <w:t>Ա Մ Փ Ո Փ Ա Թ Ե Ր Թ</w:t>
      </w:r>
      <w:r w:rsidR="008E6C66" w:rsidRPr="00231D77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 Ի Կ</w:t>
      </w:r>
    </w:p>
    <w:p w:rsidR="00836087" w:rsidRPr="004765BB" w:rsidRDefault="004765BB" w:rsidP="00836087">
      <w:pPr>
        <w:spacing w:after="120" w:line="276" w:lineRule="auto"/>
        <w:jc w:val="center"/>
        <w:rPr>
          <w:rFonts w:ascii="GHEA Grapalat" w:hAnsi="GHEA Grapalat"/>
          <w:b/>
          <w:bCs/>
          <w:lang w:val="ru-RU"/>
        </w:rPr>
      </w:pPr>
      <w:r w:rsidRPr="004765BB">
        <w:rPr>
          <w:rFonts w:ascii="GHEA Grapalat" w:hAnsi="GHEA Grapalat" w:cs="Sylfaen"/>
          <w:b/>
          <w:lang w:val="hy-AM"/>
        </w:rPr>
        <w:t>«Եվրասիական տնտեսական միության մաքսային տարածքով վ</w:t>
      </w:r>
      <w:proofErr w:type="spellStart"/>
      <w:r w:rsidR="00EC02EF">
        <w:rPr>
          <w:rFonts w:ascii="GHEA Grapalat" w:hAnsi="GHEA Grapalat" w:cs="Sylfaen"/>
          <w:b/>
        </w:rPr>
        <w:t>տանգավոր</w:t>
      </w:r>
      <w:proofErr w:type="spellEnd"/>
      <w:r w:rsidRPr="004765BB">
        <w:rPr>
          <w:rFonts w:ascii="GHEA Grapalat" w:hAnsi="GHEA Grapalat" w:cs="Sylfaen"/>
          <w:b/>
          <w:lang w:val="hy-AM"/>
        </w:rPr>
        <w:t xml:space="preserve"> թափոնների անդրսահմանային տեղափոխման մասին» համաձայնագրի</w:t>
      </w:r>
      <w:r w:rsidRPr="004765BB">
        <w:rPr>
          <w:rFonts w:ascii="GHEA Grapalat" w:hAnsi="GHEA Grapalat"/>
          <w:b/>
          <w:lang w:val="hy-AM"/>
        </w:rPr>
        <w:t xml:space="preserve"> </w:t>
      </w:r>
      <w:proofErr w:type="spellStart"/>
      <w:r w:rsidR="00836087" w:rsidRPr="004765BB">
        <w:rPr>
          <w:rFonts w:ascii="GHEA Grapalat" w:hAnsi="GHEA Grapalat"/>
          <w:b/>
          <w:bCs/>
        </w:rPr>
        <w:t>նախագծի</w:t>
      </w:r>
      <w:proofErr w:type="spellEnd"/>
      <w:r w:rsidR="00836087" w:rsidRPr="004765BB">
        <w:rPr>
          <w:rFonts w:ascii="GHEA Grapalat" w:hAnsi="GHEA Grapalat"/>
          <w:b/>
          <w:bCs/>
          <w:lang w:val="ru-RU"/>
        </w:rPr>
        <w:t xml:space="preserve"> </w:t>
      </w:r>
      <w:proofErr w:type="spellStart"/>
      <w:r w:rsidR="00836087" w:rsidRPr="004765BB">
        <w:rPr>
          <w:rFonts w:ascii="GHEA Grapalat" w:hAnsi="GHEA Grapalat"/>
          <w:b/>
          <w:bCs/>
        </w:rPr>
        <w:t>վերաբերյալ</w:t>
      </w:r>
      <w:proofErr w:type="spellEnd"/>
      <w:r w:rsidR="00030360" w:rsidRPr="004765BB">
        <w:rPr>
          <w:rFonts w:ascii="GHEA Grapalat" w:hAnsi="GHEA Grapalat"/>
          <w:b/>
          <w:bCs/>
          <w:lang w:val="ru-RU"/>
        </w:rPr>
        <w:t xml:space="preserve"> </w:t>
      </w:r>
    </w:p>
    <w:p w:rsidR="00836087" w:rsidRPr="004765BB" w:rsidRDefault="00836087" w:rsidP="00836087">
      <w:pPr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3806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34"/>
        <w:gridCol w:w="5903"/>
        <w:gridCol w:w="3169"/>
      </w:tblGrid>
      <w:tr w:rsidR="00836087" w:rsidRPr="00343433" w:rsidTr="00D859E2">
        <w:trPr>
          <w:tblHeader/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 հեղինակը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343433" w:rsidRDefault="00836087" w:rsidP="00DC7675">
            <w:pPr>
              <w:pStyle w:val="BodyText"/>
              <w:contextualSpacing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ռաջարկության</w:t>
            </w:r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proofErr w:type="spellStart"/>
            <w:r w:rsidRPr="00343433">
              <w:rPr>
                <w:rFonts w:ascii="GHEA Grapalat" w:hAnsi="GHEA Grapalat" w:cs="Sylfaen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836087" w:rsidRPr="009022BD" w:rsidRDefault="00836087" w:rsidP="00DC7675">
            <w:pPr>
              <w:pStyle w:val="BodyText"/>
              <w:contextualSpacing/>
              <w:rPr>
                <w:rFonts w:ascii="GHEA Grapalat" w:hAnsi="GHEA Grapalat" w:cs="Sylfaen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836087" w:rsidRPr="008974D1" w:rsidTr="00D859E2">
        <w:trPr>
          <w:trHeight w:val="411"/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87" w:rsidRPr="00DA486F" w:rsidRDefault="00E70648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DA486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231D77" w:rsidRPr="00DA486F">
              <w:rPr>
                <w:rFonts w:ascii="GHEA Grapalat" w:hAnsi="GHEA Grapalat" w:cs="Sylfaen"/>
                <w:sz w:val="24"/>
                <w:szCs w:val="24"/>
              </w:rPr>
              <w:t>րտաքին</w:t>
            </w:r>
            <w:proofErr w:type="spellEnd"/>
            <w:r w:rsidR="00231D77" w:rsidRPr="00DA48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31D77" w:rsidRPr="00DA486F">
              <w:rPr>
                <w:rFonts w:ascii="GHEA Grapalat" w:hAnsi="GHEA Grapalat" w:cs="Sylfaen"/>
                <w:sz w:val="24"/>
                <w:szCs w:val="24"/>
              </w:rPr>
              <w:t>գործերի</w:t>
            </w:r>
            <w:proofErr w:type="spellEnd"/>
            <w:r w:rsidR="00231D77" w:rsidRPr="00DA48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231D77" w:rsidRPr="00DA486F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  <w:r w:rsidR="00231D77" w:rsidRPr="00DA48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="005C381F" w:rsidRPr="00DA486F">
              <w:rPr>
                <w:rFonts w:ascii="GHEA Grapalat" w:hAnsi="GHEA Grapalat" w:cs="Sylfaen"/>
                <w:sz w:val="24"/>
                <w:szCs w:val="24"/>
              </w:rPr>
              <w:t>21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="005C381F" w:rsidRPr="00DA486F">
              <w:rPr>
                <w:rFonts w:ascii="GHEA Grapalat" w:hAnsi="GHEA Grapalat" w:cs="Sylfaen"/>
                <w:sz w:val="24"/>
                <w:szCs w:val="24"/>
              </w:rPr>
              <w:t>6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.201</w:t>
            </w:r>
            <w:r w:rsidR="005C381F" w:rsidRPr="00DA486F"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 xml:space="preserve">թ. </w:t>
            </w:r>
            <w:r w:rsidR="00C957A9" w:rsidRPr="00DA486F">
              <w:rPr>
                <w:rFonts w:ascii="GHEA Grapalat" w:hAnsi="GHEA Grapalat"/>
                <w:sz w:val="24"/>
                <w:szCs w:val="24"/>
              </w:rPr>
              <w:t>1111/</w:t>
            </w:r>
            <w:r w:rsidR="005C381F" w:rsidRPr="00DA486F">
              <w:rPr>
                <w:rFonts w:ascii="GHEA Grapalat" w:hAnsi="GHEA Grapalat"/>
                <w:sz w:val="24"/>
                <w:szCs w:val="24"/>
              </w:rPr>
              <w:t>7561</w:t>
            </w:r>
            <w:r w:rsidR="00C957A9" w:rsidRPr="00DA486F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5C381F" w:rsidRPr="00DA486F" w:rsidRDefault="005C381F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8E6C66" w:rsidRPr="00DA486F" w:rsidRDefault="00E70648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lang w:val="ru-RU"/>
              </w:rPr>
            </w:pPr>
            <w:proofErr w:type="spellStart"/>
            <w:r w:rsidRPr="00DA486F">
              <w:rPr>
                <w:rFonts w:ascii="GHEA Grapalat" w:hAnsi="GHEA Grapalat" w:cs="Sylfaen"/>
                <w:sz w:val="24"/>
                <w:szCs w:val="24"/>
              </w:rPr>
              <w:t>Ֆ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ինանսների</w:t>
            </w:r>
            <w:proofErr w:type="spellEnd"/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proofErr w:type="spellEnd"/>
          </w:p>
          <w:p w:rsidR="008E6C66" w:rsidRPr="00DA486F" w:rsidRDefault="00C957A9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A486F">
              <w:rPr>
                <w:rFonts w:ascii="GHEA Grapalat" w:hAnsi="GHEA Grapalat" w:cs="Sylfaen"/>
                <w:sz w:val="24"/>
                <w:szCs w:val="24"/>
              </w:rPr>
              <w:t>(</w:t>
            </w:r>
            <w:r w:rsidR="00A74924" w:rsidRPr="00DA486F">
              <w:rPr>
                <w:rFonts w:ascii="GHEA Grapalat" w:hAnsi="GHEA Grapalat" w:cs="Sylfaen"/>
                <w:sz w:val="24"/>
                <w:szCs w:val="24"/>
              </w:rPr>
              <w:t>1</w:t>
            </w:r>
            <w:r w:rsidR="0048270F" w:rsidRPr="00DA486F">
              <w:rPr>
                <w:rFonts w:ascii="GHEA Grapalat" w:hAnsi="GHEA Grapalat" w:cs="Sylfaen"/>
                <w:sz w:val="24"/>
                <w:szCs w:val="24"/>
              </w:rPr>
              <w:t>0</w:t>
            </w:r>
            <w:r w:rsidRPr="00DA486F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="0048270F" w:rsidRPr="00DA486F">
              <w:rPr>
                <w:rFonts w:ascii="GHEA Grapalat" w:hAnsi="GHEA Grapalat" w:cs="Sylfaen"/>
                <w:sz w:val="24"/>
                <w:szCs w:val="24"/>
              </w:rPr>
              <w:t>7</w:t>
            </w:r>
            <w:r w:rsidRPr="00DA486F">
              <w:rPr>
                <w:rFonts w:ascii="GHEA Grapalat" w:hAnsi="GHEA Grapalat" w:cs="Sylfaen"/>
                <w:sz w:val="24"/>
                <w:szCs w:val="24"/>
              </w:rPr>
              <w:t>..201</w:t>
            </w:r>
            <w:r w:rsidR="0048270F" w:rsidRPr="00DA486F"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Pr="00DA486F">
              <w:rPr>
                <w:rFonts w:ascii="GHEA Grapalat" w:hAnsi="GHEA Grapalat" w:cs="Sylfaen"/>
                <w:sz w:val="24"/>
                <w:szCs w:val="24"/>
              </w:rPr>
              <w:t>թ</w:t>
            </w:r>
            <w:r w:rsidR="00A74924" w:rsidRPr="00DA486F">
              <w:rPr>
                <w:rFonts w:ascii="GHEA Grapalat" w:hAnsi="GHEA Grapalat" w:cs="Sylfaen"/>
                <w:sz w:val="24"/>
                <w:szCs w:val="24"/>
              </w:rPr>
              <w:t xml:space="preserve">. </w:t>
            </w:r>
            <w:r w:rsidR="0048270F" w:rsidRPr="00DA486F">
              <w:rPr>
                <w:rFonts w:ascii="GHEA Grapalat" w:hAnsi="GHEA Grapalat"/>
                <w:sz w:val="24"/>
                <w:szCs w:val="24"/>
              </w:rPr>
              <w:t xml:space="preserve">04/5-1/11409 </w:t>
            </w:r>
          </w:p>
          <w:p w:rsidR="008E6C66" w:rsidRPr="00DA486F" w:rsidRDefault="008E6C66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highlight w:val="yellow"/>
                <w:lang w:val="ru-RU"/>
              </w:rPr>
            </w:pPr>
          </w:p>
          <w:p w:rsidR="0048270F" w:rsidRPr="00DA486F" w:rsidRDefault="0048270F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48270F" w:rsidRPr="00DA486F" w:rsidRDefault="0048270F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48270F" w:rsidRPr="00DA486F" w:rsidRDefault="0048270F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48270F" w:rsidRPr="00DA486F" w:rsidRDefault="0048270F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157542" w:rsidRPr="00DA486F" w:rsidRDefault="00157542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  <w:p w:rsidR="008E6C66" w:rsidRPr="00DA486F" w:rsidRDefault="00E70648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DA486F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proofErr w:type="spellEnd"/>
            <w:r w:rsidR="00C957A9" w:rsidRPr="00DA48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C957A9" w:rsidRPr="00DA486F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r w:rsidR="002E7DD5" w:rsidRPr="00DA486F">
              <w:rPr>
                <w:rFonts w:ascii="GHEA Grapalat" w:hAnsi="GHEA Grapalat" w:cs="Sylfaen"/>
                <w:sz w:val="24"/>
                <w:szCs w:val="24"/>
              </w:rPr>
              <w:t>08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.0</w:t>
            </w:r>
            <w:r w:rsidR="002E7DD5" w:rsidRPr="00DA486F">
              <w:rPr>
                <w:rFonts w:ascii="GHEA Grapalat" w:hAnsi="GHEA Grapalat" w:cs="Sylfaen"/>
                <w:sz w:val="24"/>
                <w:szCs w:val="24"/>
              </w:rPr>
              <w:t>7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>.201</w:t>
            </w:r>
            <w:r w:rsidR="002E7DD5" w:rsidRPr="00DA486F">
              <w:rPr>
                <w:rFonts w:ascii="GHEA Grapalat" w:hAnsi="GHEA Grapalat" w:cs="Sylfaen"/>
                <w:sz w:val="24"/>
                <w:szCs w:val="24"/>
              </w:rPr>
              <w:t>9</w:t>
            </w:r>
            <w:r w:rsidR="00C957A9" w:rsidRPr="00DA486F">
              <w:rPr>
                <w:rFonts w:ascii="GHEA Grapalat" w:hAnsi="GHEA Grapalat" w:cs="Sylfaen"/>
                <w:sz w:val="24"/>
                <w:szCs w:val="24"/>
              </w:rPr>
              <w:t xml:space="preserve">թ. </w:t>
            </w:r>
            <w:r w:rsidR="002E7DD5" w:rsidRPr="00DA486F">
              <w:rPr>
                <w:rFonts w:ascii="GHEA Grapalat" w:hAnsi="GHEA Grapalat"/>
                <w:sz w:val="24"/>
                <w:szCs w:val="24"/>
              </w:rPr>
              <w:t>01/15.5/6012</w:t>
            </w:r>
            <w:r w:rsidR="00C957A9" w:rsidRPr="00DA486F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8E6C66" w:rsidRPr="00DA486F" w:rsidRDefault="008E6C66" w:rsidP="008E6C66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  <w:highlight w:val="yellow"/>
              </w:rPr>
            </w:pPr>
          </w:p>
          <w:p w:rsidR="00836087" w:rsidRPr="00DA486F" w:rsidRDefault="00E70648" w:rsidP="00682281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  <w:r w:rsidRPr="00DA486F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8E6C66" w:rsidRPr="00DA486F">
              <w:rPr>
                <w:rFonts w:ascii="GHEA Grapalat" w:hAnsi="GHEA Grapalat" w:cs="Sylfaen"/>
                <w:sz w:val="24"/>
                <w:szCs w:val="24"/>
                <w:lang w:val="ru-RU"/>
              </w:rPr>
              <w:t>րդարադատության</w:t>
            </w:r>
            <w:r w:rsidR="008E6C66" w:rsidRPr="00DA486F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E6C66" w:rsidRPr="00DA486F">
              <w:rPr>
                <w:rFonts w:ascii="GHEA Grapalat" w:hAnsi="GHEA Grapalat" w:cs="Sylfaen"/>
                <w:sz w:val="24"/>
                <w:szCs w:val="24"/>
                <w:lang w:val="ru-RU"/>
              </w:rPr>
              <w:t>նախարարություն</w:t>
            </w:r>
          </w:p>
          <w:p w:rsidR="00C957A9" w:rsidRPr="00DA486F" w:rsidRDefault="00E1357C" w:rsidP="00682281">
            <w:pPr>
              <w:pStyle w:val="BodyText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86F">
              <w:rPr>
                <w:rFonts w:ascii="GHEA Grapalat" w:hAnsi="GHEA Grapalat"/>
                <w:sz w:val="24"/>
                <w:szCs w:val="24"/>
              </w:rPr>
              <w:t>(</w:t>
            </w:r>
            <w:r w:rsidR="00895BBD" w:rsidRPr="00DA486F">
              <w:rPr>
                <w:rFonts w:ascii="GHEA Grapalat" w:hAnsi="GHEA Grapalat"/>
                <w:sz w:val="24"/>
                <w:szCs w:val="24"/>
              </w:rPr>
              <w:t>03</w:t>
            </w:r>
            <w:r w:rsidRPr="00DA486F">
              <w:rPr>
                <w:rFonts w:ascii="GHEA Grapalat" w:hAnsi="GHEA Grapalat"/>
                <w:sz w:val="24"/>
                <w:szCs w:val="24"/>
              </w:rPr>
              <w:t>.0</w:t>
            </w:r>
            <w:r w:rsidR="00895BBD" w:rsidRPr="00DA486F">
              <w:rPr>
                <w:rFonts w:ascii="GHEA Grapalat" w:hAnsi="GHEA Grapalat"/>
                <w:sz w:val="24"/>
                <w:szCs w:val="24"/>
              </w:rPr>
              <w:t>7</w:t>
            </w:r>
            <w:r w:rsidRPr="00DA486F">
              <w:rPr>
                <w:rFonts w:ascii="GHEA Grapalat" w:hAnsi="GHEA Grapalat"/>
                <w:sz w:val="24"/>
                <w:szCs w:val="24"/>
              </w:rPr>
              <w:t>.201</w:t>
            </w:r>
            <w:r w:rsidR="00895BBD" w:rsidRPr="00DA486F">
              <w:rPr>
                <w:rFonts w:ascii="GHEA Grapalat" w:hAnsi="GHEA Grapalat"/>
                <w:sz w:val="24"/>
                <w:szCs w:val="24"/>
              </w:rPr>
              <w:t>9</w:t>
            </w:r>
            <w:r w:rsidRPr="00DA486F">
              <w:rPr>
                <w:rFonts w:ascii="GHEA Grapalat" w:hAnsi="GHEA Grapalat"/>
                <w:sz w:val="24"/>
                <w:szCs w:val="24"/>
              </w:rPr>
              <w:t xml:space="preserve">թ. </w:t>
            </w:r>
            <w:r w:rsidR="00895BBD" w:rsidRPr="00DA486F">
              <w:rPr>
                <w:rFonts w:ascii="GHEA Grapalat" w:hAnsi="GHEA Grapalat"/>
                <w:sz w:val="24"/>
                <w:szCs w:val="24"/>
              </w:rPr>
              <w:t>01/14.2/14818</w:t>
            </w:r>
            <w:r w:rsidRPr="00DA486F">
              <w:rPr>
                <w:rFonts w:ascii="GHEA Grapalat" w:hAnsi="GHEA Grapalat"/>
                <w:sz w:val="24"/>
                <w:szCs w:val="24"/>
              </w:rPr>
              <w:t>)</w:t>
            </w:r>
          </w:p>
          <w:p w:rsidR="005B4701" w:rsidRPr="00DA486F" w:rsidRDefault="005B4701" w:rsidP="00682281">
            <w:pPr>
              <w:pStyle w:val="BodyText"/>
              <w:jc w:val="left"/>
              <w:rPr>
                <w:rFonts w:ascii="GHEA Grapalat" w:hAnsi="GHEA Grapalat"/>
                <w:sz w:val="24"/>
                <w:szCs w:val="24"/>
                <w:highlight w:val="yellow"/>
              </w:rPr>
            </w:pPr>
          </w:p>
          <w:p w:rsidR="009148FE" w:rsidRPr="00DA486F" w:rsidRDefault="00E70648" w:rsidP="004B44CD">
            <w:pPr>
              <w:pStyle w:val="BodyText"/>
              <w:jc w:val="left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A486F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486F">
              <w:rPr>
                <w:rFonts w:ascii="GHEA Grapalat" w:hAnsi="GHEA Grapalat"/>
                <w:sz w:val="24"/>
                <w:szCs w:val="24"/>
              </w:rPr>
              <w:t>եկամուտների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A486F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DA486F" w:rsidRDefault="00DA486F" w:rsidP="004B44CD">
            <w:pPr>
              <w:pStyle w:val="BodyText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DA486F">
              <w:rPr>
                <w:rFonts w:ascii="GHEA Grapalat" w:hAnsi="GHEA Grapalat"/>
                <w:sz w:val="24"/>
                <w:szCs w:val="24"/>
              </w:rPr>
              <w:t>(17.07.2019թ. /5-4/38536)</w:t>
            </w:r>
          </w:p>
          <w:p w:rsidR="00DA486F" w:rsidRPr="00DA486F" w:rsidRDefault="00DA486F" w:rsidP="004B44CD">
            <w:pPr>
              <w:pStyle w:val="BodyText"/>
              <w:jc w:val="left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225" w:rsidRPr="00DA486F" w:rsidRDefault="008E6C66" w:rsidP="008E6C66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DA486F">
              <w:rPr>
                <w:rFonts w:ascii="GHEA Grapalat" w:hAnsi="GHEA Grapalat" w:cs="Sylfaen"/>
                <w:lang w:val="hy-AM"/>
              </w:rPr>
              <w:lastRenderedPageBreak/>
              <w:t>Առաջարկություններ և դիտողություններ չկան։</w:t>
            </w:r>
          </w:p>
          <w:p w:rsidR="00927225" w:rsidRPr="00DA486F" w:rsidRDefault="00927225" w:rsidP="00DC7675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  <w:lang w:val="af-ZA"/>
              </w:rPr>
            </w:pPr>
          </w:p>
          <w:p w:rsidR="008974D1" w:rsidRPr="00DA486F" w:rsidRDefault="008974D1" w:rsidP="008E6C66">
            <w:pPr>
              <w:pStyle w:val="ListParagraph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157542" w:rsidRPr="00DA486F" w:rsidRDefault="00157542" w:rsidP="00157542">
            <w:pPr>
              <w:tabs>
                <w:tab w:val="left" w:pos="630"/>
              </w:tabs>
              <w:jc w:val="both"/>
              <w:rPr>
                <w:rFonts w:ascii="GHEA Grapalat" w:eastAsia="Batang" w:hAnsi="GHEA Grapalat"/>
                <w:noProof/>
                <w:lang w:val="hy-AM"/>
              </w:rPr>
            </w:pPr>
            <w:r w:rsidRPr="00DA486F">
              <w:rPr>
                <w:rFonts w:ascii="GHEA Grapalat" w:eastAsia="Batang" w:hAnsi="GHEA Grapalat"/>
                <w:noProof/>
                <w:lang w:val="hy-AM"/>
              </w:rPr>
              <w:t>«Եվրասիական տնտեսական միության մաքսային տարածքով վ</w:t>
            </w:r>
            <w:r w:rsidR="00EC02EF" w:rsidRPr="00DA486F">
              <w:rPr>
                <w:rFonts w:ascii="GHEA Grapalat" w:eastAsia="Batang" w:hAnsi="GHEA Grapalat"/>
                <w:noProof/>
              </w:rPr>
              <w:t>տանգավոր</w:t>
            </w:r>
            <w:r w:rsidRPr="00DA486F">
              <w:rPr>
                <w:rFonts w:ascii="GHEA Grapalat" w:eastAsia="Batang" w:hAnsi="GHEA Grapalat"/>
                <w:noProof/>
                <w:lang w:val="hy-AM"/>
              </w:rPr>
              <w:t xml:space="preserve"> թափոնների անդրսահմանային տեղափոխման մասին» համաձայնագրի նախագծում (այսուհետ՝ Համաձայնագիր) առկա են դրույթներ (6-րդ հոդված՝ իրավասու մարմնի կողմից անդրսահմանային տեղափոխման իրավունքը հաստատող փաստաթղթի տրամադրման գործընթացը, 8-րդ հոդված՝ անդամ-պետության իրավասու մարմինը, որի կողմից թափոնները հանվել են, առանց անդրսահմանային տեղափոխման իրավունքը հաստատող փաստաթղթի, միջոցներ է ձեռնարկում թափոնները վերադարձնելու կամ Բազելյան կոնվենցիայի նորմերին համապատասխան՝ էկոլոգիապես մաքուր կերպով դրանց օգտագործումը վերացնելու ուղղությամբ), որոնք կարող են հանգեցնել Հայաստանի Հանրապետության համար ֆինանսական պարտավորությունների առաջացման, այդ թվում՝ ծախսերի ավելացման։</w:t>
            </w:r>
            <w:r w:rsidRPr="00DA486F">
              <w:rPr>
                <w:rFonts w:ascii="GHEA Grapalat" w:eastAsia="Batang" w:hAnsi="GHEA Grapalat"/>
                <w:noProof/>
                <w:lang w:val="hy-AM"/>
              </w:rPr>
              <w:tab/>
            </w:r>
          </w:p>
          <w:p w:rsidR="00157542" w:rsidRPr="00DA486F" w:rsidRDefault="00157542" w:rsidP="00157542">
            <w:pPr>
              <w:tabs>
                <w:tab w:val="left" w:pos="630"/>
              </w:tabs>
              <w:jc w:val="both"/>
              <w:rPr>
                <w:rFonts w:ascii="GHEA Grapalat" w:hAnsi="GHEA Grapalat"/>
                <w:lang w:val="hy-AM"/>
              </w:rPr>
            </w:pPr>
            <w:r w:rsidRPr="00DA486F">
              <w:rPr>
                <w:rFonts w:ascii="GHEA Grapalat" w:eastAsia="Batang" w:hAnsi="GHEA Grapalat"/>
                <w:noProof/>
                <w:lang w:val="hy-AM"/>
              </w:rPr>
              <w:t xml:space="preserve">Միաժամանակ Համաձայնագրում </w:t>
            </w:r>
            <w:r w:rsidRPr="00DA486F">
              <w:rPr>
                <w:rFonts w:ascii="GHEA Grapalat" w:hAnsi="GHEA Grapalat"/>
                <w:lang w:val="hy-AM"/>
              </w:rPr>
              <w:t>եկամուտ</w:t>
            </w:r>
            <w:r w:rsidRPr="00DA486F">
              <w:rPr>
                <w:rFonts w:ascii="GHEA Grapalat" w:hAnsi="GHEA Grapalat"/>
                <w:lang w:val="hy-AM"/>
              </w:rPr>
              <w:softHyphen/>
              <w:t>ների նվազեցման հանգեցնող դրույթներ առկա չեն:</w:t>
            </w:r>
          </w:p>
          <w:p w:rsidR="00836087" w:rsidRPr="00DA486F" w:rsidRDefault="00836087" w:rsidP="00C370A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Sylfaen"/>
              </w:rPr>
            </w:pPr>
          </w:p>
          <w:p w:rsidR="008E6C66" w:rsidRPr="00DA486F" w:rsidRDefault="008E6C66" w:rsidP="00D859E2">
            <w:pPr>
              <w:pStyle w:val="ListParagraph"/>
              <w:autoSpaceDE w:val="0"/>
              <w:autoSpaceDN w:val="0"/>
              <w:adjustRightInd w:val="0"/>
              <w:ind w:left="92" w:hanging="1"/>
              <w:jc w:val="both"/>
              <w:rPr>
                <w:rFonts w:ascii="GHEA Grapalat" w:hAnsi="GHEA Grapalat" w:cs="Sylfaen"/>
                <w:lang w:val="en-US"/>
              </w:rPr>
            </w:pPr>
            <w:r w:rsidRPr="00DA486F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8E6C66" w:rsidRPr="00DA486F" w:rsidRDefault="008E6C66" w:rsidP="00626DED">
            <w:pPr>
              <w:pStyle w:val="ListParagraph"/>
              <w:autoSpaceDE w:val="0"/>
              <w:autoSpaceDN w:val="0"/>
              <w:adjustRightInd w:val="0"/>
              <w:ind w:left="91"/>
              <w:jc w:val="both"/>
              <w:rPr>
                <w:rFonts w:ascii="GHEA Grapalat" w:hAnsi="GHEA Grapalat" w:cs="Sylfaen"/>
              </w:rPr>
            </w:pPr>
          </w:p>
          <w:p w:rsidR="008E6C66" w:rsidRPr="00DA486F" w:rsidRDefault="008E6C66" w:rsidP="00626DED">
            <w:pPr>
              <w:pStyle w:val="ListParagraph"/>
              <w:autoSpaceDE w:val="0"/>
              <w:autoSpaceDN w:val="0"/>
              <w:adjustRightInd w:val="0"/>
              <w:ind w:left="91"/>
              <w:jc w:val="both"/>
              <w:rPr>
                <w:rFonts w:ascii="GHEA Grapalat" w:hAnsi="GHEA Grapalat" w:cs="Sylfaen"/>
              </w:rPr>
            </w:pPr>
          </w:p>
          <w:p w:rsidR="008E6C66" w:rsidRPr="00DA486F" w:rsidRDefault="008E6C66" w:rsidP="008E6C66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DA486F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E41677" w:rsidRPr="00DA486F" w:rsidRDefault="00E41677" w:rsidP="009148F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8974D1" w:rsidRPr="00DA486F" w:rsidRDefault="008974D1" w:rsidP="009148FE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rFonts w:ascii="GHEA Grapalat" w:hAnsi="GHEA Grapalat" w:cs="Sylfaen"/>
                <w:lang w:val="en-US"/>
              </w:rPr>
            </w:pPr>
          </w:p>
          <w:p w:rsidR="00DA486F" w:rsidRPr="00DA486F" w:rsidRDefault="00DA486F" w:rsidP="00DA486F">
            <w:pPr>
              <w:pStyle w:val="ListParagraph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DA486F">
              <w:rPr>
                <w:rFonts w:ascii="GHEA Grapalat" w:hAnsi="GHEA Grapalat" w:cs="Sylfaen"/>
                <w:lang w:val="hy-AM"/>
              </w:rPr>
              <w:t>Առաջարկություններ և դիտողություններ չկան։</w:t>
            </w:r>
          </w:p>
          <w:p w:rsidR="008974D1" w:rsidRPr="00DA486F" w:rsidRDefault="008974D1" w:rsidP="00DA486F">
            <w:pPr>
              <w:contextualSpacing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C66" w:rsidRPr="00DA486F" w:rsidRDefault="008E6C66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Ընդունվել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36087" w:rsidRPr="00DA486F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  <w:p w:rsidR="00836087" w:rsidRPr="00DA486F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157542" w:rsidRPr="00DA486F" w:rsidRDefault="00157542" w:rsidP="00157542">
            <w:pPr>
              <w:spacing w:after="120"/>
              <w:rPr>
                <w:rFonts w:ascii="GHEA Grapalat" w:hAnsi="GHEA Grapalat" w:cs="GHEA Grapalat"/>
              </w:rPr>
            </w:pPr>
            <w:r w:rsidRPr="00DA486F">
              <w:rPr>
                <w:rFonts w:ascii="GHEA Grapalat" w:hAnsi="GHEA Grapalat" w:cs="GHEA Grapalat"/>
                <w:lang w:val="hy-AM"/>
              </w:rPr>
              <w:t>Չի ը</w:t>
            </w:r>
            <w:proofErr w:type="spellStart"/>
            <w:r w:rsidRPr="00DA486F">
              <w:rPr>
                <w:rFonts w:ascii="GHEA Grapalat" w:hAnsi="GHEA Grapalat" w:cs="GHEA Grapalat"/>
                <w:lang w:val="fr-FR"/>
              </w:rPr>
              <w:t>նդունվել</w:t>
            </w:r>
            <w:proofErr w:type="spellEnd"/>
            <w:r w:rsidRPr="00DA486F">
              <w:rPr>
                <w:rFonts w:ascii="GHEA Grapalat" w:hAnsi="GHEA Grapalat" w:cs="GHEA Grapalat"/>
                <w:lang w:val="fr-FR"/>
              </w:rPr>
              <w:t>:</w:t>
            </w:r>
          </w:p>
          <w:p w:rsidR="00157542" w:rsidRPr="00DA486F" w:rsidRDefault="00157542" w:rsidP="00157542">
            <w:pPr>
              <w:spacing w:after="120"/>
              <w:rPr>
                <w:rFonts w:ascii="GHEA Grapalat" w:hAnsi="GHEA Grapalat" w:cs="GHEA Grapalat"/>
                <w:lang w:val="hy-AM"/>
              </w:rPr>
            </w:pPr>
            <w:r w:rsidRPr="00DA486F">
              <w:rPr>
                <w:rFonts w:ascii="GHEA Grapalat" w:eastAsia="Batang" w:hAnsi="GHEA Grapalat"/>
                <w:noProof/>
                <w:lang w:val="hy-AM"/>
              </w:rPr>
              <w:t xml:space="preserve">Հայաստանի Հանրապետության համար լրացուցիչ պարտավորություններ չեն առաջանում, քանի որ Համաձայնագրի 6-րդ և 8-րդ հոդվածներով սահմանված գործընթացները կարգավորված են </w:t>
            </w:r>
            <w:r w:rsidRPr="00DA486F">
              <w:rPr>
                <w:rFonts w:ascii="GHEA Grapalat" w:hAnsi="GHEA Grapalat"/>
                <w:lang w:val="hy-AM"/>
              </w:rPr>
              <w:t xml:space="preserve">«Վտանգավոր թափոնների անդրսահմանային փոխադրման և դրանց հեռացման նկատմամբ հսկողություն սահմանելու մասին» բազելյան կոնվենցիայով, որը </w:t>
            </w:r>
            <w:r w:rsidRPr="00DA486F">
              <w:rPr>
                <w:rFonts w:ascii="GHEA Grapalat" w:eastAsia="Batang" w:hAnsi="GHEA Grapalat"/>
                <w:noProof/>
                <w:lang w:val="hy-AM"/>
              </w:rPr>
              <w:t>Հայաստանի Հանրապետությունը վավերացրել է 1999 թվականին։</w:t>
            </w:r>
          </w:p>
          <w:p w:rsidR="00836087" w:rsidRPr="00DA486F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E6C66" w:rsidRPr="00DA486F" w:rsidRDefault="008B0A32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  <w:p w:rsidR="00836087" w:rsidRPr="00DA486F" w:rsidRDefault="00836087" w:rsidP="00DC7675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6087" w:rsidRPr="00DA486F" w:rsidRDefault="00836087" w:rsidP="00DC7675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8E6C66" w:rsidRPr="00DA486F" w:rsidRDefault="008E6C66" w:rsidP="008E6C66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9148FE" w:rsidRPr="00DA486F" w:rsidRDefault="009148FE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5B4701" w:rsidRPr="00DA486F" w:rsidRDefault="005B4701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  <w:p w:rsidR="00DA486F" w:rsidRPr="00DA486F" w:rsidRDefault="00DA486F" w:rsidP="00DA486F">
            <w:pPr>
              <w:pStyle w:val="BodyText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 w:rsidRPr="00DA486F"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5B4701" w:rsidRPr="00DA486F" w:rsidRDefault="005B4701" w:rsidP="00C370AF">
            <w:pPr>
              <w:pStyle w:val="BodyText"/>
              <w:jc w:val="both"/>
              <w:rPr>
                <w:rFonts w:ascii="GHEA Grapalat" w:hAnsi="GHEA Grapalat"/>
                <w:i/>
                <w:sz w:val="24"/>
                <w:szCs w:val="24"/>
                <w:lang w:val="fr-FR"/>
              </w:rPr>
            </w:pPr>
          </w:p>
        </w:tc>
      </w:tr>
    </w:tbl>
    <w:p w:rsidR="00CB6DD8" w:rsidRPr="008974D1" w:rsidRDefault="00CB6DD8">
      <w:pPr>
        <w:rPr>
          <w:rFonts w:ascii="GHEA Grapalat" w:hAnsi="GHEA Grapalat"/>
          <w:lang w:val="fr-FR"/>
        </w:rPr>
      </w:pPr>
    </w:p>
    <w:sectPr w:rsidR="00CB6DD8" w:rsidRPr="008974D1" w:rsidSect="00DC7675">
      <w:footerReference w:type="default" r:id="rId7"/>
      <w:pgSz w:w="15840" w:h="12240" w:orient="landscape" w:code="1"/>
      <w:pgMar w:top="900" w:right="1440" w:bottom="719" w:left="1622" w:header="720" w:footer="3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1B7" w:rsidRDefault="005971B7" w:rsidP="00A21885">
      <w:r>
        <w:separator/>
      </w:r>
    </w:p>
  </w:endnote>
  <w:endnote w:type="continuationSeparator" w:id="0">
    <w:p w:rsidR="005971B7" w:rsidRDefault="005971B7" w:rsidP="00A2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75" w:rsidRDefault="00DA7F09">
    <w:pPr>
      <w:pStyle w:val="Footer"/>
      <w:jc w:val="center"/>
    </w:pPr>
    <w:r>
      <w:fldChar w:fldCharType="begin"/>
    </w:r>
    <w:r w:rsidR="009531A4">
      <w:instrText xml:space="preserve"> PAGE   \* MERGEFORMAT </w:instrText>
    </w:r>
    <w:r>
      <w:fldChar w:fldCharType="separate"/>
    </w:r>
    <w:r w:rsidR="00DA486F">
      <w:rPr>
        <w:noProof/>
      </w:rPr>
      <w:t>2</w:t>
    </w:r>
    <w:r>
      <w:fldChar w:fldCharType="end"/>
    </w:r>
  </w:p>
  <w:p w:rsidR="00DC7675" w:rsidRDefault="00DC76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1B7" w:rsidRDefault="005971B7" w:rsidP="00A21885">
      <w:r>
        <w:separator/>
      </w:r>
    </w:p>
  </w:footnote>
  <w:footnote w:type="continuationSeparator" w:id="0">
    <w:p w:rsidR="005971B7" w:rsidRDefault="005971B7" w:rsidP="00A2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06CA4"/>
    <w:multiLevelType w:val="hybridMultilevel"/>
    <w:tmpl w:val="140E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C69AC"/>
    <w:multiLevelType w:val="hybridMultilevel"/>
    <w:tmpl w:val="D410F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124EE"/>
    <w:multiLevelType w:val="hybridMultilevel"/>
    <w:tmpl w:val="34040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087"/>
    <w:rsid w:val="0002187B"/>
    <w:rsid w:val="00030360"/>
    <w:rsid w:val="00090C5C"/>
    <w:rsid w:val="00094585"/>
    <w:rsid w:val="000B3C0C"/>
    <w:rsid w:val="000F3F20"/>
    <w:rsid w:val="001128D6"/>
    <w:rsid w:val="00142D15"/>
    <w:rsid w:val="00157542"/>
    <w:rsid w:val="00177FE5"/>
    <w:rsid w:val="00201D4A"/>
    <w:rsid w:val="00225C4C"/>
    <w:rsid w:val="00231D77"/>
    <w:rsid w:val="002558F2"/>
    <w:rsid w:val="00264E96"/>
    <w:rsid w:val="00277370"/>
    <w:rsid w:val="00290DCA"/>
    <w:rsid w:val="002A6755"/>
    <w:rsid w:val="002E76F4"/>
    <w:rsid w:val="002E7DD5"/>
    <w:rsid w:val="00333722"/>
    <w:rsid w:val="003350C1"/>
    <w:rsid w:val="00340496"/>
    <w:rsid w:val="003560E0"/>
    <w:rsid w:val="00372B44"/>
    <w:rsid w:val="00380EF0"/>
    <w:rsid w:val="004020F0"/>
    <w:rsid w:val="004149D4"/>
    <w:rsid w:val="0042046E"/>
    <w:rsid w:val="00427668"/>
    <w:rsid w:val="00453C6F"/>
    <w:rsid w:val="004765BB"/>
    <w:rsid w:val="004801DE"/>
    <w:rsid w:val="0048270F"/>
    <w:rsid w:val="0048481D"/>
    <w:rsid w:val="004B44CD"/>
    <w:rsid w:val="004D7ADA"/>
    <w:rsid w:val="00524B29"/>
    <w:rsid w:val="005938C1"/>
    <w:rsid w:val="005971B7"/>
    <w:rsid w:val="005B4701"/>
    <w:rsid w:val="005C381F"/>
    <w:rsid w:val="005F23EB"/>
    <w:rsid w:val="00600FB2"/>
    <w:rsid w:val="0061123E"/>
    <w:rsid w:val="006246A7"/>
    <w:rsid w:val="00626DED"/>
    <w:rsid w:val="0064073E"/>
    <w:rsid w:val="00682281"/>
    <w:rsid w:val="006D010E"/>
    <w:rsid w:val="006D6A04"/>
    <w:rsid w:val="006F0FEB"/>
    <w:rsid w:val="00761A20"/>
    <w:rsid w:val="007752AB"/>
    <w:rsid w:val="007B1837"/>
    <w:rsid w:val="007C7D69"/>
    <w:rsid w:val="007F3BB0"/>
    <w:rsid w:val="00812403"/>
    <w:rsid w:val="00836087"/>
    <w:rsid w:val="00873DE0"/>
    <w:rsid w:val="00876D97"/>
    <w:rsid w:val="00895BBD"/>
    <w:rsid w:val="008974D1"/>
    <w:rsid w:val="008B0A32"/>
    <w:rsid w:val="008E6C66"/>
    <w:rsid w:val="008F42C8"/>
    <w:rsid w:val="009148FE"/>
    <w:rsid w:val="00925982"/>
    <w:rsid w:val="00927225"/>
    <w:rsid w:val="009531A4"/>
    <w:rsid w:val="00987694"/>
    <w:rsid w:val="00996EDD"/>
    <w:rsid w:val="009A59E8"/>
    <w:rsid w:val="009A6841"/>
    <w:rsid w:val="009E685F"/>
    <w:rsid w:val="009F5F0B"/>
    <w:rsid w:val="00A17B71"/>
    <w:rsid w:val="00A21885"/>
    <w:rsid w:val="00A56E05"/>
    <w:rsid w:val="00A61710"/>
    <w:rsid w:val="00A74924"/>
    <w:rsid w:val="00A9758F"/>
    <w:rsid w:val="00A9769D"/>
    <w:rsid w:val="00AF1CEA"/>
    <w:rsid w:val="00B0065E"/>
    <w:rsid w:val="00B01C1F"/>
    <w:rsid w:val="00B057D4"/>
    <w:rsid w:val="00B12740"/>
    <w:rsid w:val="00B91C99"/>
    <w:rsid w:val="00BD755C"/>
    <w:rsid w:val="00BE14C5"/>
    <w:rsid w:val="00BE31D8"/>
    <w:rsid w:val="00C330CD"/>
    <w:rsid w:val="00C370AF"/>
    <w:rsid w:val="00C83737"/>
    <w:rsid w:val="00C957A9"/>
    <w:rsid w:val="00CB6DD8"/>
    <w:rsid w:val="00CD7049"/>
    <w:rsid w:val="00CE2C67"/>
    <w:rsid w:val="00CF4284"/>
    <w:rsid w:val="00D52613"/>
    <w:rsid w:val="00D70F00"/>
    <w:rsid w:val="00D859E2"/>
    <w:rsid w:val="00D941F9"/>
    <w:rsid w:val="00DA486F"/>
    <w:rsid w:val="00DA6401"/>
    <w:rsid w:val="00DA7F09"/>
    <w:rsid w:val="00DC7675"/>
    <w:rsid w:val="00E1357C"/>
    <w:rsid w:val="00E35C94"/>
    <w:rsid w:val="00E41677"/>
    <w:rsid w:val="00E52284"/>
    <w:rsid w:val="00E70648"/>
    <w:rsid w:val="00EB131F"/>
    <w:rsid w:val="00EB55BE"/>
    <w:rsid w:val="00EC02EF"/>
    <w:rsid w:val="00EE3AA7"/>
    <w:rsid w:val="00EF7A24"/>
    <w:rsid w:val="00F969D0"/>
    <w:rsid w:val="00FC3CD6"/>
    <w:rsid w:val="00FF6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8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36087"/>
    <w:pPr>
      <w:jc w:val="center"/>
    </w:pPr>
    <w:rPr>
      <w:rFonts w:ascii="Times Armenian" w:hAnsi="Times Armenian"/>
      <w:sz w:val="32"/>
      <w:szCs w:val="20"/>
    </w:rPr>
  </w:style>
  <w:style w:type="character" w:customStyle="1" w:styleId="BodyTextChar">
    <w:name w:val="Body Text Char"/>
    <w:link w:val="BodyText"/>
    <w:rsid w:val="00836087"/>
    <w:rPr>
      <w:rFonts w:ascii="Times Armenian" w:eastAsia="Times New Roman" w:hAnsi="Times Armenian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8360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83608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1123E"/>
    <w:pPr>
      <w:ind w:left="720"/>
    </w:pPr>
    <w:rPr>
      <w:rFonts w:eastAsia="Calibri"/>
      <w:lang w:val="ru-RU" w:eastAsia="ru-RU"/>
    </w:rPr>
  </w:style>
  <w:style w:type="paragraph" w:customStyle="1" w:styleId="Znak">
    <w:name w:val="Znak"/>
    <w:basedOn w:val="Normal"/>
    <w:rsid w:val="00157542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EC02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https://mul2.gov.am/tasks/100684/oneclick/4ampopatert.docx?token=34b458635d612376838692e22ff7261c</cp:keywords>
</cp:coreProperties>
</file>