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289" w:rsidRDefault="00495289" w:rsidP="00B761CE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B2172C">
        <w:rPr>
          <w:rFonts w:ascii="GHEA Grapalat" w:hAnsi="GHEA Grapalat"/>
          <w:b/>
        </w:rPr>
        <w:t>ՏԵՂԵԿԱՆՔ</w:t>
      </w:r>
    </w:p>
    <w:p w:rsidR="00EC555F" w:rsidRPr="00B2172C" w:rsidRDefault="00EC555F" w:rsidP="00B761CE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</w:p>
    <w:p w:rsidR="00495289" w:rsidRPr="00B2172C" w:rsidRDefault="00495289" w:rsidP="00495289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B2172C">
        <w:rPr>
          <w:rFonts w:ascii="GHEA Grapalat" w:eastAsia="Times New Roman" w:hAnsi="GHEA Grapalat"/>
          <w:b/>
          <w:lang w:eastAsia="ru-RU"/>
        </w:rPr>
        <w:t xml:space="preserve"> </w:t>
      </w:r>
      <w:r w:rsidRPr="00B2172C">
        <w:rPr>
          <w:rFonts w:ascii="GHEA Grapalat" w:hAnsi="GHEA Grapalat"/>
          <w:b/>
        </w:rPr>
        <w:t>«ՀԱՅԱՍՏԱՆԻ ՀԱՆՐԱՊԵՏՈՒԹՅԱՆ ԿԱՌԱՎԱՐՈՒԹՅԱՆ ԵՎ ԱՐԳԵՆՏԻՆԱՅԻ ՀԱՆՐԱՊԵՏՈՒԹՅԱՆ ԿԱՌԱՎԱՐՈՒԹՅԱՆ ՄԻՋԵՎ ԱՐՁԱԿՈՒՐԴԻ ԵՎ ԱՇԽԱՏԱՆՔԻ ԾՐԱԳՐԻ ՄԱՍԻՆ» ՀԱՄԱՁԱՅՆԱԳՐԻ</w:t>
      </w:r>
      <w:r w:rsidRPr="00B2172C">
        <w:rPr>
          <w:rFonts w:ascii="GHEA Grapalat" w:hAnsi="GHEA Grapalat" w:cs="Sylfaen"/>
        </w:rPr>
        <w:t xml:space="preserve"> </w:t>
      </w:r>
      <w:r w:rsidRPr="00B2172C">
        <w:rPr>
          <w:rFonts w:ascii="GHEA Grapalat" w:hAnsi="GHEA Grapalat"/>
          <w:b/>
        </w:rPr>
        <w:t>ՎԱՎԵՐԱՑՄԱՆ ՆՊԱՏԱԿԱՀԱՐՄԱՐՈՒԹՅԱՆ ՎԵՐԱԲԵՐՅԱԼ</w:t>
      </w:r>
    </w:p>
    <w:p w:rsidR="00495289" w:rsidRPr="00B2172C" w:rsidRDefault="00495289" w:rsidP="00495289">
      <w:pPr>
        <w:autoSpaceDE w:val="0"/>
        <w:autoSpaceDN w:val="0"/>
        <w:adjustRightInd w:val="0"/>
        <w:jc w:val="both"/>
        <w:rPr>
          <w:rFonts w:ascii="GHEA Grapalat" w:hAnsi="GHEA Grapalat"/>
        </w:rPr>
      </w:pPr>
    </w:p>
    <w:p w:rsidR="00B062CF" w:rsidRPr="00B2172C" w:rsidRDefault="00495289" w:rsidP="00EC555F">
      <w:pPr>
        <w:spacing w:line="276" w:lineRule="auto"/>
        <w:ind w:left="-540" w:right="-5" w:firstLine="540"/>
        <w:jc w:val="both"/>
        <w:rPr>
          <w:rFonts w:ascii="GHEA Grapalat" w:eastAsia="Times New Roman" w:hAnsi="GHEA Grapalat"/>
          <w:lang w:eastAsia="ru-RU"/>
        </w:rPr>
      </w:pPr>
      <w:r w:rsidRPr="00B2172C">
        <w:rPr>
          <w:rFonts w:ascii="GHEA Grapalat" w:eastAsia="Times New Roman" w:hAnsi="GHEA Grapalat"/>
          <w:lang w:eastAsia="ru-RU"/>
        </w:rPr>
        <w:t xml:space="preserve"> </w:t>
      </w:r>
      <w:r w:rsidR="00B062CF" w:rsidRPr="00B2172C">
        <w:rPr>
          <w:rFonts w:ascii="GHEA Grapalat" w:eastAsia="Times New Roman" w:hAnsi="GHEA Grapalat"/>
          <w:lang w:eastAsia="ru-RU"/>
        </w:rPr>
        <w:t xml:space="preserve">Հայաստանի Հանրապետության և Արգենտինայի Հանրապետության միջև սովորական անձնագրերի դեպքում մուտքի արտոնագրի պահանջի վերացման մասին համաձայնագիրը ստորագրվել է </w:t>
      </w:r>
      <w:r w:rsidR="00EC555F">
        <w:rPr>
          <w:rFonts w:ascii="GHEA Grapalat" w:eastAsia="Times New Roman" w:hAnsi="GHEA Grapalat"/>
          <w:lang w:eastAsia="ru-RU"/>
        </w:rPr>
        <w:t xml:space="preserve">դեռևս </w:t>
      </w:r>
      <w:r w:rsidR="00B062CF" w:rsidRPr="00B2172C">
        <w:rPr>
          <w:rFonts w:ascii="GHEA Grapalat" w:eastAsia="Times New Roman" w:hAnsi="GHEA Grapalat"/>
          <w:lang w:eastAsia="ru-RU"/>
        </w:rPr>
        <w:t>2011թ.</w:t>
      </w:r>
      <w:r w:rsidR="00EC555F">
        <w:rPr>
          <w:rFonts w:ascii="GHEA Grapalat" w:eastAsia="Times New Roman" w:hAnsi="GHEA Grapalat"/>
          <w:lang w:eastAsia="ru-RU"/>
        </w:rPr>
        <w:t xml:space="preserve"> սեպտեմբերի 15-ին և </w:t>
      </w:r>
      <w:r w:rsidR="00E5652E">
        <w:rPr>
          <w:rFonts w:ascii="GHEA Grapalat" w:eastAsia="Times New Roman" w:hAnsi="GHEA Grapalat"/>
          <w:lang w:eastAsia="ru-RU"/>
        </w:rPr>
        <w:t>երկու կողմերի համար ուժի մեջ է մտել 2012թ. հունվարի 19-ից</w:t>
      </w:r>
      <w:r w:rsidR="00EC555F">
        <w:rPr>
          <w:rFonts w:ascii="GHEA Grapalat" w:eastAsia="Times New Roman" w:hAnsi="GHEA Grapalat"/>
          <w:lang w:eastAsia="ru-RU"/>
        </w:rPr>
        <w:t xml:space="preserve">, որը հնարավորություն է տալիս </w:t>
      </w:r>
      <w:r w:rsidR="00EC555F" w:rsidRPr="00142CB2">
        <w:rPr>
          <w:rFonts w:ascii="GHEA Grapalat" w:hAnsi="GHEA Grapalat" w:cs="Sylfaen"/>
        </w:rPr>
        <w:t>Կողմերից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մեկի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պետության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քաղաքացիներ</w:t>
      </w:r>
      <w:r w:rsidR="00EC555F">
        <w:rPr>
          <w:rFonts w:ascii="GHEA Grapalat" w:hAnsi="GHEA Grapalat" w:cs="Sylfaen"/>
        </w:rPr>
        <w:t>ին</w:t>
      </w:r>
      <w:r w:rsidR="00EC555F" w:rsidRPr="00142CB2">
        <w:rPr>
          <w:rFonts w:ascii="GHEA Grapalat" w:hAnsi="GHEA Grapalat" w:cs="Arial LatArm"/>
        </w:rPr>
        <w:t>,</w:t>
      </w:r>
      <w:r w:rsidR="00EC555F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իրենց</w:t>
      </w:r>
      <w:r w:rsidR="00EC555F" w:rsidRPr="00142CB2">
        <w:rPr>
          <w:rFonts w:ascii="GHEA Grapalat" w:hAnsi="GHEA Grapalat" w:cs="Arial LatArm"/>
        </w:rPr>
        <w:t xml:space="preserve"> քաղաքացիության </w:t>
      </w:r>
      <w:r w:rsidR="00EC555F" w:rsidRPr="00142CB2">
        <w:rPr>
          <w:rFonts w:ascii="GHEA Grapalat" w:hAnsi="GHEA Grapalat" w:cs="Sylfaen"/>
        </w:rPr>
        <w:t>պետության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սովորական վավերական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անձնագրեր</w:t>
      </w:r>
      <w:r w:rsidR="00EC555F">
        <w:rPr>
          <w:rFonts w:ascii="GHEA Grapalat" w:hAnsi="GHEA Grapalat" w:cs="Arial LatArm"/>
        </w:rPr>
        <w:t>ով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մուտք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գործել, դուրս գալ,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տարանցել և մնալ մյուս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Կողմի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պետության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տարածքում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առանց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մուտքի արտոնագրի և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մնալ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այնտեղ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առավելագույնը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իննսուն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օր ժամկետով</w:t>
      </w:r>
      <w:r w:rsidR="00EC555F" w:rsidRPr="00CD7C22">
        <w:rPr>
          <w:rFonts w:ascii="GHEA Grapalat" w:hAnsi="GHEA Grapalat" w:cs="Arial LatArm"/>
        </w:rPr>
        <w:t>՝</w:t>
      </w:r>
      <w:r w:rsidR="00EC555F" w:rsidRPr="00142CB2">
        <w:rPr>
          <w:rFonts w:ascii="GHEA Grapalat" w:hAnsi="GHEA Grapalat" w:cs="Arial LatArm"/>
        </w:rPr>
        <w:t xml:space="preserve"> </w:t>
      </w:r>
      <w:r w:rsidR="00EC555F" w:rsidRPr="00142CB2">
        <w:rPr>
          <w:rFonts w:ascii="GHEA Grapalat" w:hAnsi="GHEA Grapalat" w:cs="Sylfaen"/>
        </w:rPr>
        <w:t>պայմանով</w:t>
      </w:r>
      <w:r w:rsidR="00EC555F" w:rsidRPr="00761AF2">
        <w:rPr>
          <w:rFonts w:ascii="GHEA Grapalat" w:hAnsi="GHEA Grapalat" w:cs="Sylfaen"/>
        </w:rPr>
        <w:t>,</w:t>
      </w:r>
      <w:r w:rsidR="00EC555F" w:rsidRPr="00142CB2">
        <w:rPr>
          <w:rFonts w:ascii="GHEA Grapalat" w:hAnsi="GHEA Grapalat" w:cs="Sylfaen"/>
        </w:rPr>
        <w:t xml:space="preserve"> որ չի իրականացվելու վարձատրվող գործունեություն</w:t>
      </w:r>
      <w:r w:rsidR="00EC555F">
        <w:rPr>
          <w:rFonts w:ascii="GHEA Grapalat" w:eastAsia="Times New Roman" w:hAnsi="GHEA Grapalat"/>
          <w:lang w:eastAsia="ru-RU"/>
        </w:rPr>
        <w:t>:</w:t>
      </w:r>
      <w:r w:rsidR="00B062CF" w:rsidRPr="00B2172C">
        <w:rPr>
          <w:rFonts w:ascii="GHEA Grapalat" w:eastAsia="Times New Roman" w:hAnsi="GHEA Grapalat"/>
          <w:lang w:eastAsia="ru-RU"/>
        </w:rPr>
        <w:t xml:space="preserve"> </w:t>
      </w:r>
    </w:p>
    <w:p w:rsidR="00495289" w:rsidRPr="00B2172C" w:rsidRDefault="00EC555F" w:rsidP="00EC555F">
      <w:pPr>
        <w:spacing w:line="276" w:lineRule="auto"/>
        <w:ind w:left="-540" w:right="-5" w:firstLine="540"/>
        <w:jc w:val="both"/>
        <w:rPr>
          <w:rFonts w:ascii="GHEA Grapalat" w:eastAsia="Times New Roman" w:hAnsi="GHEA Grapalat"/>
          <w:lang w:eastAsia="ru-RU"/>
        </w:rPr>
      </w:pPr>
      <w:r>
        <w:rPr>
          <w:rFonts w:ascii="GHEA Grapalat" w:hAnsi="GHEA Grapalat"/>
        </w:rPr>
        <w:t xml:space="preserve">Հայաստանի Հանրապետության և Արգենտինայի Հանրապետության </w:t>
      </w:r>
      <w:r w:rsidR="00684021">
        <w:rPr>
          <w:rFonts w:ascii="GHEA Grapalat" w:hAnsi="GHEA Grapalat"/>
        </w:rPr>
        <w:t>քաղաքացիների փոխայցելությունների ոլորտում համագործակցություն</w:t>
      </w:r>
      <w:r w:rsidR="00CD7C22" w:rsidRPr="00CD7C22">
        <w:rPr>
          <w:rFonts w:ascii="GHEA Grapalat" w:hAnsi="GHEA Grapalat"/>
        </w:rPr>
        <w:t>ն</w:t>
      </w:r>
      <w:r w:rsidR="00684021">
        <w:rPr>
          <w:rFonts w:ascii="GHEA Grapalat" w:hAnsi="GHEA Grapalat"/>
        </w:rPr>
        <w:t xml:space="preserve"> էլ ավելի խթանելու նպատակով</w:t>
      </w:r>
      <w:r>
        <w:rPr>
          <w:rFonts w:ascii="GHEA Grapalat" w:hAnsi="GHEA Grapalat"/>
        </w:rPr>
        <w:t xml:space="preserve"> </w:t>
      </w:r>
      <w:r w:rsidR="00684021" w:rsidRPr="00B2172C">
        <w:rPr>
          <w:rFonts w:ascii="GHEA Grapalat" w:eastAsia="Times New Roman" w:hAnsi="GHEA Grapalat"/>
          <w:lang w:eastAsia="ru-RU"/>
        </w:rPr>
        <w:t>2014թ. հուլիսի 7-ին</w:t>
      </w:r>
      <w:r w:rsidR="00684021">
        <w:rPr>
          <w:rFonts w:ascii="GHEA Grapalat" w:eastAsia="Times New Roman" w:hAnsi="GHEA Grapalat"/>
          <w:lang w:eastAsia="ru-RU"/>
        </w:rPr>
        <w:t xml:space="preserve"> </w:t>
      </w:r>
      <w:r w:rsidR="00684021" w:rsidRPr="00B2172C">
        <w:rPr>
          <w:rFonts w:ascii="GHEA Grapalat" w:hAnsi="GHEA Grapalat"/>
        </w:rPr>
        <w:t xml:space="preserve"> </w:t>
      </w:r>
      <w:r w:rsidR="00E50834" w:rsidRPr="00B2172C">
        <w:rPr>
          <w:rFonts w:ascii="GHEA Grapalat" w:hAnsi="GHEA Grapalat"/>
        </w:rPr>
        <w:t>ստորագրվել է</w:t>
      </w:r>
      <w:r w:rsidR="00E50834" w:rsidRPr="00B2172C">
        <w:rPr>
          <w:rFonts w:ascii="GHEA Grapalat" w:eastAsia="Times New Roman" w:hAnsi="GHEA Grapalat"/>
          <w:lang w:eastAsia="ru-RU"/>
        </w:rPr>
        <w:t xml:space="preserve"> </w:t>
      </w:r>
      <w:r w:rsidR="00495289" w:rsidRPr="00B2172C">
        <w:rPr>
          <w:rFonts w:ascii="GHEA Grapalat" w:hAnsi="GHEA Grapalat"/>
        </w:rPr>
        <w:t>«Հայաստանի Հանրապետության Կառավարության և Արգենտինայի Հանրապետության Կառավարության միջև արձակուրդի և աշխատանքի ծրագրի մասին» Համաձայնագիր</w:t>
      </w:r>
      <w:r w:rsidR="00CF5978">
        <w:rPr>
          <w:rFonts w:ascii="GHEA Grapalat" w:hAnsi="GHEA Grapalat"/>
        </w:rPr>
        <w:t xml:space="preserve">` </w:t>
      </w:r>
      <w:r w:rsidR="00495289" w:rsidRPr="00B2172C">
        <w:rPr>
          <w:rFonts w:ascii="GHEA Grapalat" w:eastAsia="Times New Roman" w:hAnsi="GHEA Grapalat"/>
          <w:lang w:eastAsia="ru-RU"/>
        </w:rPr>
        <w:t>Հայաստանի Հանրապետության արտաքին գործերի նախարարի կողմից:</w:t>
      </w:r>
    </w:p>
    <w:p w:rsidR="00495289" w:rsidRPr="00B2172C" w:rsidRDefault="00495289" w:rsidP="00EC555F">
      <w:pPr>
        <w:spacing w:line="276" w:lineRule="auto"/>
        <w:ind w:left="-540" w:right="-5" w:firstLine="540"/>
        <w:jc w:val="both"/>
        <w:rPr>
          <w:rFonts w:ascii="GHEA Grapalat" w:hAnsi="GHEA Grapalat"/>
        </w:rPr>
      </w:pPr>
      <w:r w:rsidRPr="00B2172C">
        <w:rPr>
          <w:rFonts w:ascii="GHEA Grapalat" w:hAnsi="GHEA Grapalat"/>
        </w:rPr>
        <w:t xml:space="preserve">Համաձայնագրի նպատակն է Կողմերի միջև դյուրացնել փոխադարձ մուտքի արտոնագրերի տրամադրումը երկու պետությունների երիտասարդներին, ովքեր մտադիր են մուտք գործել և մնալ Կողմերի պետությունների տարածքներում արձակուրդի կամ զբոսաշրջության նպատակով: Յուրաքանչյուր Կողմ, իր ազգային օրենսդրության համաձայն, կտրամադրի մյուս Կողմի քաղաքացիներին բազմակի մուտքի աշխատանքային արձակուրդային ժամանակավոր մուտքի արտոնագիր, որը վավեր է երեք ամսվա ժամանակահատվածում՝ սկսված տրման ամսաթվից, և տասներկու ամսվա օրինական կեցության համար՝ մյուս Կողմի տարածք առաջին անգամ մուտքի օրվանից: </w:t>
      </w:r>
    </w:p>
    <w:p w:rsidR="00495289" w:rsidRPr="00B2172C" w:rsidRDefault="00495289" w:rsidP="00EC555F">
      <w:pPr>
        <w:spacing w:line="276" w:lineRule="auto"/>
        <w:ind w:left="-540" w:right="-5" w:firstLine="540"/>
        <w:jc w:val="both"/>
        <w:rPr>
          <w:rFonts w:ascii="GHEA Grapalat" w:hAnsi="GHEA Grapalat"/>
        </w:rPr>
      </w:pPr>
      <w:r w:rsidRPr="00B2172C">
        <w:rPr>
          <w:rFonts w:ascii="GHEA Grapalat" w:hAnsi="GHEA Grapalat"/>
        </w:rPr>
        <w:t>Արձակուրդի և աշխատանքի վավերական մուտքի արտոնագիր ունեցող անձինք իրավունք կունենան աշխատել իրենց այցելության տաս</w:t>
      </w:r>
      <w:r w:rsidR="00782618" w:rsidRPr="00B2172C">
        <w:rPr>
          <w:rFonts w:ascii="GHEA Grapalat" w:hAnsi="GHEA Grapalat"/>
        </w:rPr>
        <w:t>ն</w:t>
      </w:r>
      <w:r w:rsidRPr="00B2172C">
        <w:rPr>
          <w:rFonts w:ascii="GHEA Grapalat" w:hAnsi="GHEA Grapalat"/>
        </w:rPr>
        <w:t>երկու ամիսներից վեց ամսվա ընթացքում:</w:t>
      </w:r>
    </w:p>
    <w:p w:rsidR="0025051C" w:rsidRPr="00B2172C" w:rsidRDefault="00495289" w:rsidP="00EC555F">
      <w:pPr>
        <w:spacing w:line="276" w:lineRule="auto"/>
        <w:ind w:left="-540" w:right="-5" w:firstLine="540"/>
        <w:jc w:val="both"/>
        <w:rPr>
          <w:rFonts w:ascii="GHEA Grapalat" w:hAnsi="GHEA Grapalat"/>
        </w:rPr>
      </w:pPr>
      <w:r w:rsidRPr="00B2172C">
        <w:rPr>
          <w:rFonts w:ascii="GHEA Grapalat" w:hAnsi="GHEA Grapalat"/>
        </w:rPr>
        <w:t xml:space="preserve">Կողմերից յուրաքանչյուրի քաղաքացիները </w:t>
      </w:r>
      <w:r w:rsidR="00B2172C" w:rsidRPr="00B2172C">
        <w:rPr>
          <w:rFonts w:ascii="GHEA Grapalat" w:hAnsi="GHEA Grapalat"/>
        </w:rPr>
        <w:t>Ա</w:t>
      </w:r>
      <w:r w:rsidR="00B2172C">
        <w:rPr>
          <w:rFonts w:ascii="GHEA Grapalat" w:hAnsi="GHEA Grapalat"/>
        </w:rPr>
        <w:t>րձակ</w:t>
      </w:r>
      <w:r w:rsidR="00B2172C" w:rsidRPr="00B2172C">
        <w:rPr>
          <w:rFonts w:ascii="GHEA Grapalat" w:hAnsi="GHEA Grapalat"/>
        </w:rPr>
        <w:t>ուրդի</w:t>
      </w:r>
      <w:r w:rsidRPr="00B2172C">
        <w:rPr>
          <w:rFonts w:ascii="GHEA Grapalat" w:hAnsi="GHEA Grapalat"/>
        </w:rPr>
        <w:t xml:space="preserve"> և աշխատանքի մուտքի արտոնագիր ստանալու համար կարող են դիմել մյուս Կողմի պետության դիվանագիտական կամ հյուպատոսական ներկայացուցչություն:</w:t>
      </w:r>
    </w:p>
    <w:p w:rsidR="0048016C" w:rsidRPr="00B2172C" w:rsidRDefault="00495289" w:rsidP="00EC555F">
      <w:pPr>
        <w:spacing w:line="276" w:lineRule="auto"/>
        <w:ind w:left="-540" w:right="-5" w:firstLine="540"/>
        <w:jc w:val="both"/>
        <w:rPr>
          <w:rFonts w:ascii="GHEA Grapalat" w:eastAsia="Times New Roman" w:hAnsi="GHEA Grapalat"/>
          <w:lang w:eastAsia="ru-RU"/>
        </w:rPr>
      </w:pPr>
      <w:r w:rsidRPr="00B2172C">
        <w:rPr>
          <w:rFonts w:ascii="GHEA Grapalat" w:hAnsi="GHEA Grapalat"/>
        </w:rPr>
        <w:t>Հայաստանի Հանրապետության ֆինանսների նախարարությունը հայտնել է, որ</w:t>
      </w:r>
      <w:r w:rsidR="0025051C" w:rsidRPr="00B2172C">
        <w:rPr>
          <w:rFonts w:ascii="GHEA Grapalat" w:hAnsi="GHEA Grapalat"/>
        </w:rPr>
        <w:t xml:space="preserve"> </w:t>
      </w:r>
      <w:r w:rsidR="0025051C" w:rsidRPr="00B2172C">
        <w:rPr>
          <w:rFonts w:ascii="GHEA Grapalat" w:hAnsi="GHEA Grapalat" w:cs="Sylfaen"/>
        </w:rPr>
        <w:t xml:space="preserve">համաձայնագրի 3-րդ հոդվածով </w:t>
      </w:r>
      <w:r w:rsidR="0025051C" w:rsidRPr="00B2172C">
        <w:rPr>
          <w:rFonts w:ascii="GHEA Grapalat" w:eastAsia="Times New Roman" w:hAnsi="GHEA Grapalat"/>
          <w:lang w:eastAsia="ru-RU"/>
        </w:rPr>
        <w:t xml:space="preserve">Հայաստանի Հանրապետության համար </w:t>
      </w:r>
      <w:r w:rsidR="0025051C" w:rsidRPr="00B2172C">
        <w:rPr>
          <w:rFonts w:ascii="GHEA Grapalat" w:hAnsi="GHEA Grapalat" w:cs="Sylfaen"/>
        </w:rPr>
        <w:t>առկա են</w:t>
      </w:r>
      <w:r w:rsidR="0025051C" w:rsidRPr="00B2172C">
        <w:rPr>
          <w:rFonts w:ascii="GHEA Grapalat" w:eastAsia="Times New Roman" w:hAnsi="GHEA Grapalat" w:cs="Sylfaen"/>
          <w:lang w:eastAsia="ru-RU"/>
        </w:rPr>
        <w:t xml:space="preserve"> ծախսերի ավելացման գծով </w:t>
      </w:r>
      <w:r w:rsidR="0025051C" w:rsidRPr="00B2172C">
        <w:rPr>
          <w:rFonts w:ascii="GHEA Grapalat" w:eastAsia="Times New Roman" w:hAnsi="GHEA Grapalat"/>
          <w:lang w:eastAsia="ru-RU"/>
        </w:rPr>
        <w:t>ֆինանսական պարտավորություններ նախատեսող դրույթներ:</w:t>
      </w:r>
    </w:p>
    <w:p w:rsidR="0025051C" w:rsidRPr="00B2172C" w:rsidRDefault="0025051C" w:rsidP="00EC555F">
      <w:pPr>
        <w:spacing w:line="276" w:lineRule="auto"/>
        <w:ind w:left="-540" w:right="-5" w:firstLine="540"/>
        <w:jc w:val="both"/>
        <w:rPr>
          <w:rFonts w:ascii="GHEA Grapalat" w:hAnsi="GHEA Grapalat" w:cs="Sylfaen"/>
        </w:rPr>
      </w:pPr>
      <w:r w:rsidRPr="00B2172C">
        <w:rPr>
          <w:rFonts w:ascii="GHEA Grapalat" w:eastAsia="Times New Roman" w:hAnsi="GHEA Grapalat"/>
          <w:lang w:eastAsia="ru-RU"/>
        </w:rPr>
        <w:lastRenderedPageBreak/>
        <w:t xml:space="preserve">Հայաստանի Հանրապետության արդարադատության նախարարությունը հայտնել է, որ </w:t>
      </w:r>
      <w:r w:rsidRPr="00B2172C">
        <w:rPr>
          <w:rFonts w:ascii="GHEA Grapalat" w:hAnsi="GHEA Grapalat" w:cs="Sylfaen"/>
        </w:rPr>
        <w:t>Համաձայնագիրը չի պարունակում Հայաստանի Հանրապետության օրենքին հակասող, օրենքի փոփոխություն կամ նոր օրենքի ընդունում նախատեսող նորմեր</w:t>
      </w:r>
      <w:r w:rsidR="0048016C" w:rsidRPr="00B2172C">
        <w:rPr>
          <w:rFonts w:ascii="GHEA Grapalat" w:hAnsi="GHEA Grapalat" w:cs="Sylfaen"/>
        </w:rPr>
        <w:t xml:space="preserve"> և մ</w:t>
      </w:r>
      <w:r w:rsidRPr="00B2172C">
        <w:rPr>
          <w:rFonts w:ascii="GHEA Grapalat" w:hAnsi="GHEA Grapalat" w:cs="Sylfaen"/>
        </w:rPr>
        <w:t xml:space="preserve">իաժամանակ գտնում </w:t>
      </w:r>
      <w:r w:rsidR="0048016C" w:rsidRPr="00B2172C">
        <w:rPr>
          <w:rFonts w:ascii="GHEA Grapalat" w:hAnsi="GHEA Grapalat" w:cs="Sylfaen"/>
        </w:rPr>
        <w:t>է</w:t>
      </w:r>
      <w:r w:rsidRPr="00B2172C">
        <w:rPr>
          <w:rFonts w:ascii="GHEA Grapalat" w:hAnsi="GHEA Grapalat" w:cs="Sylfaen"/>
        </w:rPr>
        <w:t>, որ Համաձայնագրում վավերացման ենթակա դարձնող հիմքեր առկա չեն:</w:t>
      </w:r>
    </w:p>
    <w:p w:rsidR="006F2C7C" w:rsidRPr="00B2172C" w:rsidRDefault="0048016C" w:rsidP="00EC555F">
      <w:pPr>
        <w:spacing w:line="276" w:lineRule="auto"/>
        <w:ind w:left="-540" w:right="-5" w:firstLine="540"/>
        <w:jc w:val="both"/>
        <w:rPr>
          <w:rFonts w:ascii="GHEA Grapalat" w:eastAsia="Times New Roman" w:hAnsi="GHEA Grapalat"/>
          <w:lang w:eastAsia="ru-RU"/>
        </w:rPr>
      </w:pPr>
      <w:r w:rsidRPr="00B2172C">
        <w:rPr>
          <w:rFonts w:ascii="GHEA Grapalat" w:hAnsi="GHEA Grapalat" w:cs="Sylfaen"/>
        </w:rPr>
        <w:t xml:space="preserve">Հայաստանի Հանրապետության կառավարությանն առընթեր պետական գույքի կառավարման վարչությունը հայտնել է, որ Համաձայնագրի վերաբերյալ դիտողություններ և առաջարկություններ չունի: </w:t>
      </w:r>
    </w:p>
    <w:p w:rsidR="00495289" w:rsidRPr="00B2172C" w:rsidRDefault="00495289" w:rsidP="00EC555F">
      <w:pPr>
        <w:spacing w:line="276" w:lineRule="auto"/>
        <w:ind w:left="-540" w:right="-5" w:firstLine="540"/>
        <w:jc w:val="both"/>
        <w:rPr>
          <w:rFonts w:ascii="GHEA Grapalat" w:hAnsi="GHEA Grapalat"/>
        </w:rPr>
      </w:pPr>
      <w:r w:rsidRPr="00B2172C">
        <w:rPr>
          <w:rFonts w:ascii="GHEA Grapalat" w:eastAsia="Times New Roman" w:hAnsi="GHEA Grapalat" w:cs="Sylfaen"/>
          <w:lang w:eastAsia="ru-RU"/>
        </w:rPr>
        <w:t xml:space="preserve">Ելնելով վերոգրյալից </w:t>
      </w:r>
      <w:r w:rsidR="00B761CE" w:rsidRPr="00B2172C">
        <w:rPr>
          <w:rFonts w:ascii="GHEA Grapalat" w:eastAsia="Times New Roman" w:hAnsi="GHEA Grapalat" w:cs="Sylfaen"/>
          <w:lang w:eastAsia="ru-RU"/>
        </w:rPr>
        <w:t>Հայաստանի Հանրապետության</w:t>
      </w:r>
      <w:r w:rsidRPr="00B2172C">
        <w:rPr>
          <w:rFonts w:ascii="GHEA Grapalat" w:eastAsia="Times New Roman" w:hAnsi="GHEA Grapalat" w:cs="Sylfaen"/>
          <w:lang w:eastAsia="ru-RU"/>
        </w:rPr>
        <w:t xml:space="preserve"> արտաքին գործերի նախարարությունը նպատակահարմար է համարում </w:t>
      </w:r>
      <w:r w:rsidR="00B761CE" w:rsidRPr="00B2172C">
        <w:rPr>
          <w:rFonts w:ascii="GHEA Grapalat" w:eastAsia="Times New Roman" w:hAnsi="GHEA Grapalat" w:cs="Sylfaen"/>
          <w:lang w:eastAsia="ru-RU"/>
        </w:rPr>
        <w:t>Համաձայնագրի</w:t>
      </w:r>
      <w:r w:rsidRPr="00B2172C">
        <w:rPr>
          <w:rFonts w:ascii="GHEA Grapalat" w:eastAsia="Times New Roman" w:hAnsi="GHEA Grapalat" w:cs="Sylfaen"/>
          <w:lang w:eastAsia="ru-RU"/>
        </w:rPr>
        <w:t xml:space="preserve"> վավերացումը </w:t>
      </w:r>
      <w:r w:rsidR="00B761CE" w:rsidRPr="00B2172C">
        <w:rPr>
          <w:rFonts w:ascii="GHEA Grapalat" w:eastAsia="Times New Roman" w:hAnsi="GHEA Grapalat" w:cs="Sylfaen"/>
          <w:lang w:eastAsia="ru-RU"/>
        </w:rPr>
        <w:t xml:space="preserve">Հայաստանի Հանրապետության </w:t>
      </w:r>
      <w:r w:rsidRPr="00B2172C">
        <w:rPr>
          <w:rFonts w:ascii="GHEA Grapalat" w:eastAsia="Times New Roman" w:hAnsi="GHEA Grapalat" w:cs="Sylfaen"/>
          <w:lang w:eastAsia="ru-RU"/>
        </w:rPr>
        <w:t>Ազգային ժողովի կողմից:</w:t>
      </w:r>
    </w:p>
    <w:p w:rsidR="00495289" w:rsidRDefault="00495289" w:rsidP="00B761CE">
      <w:pPr>
        <w:ind w:left="-540" w:right="-5" w:firstLine="540"/>
        <w:jc w:val="both"/>
        <w:rPr>
          <w:rFonts w:ascii="GHEA Grapalat" w:hAnsi="GHEA Grapalat" w:cs="Times Armenian"/>
          <w:lang w:val="fr-FR"/>
        </w:rPr>
      </w:pPr>
    </w:p>
    <w:p w:rsidR="00495289" w:rsidRDefault="00495289" w:rsidP="00B761CE">
      <w:pPr>
        <w:ind w:right="-5"/>
        <w:jc w:val="both"/>
        <w:rPr>
          <w:rFonts w:ascii="GHEA Grapalat" w:hAnsi="GHEA Grapalat" w:cs="Times Armenian"/>
        </w:rPr>
      </w:pPr>
    </w:p>
    <w:p w:rsidR="00B761CE" w:rsidRDefault="00B761CE" w:rsidP="00B761CE">
      <w:pPr>
        <w:ind w:right="-5"/>
        <w:jc w:val="both"/>
        <w:rPr>
          <w:rFonts w:ascii="GHEA Grapalat" w:hAnsi="GHEA Grapalat" w:cs="Times Armenian"/>
        </w:rPr>
      </w:pPr>
    </w:p>
    <w:p w:rsidR="00BF5366" w:rsidRPr="00B761CE" w:rsidRDefault="00495289" w:rsidP="00B761CE">
      <w:pPr>
        <w:ind w:left="-540" w:right="-5" w:firstLine="540"/>
        <w:jc w:val="both"/>
        <w:rPr>
          <w:rFonts w:ascii="GHEA Grapalat" w:hAnsi="GHEA Grapalat" w:cs="Times Armenian"/>
        </w:rPr>
      </w:pPr>
      <w:r>
        <w:rPr>
          <w:rFonts w:ascii="GHEA Grapalat" w:hAnsi="GHEA Grapalat"/>
          <w:b/>
          <w:lang w:val="fr-FR"/>
        </w:rPr>
        <w:t xml:space="preserve">       </w:t>
      </w:r>
      <w:r>
        <w:rPr>
          <w:rFonts w:ascii="GHEA Grapalat" w:hAnsi="GHEA Grapalat"/>
          <w:b/>
          <w:lang w:val="en-US"/>
        </w:rPr>
        <w:t>ՆԱԽԱՐԱՐԻ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ՏԵՂԱԿԱԼ</w:t>
      </w:r>
      <w:r>
        <w:rPr>
          <w:rFonts w:ascii="GHEA Grapalat" w:hAnsi="GHEA Grapalat"/>
          <w:b/>
          <w:lang w:val="fr-FR"/>
        </w:rPr>
        <w:t xml:space="preserve">     </w:t>
      </w:r>
      <w:r w:rsidR="00490C94">
        <w:rPr>
          <w:rFonts w:ascii="GHEA Grapalat" w:hAnsi="GHEA Grapalat"/>
          <w:b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DCAA38EB-A290-454A-8D4C-87A05A798862}" provid="{00000000-0000-0000-0000-000000000000}" issignatureline="t"/>
          </v:shape>
        </w:pict>
      </w:r>
      <w:bookmarkStart w:id="0" w:name="_GoBack"/>
      <w:bookmarkEnd w:id="0"/>
      <w:r>
        <w:rPr>
          <w:rFonts w:ascii="GHEA Grapalat" w:hAnsi="GHEA Grapalat"/>
          <w:b/>
          <w:lang w:val="fr-FR"/>
        </w:rPr>
        <w:t xml:space="preserve">                                   </w:t>
      </w:r>
      <w:r w:rsidR="00E47A1C">
        <w:rPr>
          <w:rFonts w:ascii="GHEA Grapalat" w:hAnsi="GHEA Grapalat"/>
          <w:b/>
          <w:lang w:val="en-US"/>
        </w:rPr>
        <w:t>ՌՈՒԲԵՆ ՌՈՒԲԻՆՅԱՆ</w:t>
      </w:r>
    </w:p>
    <w:sectPr w:rsidR="00BF5366" w:rsidRPr="00B761CE" w:rsidSect="00CF5978">
      <w:pgSz w:w="12240" w:h="15840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7E"/>
    <w:rsid w:val="00096520"/>
    <w:rsid w:val="0025051C"/>
    <w:rsid w:val="0048016C"/>
    <w:rsid w:val="00490C94"/>
    <w:rsid w:val="00495289"/>
    <w:rsid w:val="00684021"/>
    <w:rsid w:val="006F2C7C"/>
    <w:rsid w:val="00782618"/>
    <w:rsid w:val="007A77A6"/>
    <w:rsid w:val="00A251F5"/>
    <w:rsid w:val="00B062CF"/>
    <w:rsid w:val="00B2172C"/>
    <w:rsid w:val="00B761CE"/>
    <w:rsid w:val="00BF5366"/>
    <w:rsid w:val="00CD7C22"/>
    <w:rsid w:val="00CF5978"/>
    <w:rsid w:val="00E4217E"/>
    <w:rsid w:val="00E47A1C"/>
    <w:rsid w:val="00E50834"/>
    <w:rsid w:val="00E5652E"/>
    <w:rsid w:val="00EC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CF545-E878-4423-808D-64D2A7E3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28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5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55F"/>
    <w:rPr>
      <w:rFonts w:ascii="Segoe UI" w:eastAsia="Microsoft Sans Serif" w:hAnsi="Segoe UI" w:cs="Segoe UI"/>
      <w:color w:val="000000"/>
      <w:sz w:val="18"/>
      <w:szCs w:val="18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2GP/maYaeouaMHkF0ZpNVXAdDGlBjIYx0Vk7TIFu3G0=</DigestValue>
    </Reference>
    <Reference Type="http://www.w3.org/2000/09/xmldsig#Object" URI="#idOfficeObject">
      <DigestMethod Algorithm="http://www.w3.org/2001/04/xmlenc#sha256"/>
      <DigestValue>g217hvUo9W527K1bsV5TNOJ/1fBm314T2h8oKNaLrdU=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f50ef9H2NWzz6hq9mlzX9fexjQ2js6xjvN9bLCExZYs=</DigestValue>
    </Reference>
    <Reference Type="http://www.w3.org/2000/09/xmldsig#Object" URI="#idValidSigLnImg">
      <DigestMethod Algorithm="http://www.w3.org/2001/04/xmlenc#sha256"/>
      <DigestValue>dlta2k71+W7COhQ4Ngw+vsAo8jSKgQO9JCz2evGThzM=</DigestValue>
    </Reference>
    <Reference Type="http://www.w3.org/2000/09/xmldsig#Object" URI="#idInvalidSigLnImg">
      <DigestMethod Algorithm="http://www.w3.org/2001/04/xmlenc#sha256"/>
      <DigestValue>wIqfV8r5rEGQD5e55AB7x+UNEyvJ/mAnw6tUByClJiU=</DigestValue>
    </Reference>
  </SignedInfo>
  <SignatureValue>kv2xpyPdajcp47cVS8luc7AymNmjStWXcCTEfgf6EWQRQgz+LwR0MWTfFwsU3BTEKovDJG5wa8aa
Wrfim5aPTk1MZKM8/ToZH3bozHaBkJD4yeVTo1/yRAZnH9KQZuOArhRCTUPBnZSm+IkVF99qX2aT
RQ5TwJO5oGFZgXiZfU2Pm+eTeyPeMwFZA+59RFVFCozB8lhoFgfp47yLpEoYyamjVM33pWZMFDdv
Q4gQN8gosGnMivw5im7qaZHuMwjw2Y4sy0U9Ofl6dhCLkckBaInjEo2uCNSBVpF6QcfM886XwmLv
1OWR22FO45N7qFoebzjFGcpPJGgZqDTX+IBeSw==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W4hYWtbqmSurlJNn1sMAFJXwFiEyqGNP3GvtU4bY94M=</DigestValue>
      </Reference>
      <Reference URI="/word/fontTable.xml?ContentType=application/vnd.openxmlformats-officedocument.wordprocessingml.fontTable+xml">
        <DigestMethod Algorithm="http://www.w3.org/2001/04/xmlenc#sha256"/>
        <DigestValue>NGxqef/hL2RZxxaxH/QZDjxt7NTiJXMTewPUUVvjsF4=</DigestValue>
      </Reference>
      <Reference URI="/word/media/image1.emf?ContentType=image/x-emf">
        <DigestMethod Algorithm="http://www.w3.org/2001/04/xmlenc#sha256"/>
        <DigestValue>Ecuhu7FoZzAZo0aoPvkPhCbRulFJuwvG4HBYYAwFQL8=</DigestValue>
      </Reference>
      <Reference URI="/word/settings.xml?ContentType=application/vnd.openxmlformats-officedocument.wordprocessingml.settings+xml">
        <DigestMethod Algorithm="http://www.w3.org/2001/04/xmlenc#sha256"/>
        <DigestValue>nel5Hi/EykdsJTLek2EtrhEy8HmPrFGOLSm4Gcbu+AM=</DigestValue>
      </Reference>
      <Reference URI="/word/styles.xml?ContentType=application/vnd.openxmlformats-officedocument.wordprocessingml.styles+xml">
        <DigestMethod Algorithm="http://www.w3.org/2001/04/xmlenc#sha256"/>
        <DigestValue>/6fadSNLS1H4Acq4oF22bUCSwZRTUgy+JOkF7PLPcko=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Sh2nt1q44b5nxjzNvFnMl/zYEQZw0vrZfJgJHMHjvsM=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2018-07-30T14:45:50Z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{DCAA38EB-A290-454A-8D4C-87A05A798862}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30.07.2018 18:45:21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2018-07-30T14:45:50Z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C7DmiVtg4ovbcOZAAAAAkAAABAl7YOAAAAANgLKQEAAAAAVjpsd0w4zZEQxboOAADxABjFug61cEp0AADxAAAAAADUcEp0AgAAAhw0uw7/CwD0ADS7Dv8LAPRUynBqVQAAVUCXtg7A2LIAHDS7DhDZsgAgykt0drH+L/7///8AAAAAavT//1b0//8cFn2iAAAAAECXtg4k2rIAAADxABQAAABpGG1qEFzxADAVfaKAAAAAjDZcagcAAAAAAAAAAAA4dxjFug5UBux/BwAAAGjasgBw6i13aNqyAAAAAAAAAgAAAAAAAAAAAAAAAAAAAAAAAH8Qtg5QNVxqGMW6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fMBAAAA5N24EMD3yBAAAAAAAAAAACQR8wAMi7MAJBHz//////+EGQAAIfMBACAIyC4AAAAA8A8BrBjgDiUAAAAAAACAPQAAAABgAwAAEAAAAAMBAACxBwAAHgAAAQAAAAAAAAAA5N24EAAAAAABAAAAAQAAAAAAAAAQ6+YkAAAAANiKswA2aTt2IO1FdgyMswABAAAAS2k7dsbC4tw8h7MAEGU9diQRIfMQ6+YkCgAAAP////8AAAAALPDIEAAAswAAAAAA/////3SHswAbaD52JBEh8xDr5iQKAAAA/////wAAAAAs8MgQbIezAGAA/yTM78gQJBEh8z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A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A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A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A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AA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A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A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MAMAAuADAANwAuADIAMAAxADgAIAAxADgAOgA0ADUAOgAyADE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MAAAAACcz+7S6ffb7fnC0t1haH0hMm8aLXIuT8ggOIwoRKslP58cK08AAAE1AAAAAMHg9P///////////+bm5k9SXjw/SzBRzTFU0y1NwSAyVzFGXwEBAuUQCA8mnM/u69/SvI9jt4tgjIR9FBosDBEjMVTUMlXWMVPRKUSeDxk4AAAA5RAAAADT6ff///////+Tk5MjK0krSbkvUcsuT8YVJFoTIFIrSbgtTcEQHEflE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5RAAAABpj7ZnjrZqj7Zqj7ZnjrZtkbdukrdtkbdnjrZqj7ZojrZ3rdUCAwTl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BDtC4+HboutVWPdM6AGyaswAAm7MAAAAAANAHewDSvRckAAAAAEAqPRCIcrYQj2p6AwAAewCAm7MAheIU/wAAewCkcrYQAQAAAPQBewAgAAAA/////7wQewAAAAAAuBB7ACVqZlUYm7MA2khsd+La4twCAAAAsJyzAJnMOnYAALMAAAAAAKXMOnbQYbMQ9f///wAAAAAAAAAAAAAAAJABAAC0esyRTJuzAAE5OXcAAPV2QJuzAAkAAAAAAAAAAAA4d9MnZFVUBux/CQAAAGCcswBw6i13YJyzAAAAAAAAAgAAAAAAAAAAAAAAAAAAAAAAANMnZFUAAPV26LrVV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C7DmiVtg4ovbcOZAAAAAkAAABAl7YOAAAAANgLKQEAAAAAVjpsd0w4zZEQxboOAADxABjFug61cEp0AADxAAAAAADUcEp0AgAAAhw0uw7/CwD0ADS7Dv8LAPRUynBqVQAAVUCXtg7A2LIAHDS7DhDZsgAgykt0drH+L/7///8AAAAAavT//1b0//8cFn2iAAAAAECXtg4k2rIAAADxABQAAABpGG1qEFzxADAVfaKAAAAAjDZcagcAAAAAAAAAAAA4dxjFug5UBux/BwAAAGjasgBw6i13aNqyAAAAAAAAAgAAAAAAAAAAAAAAAAAAAAAAAH8Qtg5QNVxqGMW6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wlGIizAPyJswA90zp2AQAAALyHswAAAAAAgAAAAAAAAAACAAAABQAAALC06hCAX+QkAAAAAHA49CQAAAAAggEAABA+9CQAAAAAcDj0JFiRdVUDAAAAYJF1VQEAAACQfAAlMIOtVWB1clXmUMJxrsfi3DisNgFsibMAmcw6dgAAswACAAAApcw6dmSOswDg////AAAAAAAAAAAAAAAAkAEAAAAAAAEAAAAAYQByAGkAYQBsAAAAAAAAAAYAAAAAAAAASB44dwAAAABUBux/BgAAAByJswBw6i13HImzAAAAAAAAAgAAAAAAAAAAAAAAAAAAAAAAAJB8ACWQQoM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aMBAAAA5N24ELAUWzEAAAAAAAAAAKYQowAMi7MAphCj//////+EGQAAIaMBACAIyC4AAAAA7xMBMBjgDiUAAAAAAACAPQAAAABgBQAAEAAAAAMBAACxBwAAHgAAAQAAAAAAAAAA5N24EAAAAAABAAAAAQAAAAAAAAAoYfokAAAAANiKswA2aTt2IO1FdgyMswABAAAAS2k7dsbC4tw8h7MAEGU9dqYQIaMoYfokEQAAAP////8AAAAAAA1bMQAAswAAAAAA/////3SHswAbaD52phAhoyhh+iQRAAAA/////wAAAAAADVsxbIezAAgM6RCQDFsxphAho1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A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A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A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A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AA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A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A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MAMAAuADAANwAuADIAMAAxADgAIAAxADgAOgA0ADUAOgAyADEAIABHAE0AVAArADQAHWg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https://mul.gov.am/tasks/docs/attachment.php?id=471996&amp;fn=AGN_NPATAKAHARMARUTYAN_TEXEKANQ.docx&amp;out=1&amp;token=d83e573f3b70dfd32b62</cp:keywords>
</cp:coreProperties>
</file>