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C83" w:rsidRDefault="007C4C83" w:rsidP="007C4C83">
      <w:pPr>
        <w:pStyle w:val="mechtex"/>
        <w:jc w:val="right"/>
        <w:rPr>
          <w:rFonts w:ascii="GHEA Grapalat" w:hAnsi="GHEA Grapalat"/>
          <w:sz w:val="24"/>
          <w:szCs w:val="24"/>
          <w:u w:val="single"/>
        </w:rPr>
      </w:pPr>
      <w:r>
        <w:rPr>
          <w:rFonts w:ascii="GHEA Grapalat" w:hAnsi="GHEA Grapalat"/>
          <w:sz w:val="24"/>
          <w:szCs w:val="24"/>
          <w:u w:val="single"/>
        </w:rPr>
        <w:t>ՆԱԽԱԳԻԾ</w:t>
      </w:r>
    </w:p>
    <w:p w:rsidR="007C4C83" w:rsidRDefault="007C4C83" w:rsidP="007C4C83">
      <w:pPr>
        <w:pStyle w:val="mechtex"/>
        <w:jc w:val="right"/>
        <w:rPr>
          <w:rFonts w:ascii="GHEA Grapalat" w:hAnsi="GHEA Grapalat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արձանագրային</w:t>
      </w:r>
      <w:proofErr w:type="spellEnd"/>
      <w:proofErr w:type="gramEnd"/>
    </w:p>
    <w:p w:rsidR="007C4C83" w:rsidRDefault="007C4C83" w:rsidP="007C4C83">
      <w:pPr>
        <w:jc w:val="center"/>
        <w:rPr>
          <w:rFonts w:ascii="Calibri" w:hAnsi="Calibri"/>
        </w:rPr>
      </w:pPr>
      <w:r>
        <w:tab/>
      </w:r>
    </w:p>
    <w:p w:rsidR="003479CC" w:rsidRDefault="003479CC" w:rsidP="003479CC">
      <w:pPr>
        <w:jc w:val="center"/>
        <w:rPr>
          <w:rFonts w:ascii="GHEA Grapalat" w:hAnsi="GHEA Grapalat"/>
        </w:rPr>
      </w:pPr>
    </w:p>
    <w:p w:rsidR="003479CC" w:rsidRDefault="003479CC" w:rsidP="003479CC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ՀԱՅԱՍՏԱՆԻ ՀԱՆՐԱՊԵՏՈՒԹՅԱՆ ԵՎ ՎԵՐԱԿԱՌՈՒՑՄԱՆ ՈՒ ԶԱՐԳԱՑՄԱՆ ՄԻՋԱԶԳԱՅԻՆ ԲԱՆԿԻ ՄԻՋԵՎ 2014 ԹՎԱԿԱՆԻ ՕԳՈՍՏՈՍԻ 6-ԻՆ ՍՏՈՐԱԳՐՎԱԾ «ՀԱՄԱՅՆՔՆԵՐԻ ԳՅՈՒՂԱՏՆՏԵՍԱԿԱՆ ՌԵՍՈՒՐՍՆԵՐԻ ԿԱՌԱՎԱՐՄԱՆ ԵՎ ՄՐՑՈՒՆԱԿՈՒԹՅԱՆ ԵՐԿՐՈՐԴ ԾՐԱԳԻՐ» ՓՈԽԱՌՈՒԹՅԱՆ </w:t>
      </w:r>
      <w:r w:rsidR="00EE3D0C">
        <w:rPr>
          <w:rFonts w:ascii="GHEA Grapalat" w:hAnsi="GHEA Grapalat"/>
        </w:rPr>
        <w:t>ՀԱՄԱՁԱՅՆԱԳ</w:t>
      </w:r>
      <w:r>
        <w:rPr>
          <w:rFonts w:ascii="GHEA Grapalat" w:hAnsi="GHEA Grapalat"/>
        </w:rPr>
        <w:t>ՐԻՆ ՀԱՎԱՆՈՒԹՅՈՒՆ ՏԱԼՈՒ ՄԱՍԻՆ</w:t>
      </w:r>
    </w:p>
    <w:p w:rsidR="003479CC" w:rsidRDefault="003479CC" w:rsidP="003479CC">
      <w:pPr>
        <w:jc w:val="center"/>
        <w:rPr>
          <w:rFonts w:ascii="GHEA Grapalat" w:hAnsi="GHEA Grapalat"/>
        </w:rPr>
      </w:pPr>
    </w:p>
    <w:p w:rsidR="003479CC" w:rsidRDefault="003479CC" w:rsidP="003479CC">
      <w:pPr>
        <w:ind w:firstLine="720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Հավանություն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տալ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>
        <w:rPr>
          <w:rFonts w:ascii="GHEA Grapalat" w:hAnsi="GHEA Grapalat"/>
        </w:rPr>
        <w:t xml:space="preserve"> և </w:t>
      </w:r>
      <w:proofErr w:type="spellStart"/>
      <w:r>
        <w:rPr>
          <w:rFonts w:ascii="GHEA Grapalat" w:hAnsi="GHEA Grapalat"/>
        </w:rPr>
        <w:t>Վերակառուցման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ու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զարգացման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միջազգային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բանկի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միջև</w:t>
      </w:r>
      <w:proofErr w:type="spellEnd"/>
      <w:r>
        <w:rPr>
          <w:rFonts w:ascii="GHEA Grapalat" w:hAnsi="GHEA Grapalat"/>
        </w:rPr>
        <w:t xml:space="preserve"> 2014 </w:t>
      </w:r>
      <w:proofErr w:type="spellStart"/>
      <w:r>
        <w:rPr>
          <w:rFonts w:ascii="GHEA Grapalat" w:hAnsi="GHEA Grapalat"/>
        </w:rPr>
        <w:t>թվականի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օգոստոսի</w:t>
      </w:r>
      <w:proofErr w:type="spellEnd"/>
      <w:r>
        <w:rPr>
          <w:rFonts w:ascii="GHEA Grapalat" w:hAnsi="GHEA Grapalat"/>
        </w:rPr>
        <w:t xml:space="preserve"> 6-ին </w:t>
      </w:r>
      <w:proofErr w:type="spellStart"/>
      <w:r>
        <w:rPr>
          <w:rFonts w:ascii="GHEA Grapalat" w:hAnsi="GHEA Grapalat"/>
        </w:rPr>
        <w:t>ստորագրված</w:t>
      </w:r>
      <w:proofErr w:type="spellEnd"/>
      <w:r>
        <w:rPr>
          <w:rFonts w:ascii="GHEA Grapalat" w:hAnsi="GHEA Grapalat"/>
        </w:rPr>
        <w:t xml:space="preserve"> «</w:t>
      </w:r>
      <w:proofErr w:type="spellStart"/>
      <w:r>
        <w:rPr>
          <w:rFonts w:ascii="GHEA Grapalat" w:hAnsi="GHEA Grapalat"/>
        </w:rPr>
        <w:t>Համայնքների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գյուղատնտեսական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ռեսուրսների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կառավարման</w:t>
      </w:r>
      <w:proofErr w:type="spellEnd"/>
      <w:r>
        <w:rPr>
          <w:rFonts w:ascii="GHEA Grapalat" w:hAnsi="GHEA Grapalat"/>
        </w:rPr>
        <w:t xml:space="preserve"> և </w:t>
      </w:r>
      <w:proofErr w:type="spellStart"/>
      <w:r>
        <w:rPr>
          <w:rFonts w:ascii="GHEA Grapalat" w:hAnsi="GHEA Grapalat"/>
        </w:rPr>
        <w:t>մրցունակության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երկրորդ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ծրագիր</w:t>
      </w:r>
      <w:proofErr w:type="spellEnd"/>
      <w:r>
        <w:rPr>
          <w:rFonts w:ascii="GHEA Grapalat" w:hAnsi="GHEA Grapalat"/>
        </w:rPr>
        <w:t xml:space="preserve">» </w:t>
      </w:r>
      <w:proofErr w:type="spellStart"/>
      <w:r>
        <w:rPr>
          <w:rFonts w:ascii="GHEA Grapalat" w:hAnsi="GHEA Grapalat"/>
        </w:rPr>
        <w:t>փոխառության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EE3D0C">
        <w:rPr>
          <w:rFonts w:ascii="GHEA Grapalat" w:hAnsi="GHEA Grapalat"/>
        </w:rPr>
        <w:t>համաձայնագր</w:t>
      </w:r>
      <w:bookmarkStart w:id="0" w:name="_GoBack"/>
      <w:bookmarkEnd w:id="0"/>
      <w:r>
        <w:rPr>
          <w:rFonts w:ascii="GHEA Grapalat" w:hAnsi="GHEA Grapalat"/>
        </w:rPr>
        <w:t>ին</w:t>
      </w:r>
      <w:proofErr w:type="spellEnd"/>
      <w:r>
        <w:rPr>
          <w:rFonts w:ascii="GHEA Grapalat" w:hAnsi="GHEA Grapalat"/>
        </w:rPr>
        <w:t xml:space="preserve">` </w:t>
      </w:r>
      <w:proofErr w:type="spellStart"/>
      <w:r>
        <w:rPr>
          <w:rFonts w:ascii="GHEA Grapalat" w:hAnsi="GHEA Grapalat"/>
        </w:rPr>
        <w:t>համաձայն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հավելվածի</w:t>
      </w:r>
      <w:proofErr w:type="spellEnd"/>
      <w:r>
        <w:rPr>
          <w:rFonts w:ascii="GHEA Grapalat" w:hAnsi="GHEA Grapalat"/>
        </w:rPr>
        <w:t>:</w:t>
      </w:r>
    </w:p>
    <w:p w:rsidR="003479CC" w:rsidRDefault="003479CC" w:rsidP="003479CC">
      <w:pPr>
        <w:jc w:val="both"/>
        <w:rPr>
          <w:rFonts w:ascii="Sylfaen" w:hAnsi="Sylfaen"/>
        </w:rPr>
      </w:pPr>
    </w:p>
    <w:p w:rsidR="003479CC" w:rsidRDefault="003479CC" w:rsidP="003479CC">
      <w:pPr>
        <w:jc w:val="both"/>
        <w:rPr>
          <w:rFonts w:ascii="Sylfaen" w:hAnsi="Sylfaen"/>
        </w:rPr>
      </w:pPr>
    </w:p>
    <w:p w:rsidR="003479CC" w:rsidRDefault="003479CC" w:rsidP="003479CC">
      <w:pPr>
        <w:jc w:val="both"/>
        <w:rPr>
          <w:rFonts w:ascii="Sylfaen" w:hAnsi="Sylfaen"/>
        </w:rPr>
      </w:pPr>
    </w:p>
    <w:p w:rsidR="003479CC" w:rsidRDefault="003479CC" w:rsidP="003479CC">
      <w:pPr>
        <w:ind w:firstLine="720"/>
        <w:jc w:val="both"/>
        <w:rPr>
          <w:rFonts w:ascii="Sylfaen" w:hAnsi="Sylfaen"/>
        </w:rPr>
      </w:pPr>
    </w:p>
    <w:p w:rsidR="00EA5F11" w:rsidRPr="003479CC" w:rsidRDefault="00EA5F11">
      <w:pPr>
        <w:rPr>
          <w:rFonts w:ascii="Sylfaen" w:hAnsi="Sylfaen"/>
        </w:rPr>
      </w:pPr>
    </w:p>
    <w:sectPr w:rsidR="00EA5F11" w:rsidRPr="003479C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29"/>
    <w:rsid w:val="003479CC"/>
    <w:rsid w:val="00447D29"/>
    <w:rsid w:val="007C4C83"/>
    <w:rsid w:val="008333D9"/>
    <w:rsid w:val="00EA5F11"/>
    <w:rsid w:val="00EE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7C4C83"/>
    <w:rPr>
      <w:rFonts w:ascii="Arial Armenian" w:eastAsia="Times New Roman" w:hAnsi="Arial Armenian"/>
      <w:lang w:eastAsia="x-none"/>
    </w:rPr>
  </w:style>
  <w:style w:type="paragraph" w:customStyle="1" w:styleId="mechtex">
    <w:name w:val="mechtex"/>
    <w:basedOn w:val="Normal"/>
    <w:link w:val="mechtexChar"/>
    <w:rsid w:val="007C4C83"/>
    <w:pPr>
      <w:spacing w:after="0" w:line="240" w:lineRule="auto"/>
      <w:jc w:val="center"/>
    </w:pPr>
    <w:rPr>
      <w:rFonts w:ascii="Arial Armenian" w:eastAsia="Times New Roman" w:hAnsi="Arial Armenian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7C4C83"/>
    <w:rPr>
      <w:rFonts w:ascii="Arial Armenian" w:eastAsia="Times New Roman" w:hAnsi="Arial Armenian"/>
      <w:lang w:eastAsia="x-none"/>
    </w:rPr>
  </w:style>
  <w:style w:type="paragraph" w:customStyle="1" w:styleId="mechtex">
    <w:name w:val="mechtex"/>
    <w:basedOn w:val="Normal"/>
    <w:link w:val="mechtexChar"/>
    <w:rsid w:val="007C4C83"/>
    <w:pPr>
      <w:spacing w:after="0" w:line="240" w:lineRule="auto"/>
      <w:jc w:val="center"/>
    </w:pPr>
    <w:rPr>
      <w:rFonts w:ascii="Arial Armenian" w:eastAsia="Times New Roman" w:hAnsi="Arial Armenian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2014-12-10T16:00:00Z</dcterms:created>
  <dcterms:modified xsi:type="dcterms:W3CDTF">2014-12-10T17:05:00Z</dcterms:modified>
</cp:coreProperties>
</file>