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AB" w:rsidRDefault="003552AB" w:rsidP="00853B93">
      <w:pPr>
        <w:autoSpaceDE w:val="0"/>
        <w:autoSpaceDN w:val="0"/>
        <w:adjustRightInd w:val="0"/>
        <w:ind w:right="191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096842" w:rsidRPr="00096842" w:rsidRDefault="00096842" w:rsidP="00853B93">
      <w:pPr>
        <w:autoSpaceDE w:val="0"/>
        <w:autoSpaceDN w:val="0"/>
        <w:adjustRightInd w:val="0"/>
        <w:ind w:right="19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5ACB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096842" w:rsidRDefault="00B92D96" w:rsidP="00853B93">
      <w:pPr>
        <w:spacing w:after="0" w:line="240" w:lineRule="auto"/>
        <w:ind w:right="191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072148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Pr="004C0B2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072148" w:rsidRPr="004C0B20">
        <w:rPr>
          <w:rFonts w:ascii="GHEA Grapalat" w:hAnsi="GHEA Grapalat"/>
          <w:b/>
          <w:sz w:val="24"/>
          <w:szCs w:val="24"/>
          <w:lang w:val="hy-AM"/>
        </w:rPr>
        <w:t>ԵՎ</w:t>
      </w:r>
      <w:r w:rsidRPr="004C0B20">
        <w:rPr>
          <w:rFonts w:ascii="GHEA Grapalat" w:hAnsi="GHEA Grapalat"/>
          <w:b/>
          <w:sz w:val="24"/>
          <w:szCs w:val="24"/>
          <w:lang w:val="hy-AM"/>
        </w:rPr>
        <w:t xml:space="preserve"> ՄՈՆՂՈԼԻԱՅԻ ԿԱՌԱՎԱՐՈՒԹՅԱՆ ՄԻՋ</w:t>
      </w:r>
      <w:r w:rsidR="00072148" w:rsidRPr="004C0B20">
        <w:rPr>
          <w:rFonts w:ascii="GHEA Grapalat" w:hAnsi="GHEA Grapalat"/>
          <w:b/>
          <w:sz w:val="24"/>
          <w:szCs w:val="24"/>
          <w:lang w:val="hy-AM"/>
        </w:rPr>
        <w:t>ԵՎ</w:t>
      </w:r>
      <w:r w:rsidRPr="004C0B20">
        <w:rPr>
          <w:rFonts w:ascii="GHEA Grapalat" w:hAnsi="GHEA Grapalat"/>
          <w:b/>
          <w:sz w:val="24"/>
          <w:szCs w:val="24"/>
          <w:lang w:val="hy-AM"/>
        </w:rPr>
        <w:t xml:space="preserve"> ԴԻՎԱՆԱԳԻՏԱԿԱՆ </w:t>
      </w:r>
      <w:r w:rsidR="00072148" w:rsidRPr="004C0B20">
        <w:rPr>
          <w:rFonts w:ascii="GHEA Grapalat" w:hAnsi="GHEA Grapalat"/>
          <w:b/>
          <w:sz w:val="24"/>
          <w:szCs w:val="24"/>
          <w:lang w:val="hy-AM"/>
        </w:rPr>
        <w:t>ԵՎ</w:t>
      </w:r>
      <w:r w:rsidRPr="004C0B20">
        <w:rPr>
          <w:rFonts w:ascii="GHEA Grapalat" w:hAnsi="GHEA Grapalat"/>
          <w:b/>
          <w:sz w:val="24"/>
          <w:szCs w:val="24"/>
          <w:lang w:val="hy-AM"/>
        </w:rPr>
        <w:t xml:space="preserve"> ՊԱՇՏՈՆԱԿԱՆ ԱՆՁՆԱԳՐԵՐ ՈՒՆԵՑՈՂ ԱՆՁԱՆՑ ՄՈՒՏՔԻ ԱՐՏՈՆԱԳՐԻ ՊԱՀԱՆՋԻՑ ԱԶԱՏԵԼՈՒ ՄԱՍԻՆ» ՀԱՄԱՁԱՅՆԱԳՐԻ</w:t>
      </w:r>
      <w:r w:rsidRPr="004C0B20">
        <w:rPr>
          <w:rFonts w:ascii="GHEA Grapalat" w:hAnsi="GHEA Grapalat"/>
          <w:sz w:val="24"/>
          <w:szCs w:val="24"/>
          <w:lang w:val="hy-AM"/>
        </w:rPr>
        <w:t xml:space="preserve"> </w:t>
      </w:r>
      <w:r w:rsidR="00DF4EB1" w:rsidRPr="00DF4EB1">
        <w:rPr>
          <w:rFonts w:ascii="GHEA Grapalat" w:hAnsi="GHEA Grapalat"/>
          <w:b/>
          <w:sz w:val="24"/>
          <w:szCs w:val="24"/>
          <w:lang w:val="hy-AM"/>
        </w:rPr>
        <w:t>ՀԱՍՏԱՏՄԱՆ</w:t>
      </w:r>
      <w:r w:rsidR="00096842" w:rsidRPr="004C0B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96842" w:rsidRPr="00695ACB">
        <w:rPr>
          <w:rFonts w:ascii="GHEA Grapalat" w:hAnsi="GHEA Grapalat"/>
          <w:b/>
          <w:sz w:val="24"/>
          <w:szCs w:val="24"/>
          <w:lang w:val="hy-AM"/>
        </w:rPr>
        <w:t xml:space="preserve">ԱՐՏԱՔԻՆ ՔԱՂԱՔԱԿԱՆ ՆՊԱՏԱԿԱՀԱՐՄԱՐՈՒԹՅԱՆ </w:t>
      </w:r>
      <w:r w:rsidR="00096842" w:rsidRPr="00695ACB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3552AB" w:rsidRDefault="003552AB" w:rsidP="00853B93">
      <w:pPr>
        <w:spacing w:after="0" w:line="240" w:lineRule="auto"/>
        <w:ind w:right="191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244F5C" w:rsidRDefault="005D574B" w:rsidP="00853B93">
      <w:pPr>
        <w:spacing w:after="0"/>
        <w:ind w:right="19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D574B">
        <w:rPr>
          <w:rFonts w:ascii="GHEA Grapalat" w:hAnsi="GHEA Grapalat" w:cs="Sylfaen"/>
          <w:lang w:val="hy-AM"/>
        </w:rPr>
        <w:tab/>
      </w:r>
      <w:r w:rsidR="00244F5C" w:rsidRPr="007A210B">
        <w:rPr>
          <w:rFonts w:ascii="GHEA Grapalat" w:hAnsi="GHEA Grapalat"/>
          <w:sz w:val="24"/>
          <w:szCs w:val="24"/>
          <w:lang w:val="hy-AM"/>
        </w:rPr>
        <w:t>Հայաստանի Հանրապետության և Մոնղոլիայի միջև</w:t>
      </w:r>
      <w:r w:rsidR="00120BFF">
        <w:rPr>
          <w:rFonts w:ascii="GHEA Grapalat" w:hAnsi="GHEA Grapalat"/>
          <w:sz w:val="24"/>
          <w:szCs w:val="24"/>
          <w:lang w:val="hy-AM"/>
        </w:rPr>
        <w:t xml:space="preserve"> </w:t>
      </w:r>
      <w:r w:rsidR="00244F5C" w:rsidRPr="007A210B">
        <w:rPr>
          <w:rFonts w:ascii="GHEA Grapalat" w:hAnsi="GHEA Grapalat"/>
          <w:sz w:val="24"/>
          <w:szCs w:val="24"/>
          <w:lang w:val="hy-AM"/>
        </w:rPr>
        <w:t>հարաբերությունները</w:t>
      </w:r>
      <w:r w:rsidR="00244F5C">
        <w:rPr>
          <w:rFonts w:ascii="GHEA Grapalat" w:hAnsi="GHEA Grapalat"/>
          <w:sz w:val="24"/>
          <w:szCs w:val="24"/>
          <w:lang w:val="hy-AM"/>
        </w:rPr>
        <w:t xml:space="preserve"> վերջին տարիների</w:t>
      </w:r>
      <w:r w:rsidR="007A210B" w:rsidRPr="007A210B">
        <w:rPr>
          <w:rFonts w:ascii="GHEA Grapalat" w:hAnsi="GHEA Grapalat"/>
          <w:sz w:val="24"/>
          <w:szCs w:val="24"/>
          <w:lang w:val="hy-AM"/>
        </w:rPr>
        <w:t>ն</w:t>
      </w:r>
      <w:r w:rsidR="00244F5C">
        <w:rPr>
          <w:rFonts w:ascii="GHEA Grapalat" w:hAnsi="GHEA Grapalat"/>
          <w:sz w:val="24"/>
          <w:szCs w:val="24"/>
          <w:lang w:val="hy-AM"/>
        </w:rPr>
        <w:t xml:space="preserve"> դինամիկ զարգացում են ապրում: Մոնղոլիան ԵԱՏՄ հետ բանակցում է ազատ առևտրի համաձայնագրի կնքման շուրջ: Այդ առումով Մոնղոլիայում հաճախակի տեղի են ունենում աշխատանքային խմբի հանդիպումներ</w:t>
      </w:r>
      <w:r w:rsidR="004C0B20" w:rsidRPr="004C0B20">
        <w:rPr>
          <w:rFonts w:ascii="GHEA Grapalat" w:hAnsi="GHEA Grapalat"/>
          <w:sz w:val="24"/>
          <w:szCs w:val="24"/>
          <w:lang w:val="hy-AM"/>
        </w:rPr>
        <w:t xml:space="preserve"> և տարբեր ձևաչափերով քննարկումներ</w:t>
      </w:r>
      <w:r w:rsidR="00244F5C">
        <w:rPr>
          <w:rFonts w:ascii="GHEA Grapalat" w:hAnsi="GHEA Grapalat"/>
          <w:sz w:val="24"/>
          <w:szCs w:val="24"/>
          <w:lang w:val="hy-AM"/>
        </w:rPr>
        <w:t xml:space="preserve">: Հաճախակի են դարձել նաև </w:t>
      </w:r>
      <w:r w:rsidR="007A210B" w:rsidRPr="007A210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244F5C">
        <w:rPr>
          <w:rFonts w:ascii="GHEA Grapalat" w:hAnsi="GHEA Grapalat"/>
          <w:sz w:val="24"/>
          <w:szCs w:val="24"/>
          <w:lang w:val="hy-AM"/>
        </w:rPr>
        <w:t xml:space="preserve"> պաշտոնատար անձանց և դիվանագետների </w:t>
      </w:r>
      <w:r w:rsidR="004C0B20" w:rsidRPr="004C0B20">
        <w:rPr>
          <w:rFonts w:ascii="GHEA Grapalat" w:hAnsi="GHEA Grapalat"/>
          <w:sz w:val="24"/>
          <w:szCs w:val="24"/>
          <w:lang w:val="hy-AM"/>
        </w:rPr>
        <w:t xml:space="preserve">երկկողմ </w:t>
      </w:r>
      <w:r w:rsidR="00244F5C">
        <w:rPr>
          <w:rFonts w:ascii="GHEA Grapalat" w:hAnsi="GHEA Grapalat"/>
          <w:sz w:val="24"/>
          <w:szCs w:val="24"/>
          <w:lang w:val="hy-AM"/>
        </w:rPr>
        <w:t xml:space="preserve">այցելությունները Մոնղոլիա:   </w:t>
      </w:r>
    </w:p>
    <w:p w:rsidR="00244F5C" w:rsidRPr="007A210B" w:rsidRDefault="00244F5C" w:rsidP="00853B93">
      <w:pPr>
        <w:spacing w:after="0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Համաձայնագրի վավերացումը էականորեն կդյուրացնի դիվանագիտական անձնագիր կրող ՀՀ քաղաքացիների մուտքը Մոնղոլիա՝ հաշվի առնելով նաև այն հանգամանքը, որ Հայաստանում և Մոնղոլիայում չկան դիվանագիտական ներկայացուցչություններ, ինչը հավելյալ դժվարություններ է ստեղծում մուտքի արտոնագիր ստանալու համար: </w:t>
      </w:r>
    </w:p>
    <w:p w:rsidR="00096842" w:rsidRPr="007A210B" w:rsidRDefault="00002FE8" w:rsidP="00853B93">
      <w:pPr>
        <w:pStyle w:val="BodyText"/>
        <w:tabs>
          <w:tab w:val="left" w:pos="709"/>
        </w:tabs>
        <w:spacing w:line="276" w:lineRule="auto"/>
        <w:ind w:right="191"/>
        <w:jc w:val="both"/>
        <w:rPr>
          <w:rFonts w:ascii="GHEA Grapalat" w:hAnsi="GHEA Grapalat"/>
          <w:b w:val="0"/>
          <w:lang w:val="hy-AM"/>
        </w:rPr>
      </w:pPr>
      <w:r w:rsidRPr="004C0B20">
        <w:rPr>
          <w:rFonts w:ascii="GHEA Grapalat" w:hAnsi="GHEA Grapalat"/>
          <w:lang w:val="hy-AM" w:eastAsia="ru-RU"/>
        </w:rPr>
        <w:tab/>
      </w:r>
      <w:r w:rsidR="00096842" w:rsidRPr="007A210B">
        <w:rPr>
          <w:rFonts w:ascii="GHEA Grapalat" w:hAnsi="GHEA Grapalat"/>
          <w:b w:val="0"/>
          <w:lang w:val="hy-AM" w:eastAsia="ru-RU"/>
        </w:rPr>
        <w:t xml:space="preserve">Հաշվի առնելով վերոգրյալը՝ </w:t>
      </w:r>
      <w:r w:rsidR="00072148" w:rsidRPr="004C0B20">
        <w:rPr>
          <w:rFonts w:ascii="GHEA Grapalat" w:hAnsi="GHEA Grapalat"/>
          <w:b w:val="0"/>
          <w:lang w:val="hy-AM"/>
        </w:rPr>
        <w:t xml:space="preserve">2018 </w:t>
      </w:r>
      <w:r w:rsidR="00072148" w:rsidRPr="007A210B">
        <w:rPr>
          <w:rFonts w:ascii="GHEA Grapalat" w:hAnsi="GHEA Grapalat"/>
          <w:b w:val="0"/>
          <w:lang w:val="hy-AM"/>
        </w:rPr>
        <w:t>թվականի</w:t>
      </w:r>
      <w:r w:rsidR="00072148" w:rsidRPr="004C0B20">
        <w:rPr>
          <w:rFonts w:ascii="GHEA Grapalat" w:hAnsi="GHEA Grapalat"/>
          <w:b w:val="0"/>
          <w:lang w:val="hy-AM"/>
        </w:rPr>
        <w:t xml:space="preserve"> սե</w:t>
      </w:r>
      <w:r w:rsidR="00377EE1" w:rsidRPr="004C0B20">
        <w:rPr>
          <w:rFonts w:ascii="GHEA Grapalat" w:hAnsi="GHEA Grapalat"/>
          <w:b w:val="0"/>
          <w:lang w:val="hy-AM"/>
        </w:rPr>
        <w:t>պ</w:t>
      </w:r>
      <w:r w:rsidR="00072148" w:rsidRPr="004C0B20">
        <w:rPr>
          <w:rFonts w:ascii="GHEA Grapalat" w:hAnsi="GHEA Grapalat"/>
          <w:b w:val="0"/>
          <w:lang w:val="hy-AM"/>
        </w:rPr>
        <w:t>տեմբերի 28-</w:t>
      </w:r>
      <w:r w:rsidR="00072148" w:rsidRPr="007A210B">
        <w:rPr>
          <w:rFonts w:ascii="GHEA Grapalat" w:hAnsi="GHEA Grapalat"/>
          <w:b w:val="0"/>
          <w:lang w:val="hy-AM"/>
        </w:rPr>
        <w:t>ին</w:t>
      </w:r>
      <w:r w:rsidR="00072148" w:rsidRPr="004C0B20">
        <w:rPr>
          <w:rFonts w:ascii="GHEA Grapalat" w:hAnsi="GHEA Grapalat"/>
          <w:b w:val="0"/>
          <w:lang w:val="hy-AM"/>
        </w:rPr>
        <w:t xml:space="preserve"> </w:t>
      </w:r>
      <w:r w:rsidR="00072148" w:rsidRPr="007A210B">
        <w:rPr>
          <w:rFonts w:ascii="GHEA Grapalat" w:hAnsi="GHEA Grapalat"/>
          <w:b w:val="0"/>
          <w:lang w:val="hy-AM"/>
        </w:rPr>
        <w:t>ստորագրված</w:t>
      </w:r>
      <w:r w:rsidR="00072148" w:rsidRPr="004C0B20">
        <w:rPr>
          <w:rFonts w:ascii="GHEA Grapalat" w:hAnsi="GHEA Grapalat"/>
          <w:b w:val="0"/>
          <w:lang w:val="hy-AM"/>
        </w:rPr>
        <w:t xml:space="preserve"> </w:t>
      </w:r>
      <w:r w:rsidR="00072148" w:rsidRPr="004C0B20">
        <w:rPr>
          <w:rFonts w:ascii="GHEA Grapalat" w:hAnsi="GHEA Grapalat" w:cs="Sylfaen"/>
          <w:b w:val="0"/>
          <w:lang w:val="hy-AM"/>
        </w:rPr>
        <w:t>«</w:t>
      </w:r>
      <w:r w:rsidR="00072148" w:rsidRPr="004C0B20">
        <w:rPr>
          <w:rFonts w:ascii="GHEA Grapalat" w:hAnsi="GHEA Grapalat"/>
          <w:b w:val="0"/>
          <w:lang w:val="hy-AM"/>
        </w:rPr>
        <w:t xml:space="preserve">Հայաստանի Հանրապետության </w:t>
      </w:r>
      <w:r w:rsidR="009C2701">
        <w:rPr>
          <w:rFonts w:ascii="GHEA Grapalat" w:hAnsi="GHEA Grapalat"/>
          <w:b w:val="0"/>
          <w:lang w:val="hy-AM"/>
        </w:rPr>
        <w:t>Կառավարության և Մոնղոլիայի Կ</w:t>
      </w:r>
      <w:r w:rsidR="00072148" w:rsidRPr="004C0B20">
        <w:rPr>
          <w:rFonts w:ascii="GHEA Grapalat" w:hAnsi="GHEA Grapalat"/>
          <w:b w:val="0"/>
          <w:lang w:val="hy-AM"/>
        </w:rPr>
        <w:t xml:space="preserve">առավարության միջև դիվանագիտական և պաշտոնական անձնագրեր ունեցող անձանց մուտքի արտոնագրի պահանջից ազատելու մասին» </w:t>
      </w:r>
      <w:r w:rsidR="00DF4EB1" w:rsidRPr="004C0B20">
        <w:rPr>
          <w:rFonts w:ascii="GHEA Grapalat" w:hAnsi="GHEA Grapalat"/>
          <w:b w:val="0"/>
          <w:lang w:val="hy-AM"/>
        </w:rPr>
        <w:t>համաձայնագրի</w:t>
      </w:r>
      <w:r w:rsidR="00DF4EB1" w:rsidRPr="004C0B20">
        <w:rPr>
          <w:rFonts w:ascii="GHEA Grapalat" w:hAnsi="GHEA Grapalat" w:cs="Sylfaen"/>
          <w:b w:val="0"/>
          <w:lang w:val="hy-AM" w:eastAsia="ru-RU"/>
        </w:rPr>
        <w:t xml:space="preserve"> հաստատումը</w:t>
      </w:r>
      <w:r w:rsidR="00096842" w:rsidRPr="004C0B20">
        <w:rPr>
          <w:rFonts w:ascii="GHEA Grapalat" w:hAnsi="GHEA Grapalat" w:cs="Sylfaen"/>
          <w:b w:val="0"/>
          <w:lang w:val="hy-AM" w:eastAsia="ru-RU"/>
        </w:rPr>
        <w:t xml:space="preserve"> </w:t>
      </w:r>
      <w:r w:rsidR="00096842" w:rsidRPr="007A210B">
        <w:rPr>
          <w:rFonts w:ascii="GHEA Grapalat" w:hAnsi="GHEA Grapalat"/>
          <w:b w:val="0"/>
          <w:lang w:val="hy-AM"/>
        </w:rPr>
        <w:t>Հայաստանի Հանրապետությա</w:t>
      </w:r>
      <w:r w:rsidR="00853B93">
        <w:rPr>
          <w:rFonts w:ascii="GHEA Grapalat" w:hAnsi="GHEA Grapalat"/>
          <w:b w:val="0"/>
          <w:lang w:val="hy-AM"/>
        </w:rPr>
        <w:t xml:space="preserve">ն վարած արտաքին քաղաքականության </w:t>
      </w:r>
      <w:r w:rsidR="00096842" w:rsidRPr="007A210B">
        <w:rPr>
          <w:rFonts w:ascii="GHEA Grapalat" w:hAnsi="GHEA Grapalat"/>
          <w:b w:val="0"/>
          <w:lang w:val="hy-AM"/>
        </w:rPr>
        <w:t>առումով նպատակահարմար է։</w:t>
      </w:r>
    </w:p>
    <w:p w:rsidR="00096842" w:rsidRPr="003552AB" w:rsidRDefault="00096842" w:rsidP="00853B93">
      <w:pPr>
        <w:spacing w:after="0"/>
        <w:ind w:right="191"/>
        <w:jc w:val="both"/>
        <w:rPr>
          <w:rFonts w:ascii="GHEA Grapalat" w:hAnsi="GHEA Grapalat"/>
          <w:sz w:val="24"/>
          <w:szCs w:val="24"/>
          <w:lang w:val="hy-AM"/>
        </w:rPr>
      </w:pPr>
    </w:p>
    <w:p w:rsidR="00096842" w:rsidRDefault="00096842" w:rsidP="00853B93">
      <w:pPr>
        <w:spacing w:after="0" w:line="360" w:lineRule="auto"/>
        <w:ind w:right="191"/>
        <w:jc w:val="both"/>
        <w:rPr>
          <w:rFonts w:ascii="GHEA Grapalat" w:hAnsi="GHEA Grapalat"/>
          <w:sz w:val="24"/>
          <w:szCs w:val="24"/>
          <w:lang w:val="hy-AM"/>
        </w:rPr>
      </w:pPr>
    </w:p>
    <w:p w:rsidR="00853B93" w:rsidRDefault="00096842" w:rsidP="00853B93">
      <w:pPr>
        <w:spacing w:after="0" w:line="360" w:lineRule="auto"/>
        <w:ind w:right="191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07A8C">
        <w:rPr>
          <w:rFonts w:ascii="GHEA Grapalat" w:hAnsi="GHEA Grapalat"/>
          <w:b/>
          <w:sz w:val="24"/>
          <w:szCs w:val="24"/>
          <w:lang w:val="en-US"/>
        </w:rPr>
        <w:t>ՆԱԽԱՐԱՐԻ</w:t>
      </w:r>
      <w:r w:rsidRPr="00E7334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07A8C">
        <w:rPr>
          <w:rFonts w:ascii="GHEA Grapalat" w:hAnsi="GHEA Grapalat"/>
          <w:b/>
          <w:sz w:val="24"/>
          <w:szCs w:val="24"/>
          <w:lang w:val="en-US"/>
        </w:rPr>
        <w:t>ՏԵՂԱԿԱԼ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     </w:t>
      </w:r>
      <w:r w:rsidR="00147F60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143C2ADE-3516-48DA-BD33-DD1236152894}" provid="{00000000-0000-0000-0000-000000000000}" issignatureline="t"/>
          </v:shape>
        </w:pict>
      </w:r>
      <w:r>
        <w:rPr>
          <w:rFonts w:ascii="GHEA Grapalat" w:hAnsi="GHEA Grapalat"/>
          <w:b/>
          <w:sz w:val="24"/>
          <w:szCs w:val="24"/>
          <w:lang w:val="fr-FR"/>
        </w:rPr>
        <w:t xml:space="preserve">            </w:t>
      </w:r>
    </w:p>
    <w:p w:rsidR="00096842" w:rsidRPr="003552AB" w:rsidRDefault="00096842" w:rsidP="00853B93">
      <w:pPr>
        <w:spacing w:after="0" w:line="360" w:lineRule="auto"/>
        <w:ind w:right="191"/>
        <w:jc w:val="right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        </w:t>
      </w:r>
      <w:r w:rsidR="005F600C">
        <w:rPr>
          <w:rFonts w:ascii="GHEA Grapalat" w:hAnsi="GHEA Grapalat"/>
          <w:b/>
          <w:sz w:val="24"/>
          <w:szCs w:val="24"/>
          <w:lang w:val="en-US"/>
        </w:rPr>
        <w:t>ՌՈՒԲԵՆ</w:t>
      </w:r>
      <w:r w:rsidR="005F600C" w:rsidRPr="00002F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F600C">
        <w:rPr>
          <w:rFonts w:ascii="GHEA Grapalat" w:hAnsi="GHEA Grapalat"/>
          <w:b/>
          <w:sz w:val="24"/>
          <w:szCs w:val="24"/>
          <w:lang w:val="en-US"/>
        </w:rPr>
        <w:t>ՌՈՒԲԻՆՅԱՆ</w:t>
      </w:r>
    </w:p>
    <w:sectPr w:rsidR="00096842" w:rsidRPr="003552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6A"/>
    <w:multiLevelType w:val="hybridMultilevel"/>
    <w:tmpl w:val="B0F88E92"/>
    <w:lvl w:ilvl="0" w:tplc="0E04E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6B"/>
    <w:rsid w:val="00002FE8"/>
    <w:rsid w:val="00072148"/>
    <w:rsid w:val="00096842"/>
    <w:rsid w:val="00120BFF"/>
    <w:rsid w:val="00125FBC"/>
    <w:rsid w:val="00147F60"/>
    <w:rsid w:val="00244F5C"/>
    <w:rsid w:val="0032673F"/>
    <w:rsid w:val="00341DEE"/>
    <w:rsid w:val="003552AB"/>
    <w:rsid w:val="00377EE1"/>
    <w:rsid w:val="00425092"/>
    <w:rsid w:val="00444EDF"/>
    <w:rsid w:val="004614CD"/>
    <w:rsid w:val="004C0B20"/>
    <w:rsid w:val="0058600A"/>
    <w:rsid w:val="005D574B"/>
    <w:rsid w:val="005F600C"/>
    <w:rsid w:val="007A210B"/>
    <w:rsid w:val="00835CC2"/>
    <w:rsid w:val="00853B93"/>
    <w:rsid w:val="009600E2"/>
    <w:rsid w:val="009A1F54"/>
    <w:rsid w:val="009A4BCC"/>
    <w:rsid w:val="009C2701"/>
    <w:rsid w:val="00A41977"/>
    <w:rsid w:val="00AE2EB3"/>
    <w:rsid w:val="00B542CF"/>
    <w:rsid w:val="00B737D4"/>
    <w:rsid w:val="00B92D96"/>
    <w:rsid w:val="00CC3F6B"/>
    <w:rsid w:val="00D62A36"/>
    <w:rsid w:val="00DB7495"/>
    <w:rsid w:val="00D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3467736-6A9C-4E9B-92BC-BF24783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84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574B"/>
    <w:pPr>
      <w:spacing w:after="0" w:line="240" w:lineRule="auto"/>
    </w:pPr>
    <w:rPr>
      <w:rFonts w:ascii="Arial Armenian" w:eastAsia="Times New Roman" w:hAnsi="Arial Armenian"/>
      <w:b/>
      <w:sz w:val="24"/>
      <w:szCs w:val="24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5D574B"/>
    <w:rPr>
      <w:rFonts w:ascii="Arial Armenian" w:eastAsia="Times New Roman" w:hAnsi="Arial Armenian" w:cs="Times New Roman"/>
      <w:b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https:/mul.gov.am/tasks/docs/attachment.php?id=490243&amp;fn=3_AGN_EZRAKACUTYUN.docx&amp;out=1&amp;token=17f806f68c87a40ed998</cp:keywords>
  <cp:lastModifiedBy>Anahit Voskanyan</cp:lastModifiedBy>
  <cp:revision>2</cp:revision>
  <dcterms:created xsi:type="dcterms:W3CDTF">2018-12-05T06:22:00Z</dcterms:created>
  <dcterms:modified xsi:type="dcterms:W3CDTF">2018-12-05T06:23:00Z</dcterms:modified>
</cp:coreProperties>
</file>