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A3" w:rsidRDefault="00C626A3" w:rsidP="00C626A3">
      <w:pPr>
        <w:spacing w:line="276" w:lineRule="auto"/>
        <w:ind w:right="-138"/>
        <w:jc w:val="right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C626A3" w:rsidRDefault="00C626A3" w:rsidP="00C626A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C626A3" w:rsidRDefault="00C626A3" w:rsidP="00C626A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C626A3" w:rsidRDefault="00C626A3" w:rsidP="00C626A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C626A3" w:rsidRPr="00D52496" w:rsidRDefault="00C626A3" w:rsidP="00C626A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C626A3" w:rsidRPr="00D52496" w:rsidRDefault="00C626A3" w:rsidP="00C626A3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C626A3" w:rsidRPr="00D52496" w:rsidRDefault="00C626A3" w:rsidP="00C626A3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C626A3" w:rsidRPr="008E1785" w:rsidRDefault="00C626A3" w:rsidP="00C626A3">
      <w:pPr>
        <w:spacing w:line="276" w:lineRule="auto"/>
        <w:ind w:right="96"/>
        <w:jc w:val="both"/>
        <w:rPr>
          <w:lang w:val="hy-AM"/>
        </w:rPr>
      </w:pPr>
    </w:p>
    <w:p w:rsidR="00C626A3" w:rsidRPr="00944065" w:rsidRDefault="00C626A3" w:rsidP="00C626A3">
      <w:pPr>
        <w:spacing w:line="276" w:lineRule="auto"/>
        <w:ind w:right="96"/>
        <w:jc w:val="center"/>
        <w:rPr>
          <w:rStyle w:val="Strong"/>
          <w:lang w:val="hy-AM"/>
        </w:rPr>
      </w:pPr>
      <w:r w:rsidRPr="00AB1710">
        <w:rPr>
          <w:rFonts w:ascii="GHEA Grapalat" w:hAnsi="GHEA Grapalat"/>
          <w:b/>
          <w:lang w:val="hy-AM"/>
        </w:rPr>
        <w:t xml:space="preserve">«ԵՎՐԱՍԻԱԿԱՆ ՏՆՏԵՍԱԿԱՆ ՄԻՈՒԹՅԱՆ ԵՎ ԻՐ ԱՆԴԱՄ ՊԵՏՈՒԹՅՈՒՆՆԵՐԻ՝ ՄԻ ԿՈՂՄԻՑ, ԵՎ ՉԻՆԱՍՏԱՆԻ ԺՈՂՈՎՐԴԱԿԱՆ ՀԱՆՐԱՊԵՏՈՒԹՅԱՆ՝ ՄՅՈՒՍ ԿՈՂՄԻՑ, ՄԻՋԵՎ ՏՆՏԵՍԱԿԱՆ ԵՎ ԱՌԵՎՏՐԱՅԻՆ ՀԱՄԱԳՈՐԾԱԿՑՈՒԹՅԱՆ ՄԱՍԻՆ» </w:t>
      </w:r>
      <w:r>
        <w:rPr>
          <w:rFonts w:ascii="GHEA Grapalat" w:hAnsi="GHEA Grapalat"/>
          <w:b/>
          <w:lang w:val="hy-AM"/>
        </w:rPr>
        <w:t>ՀԱՄԱՁԱՅՆԱԳԻՐԸ</w:t>
      </w:r>
      <w:r w:rsidRPr="00AB1710">
        <w:rPr>
          <w:rFonts w:ascii="GHEA Grapalat" w:hAnsi="GHEA Grapalat"/>
          <w:b/>
          <w:lang w:val="hy-AM"/>
        </w:rPr>
        <w:t xml:space="preserve"> </w:t>
      </w:r>
      <w:r w:rsidRPr="00672F47">
        <w:rPr>
          <w:rStyle w:val="Strong"/>
          <w:rFonts w:ascii="GHEA Grapalat" w:hAnsi="GHEA Grapalat"/>
          <w:lang w:val="hy-AM"/>
        </w:rPr>
        <w:t>ՎԱՎԵՐԱՑՆԵԼՈՒ</w:t>
      </w:r>
      <w:r w:rsidRPr="00944065">
        <w:rPr>
          <w:rStyle w:val="Strong"/>
          <w:rFonts w:ascii="GHEA Grapalat" w:hAnsi="GHEA Grapalat"/>
          <w:lang w:val="hy-AM"/>
        </w:rPr>
        <w:t xml:space="preserve"> </w:t>
      </w:r>
      <w:r w:rsidRPr="00672F47">
        <w:rPr>
          <w:rStyle w:val="Strong"/>
          <w:rFonts w:ascii="GHEA Grapalat" w:hAnsi="GHEA Grapalat"/>
          <w:lang w:val="hy-AM"/>
        </w:rPr>
        <w:t>ՄԱՍԻՆ</w:t>
      </w:r>
    </w:p>
    <w:p w:rsidR="00C626A3" w:rsidRPr="00672F47" w:rsidRDefault="00C626A3" w:rsidP="00C626A3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C626A3" w:rsidRPr="00672F47" w:rsidRDefault="00C626A3" w:rsidP="00C626A3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C626A3" w:rsidRPr="00672F47" w:rsidRDefault="00C626A3" w:rsidP="00C626A3">
      <w:pPr>
        <w:spacing w:line="276" w:lineRule="auto"/>
        <w:ind w:right="96" w:firstLine="375"/>
        <w:jc w:val="both"/>
        <w:rPr>
          <w:rFonts w:ascii="GHEA Grapalat" w:hAnsi="GHEA Grapalat" w:cs="Sylfaen"/>
          <w:lang w:val="hy-AM"/>
        </w:rPr>
      </w:pPr>
      <w:r w:rsidRPr="00672F47">
        <w:rPr>
          <w:rStyle w:val="Strong"/>
          <w:rFonts w:ascii="GHEA Grapalat" w:hAnsi="GHEA Grapalat" w:cs="Sylfaen"/>
          <w:lang w:val="hy-AM"/>
        </w:rPr>
        <w:t>Հոդված</w:t>
      </w:r>
      <w:r w:rsidRPr="00672F47">
        <w:rPr>
          <w:rStyle w:val="Strong"/>
          <w:rFonts w:ascii="GHEA Grapalat" w:hAnsi="GHEA Grapalat"/>
          <w:lang w:val="hy-AM"/>
        </w:rPr>
        <w:t xml:space="preserve"> 1.</w:t>
      </w:r>
      <w:r w:rsidRPr="00672F47">
        <w:rPr>
          <w:rFonts w:ascii="GHEA Grapalat" w:hAnsi="GHEA Grapalat"/>
          <w:lang w:val="hy-AM"/>
        </w:rPr>
        <w:t xml:space="preserve"> Վավերացնել </w:t>
      </w:r>
      <w:r w:rsidRPr="00F04027">
        <w:rPr>
          <w:rFonts w:ascii="GHEA Grapalat" w:hAnsi="GHEA Grapalat"/>
          <w:lang w:val="hy-AM"/>
        </w:rPr>
        <w:t>201</w:t>
      </w:r>
      <w:r w:rsidRPr="005B4646">
        <w:rPr>
          <w:rFonts w:ascii="GHEA Grapalat" w:hAnsi="GHEA Grapalat"/>
          <w:lang w:val="hy-AM"/>
        </w:rPr>
        <w:t>8</w:t>
      </w:r>
      <w:r w:rsidRPr="00F04027">
        <w:rPr>
          <w:rFonts w:ascii="GHEA Grapalat" w:hAnsi="GHEA Grapalat"/>
          <w:lang w:val="hy-AM"/>
        </w:rPr>
        <w:t xml:space="preserve"> </w:t>
      </w:r>
      <w:r w:rsidRPr="00944065">
        <w:rPr>
          <w:rFonts w:ascii="GHEA Grapalat" w:hAnsi="GHEA Grapalat"/>
          <w:lang w:val="hy-AM"/>
        </w:rPr>
        <w:t>թ</w:t>
      </w:r>
      <w:r w:rsidRPr="00F04027">
        <w:rPr>
          <w:rFonts w:ascii="GHEA Grapalat" w:hAnsi="GHEA Grapalat"/>
          <w:lang w:val="hy-AM"/>
        </w:rPr>
        <w:t>վականի</w:t>
      </w:r>
      <w:r w:rsidRPr="00944065">
        <w:rPr>
          <w:rFonts w:ascii="GHEA Grapalat" w:hAnsi="GHEA Grapalat"/>
          <w:lang w:val="hy-AM"/>
        </w:rPr>
        <w:t xml:space="preserve"> </w:t>
      </w:r>
      <w:r w:rsidRPr="00AB1710">
        <w:rPr>
          <w:rFonts w:ascii="GHEA Grapalat" w:hAnsi="GHEA Grapalat"/>
          <w:lang w:val="hy-AM"/>
        </w:rPr>
        <w:t>մայիսի 17</w:t>
      </w:r>
      <w:r w:rsidRPr="00944065">
        <w:rPr>
          <w:rFonts w:ascii="GHEA Grapalat" w:hAnsi="GHEA Grapalat"/>
          <w:lang w:val="hy-AM"/>
        </w:rPr>
        <w:t xml:space="preserve">-ին </w:t>
      </w:r>
      <w:r w:rsidRPr="00AB1710">
        <w:rPr>
          <w:rFonts w:ascii="GHEA Grapalat" w:hAnsi="GHEA Grapalat"/>
          <w:lang w:val="hy-AM"/>
        </w:rPr>
        <w:t>Աստանա</w:t>
      </w:r>
      <w:r w:rsidRPr="00327F13">
        <w:rPr>
          <w:rFonts w:ascii="GHEA Grapalat" w:hAnsi="GHEA Grapalat"/>
          <w:lang w:val="hy-AM"/>
        </w:rPr>
        <w:t>յ</w:t>
      </w:r>
      <w:r w:rsidRPr="00F04027">
        <w:rPr>
          <w:rFonts w:ascii="GHEA Grapalat" w:hAnsi="GHEA Grapalat"/>
          <w:lang w:val="hy-AM"/>
        </w:rPr>
        <w:t xml:space="preserve">ում </w:t>
      </w:r>
      <w:r w:rsidRPr="00944065">
        <w:rPr>
          <w:rFonts w:ascii="GHEA Grapalat" w:hAnsi="GHEA Grapalat"/>
          <w:lang w:val="hy-AM"/>
        </w:rPr>
        <w:t>ստորագրված</w:t>
      </w:r>
      <w:r w:rsidRPr="00F04027">
        <w:rPr>
          <w:rFonts w:ascii="GHEA Grapalat" w:hAnsi="GHEA Grapalat"/>
          <w:lang w:val="hy-AM"/>
        </w:rPr>
        <w:t xml:space="preserve"> </w:t>
      </w:r>
      <w:r w:rsidRPr="00AB1710">
        <w:rPr>
          <w:rFonts w:ascii="GHEA Grapalat" w:hAnsi="GHEA Grapalat"/>
          <w:lang w:val="hy-AM"/>
        </w:rPr>
        <w:t>«Եվրասիական տնտեսական միության և իր անդամ պետությունների՝ մի կողմից, և Չինաստանի Ժողովրդական Հանրապետության՝ մյուս կողմից, միջև տնտեսական և առևտրային համագործակցության մասին» համաձայնագիրը:</w:t>
      </w:r>
    </w:p>
    <w:p w:rsidR="00C626A3" w:rsidRPr="00672F47" w:rsidRDefault="00C626A3" w:rsidP="00C626A3">
      <w:pPr>
        <w:spacing w:line="276" w:lineRule="auto"/>
        <w:ind w:right="96" w:firstLine="375"/>
        <w:jc w:val="both"/>
        <w:rPr>
          <w:rFonts w:ascii="GHEA Grapalat" w:hAnsi="GHEA Grapalat"/>
          <w:lang w:val="hy-AM"/>
        </w:rPr>
      </w:pPr>
    </w:p>
    <w:p w:rsidR="00C626A3" w:rsidRPr="00672F47" w:rsidRDefault="00C626A3" w:rsidP="00C626A3">
      <w:pPr>
        <w:spacing w:line="276" w:lineRule="auto"/>
        <w:ind w:right="96" w:firstLine="375"/>
        <w:jc w:val="both"/>
        <w:rPr>
          <w:rFonts w:ascii="GHEA Grapalat" w:hAnsi="GHEA Grapalat"/>
          <w:lang w:val="hy-AM"/>
        </w:rPr>
      </w:pPr>
      <w:r w:rsidRPr="00672F47">
        <w:rPr>
          <w:rStyle w:val="Strong"/>
          <w:rFonts w:ascii="GHEA Grapalat" w:hAnsi="GHEA Grapalat" w:cs="Sylfaen"/>
          <w:lang w:val="hy-AM"/>
        </w:rPr>
        <w:t>Հոդված</w:t>
      </w:r>
      <w:r w:rsidRPr="00672F47">
        <w:rPr>
          <w:rStyle w:val="Strong"/>
          <w:rFonts w:ascii="GHEA Grapalat" w:hAnsi="GHEA Grapalat"/>
          <w:lang w:val="hy-AM"/>
        </w:rPr>
        <w:t xml:space="preserve"> 2. </w:t>
      </w:r>
      <w:r w:rsidRPr="00672F47">
        <w:rPr>
          <w:rFonts w:ascii="GHEA Grapalat" w:hAnsi="GHEA Grapalat"/>
          <w:lang w:val="hy-AM"/>
        </w:rPr>
        <w:t xml:space="preserve"> </w:t>
      </w:r>
      <w:r w:rsidRPr="00672F47">
        <w:rPr>
          <w:rFonts w:ascii="GHEA Grapalat" w:hAnsi="GHEA Grapalat" w:cs="Sylfaen"/>
          <w:lang w:val="hy-AM"/>
        </w:rPr>
        <w:t>Սույն</w:t>
      </w:r>
      <w:r w:rsidRPr="00672F47">
        <w:rPr>
          <w:rFonts w:ascii="GHEA Grapalat" w:hAnsi="GHEA Grapalat"/>
          <w:lang w:val="hy-AM"/>
        </w:rPr>
        <w:t xml:space="preserve"> </w:t>
      </w:r>
      <w:r w:rsidRPr="00672F47">
        <w:rPr>
          <w:rFonts w:ascii="GHEA Grapalat" w:hAnsi="GHEA Grapalat" w:cs="Sylfaen"/>
          <w:lang w:val="hy-AM"/>
        </w:rPr>
        <w:t>օրենքն</w:t>
      </w:r>
      <w:r w:rsidRPr="00672F47">
        <w:rPr>
          <w:rFonts w:ascii="GHEA Grapalat" w:hAnsi="GHEA Grapalat"/>
          <w:lang w:val="hy-AM"/>
        </w:rPr>
        <w:t xml:space="preserve"> </w:t>
      </w:r>
      <w:r w:rsidRPr="00672F47">
        <w:rPr>
          <w:rFonts w:ascii="GHEA Grapalat" w:hAnsi="GHEA Grapalat" w:cs="Sylfaen"/>
          <w:lang w:val="hy-AM"/>
        </w:rPr>
        <w:t>ուժի</w:t>
      </w:r>
      <w:r w:rsidRPr="00672F47">
        <w:rPr>
          <w:rFonts w:ascii="GHEA Grapalat" w:hAnsi="GHEA Grapalat"/>
          <w:lang w:val="hy-AM"/>
        </w:rPr>
        <w:t xml:space="preserve"> </w:t>
      </w:r>
      <w:r w:rsidRPr="00672F47">
        <w:rPr>
          <w:rFonts w:ascii="GHEA Grapalat" w:hAnsi="GHEA Grapalat" w:cs="Sylfaen"/>
          <w:lang w:val="hy-AM"/>
        </w:rPr>
        <w:t>մեջ</w:t>
      </w:r>
      <w:r w:rsidRPr="00672F47">
        <w:rPr>
          <w:rFonts w:ascii="GHEA Grapalat" w:hAnsi="GHEA Grapalat"/>
          <w:lang w:val="hy-AM"/>
        </w:rPr>
        <w:t xml:space="preserve"> </w:t>
      </w:r>
      <w:r w:rsidRPr="00672F47">
        <w:rPr>
          <w:rFonts w:ascii="GHEA Grapalat" w:hAnsi="GHEA Grapalat" w:cs="Sylfaen"/>
          <w:lang w:val="hy-AM"/>
        </w:rPr>
        <w:t>է</w:t>
      </w:r>
      <w:r w:rsidRPr="00672F47">
        <w:rPr>
          <w:rFonts w:ascii="GHEA Grapalat" w:hAnsi="GHEA Grapalat"/>
          <w:lang w:val="hy-AM"/>
        </w:rPr>
        <w:t xml:space="preserve"> </w:t>
      </w:r>
      <w:r w:rsidRPr="00672F47">
        <w:rPr>
          <w:rFonts w:ascii="GHEA Grapalat" w:hAnsi="GHEA Grapalat" w:cs="Sylfaen"/>
          <w:lang w:val="hy-AM"/>
        </w:rPr>
        <w:t>մտնում</w:t>
      </w:r>
      <w:r w:rsidRPr="00672F47">
        <w:rPr>
          <w:rFonts w:ascii="GHEA Grapalat" w:hAnsi="GHEA Grapalat"/>
          <w:lang w:val="hy-AM"/>
        </w:rPr>
        <w:t xml:space="preserve"> </w:t>
      </w:r>
      <w:r w:rsidRPr="00672F47">
        <w:rPr>
          <w:rFonts w:ascii="GHEA Grapalat" w:hAnsi="GHEA Grapalat" w:cs="Sylfaen"/>
          <w:lang w:val="hy-AM"/>
        </w:rPr>
        <w:t>պաշտոնական</w:t>
      </w:r>
      <w:r w:rsidRPr="00672F47">
        <w:rPr>
          <w:rFonts w:ascii="GHEA Grapalat" w:hAnsi="GHEA Grapalat"/>
          <w:lang w:val="hy-AM"/>
        </w:rPr>
        <w:t xml:space="preserve"> </w:t>
      </w:r>
      <w:r w:rsidRPr="00672F47">
        <w:rPr>
          <w:rFonts w:ascii="GHEA Grapalat" w:hAnsi="GHEA Grapalat" w:cs="Sylfaen"/>
          <w:lang w:val="hy-AM"/>
        </w:rPr>
        <w:t xml:space="preserve">հրապարակմանը հաջորդող օրվանից։ </w:t>
      </w:r>
    </w:p>
    <w:p w:rsidR="00C626A3" w:rsidRDefault="00C626A3" w:rsidP="00C626A3">
      <w:pPr>
        <w:spacing w:line="276" w:lineRule="auto"/>
        <w:rPr>
          <w:lang w:val="hy-AM"/>
        </w:rPr>
      </w:pPr>
    </w:p>
    <w:p w:rsidR="00C626A3" w:rsidRDefault="00C626A3" w:rsidP="00C626A3">
      <w:pPr>
        <w:jc w:val="right"/>
        <w:rPr>
          <w:rFonts w:ascii="GHEA Grapalat" w:hAnsi="GHEA Grapalat"/>
          <w:lang w:val="hy-AM"/>
        </w:rPr>
      </w:pPr>
    </w:p>
    <w:p w:rsidR="00191C32" w:rsidRDefault="00191C32"/>
    <w:sectPr w:rsidR="00191C32" w:rsidSect="001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6A3"/>
    <w:rsid w:val="000B50DE"/>
    <w:rsid w:val="00191C32"/>
    <w:rsid w:val="002030A5"/>
    <w:rsid w:val="003D6DF2"/>
    <w:rsid w:val="004F2439"/>
    <w:rsid w:val="00637FC4"/>
    <w:rsid w:val="00707193"/>
    <w:rsid w:val="009A3C6F"/>
    <w:rsid w:val="00A77CE4"/>
    <w:rsid w:val="00B239B7"/>
    <w:rsid w:val="00C6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6A3"/>
    <w:pPr>
      <w:spacing w:after="160" w:line="259" w:lineRule="auto"/>
    </w:pPr>
    <w:rPr>
      <w:rFonts w:eastAsia="Calibri"/>
      <w:lang w:val="en-US" w:eastAsia="en-US"/>
    </w:rPr>
  </w:style>
  <w:style w:type="character" w:styleId="Strong">
    <w:name w:val="Strong"/>
    <w:uiPriority w:val="22"/>
    <w:qFormat/>
    <w:rsid w:val="00C626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https://mul.gov.am/tasks/docs/attachment.php?id=492493&amp;fn=1orenqi_naxagic.docx&amp;out=1&amp;token=80262da5ff048ff6547c</cp:keywords>
</cp:coreProperties>
</file>