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069" w:rsidRPr="00110418" w:rsidRDefault="004A5069" w:rsidP="005125E9">
      <w:pPr>
        <w:pStyle w:val="Footer"/>
        <w:tabs>
          <w:tab w:val="left" w:pos="11520"/>
        </w:tabs>
        <w:spacing w:after="0" w:line="240" w:lineRule="auto"/>
        <w:jc w:val="center"/>
        <w:rPr>
          <w:rFonts w:ascii="GHEA Grapalat" w:hAnsi="GHEA Grapalat" w:cs="Sylfaen"/>
          <w:b/>
          <w:sz w:val="24"/>
          <w:szCs w:val="24"/>
        </w:rPr>
      </w:pPr>
      <w:bookmarkStart w:id="0" w:name="_GoBack"/>
      <w:r w:rsidRPr="00110418">
        <w:rPr>
          <w:rFonts w:ascii="GHEA Grapalat" w:hAnsi="GHEA Grapalat" w:cs="Sylfaen"/>
          <w:b/>
          <w:sz w:val="24"/>
          <w:szCs w:val="24"/>
        </w:rPr>
        <w:t>ԱՄՓՈՓԱԹԵՐԹ</w:t>
      </w:r>
    </w:p>
    <w:p w:rsidR="00164F50" w:rsidRPr="00110418" w:rsidRDefault="00164F50" w:rsidP="00506BC2">
      <w:pPr>
        <w:pStyle w:val="NormalWeb"/>
        <w:spacing w:before="0" w:beforeAutospacing="0" w:after="0" w:afterAutospacing="0"/>
        <w:ind w:firstLine="313"/>
        <w:jc w:val="center"/>
        <w:rPr>
          <w:rStyle w:val="Strong"/>
          <w:rFonts w:ascii="GHEA Grapalat" w:hAnsi="GHEA Grapalat" w:cs="Sylfaen"/>
          <w:lang w:val="en-US"/>
        </w:rPr>
      </w:pPr>
    </w:p>
    <w:p w:rsidR="00164F50" w:rsidRPr="00110418" w:rsidRDefault="00164F50" w:rsidP="00506BC2">
      <w:pPr>
        <w:pStyle w:val="NormalWeb"/>
        <w:spacing w:before="0" w:beforeAutospacing="0" w:after="0" w:afterAutospacing="0"/>
        <w:ind w:firstLine="313"/>
        <w:jc w:val="center"/>
        <w:rPr>
          <w:rStyle w:val="Strong"/>
          <w:rFonts w:ascii="GHEA Grapalat" w:hAnsi="GHEA Grapalat" w:cs="Sylfaen"/>
          <w:lang w:val="en-US"/>
        </w:rPr>
      </w:pPr>
      <w:r w:rsidRPr="00110418">
        <w:rPr>
          <w:rFonts w:ascii="GHEA Grapalat" w:eastAsia="Calibri" w:hAnsi="GHEA Grapalat"/>
          <w:b/>
          <w:lang w:val="hy-AM" w:eastAsia="en-US"/>
        </w:rPr>
        <w:t>«</w:t>
      </w:r>
      <w:r w:rsidR="00106587" w:rsidRPr="00110418">
        <w:rPr>
          <w:rFonts w:ascii="GHEA Grapalat" w:eastAsia="Calibri" w:hAnsi="GHEA Grapalat" w:cs="Sylfaen"/>
          <w:b/>
          <w:lang w:val="hy-AM" w:eastAsia="en-US"/>
        </w:rPr>
        <w:t>ՀԱՅԱՍՏԱՆԻ ՀԱՆՐԱՊԵՏՈՒԹՅԱՆ ԿԱՌԱՎԱՐՈՒԹՅԱՆ 2018 ԹՎԱԿԱՆԻ ՄԱՅԻՍԻ 22-Ի N 580-Ա ՈՐՈՇՄԱՆ ՄԵՋ ՓՈՓՈԽՈՒԹՅՈՒՆՆԵՐ ԵՎ ԼՐԱՑՈՒՄ ԿԱՏԱՐԵԼՈՒ ՄԱՍԻՆ</w:t>
      </w:r>
      <w:r w:rsidRPr="00110418">
        <w:rPr>
          <w:rFonts w:ascii="GHEA Grapalat" w:eastAsia="Calibri" w:hAnsi="GHEA Grapalat"/>
          <w:b/>
          <w:lang w:val="hy-AM" w:eastAsia="en-US"/>
        </w:rPr>
        <w:t>»</w:t>
      </w:r>
      <w:r w:rsidRPr="00110418">
        <w:rPr>
          <w:rFonts w:ascii="GHEA Grapalat" w:eastAsia="Calibri" w:hAnsi="GHEA Grapalat"/>
          <w:b/>
          <w:lang w:val="af-ZA" w:eastAsia="en-US"/>
        </w:rPr>
        <w:t xml:space="preserve"> </w:t>
      </w:r>
      <w:r w:rsidRPr="00110418">
        <w:rPr>
          <w:rFonts w:ascii="GHEA Grapalat" w:eastAsia="Calibri" w:hAnsi="GHEA Grapalat"/>
          <w:b/>
          <w:lang w:val="hy-AM" w:eastAsia="en-US"/>
        </w:rPr>
        <w:t>Հ</w:t>
      </w:r>
      <w:r w:rsidR="000E72AA" w:rsidRPr="00110418">
        <w:rPr>
          <w:rFonts w:ascii="GHEA Grapalat" w:eastAsia="Calibri" w:hAnsi="GHEA Grapalat"/>
          <w:b/>
          <w:lang w:val="hy-AM" w:eastAsia="en-US"/>
        </w:rPr>
        <w:t xml:space="preserve">ԱՅԱՍՏԱՆԻ </w:t>
      </w:r>
      <w:r w:rsidRPr="00110418">
        <w:rPr>
          <w:rFonts w:ascii="GHEA Grapalat" w:eastAsia="Calibri" w:hAnsi="GHEA Grapalat"/>
          <w:b/>
          <w:lang w:val="hy-AM" w:eastAsia="en-US"/>
        </w:rPr>
        <w:t>Հ</w:t>
      </w:r>
      <w:r w:rsidR="000E72AA" w:rsidRPr="00110418">
        <w:rPr>
          <w:rFonts w:ascii="GHEA Grapalat" w:eastAsia="Calibri" w:hAnsi="GHEA Grapalat"/>
          <w:b/>
          <w:lang w:val="hy-AM" w:eastAsia="en-US"/>
        </w:rPr>
        <w:t>ԱՆՐԱՊԵՏՈՒԹՅԱՆ</w:t>
      </w:r>
      <w:r w:rsidRPr="00110418">
        <w:rPr>
          <w:rFonts w:ascii="GHEA Grapalat" w:eastAsia="Calibri" w:hAnsi="GHEA Grapalat"/>
          <w:b/>
          <w:lang w:val="af-ZA" w:eastAsia="en-US"/>
        </w:rPr>
        <w:t xml:space="preserve"> </w:t>
      </w:r>
      <w:r w:rsidR="000E72AA" w:rsidRPr="00110418">
        <w:rPr>
          <w:rFonts w:ascii="GHEA Grapalat" w:eastAsia="Calibri" w:hAnsi="GHEA Grapalat"/>
          <w:b/>
          <w:lang w:val="hy-AM" w:eastAsia="en-US"/>
        </w:rPr>
        <w:t>ՎԱՐՉԱՊԵՏԻ</w:t>
      </w:r>
      <w:r w:rsidRPr="00110418">
        <w:rPr>
          <w:rFonts w:ascii="GHEA Grapalat" w:eastAsia="Calibri" w:hAnsi="GHEA Grapalat"/>
          <w:b/>
          <w:lang w:val="af-ZA" w:eastAsia="en-US"/>
        </w:rPr>
        <w:t xml:space="preserve"> </w:t>
      </w:r>
      <w:r w:rsidRPr="00110418">
        <w:rPr>
          <w:rFonts w:ascii="GHEA Grapalat" w:eastAsia="Calibri" w:hAnsi="GHEA Grapalat"/>
          <w:b/>
          <w:lang w:val="hy-AM" w:eastAsia="en-US"/>
        </w:rPr>
        <w:t>ՈՐՈՇՄԱՆ</w:t>
      </w:r>
      <w:r w:rsidRPr="00110418">
        <w:rPr>
          <w:rFonts w:ascii="GHEA Grapalat" w:eastAsia="Calibri" w:hAnsi="GHEA Grapalat"/>
          <w:b/>
          <w:lang w:val="af-ZA" w:eastAsia="en-US"/>
        </w:rPr>
        <w:t xml:space="preserve"> </w:t>
      </w:r>
      <w:r w:rsidRPr="00110418">
        <w:rPr>
          <w:rFonts w:ascii="GHEA Grapalat" w:eastAsia="Calibri" w:hAnsi="GHEA Grapalat"/>
          <w:b/>
          <w:lang w:val="hy-AM" w:eastAsia="en-US"/>
        </w:rPr>
        <w:t>ՆԱԽԱԳԾԻ</w:t>
      </w:r>
      <w:r w:rsidRPr="00110418">
        <w:rPr>
          <w:rFonts w:ascii="GHEA Grapalat" w:eastAsia="Calibri" w:hAnsi="GHEA Grapalat"/>
          <w:b/>
          <w:lang w:val="af-ZA" w:eastAsia="en-US"/>
        </w:rPr>
        <w:t xml:space="preserve"> </w:t>
      </w:r>
      <w:r w:rsidRPr="00110418">
        <w:rPr>
          <w:rStyle w:val="Strong"/>
          <w:rFonts w:ascii="GHEA Grapalat" w:hAnsi="GHEA Grapalat" w:cs="Sylfaen"/>
          <w:lang w:val="hy-AM"/>
        </w:rPr>
        <w:t>ԿԱՊ</w:t>
      </w:r>
      <w:r w:rsidR="005B5A3D" w:rsidRPr="00110418">
        <w:rPr>
          <w:rStyle w:val="Strong"/>
          <w:rFonts w:ascii="GHEA Grapalat" w:hAnsi="GHEA Grapalat" w:cs="Sylfaen"/>
          <w:lang w:val="hy-AM"/>
        </w:rPr>
        <w:t>ԱԿՑՈՒԹՅԱՄԲ ՇԱՀԱԳՐԳԻՌ ՄԱՐՄԻՆՆԵՐԻ</w:t>
      </w:r>
      <w:r w:rsidRPr="00110418">
        <w:rPr>
          <w:rStyle w:val="Strong"/>
          <w:rFonts w:ascii="GHEA Grapalat" w:hAnsi="GHEA Grapalat" w:cs="Sylfaen"/>
          <w:lang w:val="hy-AM"/>
        </w:rPr>
        <w:t xml:space="preserve"> ԱՌԱՐԿՈՒԹՅՈՒՆՆԵՐԻ ԵՎ ԱՌԱՋԱՐԿՈՒԹՅՈՒՆՆԵՐԻ ՎԵՐԱԲԵՐՅԱԼ</w:t>
      </w:r>
      <w:r w:rsidRPr="00110418">
        <w:rPr>
          <w:rFonts w:ascii="GHEA Grapalat" w:eastAsia="Calibri" w:hAnsi="GHEA Grapalat"/>
          <w:b/>
          <w:lang w:val="hy-AM" w:eastAsia="en-US"/>
        </w:rPr>
        <w:t xml:space="preserve"> </w:t>
      </w:r>
    </w:p>
    <w:p w:rsidR="004A5069" w:rsidRPr="00110418" w:rsidRDefault="004A5069" w:rsidP="00160B83">
      <w:pPr>
        <w:pStyle w:val="NormalWeb"/>
        <w:spacing w:before="0" w:beforeAutospacing="0" w:after="0" w:afterAutospacing="0" w:line="276" w:lineRule="auto"/>
        <w:ind w:firstLine="313"/>
        <w:jc w:val="center"/>
        <w:rPr>
          <w:rStyle w:val="Strong"/>
          <w:rFonts w:ascii="GHEA Grapalat" w:hAnsi="GHEA Grapalat" w:cs="Sylfaen"/>
          <w:lang w:val="en-US"/>
        </w:rPr>
      </w:pPr>
    </w:p>
    <w:tbl>
      <w:tblPr>
        <w:tblW w:w="55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6508"/>
        <w:gridCol w:w="3381"/>
        <w:gridCol w:w="3300"/>
      </w:tblGrid>
      <w:tr w:rsidR="00110418" w:rsidRPr="00110418" w:rsidTr="00E32966">
        <w:trPr>
          <w:trHeight w:val="1724"/>
          <w:jc w:val="center"/>
        </w:trPr>
        <w:tc>
          <w:tcPr>
            <w:tcW w:w="803" w:type="pct"/>
            <w:tcBorders>
              <w:top w:val="single" w:sz="4" w:space="0" w:color="auto"/>
              <w:left w:val="single" w:sz="4" w:space="0" w:color="auto"/>
              <w:bottom w:val="single" w:sz="4" w:space="0" w:color="auto"/>
              <w:right w:val="single" w:sz="4" w:space="0" w:color="auto"/>
            </w:tcBorders>
            <w:vAlign w:val="center"/>
            <w:hideMark/>
          </w:tcPr>
          <w:p w:rsidR="00D0531A" w:rsidRPr="00110418" w:rsidRDefault="00D0531A" w:rsidP="00160B83">
            <w:pPr>
              <w:pStyle w:val="BodyText"/>
              <w:spacing w:line="276" w:lineRule="auto"/>
              <w:jc w:val="center"/>
              <w:rPr>
                <w:rFonts w:ascii="GHEA Grapalat" w:hAnsi="GHEA Grapalat"/>
                <w:sz w:val="24"/>
                <w:szCs w:val="24"/>
                <w:lang w:val="hy-AM"/>
              </w:rPr>
            </w:pPr>
            <w:r w:rsidRPr="00110418">
              <w:rPr>
                <w:rFonts w:ascii="GHEA Grapalat" w:hAnsi="GHEA Grapalat"/>
                <w:sz w:val="24"/>
                <w:szCs w:val="24"/>
                <w:lang w:val="en-US"/>
              </w:rPr>
              <w:t>Ա</w:t>
            </w:r>
            <w:r w:rsidRPr="00110418">
              <w:rPr>
                <w:rFonts w:ascii="GHEA Grapalat" w:hAnsi="GHEA Grapalat"/>
                <w:sz w:val="24"/>
                <w:szCs w:val="24"/>
                <w:lang w:val="hy-AM"/>
              </w:rPr>
              <w:t xml:space="preserve">ռաջարկության հեղինակը, գրության ամսաթիվը </w:t>
            </w:r>
            <w:r w:rsidRPr="00110418">
              <w:rPr>
                <w:rFonts w:ascii="GHEA Grapalat" w:hAnsi="GHEA Grapalat"/>
                <w:sz w:val="24"/>
                <w:szCs w:val="24"/>
                <w:lang w:val="en-US"/>
              </w:rPr>
              <w:t xml:space="preserve">և </w:t>
            </w:r>
            <w:r w:rsidRPr="00110418">
              <w:rPr>
                <w:rFonts w:ascii="GHEA Grapalat" w:hAnsi="GHEA Grapalat"/>
                <w:sz w:val="24"/>
                <w:szCs w:val="24"/>
                <w:lang w:val="hy-AM"/>
              </w:rPr>
              <w:t>համարը</w:t>
            </w:r>
          </w:p>
        </w:tc>
        <w:tc>
          <w:tcPr>
            <w:tcW w:w="2071" w:type="pct"/>
            <w:tcBorders>
              <w:top w:val="single" w:sz="4" w:space="0" w:color="auto"/>
              <w:left w:val="single" w:sz="4" w:space="0" w:color="auto"/>
              <w:bottom w:val="single" w:sz="4" w:space="0" w:color="auto"/>
              <w:right w:val="single" w:sz="4" w:space="0" w:color="auto"/>
            </w:tcBorders>
          </w:tcPr>
          <w:p w:rsidR="00D0531A" w:rsidRPr="00110418" w:rsidRDefault="00D0531A" w:rsidP="00160B83">
            <w:pPr>
              <w:pStyle w:val="BodyText"/>
              <w:spacing w:line="276" w:lineRule="auto"/>
              <w:jc w:val="center"/>
              <w:rPr>
                <w:rFonts w:ascii="GHEA Grapalat" w:hAnsi="GHEA Grapalat"/>
                <w:sz w:val="24"/>
                <w:szCs w:val="24"/>
                <w:lang w:val="hy-AM"/>
              </w:rPr>
            </w:pPr>
            <w:r w:rsidRPr="00110418">
              <w:rPr>
                <w:rFonts w:ascii="GHEA Grapalat" w:hAnsi="GHEA Grapalat" w:cs="Sylfaen"/>
                <w:sz w:val="24"/>
                <w:szCs w:val="24"/>
              </w:rPr>
              <w:t>Առարկության</w:t>
            </w:r>
            <w:r w:rsidRPr="00110418">
              <w:rPr>
                <w:rFonts w:ascii="GHEA Grapalat" w:hAnsi="GHEA Grapalat" w:cs="Times Armenian"/>
                <w:sz w:val="24"/>
                <w:szCs w:val="24"/>
              </w:rPr>
              <w:t xml:space="preserve">, </w:t>
            </w:r>
            <w:r w:rsidRPr="00110418">
              <w:rPr>
                <w:rFonts w:ascii="GHEA Grapalat" w:hAnsi="GHEA Grapalat" w:cs="Sylfaen"/>
                <w:sz w:val="24"/>
                <w:szCs w:val="24"/>
              </w:rPr>
              <w:t>առաջարկության</w:t>
            </w:r>
            <w:r w:rsidRPr="00110418">
              <w:rPr>
                <w:rFonts w:ascii="GHEA Grapalat" w:hAnsi="GHEA Grapalat" w:cs="Times Armenian"/>
                <w:sz w:val="24"/>
                <w:szCs w:val="24"/>
              </w:rPr>
              <w:t xml:space="preserve"> </w:t>
            </w:r>
            <w:r w:rsidRPr="00110418">
              <w:rPr>
                <w:rFonts w:ascii="GHEA Grapalat" w:hAnsi="GHEA Grapalat"/>
                <w:sz w:val="24"/>
                <w:szCs w:val="24"/>
              </w:rPr>
              <w:t xml:space="preserve"> </w:t>
            </w:r>
            <w:r w:rsidRPr="00110418">
              <w:rPr>
                <w:rFonts w:ascii="GHEA Grapalat" w:hAnsi="GHEA Grapalat" w:cs="Sylfaen"/>
                <w:sz w:val="24"/>
                <w:szCs w:val="24"/>
              </w:rPr>
              <w:t>բովանդակությունը</w:t>
            </w:r>
          </w:p>
        </w:tc>
        <w:tc>
          <w:tcPr>
            <w:tcW w:w="1076" w:type="pct"/>
            <w:tcBorders>
              <w:top w:val="single" w:sz="4" w:space="0" w:color="auto"/>
              <w:left w:val="single" w:sz="4" w:space="0" w:color="auto"/>
              <w:bottom w:val="single" w:sz="4" w:space="0" w:color="auto"/>
              <w:right w:val="single" w:sz="4" w:space="0" w:color="auto"/>
            </w:tcBorders>
          </w:tcPr>
          <w:p w:rsidR="00D0531A" w:rsidRPr="00110418" w:rsidRDefault="00D0531A" w:rsidP="00160B83">
            <w:pPr>
              <w:pStyle w:val="BodyText"/>
              <w:spacing w:line="276" w:lineRule="auto"/>
              <w:jc w:val="center"/>
              <w:rPr>
                <w:rFonts w:ascii="GHEA Grapalat" w:hAnsi="GHEA Grapalat"/>
                <w:sz w:val="24"/>
                <w:szCs w:val="24"/>
                <w:lang w:val="en-US"/>
              </w:rPr>
            </w:pPr>
            <w:r w:rsidRPr="00110418">
              <w:rPr>
                <w:rFonts w:ascii="GHEA Grapalat" w:hAnsi="GHEA Grapalat"/>
                <w:sz w:val="24"/>
                <w:szCs w:val="24"/>
                <w:lang w:val="en-US"/>
              </w:rPr>
              <w:t>Եզրակացություն</w:t>
            </w:r>
          </w:p>
        </w:tc>
        <w:tc>
          <w:tcPr>
            <w:tcW w:w="1050" w:type="pct"/>
            <w:tcBorders>
              <w:top w:val="single" w:sz="4" w:space="0" w:color="auto"/>
              <w:left w:val="single" w:sz="4" w:space="0" w:color="auto"/>
              <w:bottom w:val="single" w:sz="4" w:space="0" w:color="auto"/>
              <w:right w:val="single" w:sz="4" w:space="0" w:color="auto"/>
            </w:tcBorders>
          </w:tcPr>
          <w:p w:rsidR="00D0531A" w:rsidRPr="00110418" w:rsidRDefault="00D0531A" w:rsidP="00160B83">
            <w:pPr>
              <w:pStyle w:val="BodyTextIndent2"/>
              <w:tabs>
                <w:tab w:val="left" w:pos="720"/>
              </w:tabs>
              <w:spacing w:after="0" w:line="276" w:lineRule="auto"/>
              <w:ind w:left="0"/>
              <w:jc w:val="center"/>
              <w:rPr>
                <w:rFonts w:ascii="GHEA Grapalat" w:hAnsi="GHEA Grapalat" w:cs="Sylfaen"/>
              </w:rPr>
            </w:pPr>
            <w:r w:rsidRPr="00110418">
              <w:rPr>
                <w:rFonts w:ascii="GHEA Grapalat" w:hAnsi="GHEA Grapalat" w:cs="Sylfaen"/>
              </w:rPr>
              <w:t>Կատարված</w:t>
            </w:r>
          </w:p>
          <w:p w:rsidR="00D0531A" w:rsidRPr="00110418" w:rsidRDefault="00D0531A" w:rsidP="00160B83">
            <w:pPr>
              <w:pStyle w:val="BodyTextIndent2"/>
              <w:tabs>
                <w:tab w:val="left" w:pos="720"/>
              </w:tabs>
              <w:spacing w:after="0" w:line="276" w:lineRule="auto"/>
              <w:ind w:left="0"/>
              <w:jc w:val="center"/>
              <w:rPr>
                <w:rFonts w:ascii="GHEA Grapalat" w:hAnsi="GHEA Grapalat" w:cs="Sylfaen"/>
              </w:rPr>
            </w:pPr>
            <w:r w:rsidRPr="00110418">
              <w:rPr>
                <w:rFonts w:ascii="GHEA Grapalat" w:hAnsi="GHEA Grapalat" w:cs="Sylfaen"/>
              </w:rPr>
              <w:t>փոփոխություն</w:t>
            </w:r>
            <w:r w:rsidR="00F16D04" w:rsidRPr="00110418">
              <w:rPr>
                <w:rFonts w:ascii="GHEA Grapalat" w:hAnsi="GHEA Grapalat" w:cs="Sylfaen"/>
                <w:lang w:val="hy-AM"/>
              </w:rPr>
              <w:t>ն</w:t>
            </w:r>
            <w:r w:rsidRPr="00110418">
              <w:rPr>
                <w:rFonts w:ascii="GHEA Grapalat" w:hAnsi="GHEA Grapalat" w:cs="Sylfaen"/>
              </w:rPr>
              <w:t>երը</w:t>
            </w:r>
          </w:p>
        </w:tc>
      </w:tr>
      <w:tr w:rsidR="00110418" w:rsidRPr="00110418" w:rsidTr="00E32966">
        <w:trPr>
          <w:trHeight w:val="800"/>
          <w:jc w:val="center"/>
        </w:trPr>
        <w:tc>
          <w:tcPr>
            <w:tcW w:w="803" w:type="pct"/>
            <w:tcBorders>
              <w:top w:val="single" w:sz="4" w:space="0" w:color="auto"/>
              <w:left w:val="single" w:sz="4" w:space="0" w:color="auto"/>
              <w:bottom w:val="single" w:sz="4" w:space="0" w:color="auto"/>
              <w:right w:val="single" w:sz="4" w:space="0" w:color="auto"/>
            </w:tcBorders>
          </w:tcPr>
          <w:p w:rsidR="0067137F" w:rsidRPr="00110418" w:rsidRDefault="0067137F" w:rsidP="00F458BA">
            <w:pPr>
              <w:tabs>
                <w:tab w:val="left" w:pos="18"/>
                <w:tab w:val="left" w:pos="160"/>
              </w:tabs>
              <w:spacing w:after="0"/>
              <w:ind w:firstLine="18"/>
              <w:jc w:val="both"/>
              <w:rPr>
                <w:rFonts w:ascii="GHEA Grapalat" w:hAnsi="GHEA Grapalat"/>
                <w:sz w:val="24"/>
                <w:szCs w:val="24"/>
              </w:rPr>
            </w:pPr>
            <w:r w:rsidRPr="00110418">
              <w:rPr>
                <w:rFonts w:ascii="GHEA Grapalat" w:hAnsi="GHEA Grapalat"/>
                <w:sz w:val="24"/>
                <w:szCs w:val="24"/>
              </w:rPr>
              <w:t>Վարչապետի աշխատակազմի քաղաքացիական ծառայության գրասենյակի ղեկավար</w:t>
            </w:r>
          </w:p>
          <w:p w:rsidR="0067137F" w:rsidRPr="00110418" w:rsidRDefault="00E32966" w:rsidP="00880520">
            <w:pPr>
              <w:tabs>
                <w:tab w:val="left" w:pos="18"/>
                <w:tab w:val="left" w:pos="160"/>
              </w:tabs>
              <w:spacing w:after="0"/>
              <w:ind w:firstLine="18"/>
              <w:jc w:val="both"/>
              <w:rPr>
                <w:rFonts w:ascii="GHEA Grapalat" w:hAnsi="GHEA Grapalat"/>
                <w:sz w:val="24"/>
                <w:szCs w:val="24"/>
              </w:rPr>
            </w:pPr>
            <w:r w:rsidRPr="00110418">
              <w:rPr>
                <w:rFonts w:ascii="GHEA Grapalat" w:hAnsi="GHEA Grapalat"/>
                <w:sz w:val="24"/>
                <w:szCs w:val="24"/>
              </w:rPr>
              <w:t>29.05</w:t>
            </w:r>
            <w:r w:rsidR="0067137F" w:rsidRPr="00110418">
              <w:rPr>
                <w:rFonts w:ascii="GHEA Grapalat" w:hAnsi="GHEA Grapalat"/>
                <w:sz w:val="24"/>
                <w:szCs w:val="24"/>
              </w:rPr>
              <w:t>.2019թ.</w:t>
            </w:r>
            <w:r w:rsidR="00880520" w:rsidRPr="00110418">
              <w:rPr>
                <w:rFonts w:ascii="GHEA Grapalat" w:hAnsi="GHEA Grapalat"/>
                <w:sz w:val="24"/>
                <w:szCs w:val="24"/>
              </w:rPr>
              <w:t xml:space="preserve"> </w:t>
            </w:r>
            <w:r w:rsidR="0067137F" w:rsidRPr="00110418">
              <w:rPr>
                <w:rFonts w:ascii="GHEA Grapalat" w:hAnsi="GHEA Grapalat"/>
                <w:sz w:val="24"/>
                <w:szCs w:val="24"/>
              </w:rPr>
              <w:t xml:space="preserve">թիվ </w:t>
            </w:r>
            <w:r w:rsidRPr="00110418">
              <w:rPr>
                <w:rFonts w:ascii="GHEA Grapalat" w:hAnsi="GHEA Grapalat"/>
                <w:sz w:val="24"/>
                <w:szCs w:val="24"/>
              </w:rPr>
              <w:t>ԶԿ/1465-2019</w:t>
            </w:r>
          </w:p>
        </w:tc>
        <w:tc>
          <w:tcPr>
            <w:tcW w:w="2071" w:type="pct"/>
            <w:tcBorders>
              <w:top w:val="single" w:sz="4" w:space="0" w:color="auto"/>
              <w:left w:val="single" w:sz="4" w:space="0" w:color="auto"/>
              <w:bottom w:val="single" w:sz="4" w:space="0" w:color="auto"/>
              <w:right w:val="single" w:sz="4" w:space="0" w:color="auto"/>
            </w:tcBorders>
          </w:tcPr>
          <w:p w:rsidR="00AA71BD" w:rsidRPr="00110418" w:rsidRDefault="00AA71BD" w:rsidP="00AA71BD">
            <w:pPr>
              <w:spacing w:after="0" w:line="240" w:lineRule="auto"/>
              <w:contextualSpacing/>
              <w:jc w:val="both"/>
              <w:rPr>
                <w:rFonts w:ascii="GHEA Grapalat" w:hAnsi="GHEA Grapalat" w:cs="Sylfaen"/>
                <w:sz w:val="24"/>
                <w:szCs w:val="24"/>
                <w:lang w:val="hy-AM"/>
              </w:rPr>
            </w:pPr>
            <w:r w:rsidRPr="00110418">
              <w:rPr>
                <w:rFonts w:ascii="GHEA Grapalat" w:hAnsi="GHEA Grapalat" w:cs="Sylfaen"/>
                <w:sz w:val="24"/>
                <w:szCs w:val="24"/>
                <w:lang w:val="af-ZA" w:bidi="en-US"/>
              </w:rPr>
              <w:t>«</w:t>
            </w:r>
            <w:r w:rsidR="00E32966" w:rsidRPr="00110418">
              <w:rPr>
                <w:rFonts w:ascii="GHEA Grapalat" w:hAnsi="GHEA Grapalat" w:cs="Sylfaen"/>
                <w:sz w:val="24"/>
                <w:szCs w:val="24"/>
                <w:lang w:val="af-ZA" w:bidi="en-US"/>
              </w:rPr>
              <w:t>Հայաստանի Հանրապետության կառավարության 2018 թվականի մայիսի 22-ի N 580-Ա որոշման մեջ փոփոխություններ և լրացում կատարելու մասին</w:t>
            </w:r>
            <w:r w:rsidRPr="00110418">
              <w:rPr>
                <w:rFonts w:ascii="GHEA Grapalat" w:hAnsi="GHEA Grapalat" w:cs="Sylfaen"/>
                <w:sz w:val="24"/>
                <w:szCs w:val="24"/>
                <w:lang w:val="af-ZA" w:bidi="en-US"/>
              </w:rPr>
              <w:t>» Հայաստանի Հանրապետության կառավարության որոշման նախագծի</w:t>
            </w:r>
            <w:r w:rsidRPr="00110418">
              <w:rPr>
                <w:rFonts w:ascii="GHEA Grapalat" w:hAnsi="GHEA Grapalat"/>
                <w:sz w:val="24"/>
                <w:szCs w:val="24"/>
                <w:lang w:val="hy-AM"/>
              </w:rPr>
              <w:t xml:space="preserve"> </w:t>
            </w:r>
            <w:r w:rsidRPr="00110418">
              <w:rPr>
                <w:rFonts w:ascii="GHEA Grapalat" w:hAnsi="GHEA Grapalat" w:cs="Sylfaen"/>
                <w:sz w:val="24"/>
                <w:szCs w:val="24"/>
                <w:lang w:val="hy-AM"/>
              </w:rPr>
              <w:t>(այսուհետ՝ Նախագիծ) վերաբերյալ ներկայացնում եմ հետևյալ առաջարկությունները՝</w:t>
            </w:r>
          </w:p>
          <w:p w:rsidR="0067137F" w:rsidRPr="00110418" w:rsidRDefault="0067137F" w:rsidP="00AA71BD">
            <w:pPr>
              <w:spacing w:after="0" w:line="360" w:lineRule="auto"/>
              <w:ind w:firstLine="720"/>
              <w:contextualSpacing/>
              <w:jc w:val="both"/>
            </w:pPr>
          </w:p>
        </w:tc>
        <w:tc>
          <w:tcPr>
            <w:tcW w:w="1076" w:type="pct"/>
            <w:tcBorders>
              <w:top w:val="single" w:sz="4" w:space="0" w:color="auto"/>
              <w:left w:val="single" w:sz="4" w:space="0" w:color="auto"/>
              <w:bottom w:val="single" w:sz="4" w:space="0" w:color="auto"/>
              <w:right w:val="single" w:sz="4" w:space="0" w:color="auto"/>
            </w:tcBorders>
          </w:tcPr>
          <w:p w:rsidR="0067137F" w:rsidRPr="00110418" w:rsidRDefault="0067137F" w:rsidP="00F458BA">
            <w:pPr>
              <w:spacing w:after="0"/>
              <w:ind w:firstLine="7"/>
              <w:jc w:val="both"/>
              <w:rPr>
                <w:rFonts w:ascii="GHEA Grapalat" w:hAnsi="GHEA Grapalat" w:cs="Sylfaen"/>
                <w:sz w:val="24"/>
                <w:szCs w:val="24"/>
                <w:lang w:val="hy-AM"/>
              </w:rPr>
            </w:pPr>
          </w:p>
        </w:tc>
        <w:tc>
          <w:tcPr>
            <w:tcW w:w="1050" w:type="pct"/>
            <w:tcBorders>
              <w:top w:val="single" w:sz="4" w:space="0" w:color="auto"/>
              <w:left w:val="single" w:sz="4" w:space="0" w:color="auto"/>
              <w:bottom w:val="single" w:sz="4" w:space="0" w:color="auto"/>
              <w:right w:val="single" w:sz="4" w:space="0" w:color="auto"/>
            </w:tcBorders>
          </w:tcPr>
          <w:p w:rsidR="0067137F" w:rsidRPr="00110418" w:rsidRDefault="0067137F" w:rsidP="00F458BA">
            <w:pPr>
              <w:spacing w:after="0"/>
              <w:ind w:firstLine="7"/>
              <w:jc w:val="both"/>
              <w:rPr>
                <w:rFonts w:ascii="GHEA Grapalat" w:hAnsi="GHEA Grapalat" w:cs="Sylfaen"/>
                <w:sz w:val="24"/>
                <w:szCs w:val="24"/>
                <w:lang w:val="hy-AM"/>
              </w:rPr>
            </w:pPr>
          </w:p>
        </w:tc>
      </w:tr>
      <w:tr w:rsidR="00110418" w:rsidRPr="00110418" w:rsidTr="00E32966">
        <w:trPr>
          <w:trHeight w:val="800"/>
          <w:jc w:val="center"/>
        </w:trPr>
        <w:tc>
          <w:tcPr>
            <w:tcW w:w="803" w:type="pct"/>
            <w:tcBorders>
              <w:top w:val="single" w:sz="4" w:space="0" w:color="auto"/>
              <w:left w:val="single" w:sz="4" w:space="0" w:color="auto"/>
              <w:bottom w:val="single" w:sz="4" w:space="0" w:color="auto"/>
              <w:right w:val="single" w:sz="4" w:space="0" w:color="auto"/>
            </w:tcBorders>
          </w:tcPr>
          <w:p w:rsidR="00AA71BD" w:rsidRPr="00110418" w:rsidRDefault="00AA71BD" w:rsidP="00F458BA">
            <w:pPr>
              <w:tabs>
                <w:tab w:val="left" w:pos="18"/>
                <w:tab w:val="left" w:pos="160"/>
              </w:tabs>
              <w:spacing w:after="0"/>
              <w:ind w:firstLine="18"/>
              <w:jc w:val="both"/>
              <w:rPr>
                <w:rFonts w:ascii="GHEA Grapalat" w:hAnsi="GHEA Grapalat"/>
                <w:sz w:val="24"/>
                <w:szCs w:val="24"/>
              </w:rPr>
            </w:pPr>
          </w:p>
        </w:tc>
        <w:tc>
          <w:tcPr>
            <w:tcW w:w="2071" w:type="pct"/>
            <w:tcBorders>
              <w:top w:val="single" w:sz="4" w:space="0" w:color="auto"/>
              <w:left w:val="single" w:sz="4" w:space="0" w:color="auto"/>
              <w:bottom w:val="single" w:sz="4" w:space="0" w:color="auto"/>
              <w:right w:val="single" w:sz="4" w:space="0" w:color="auto"/>
            </w:tcBorders>
          </w:tcPr>
          <w:p w:rsidR="00AA71BD" w:rsidRPr="00110418" w:rsidRDefault="00AA71BD" w:rsidP="00572C94">
            <w:pPr>
              <w:spacing w:after="0" w:line="240" w:lineRule="auto"/>
              <w:contextualSpacing/>
              <w:jc w:val="both"/>
              <w:rPr>
                <w:rFonts w:ascii="GHEA Grapalat" w:hAnsi="GHEA Grapalat" w:cs="Sylfaen"/>
                <w:sz w:val="24"/>
                <w:szCs w:val="24"/>
                <w:lang w:val="af-ZA" w:bidi="en-US"/>
              </w:rPr>
            </w:pPr>
            <w:r w:rsidRPr="00110418">
              <w:rPr>
                <w:rFonts w:ascii="GHEA Grapalat" w:hAnsi="GHEA Grapalat" w:cs="Sylfaen"/>
                <w:sz w:val="24"/>
                <w:szCs w:val="24"/>
                <w:lang w:val="hy-AM"/>
              </w:rPr>
              <w:t>1.</w:t>
            </w:r>
            <w:r w:rsidR="00E32966" w:rsidRPr="00110418">
              <w:t xml:space="preserve"> </w:t>
            </w:r>
            <w:r w:rsidR="00E32966" w:rsidRPr="00110418">
              <w:rPr>
                <w:rFonts w:ascii="GHEA Grapalat" w:hAnsi="GHEA Grapalat" w:cs="Sylfaen"/>
                <w:sz w:val="24"/>
                <w:szCs w:val="24"/>
                <w:lang w:val="hy-AM"/>
              </w:rPr>
              <w:t>Նախագիծն անհրաժեշտ է համապատասխանեցնել «Նորմատիվ իրավական ակտերի մասին» օրենքի 14-րդ հոդվածի 5-րդ մասի պահանջներին</w:t>
            </w:r>
            <w:r w:rsidRPr="00110418">
              <w:rPr>
                <w:rFonts w:ascii="GHEA Grapalat" w:hAnsi="GHEA Grapalat" w:cs="Sylfaen"/>
                <w:sz w:val="24"/>
                <w:szCs w:val="24"/>
                <w:lang w:val="hy-AM"/>
              </w:rPr>
              <w:t>:</w:t>
            </w:r>
          </w:p>
        </w:tc>
        <w:tc>
          <w:tcPr>
            <w:tcW w:w="1076" w:type="pct"/>
            <w:tcBorders>
              <w:top w:val="single" w:sz="4" w:space="0" w:color="auto"/>
              <w:left w:val="single" w:sz="4" w:space="0" w:color="auto"/>
              <w:bottom w:val="single" w:sz="4" w:space="0" w:color="auto"/>
              <w:right w:val="single" w:sz="4" w:space="0" w:color="auto"/>
            </w:tcBorders>
          </w:tcPr>
          <w:p w:rsidR="00AA71BD" w:rsidRPr="00110418" w:rsidRDefault="00AA71BD" w:rsidP="00E32966">
            <w:pPr>
              <w:spacing w:after="0"/>
              <w:ind w:firstLine="7"/>
              <w:jc w:val="both"/>
              <w:rPr>
                <w:rFonts w:ascii="GHEA Grapalat" w:hAnsi="GHEA Grapalat" w:cs="Sylfaen"/>
                <w:sz w:val="24"/>
                <w:szCs w:val="24"/>
              </w:rPr>
            </w:pPr>
            <w:r w:rsidRPr="00110418">
              <w:rPr>
                <w:rFonts w:ascii="GHEA Grapalat" w:hAnsi="GHEA Grapalat" w:cs="Sylfaen"/>
                <w:sz w:val="24"/>
                <w:szCs w:val="24"/>
              </w:rPr>
              <w:t>Ընդունվել է</w:t>
            </w:r>
            <w:r w:rsidR="00E32966" w:rsidRPr="00110418">
              <w:rPr>
                <w:rFonts w:ascii="GHEA Grapalat" w:hAnsi="GHEA Grapalat" w:cs="Sylfaen"/>
                <w:sz w:val="24"/>
                <w:szCs w:val="24"/>
              </w:rPr>
              <w:t>:</w:t>
            </w:r>
          </w:p>
        </w:tc>
        <w:tc>
          <w:tcPr>
            <w:tcW w:w="1050" w:type="pct"/>
            <w:tcBorders>
              <w:top w:val="single" w:sz="4" w:space="0" w:color="auto"/>
              <w:left w:val="single" w:sz="4" w:space="0" w:color="auto"/>
              <w:bottom w:val="single" w:sz="4" w:space="0" w:color="auto"/>
              <w:right w:val="single" w:sz="4" w:space="0" w:color="auto"/>
            </w:tcBorders>
          </w:tcPr>
          <w:p w:rsidR="00AA71BD" w:rsidRPr="00110418" w:rsidRDefault="00E32966" w:rsidP="007C58EF">
            <w:pPr>
              <w:spacing w:after="0"/>
              <w:ind w:firstLine="7"/>
              <w:jc w:val="both"/>
              <w:rPr>
                <w:rFonts w:ascii="GHEA Grapalat" w:hAnsi="GHEA Grapalat" w:cs="Sylfaen"/>
                <w:sz w:val="24"/>
                <w:szCs w:val="24"/>
              </w:rPr>
            </w:pPr>
            <w:r w:rsidRPr="00110418">
              <w:rPr>
                <w:rFonts w:ascii="GHEA Grapalat" w:hAnsi="GHEA Grapalat" w:cs="Sylfaen"/>
                <w:sz w:val="24"/>
                <w:szCs w:val="24"/>
              </w:rPr>
              <w:t>Նախագծում փոփոխությունը կատարված է:</w:t>
            </w:r>
          </w:p>
        </w:tc>
      </w:tr>
      <w:tr w:rsidR="00110418" w:rsidRPr="00110418" w:rsidTr="00E32966">
        <w:trPr>
          <w:trHeight w:val="800"/>
          <w:jc w:val="center"/>
        </w:trPr>
        <w:tc>
          <w:tcPr>
            <w:tcW w:w="803" w:type="pct"/>
            <w:tcBorders>
              <w:top w:val="single" w:sz="4" w:space="0" w:color="auto"/>
              <w:left w:val="single" w:sz="4" w:space="0" w:color="auto"/>
              <w:bottom w:val="single" w:sz="4" w:space="0" w:color="auto"/>
              <w:right w:val="single" w:sz="4" w:space="0" w:color="auto"/>
            </w:tcBorders>
          </w:tcPr>
          <w:p w:rsidR="00AA71BD" w:rsidRPr="00110418" w:rsidRDefault="00AA71BD" w:rsidP="00F458BA">
            <w:pPr>
              <w:tabs>
                <w:tab w:val="left" w:pos="18"/>
                <w:tab w:val="left" w:pos="160"/>
              </w:tabs>
              <w:spacing w:after="0"/>
              <w:ind w:firstLine="18"/>
              <w:jc w:val="both"/>
              <w:rPr>
                <w:rFonts w:ascii="GHEA Grapalat" w:hAnsi="GHEA Grapalat"/>
                <w:sz w:val="24"/>
                <w:szCs w:val="24"/>
              </w:rPr>
            </w:pPr>
          </w:p>
        </w:tc>
        <w:tc>
          <w:tcPr>
            <w:tcW w:w="2071" w:type="pct"/>
            <w:tcBorders>
              <w:top w:val="single" w:sz="4" w:space="0" w:color="auto"/>
              <w:left w:val="single" w:sz="4" w:space="0" w:color="auto"/>
              <w:bottom w:val="single" w:sz="4" w:space="0" w:color="auto"/>
              <w:right w:val="single" w:sz="4" w:space="0" w:color="auto"/>
            </w:tcBorders>
          </w:tcPr>
          <w:p w:rsidR="00AA71BD" w:rsidRPr="00110418" w:rsidRDefault="00AA71BD" w:rsidP="00AA71BD">
            <w:pPr>
              <w:spacing w:after="0" w:line="240" w:lineRule="auto"/>
              <w:contextualSpacing/>
              <w:jc w:val="both"/>
              <w:rPr>
                <w:rFonts w:ascii="GHEA Grapalat" w:hAnsi="GHEA Grapalat" w:cs="Sylfaen"/>
                <w:sz w:val="24"/>
                <w:szCs w:val="24"/>
                <w:lang w:val="af-ZA" w:bidi="en-US"/>
              </w:rPr>
            </w:pPr>
            <w:r w:rsidRPr="00110418">
              <w:rPr>
                <w:rFonts w:ascii="GHEA Grapalat" w:hAnsi="GHEA Grapalat" w:cs="Sylfaen"/>
                <w:sz w:val="24"/>
                <w:szCs w:val="24"/>
                <w:lang w:val="hy-AM"/>
              </w:rPr>
              <w:t>2.</w:t>
            </w:r>
            <w:r w:rsidR="00E32966" w:rsidRPr="00110418">
              <w:t xml:space="preserve"> </w:t>
            </w:r>
            <w:r w:rsidR="00E32966" w:rsidRPr="00110418">
              <w:rPr>
                <w:rFonts w:ascii="GHEA Grapalat" w:hAnsi="GHEA Grapalat" w:cs="Sylfaen"/>
                <w:sz w:val="24"/>
                <w:szCs w:val="24"/>
                <w:lang w:val="hy-AM"/>
              </w:rPr>
              <w:t xml:space="preserve">Նախագծի 7-րդ ենթակետով «ա», «բ» և «գ» պարբերություններ լրացնելու փոխարեն անհրաժեշտ է լրացնել «բ», «գ» և «դ» պարբերություններ, իսկ Նախագծի 8-րդ ենթակետով «ա» պարբերություն լրացնելու փոխարեն անհրաժեշտ է լրացնել «բ» պարբերություն՝ հաշվի առնելով «Նորմատիվ իրավական ակտերի մասին» օրենքի 14-րդ հոդվածի 12-րդ մասի պահանջը, որի համաձայն՝ նորմատիվ </w:t>
            </w:r>
            <w:r w:rsidR="00E32966" w:rsidRPr="00110418">
              <w:rPr>
                <w:rFonts w:ascii="GHEA Grapalat" w:hAnsi="GHEA Grapalat" w:cs="Sylfaen"/>
                <w:sz w:val="24"/>
                <w:szCs w:val="24"/>
                <w:lang w:val="hy-AM"/>
              </w:rPr>
              <w:lastRenderedPageBreak/>
              <w:t>իրավական ակտի բաժնի, գլխի, հոդվածի, մասի, կետի, ենթակետի կամ պարբերության գործողության դադարեցման դեպքում իրավական ակտի մյուս բաժինների, գլուխների, հոդվածների, մասերի, կետերի, ենթակետերի կամ պարբերությունների համարները համապատասխանաբար չեն փոփոխվում: Նորմատիվ իրավական ակտի գործողությունը դադարեցված բաժնի, գլխի, հոդվածի, մասի, կետի, ենթակետի կամ պարբերության փոխարեն նույն համարով այլ բաժին, գլուխ, հոդված, մաս, կետ, ենթակետ կամ պարբերություն չի կարող ընդունվել</w:t>
            </w:r>
            <w:r w:rsidRPr="00110418">
              <w:rPr>
                <w:rFonts w:ascii="GHEA Grapalat" w:hAnsi="GHEA Grapalat" w:cs="Sylfaen"/>
                <w:sz w:val="24"/>
                <w:szCs w:val="24"/>
                <w:lang w:val="hy-AM"/>
              </w:rPr>
              <w:t>:</w:t>
            </w:r>
          </w:p>
        </w:tc>
        <w:tc>
          <w:tcPr>
            <w:tcW w:w="1076" w:type="pct"/>
            <w:tcBorders>
              <w:top w:val="single" w:sz="4" w:space="0" w:color="auto"/>
              <w:left w:val="single" w:sz="4" w:space="0" w:color="auto"/>
              <w:bottom w:val="single" w:sz="4" w:space="0" w:color="auto"/>
              <w:right w:val="single" w:sz="4" w:space="0" w:color="auto"/>
            </w:tcBorders>
          </w:tcPr>
          <w:p w:rsidR="00AA71BD" w:rsidRPr="00110418" w:rsidRDefault="003C4BB2" w:rsidP="00E32966">
            <w:pPr>
              <w:spacing w:after="0"/>
              <w:ind w:firstLine="7"/>
              <w:jc w:val="both"/>
              <w:rPr>
                <w:rFonts w:ascii="GHEA Grapalat" w:hAnsi="GHEA Grapalat" w:cs="Sylfaen"/>
                <w:sz w:val="24"/>
                <w:szCs w:val="24"/>
                <w:lang w:val="hy-AM"/>
              </w:rPr>
            </w:pPr>
            <w:r w:rsidRPr="00110418">
              <w:rPr>
                <w:rFonts w:ascii="GHEA Grapalat" w:hAnsi="GHEA Grapalat" w:cs="Sylfaen"/>
                <w:sz w:val="24"/>
                <w:szCs w:val="24"/>
                <w:lang w:val="hy-AM"/>
              </w:rPr>
              <w:lastRenderedPageBreak/>
              <w:t>Ընդունվել է</w:t>
            </w:r>
            <w:r w:rsidR="00E32966" w:rsidRPr="00110418">
              <w:rPr>
                <w:rFonts w:ascii="GHEA Grapalat" w:hAnsi="GHEA Grapalat" w:cs="Sylfaen"/>
                <w:sz w:val="24"/>
                <w:szCs w:val="24"/>
                <w:lang w:val="hy-AM"/>
              </w:rPr>
              <w:t>:</w:t>
            </w:r>
          </w:p>
        </w:tc>
        <w:tc>
          <w:tcPr>
            <w:tcW w:w="1050" w:type="pct"/>
            <w:tcBorders>
              <w:top w:val="single" w:sz="4" w:space="0" w:color="auto"/>
              <w:left w:val="single" w:sz="4" w:space="0" w:color="auto"/>
              <w:bottom w:val="single" w:sz="4" w:space="0" w:color="auto"/>
              <w:right w:val="single" w:sz="4" w:space="0" w:color="auto"/>
            </w:tcBorders>
          </w:tcPr>
          <w:p w:rsidR="007C58EF" w:rsidRPr="00110418" w:rsidRDefault="007C58EF" w:rsidP="00F458BA">
            <w:pPr>
              <w:spacing w:after="0"/>
              <w:ind w:firstLine="7"/>
              <w:jc w:val="both"/>
              <w:rPr>
                <w:rFonts w:ascii="GHEA Grapalat" w:hAnsi="GHEA Grapalat" w:cs="Sylfaen"/>
                <w:sz w:val="24"/>
                <w:szCs w:val="24"/>
                <w:lang w:val="hy-AM"/>
              </w:rPr>
            </w:pPr>
            <w:r w:rsidRPr="00110418">
              <w:rPr>
                <w:rFonts w:ascii="GHEA Grapalat" w:hAnsi="GHEA Grapalat" w:cs="Sylfaen"/>
                <w:sz w:val="24"/>
                <w:szCs w:val="24"/>
              </w:rPr>
              <w:t>Նախագծում փոփոխությունը կատարված է:</w:t>
            </w:r>
          </w:p>
        </w:tc>
      </w:tr>
      <w:tr w:rsidR="00110418" w:rsidRPr="00110418" w:rsidTr="00E32966">
        <w:trPr>
          <w:trHeight w:val="350"/>
          <w:jc w:val="center"/>
        </w:trPr>
        <w:tc>
          <w:tcPr>
            <w:tcW w:w="803" w:type="pct"/>
            <w:tcBorders>
              <w:top w:val="single" w:sz="4" w:space="0" w:color="auto"/>
              <w:left w:val="single" w:sz="4" w:space="0" w:color="auto"/>
              <w:bottom w:val="single" w:sz="4" w:space="0" w:color="auto"/>
              <w:right w:val="single" w:sz="4" w:space="0" w:color="auto"/>
            </w:tcBorders>
          </w:tcPr>
          <w:p w:rsidR="005001D6" w:rsidRPr="00110418" w:rsidRDefault="00C34338" w:rsidP="00F458BA">
            <w:pPr>
              <w:tabs>
                <w:tab w:val="left" w:pos="18"/>
                <w:tab w:val="left" w:pos="160"/>
              </w:tabs>
              <w:spacing w:after="0"/>
              <w:ind w:firstLine="18"/>
              <w:jc w:val="both"/>
              <w:rPr>
                <w:rFonts w:ascii="GHEA Grapalat" w:hAnsi="GHEA Grapalat"/>
                <w:sz w:val="24"/>
                <w:szCs w:val="24"/>
              </w:rPr>
            </w:pPr>
            <w:r w:rsidRPr="00110418">
              <w:rPr>
                <w:rFonts w:ascii="GHEA Grapalat" w:hAnsi="GHEA Grapalat"/>
                <w:sz w:val="24"/>
                <w:szCs w:val="24"/>
              </w:rPr>
              <w:lastRenderedPageBreak/>
              <w:t>ՀՀ ա</w:t>
            </w:r>
            <w:r w:rsidR="005001D6" w:rsidRPr="00110418">
              <w:rPr>
                <w:rFonts w:ascii="GHEA Grapalat" w:hAnsi="GHEA Grapalat"/>
                <w:sz w:val="24"/>
                <w:szCs w:val="24"/>
              </w:rPr>
              <w:t>րդարադատության նախարարություն</w:t>
            </w:r>
          </w:p>
          <w:p w:rsidR="005001D6" w:rsidRPr="00110418" w:rsidRDefault="00E32966" w:rsidP="00F458BA">
            <w:pPr>
              <w:tabs>
                <w:tab w:val="left" w:pos="18"/>
                <w:tab w:val="left" w:pos="160"/>
              </w:tabs>
              <w:spacing w:after="0"/>
              <w:ind w:firstLine="18"/>
              <w:jc w:val="both"/>
              <w:rPr>
                <w:rFonts w:ascii="GHEA Grapalat" w:hAnsi="GHEA Grapalat"/>
                <w:sz w:val="24"/>
                <w:szCs w:val="24"/>
              </w:rPr>
            </w:pPr>
            <w:r w:rsidRPr="00110418">
              <w:rPr>
                <w:rFonts w:ascii="GHEA Grapalat" w:hAnsi="GHEA Grapalat"/>
                <w:sz w:val="24"/>
                <w:szCs w:val="24"/>
              </w:rPr>
              <w:t>28.05</w:t>
            </w:r>
            <w:r w:rsidR="005001D6" w:rsidRPr="00110418">
              <w:rPr>
                <w:rFonts w:ascii="GHEA Grapalat" w:hAnsi="GHEA Grapalat"/>
                <w:sz w:val="24"/>
                <w:szCs w:val="24"/>
              </w:rPr>
              <w:t xml:space="preserve">.2019թ. թիվ </w:t>
            </w:r>
            <w:r w:rsidRPr="00110418">
              <w:rPr>
                <w:rFonts w:ascii="GHEA Grapalat" w:hAnsi="GHEA Grapalat"/>
                <w:sz w:val="24"/>
                <w:szCs w:val="24"/>
              </w:rPr>
              <w:t>035/36347-2019</w:t>
            </w:r>
          </w:p>
        </w:tc>
        <w:tc>
          <w:tcPr>
            <w:tcW w:w="2071" w:type="pct"/>
            <w:tcBorders>
              <w:top w:val="single" w:sz="4" w:space="0" w:color="auto"/>
              <w:left w:val="single" w:sz="4" w:space="0" w:color="auto"/>
              <w:bottom w:val="single" w:sz="4" w:space="0" w:color="auto"/>
              <w:right w:val="single" w:sz="4" w:space="0" w:color="auto"/>
            </w:tcBorders>
          </w:tcPr>
          <w:p w:rsidR="005001D6" w:rsidRPr="00110418" w:rsidRDefault="00F86357" w:rsidP="005001D6">
            <w:pPr>
              <w:widowControl w:val="0"/>
              <w:spacing w:after="0" w:line="240" w:lineRule="auto"/>
              <w:jc w:val="both"/>
              <w:textAlignment w:val="baseline"/>
              <w:rPr>
                <w:rFonts w:ascii="GHEA Grapalat" w:hAnsi="GHEA Grapalat" w:cs="Sylfaen"/>
                <w:sz w:val="24"/>
                <w:szCs w:val="24"/>
              </w:rPr>
            </w:pPr>
            <w:r w:rsidRPr="00110418">
              <w:rPr>
                <w:rFonts w:ascii="GHEA Grapalat" w:hAnsi="GHEA Grapalat"/>
                <w:sz w:val="24"/>
                <w:szCs w:val="24"/>
              </w:rPr>
              <w:t>Ն</w:t>
            </w:r>
            <w:r w:rsidR="00A4004D" w:rsidRPr="00110418">
              <w:rPr>
                <w:rFonts w:ascii="GHEA Grapalat" w:hAnsi="GHEA Grapalat"/>
                <w:sz w:val="24"/>
                <w:szCs w:val="24"/>
              </w:rPr>
              <w:t>ե</w:t>
            </w:r>
            <w:r w:rsidRPr="00110418">
              <w:rPr>
                <w:rFonts w:ascii="GHEA Grapalat" w:hAnsi="GHEA Grapalat"/>
                <w:sz w:val="24"/>
                <w:szCs w:val="24"/>
                <w:lang w:val="hy-AM"/>
              </w:rPr>
              <w:t>րկայացվում է «</w:t>
            </w:r>
            <w:r w:rsidR="00E32966" w:rsidRPr="00110418">
              <w:rPr>
                <w:rFonts w:ascii="GHEA Grapalat" w:hAnsi="GHEA Grapalat"/>
                <w:sz w:val="24"/>
                <w:szCs w:val="24"/>
                <w:lang w:val="hy-AM"/>
              </w:rPr>
              <w:t>Հայաստանի Հանրապետության կառավարության 2018 թվականի մայիսի 22-ի N 580-Ա որոշման մեջ փոփոխություններ և լրացում կատարելու մասին</w:t>
            </w:r>
            <w:r w:rsidRPr="00110418">
              <w:rPr>
                <w:rFonts w:ascii="GHEA Grapalat" w:hAnsi="GHEA Grapalat"/>
                <w:sz w:val="24"/>
                <w:szCs w:val="24"/>
                <w:lang w:val="hy-AM"/>
              </w:rPr>
              <w:t>»</w:t>
            </w:r>
            <w:r w:rsidRPr="00110418">
              <w:rPr>
                <w:rFonts w:ascii="GHEA Grapalat" w:hAnsi="GHEA Grapalat"/>
                <w:sz w:val="24"/>
                <w:szCs w:val="24"/>
                <w:lang w:val="af-ZA"/>
              </w:rPr>
              <w:t xml:space="preserve"> </w:t>
            </w:r>
            <w:r w:rsidRPr="00110418">
              <w:rPr>
                <w:rFonts w:ascii="GHEA Grapalat" w:hAnsi="GHEA Grapalat"/>
                <w:sz w:val="24"/>
                <w:szCs w:val="24"/>
                <w:lang w:val="hy-AM"/>
              </w:rPr>
              <w:t>Հայաստանի Հանրապետության</w:t>
            </w:r>
            <w:r w:rsidRPr="00110418">
              <w:rPr>
                <w:rFonts w:ascii="GHEA Grapalat" w:hAnsi="GHEA Grapalat"/>
                <w:sz w:val="24"/>
                <w:szCs w:val="24"/>
                <w:lang w:val="af-ZA"/>
              </w:rPr>
              <w:t xml:space="preserve"> </w:t>
            </w:r>
            <w:r w:rsidRPr="00110418">
              <w:rPr>
                <w:rFonts w:ascii="GHEA Grapalat" w:hAnsi="GHEA Grapalat"/>
                <w:sz w:val="24"/>
                <w:szCs w:val="24"/>
              </w:rPr>
              <w:t>կառավարության</w:t>
            </w:r>
            <w:r w:rsidRPr="00110418">
              <w:rPr>
                <w:rFonts w:ascii="GHEA Grapalat" w:hAnsi="GHEA Grapalat"/>
                <w:sz w:val="24"/>
                <w:szCs w:val="24"/>
                <w:lang w:val="af-ZA"/>
              </w:rPr>
              <w:t xml:space="preserve"> </w:t>
            </w:r>
            <w:r w:rsidRPr="00110418">
              <w:rPr>
                <w:rFonts w:ascii="GHEA Grapalat" w:hAnsi="GHEA Grapalat"/>
                <w:sz w:val="24"/>
                <w:szCs w:val="24"/>
                <w:shd w:val="clear" w:color="auto" w:fill="FFFFFF"/>
                <w:lang w:val="hy-AM"/>
              </w:rPr>
              <w:t>որոշման</w:t>
            </w:r>
            <w:r w:rsidRPr="00110418">
              <w:rPr>
                <w:rFonts w:ascii="GHEA Grapalat" w:hAnsi="GHEA Grapalat"/>
                <w:sz w:val="24"/>
                <w:szCs w:val="24"/>
                <w:shd w:val="clear" w:color="auto" w:fill="FFFFFF"/>
                <w:lang w:val="af-ZA"/>
              </w:rPr>
              <w:t xml:space="preserve"> </w:t>
            </w:r>
            <w:r w:rsidRPr="00110418">
              <w:rPr>
                <w:rFonts w:ascii="GHEA Grapalat" w:hAnsi="GHEA Grapalat"/>
                <w:sz w:val="24"/>
                <w:szCs w:val="24"/>
                <w:shd w:val="clear" w:color="auto" w:fill="FFFFFF"/>
                <w:lang w:val="hy-AM"/>
              </w:rPr>
              <w:t>նախագծ</w:t>
            </w:r>
            <w:r w:rsidRPr="00110418">
              <w:rPr>
                <w:rFonts w:ascii="GHEA Grapalat" w:hAnsi="GHEA Grapalat"/>
                <w:sz w:val="24"/>
                <w:szCs w:val="24"/>
                <w:shd w:val="clear" w:color="auto" w:fill="FFFFFF"/>
              </w:rPr>
              <w:t>ի</w:t>
            </w:r>
            <w:r w:rsidRPr="00110418">
              <w:rPr>
                <w:rFonts w:ascii="GHEA Grapalat" w:hAnsi="GHEA Grapalat"/>
                <w:sz w:val="24"/>
                <w:szCs w:val="24"/>
                <w:shd w:val="clear" w:color="auto" w:fill="FFFFFF"/>
                <w:lang w:val="hy-AM"/>
              </w:rPr>
              <w:t xml:space="preserve"> </w:t>
            </w:r>
            <w:r w:rsidRPr="00110418">
              <w:rPr>
                <w:rFonts w:ascii="GHEA Grapalat" w:hAnsi="GHEA Grapalat"/>
                <w:sz w:val="24"/>
                <w:szCs w:val="24"/>
                <w:lang w:val="hy-AM"/>
              </w:rPr>
              <w:t>վերաբերյալ</w:t>
            </w:r>
            <w:r w:rsidRPr="00110418">
              <w:rPr>
                <w:rFonts w:ascii="GHEA Grapalat" w:hAnsi="GHEA Grapalat"/>
                <w:sz w:val="24"/>
                <w:szCs w:val="24"/>
                <w:lang w:val="af-ZA"/>
              </w:rPr>
              <w:t xml:space="preserve"> </w:t>
            </w:r>
            <w:r w:rsidRPr="00110418">
              <w:rPr>
                <w:rFonts w:ascii="GHEA Grapalat" w:hAnsi="GHEA Grapalat"/>
                <w:sz w:val="24"/>
                <w:szCs w:val="24"/>
              </w:rPr>
              <w:t>Հայաստանի</w:t>
            </w:r>
            <w:r w:rsidRPr="00110418">
              <w:rPr>
                <w:rFonts w:ascii="GHEA Grapalat" w:hAnsi="GHEA Grapalat"/>
                <w:sz w:val="24"/>
                <w:szCs w:val="24"/>
                <w:lang w:val="af-ZA"/>
              </w:rPr>
              <w:t xml:space="preserve"> </w:t>
            </w:r>
            <w:r w:rsidRPr="00110418">
              <w:rPr>
                <w:rFonts w:ascii="GHEA Grapalat" w:hAnsi="GHEA Grapalat"/>
                <w:sz w:val="24"/>
                <w:szCs w:val="24"/>
              </w:rPr>
              <w:t>Հանրապետության</w:t>
            </w:r>
            <w:r w:rsidRPr="00110418">
              <w:rPr>
                <w:rFonts w:ascii="GHEA Grapalat" w:hAnsi="GHEA Grapalat"/>
                <w:sz w:val="24"/>
                <w:szCs w:val="24"/>
                <w:lang w:val="af-ZA"/>
              </w:rPr>
              <w:t xml:space="preserve"> </w:t>
            </w:r>
            <w:r w:rsidRPr="00110418">
              <w:rPr>
                <w:rFonts w:ascii="GHEA Grapalat" w:hAnsi="GHEA Grapalat"/>
                <w:sz w:val="24"/>
                <w:szCs w:val="24"/>
              </w:rPr>
              <w:t>արդարադատության</w:t>
            </w:r>
            <w:r w:rsidRPr="00110418">
              <w:rPr>
                <w:rFonts w:ascii="GHEA Grapalat" w:hAnsi="GHEA Grapalat"/>
                <w:sz w:val="24"/>
                <w:szCs w:val="24"/>
                <w:lang w:val="af-ZA"/>
              </w:rPr>
              <w:t xml:space="preserve"> </w:t>
            </w:r>
            <w:r w:rsidRPr="00110418">
              <w:rPr>
                <w:rFonts w:ascii="GHEA Grapalat" w:hAnsi="GHEA Grapalat"/>
                <w:sz w:val="24"/>
                <w:szCs w:val="24"/>
              </w:rPr>
              <w:t>նախարարության</w:t>
            </w:r>
            <w:r w:rsidRPr="00110418">
              <w:rPr>
                <w:rFonts w:ascii="GHEA Grapalat" w:hAnsi="GHEA Grapalat"/>
                <w:sz w:val="24"/>
                <w:szCs w:val="24"/>
                <w:lang w:val="af-ZA"/>
              </w:rPr>
              <w:t xml:space="preserve"> </w:t>
            </w:r>
            <w:r w:rsidRPr="00110418">
              <w:rPr>
                <w:rFonts w:ascii="GHEA Grapalat" w:hAnsi="GHEA Grapalat"/>
                <w:sz w:val="24"/>
                <w:szCs w:val="24"/>
              </w:rPr>
              <w:t>պետական</w:t>
            </w:r>
            <w:r w:rsidRPr="00110418">
              <w:rPr>
                <w:rFonts w:ascii="GHEA Grapalat" w:hAnsi="GHEA Grapalat"/>
                <w:sz w:val="24"/>
                <w:szCs w:val="24"/>
                <w:lang w:val="af-ZA"/>
              </w:rPr>
              <w:t xml:space="preserve"> </w:t>
            </w:r>
            <w:r w:rsidRPr="00110418">
              <w:rPr>
                <w:rFonts w:ascii="GHEA Grapalat" w:hAnsi="GHEA Grapalat"/>
                <w:sz w:val="24"/>
                <w:szCs w:val="24"/>
              </w:rPr>
              <w:t>փորձագիտական</w:t>
            </w:r>
            <w:r w:rsidRPr="00110418">
              <w:rPr>
                <w:rFonts w:ascii="GHEA Grapalat" w:hAnsi="GHEA Grapalat"/>
                <w:sz w:val="24"/>
                <w:szCs w:val="24"/>
                <w:lang w:val="af-ZA"/>
              </w:rPr>
              <w:t xml:space="preserve"> </w:t>
            </w:r>
            <w:r w:rsidRPr="00110418">
              <w:rPr>
                <w:rFonts w:ascii="GHEA Grapalat" w:hAnsi="GHEA Grapalat"/>
                <w:sz w:val="24"/>
                <w:szCs w:val="24"/>
              </w:rPr>
              <w:t>եզրակացությունը</w:t>
            </w:r>
            <w:r w:rsidRPr="00110418">
              <w:rPr>
                <w:rFonts w:ascii="GHEA Grapalat" w:hAnsi="GHEA Grapalat" w:cs="Sylfaen"/>
                <w:bCs/>
                <w:sz w:val="24"/>
                <w:szCs w:val="24"/>
                <w:lang w:val="af-ZA"/>
              </w:rPr>
              <w:t>։</w:t>
            </w:r>
          </w:p>
        </w:tc>
        <w:tc>
          <w:tcPr>
            <w:tcW w:w="1076" w:type="pct"/>
            <w:tcBorders>
              <w:top w:val="single" w:sz="4" w:space="0" w:color="auto"/>
              <w:left w:val="single" w:sz="4" w:space="0" w:color="auto"/>
              <w:bottom w:val="single" w:sz="4" w:space="0" w:color="auto"/>
              <w:right w:val="single" w:sz="4" w:space="0" w:color="auto"/>
            </w:tcBorders>
          </w:tcPr>
          <w:p w:rsidR="005001D6" w:rsidRPr="00110418" w:rsidRDefault="005001D6" w:rsidP="00F458BA">
            <w:pPr>
              <w:spacing w:after="0"/>
              <w:ind w:firstLine="7"/>
              <w:jc w:val="both"/>
              <w:rPr>
                <w:rFonts w:ascii="GHEA Grapalat" w:hAnsi="GHEA Grapalat" w:cs="Sylfaen"/>
                <w:sz w:val="24"/>
                <w:szCs w:val="24"/>
                <w:lang w:val="hy-AM"/>
              </w:rPr>
            </w:pPr>
          </w:p>
        </w:tc>
        <w:tc>
          <w:tcPr>
            <w:tcW w:w="1050" w:type="pct"/>
            <w:tcBorders>
              <w:top w:val="single" w:sz="4" w:space="0" w:color="auto"/>
              <w:left w:val="single" w:sz="4" w:space="0" w:color="auto"/>
              <w:bottom w:val="single" w:sz="4" w:space="0" w:color="auto"/>
              <w:right w:val="single" w:sz="4" w:space="0" w:color="auto"/>
            </w:tcBorders>
          </w:tcPr>
          <w:p w:rsidR="005001D6" w:rsidRPr="00110418" w:rsidRDefault="005001D6" w:rsidP="00F458BA">
            <w:pPr>
              <w:spacing w:after="0"/>
              <w:ind w:firstLine="7"/>
              <w:jc w:val="both"/>
              <w:rPr>
                <w:rFonts w:ascii="GHEA Grapalat" w:hAnsi="GHEA Grapalat" w:cs="Sylfaen"/>
                <w:sz w:val="24"/>
                <w:szCs w:val="24"/>
              </w:rPr>
            </w:pPr>
          </w:p>
        </w:tc>
      </w:tr>
      <w:tr w:rsidR="00110418" w:rsidRPr="00110418" w:rsidTr="00E32966">
        <w:trPr>
          <w:trHeight w:val="350"/>
          <w:jc w:val="center"/>
        </w:trPr>
        <w:tc>
          <w:tcPr>
            <w:tcW w:w="803" w:type="pct"/>
            <w:tcBorders>
              <w:top w:val="single" w:sz="4" w:space="0" w:color="auto"/>
              <w:left w:val="single" w:sz="4" w:space="0" w:color="auto"/>
              <w:bottom w:val="single" w:sz="4" w:space="0" w:color="auto"/>
              <w:right w:val="single" w:sz="4" w:space="0" w:color="auto"/>
            </w:tcBorders>
          </w:tcPr>
          <w:p w:rsidR="005001D6" w:rsidRPr="00110418" w:rsidRDefault="005001D6" w:rsidP="00F458BA">
            <w:pPr>
              <w:tabs>
                <w:tab w:val="left" w:pos="18"/>
                <w:tab w:val="left" w:pos="160"/>
              </w:tabs>
              <w:spacing w:after="0"/>
              <w:ind w:firstLine="18"/>
              <w:jc w:val="both"/>
              <w:rPr>
                <w:rFonts w:ascii="GHEA Grapalat" w:hAnsi="GHEA Grapalat"/>
                <w:sz w:val="24"/>
                <w:szCs w:val="24"/>
              </w:rPr>
            </w:pPr>
          </w:p>
        </w:tc>
        <w:tc>
          <w:tcPr>
            <w:tcW w:w="2071" w:type="pct"/>
            <w:tcBorders>
              <w:top w:val="single" w:sz="4" w:space="0" w:color="auto"/>
              <w:left w:val="single" w:sz="4" w:space="0" w:color="auto"/>
              <w:bottom w:val="single" w:sz="4" w:space="0" w:color="auto"/>
              <w:right w:val="single" w:sz="4" w:space="0" w:color="auto"/>
            </w:tcBorders>
          </w:tcPr>
          <w:p w:rsidR="005001D6" w:rsidRPr="00110418" w:rsidRDefault="005001D6" w:rsidP="005271BF">
            <w:pPr>
              <w:widowControl w:val="0"/>
              <w:spacing w:after="0" w:line="240" w:lineRule="auto"/>
              <w:jc w:val="both"/>
              <w:textAlignment w:val="baseline"/>
              <w:rPr>
                <w:rFonts w:ascii="GHEA Grapalat" w:hAnsi="GHEA Grapalat" w:cs="Sylfaen"/>
                <w:sz w:val="24"/>
                <w:szCs w:val="24"/>
              </w:rPr>
            </w:pPr>
            <w:r w:rsidRPr="00110418">
              <w:rPr>
                <w:rFonts w:ascii="GHEA Grapalat" w:hAnsi="GHEA Grapalat"/>
                <w:bCs/>
                <w:sz w:val="24"/>
                <w:szCs w:val="24"/>
              </w:rPr>
              <w:t xml:space="preserve">1. </w:t>
            </w:r>
            <w:r w:rsidR="00E32966" w:rsidRPr="00110418">
              <w:rPr>
                <w:rFonts w:ascii="GHEA Grapalat" w:hAnsi="GHEA Grapalat"/>
                <w:sz w:val="24"/>
                <w:szCs w:val="24"/>
              </w:rPr>
              <w:t xml:space="preserve">Նախագծի առաջին պարբերությունն անհրաժեշտ է համարակալել,  մասնավորապես՝ </w:t>
            </w:r>
            <w:r w:rsidR="00E32966" w:rsidRPr="00110418">
              <w:rPr>
                <w:rFonts w:ascii="GHEA Grapalat" w:hAnsi="GHEA Grapalat"/>
                <w:sz w:val="24"/>
                <w:szCs w:val="24"/>
                <w:lang w:val="af-ZA"/>
              </w:rPr>
              <w:t>«</w:t>
            </w:r>
            <w:r w:rsidR="00E32966" w:rsidRPr="00110418">
              <w:rPr>
                <w:rFonts w:ascii="GHEA Grapalat" w:hAnsi="GHEA Grapalat" w:cs="Sylfaen"/>
                <w:sz w:val="24"/>
                <w:szCs w:val="24"/>
                <w:lang w:val="hy-AM"/>
              </w:rPr>
              <w:t>Հայա</w:t>
            </w:r>
            <w:r w:rsidR="00E32966" w:rsidRPr="00110418">
              <w:rPr>
                <w:rFonts w:ascii="GHEA Grapalat" w:hAnsi="GHEA Grapalat"/>
                <w:sz w:val="24"/>
                <w:szCs w:val="24"/>
                <w:lang w:val="af-ZA"/>
              </w:rPr>
              <w:t>u</w:t>
            </w:r>
            <w:r w:rsidR="00E32966" w:rsidRPr="00110418">
              <w:rPr>
                <w:rFonts w:ascii="GHEA Grapalat" w:hAnsi="GHEA Grapalat" w:cs="Sylfaen"/>
                <w:sz w:val="24"/>
                <w:szCs w:val="24"/>
                <w:lang w:val="hy-AM"/>
              </w:rPr>
              <w:t>տանի</w:t>
            </w:r>
            <w:r w:rsidR="00E32966" w:rsidRPr="00110418">
              <w:rPr>
                <w:rFonts w:ascii="GHEA Grapalat" w:hAnsi="GHEA Grapalat" w:cs="Sylfaen"/>
                <w:sz w:val="24"/>
                <w:szCs w:val="24"/>
                <w:lang w:val="af-ZA"/>
              </w:rPr>
              <w:t xml:space="preserve"> </w:t>
            </w:r>
            <w:r w:rsidR="00E32966" w:rsidRPr="00110418">
              <w:rPr>
                <w:rFonts w:ascii="GHEA Grapalat" w:hAnsi="GHEA Grapalat" w:cs="Sylfaen"/>
                <w:sz w:val="24"/>
                <w:szCs w:val="24"/>
                <w:lang w:val="hy-AM"/>
              </w:rPr>
              <w:t>Հանրապետության</w:t>
            </w:r>
            <w:r w:rsidR="00E32966" w:rsidRPr="00110418">
              <w:rPr>
                <w:rFonts w:ascii="GHEA Grapalat" w:hAnsi="GHEA Grapalat"/>
                <w:sz w:val="24"/>
                <w:szCs w:val="24"/>
                <w:shd w:val="clear" w:color="auto" w:fill="FFFFFF"/>
                <w:lang w:val="af-ZA"/>
              </w:rPr>
              <w:t xml:space="preserve">» բառերից առաջ լրացնել </w:t>
            </w:r>
            <w:r w:rsidR="00E32966" w:rsidRPr="00110418">
              <w:rPr>
                <w:rFonts w:ascii="GHEA Grapalat" w:hAnsi="GHEA Grapalat"/>
                <w:sz w:val="24"/>
                <w:szCs w:val="24"/>
                <w:lang w:val="af-ZA"/>
              </w:rPr>
              <w:t>«</w:t>
            </w:r>
            <w:r w:rsidR="00E32966" w:rsidRPr="00110418">
              <w:rPr>
                <w:rFonts w:ascii="GHEA Grapalat" w:hAnsi="GHEA Grapalat"/>
                <w:sz w:val="24"/>
                <w:szCs w:val="24"/>
                <w:shd w:val="clear" w:color="auto" w:fill="FFFFFF"/>
                <w:lang w:val="af-ZA"/>
              </w:rPr>
              <w:t xml:space="preserve">1» թիվը: Սույն դիտողությունը բխում է </w:t>
            </w:r>
            <w:r w:rsidR="00E32966" w:rsidRPr="00110418">
              <w:rPr>
                <w:rFonts w:ascii="GHEA Grapalat" w:hAnsi="GHEA Grapalat"/>
                <w:sz w:val="24"/>
                <w:szCs w:val="24"/>
                <w:lang w:val="af-ZA"/>
              </w:rPr>
              <w:t>«</w:t>
            </w:r>
            <w:r w:rsidR="00E32966" w:rsidRPr="00110418">
              <w:rPr>
                <w:rFonts w:ascii="GHEA Grapalat" w:hAnsi="GHEA Grapalat" w:cs="Sylfaen"/>
                <w:sz w:val="24"/>
                <w:szCs w:val="24"/>
              </w:rPr>
              <w:t>Նորմատիվ իրավական ակտերի մասին</w:t>
            </w:r>
            <w:r w:rsidR="00E32966" w:rsidRPr="00110418">
              <w:rPr>
                <w:rFonts w:ascii="GHEA Grapalat" w:hAnsi="GHEA Grapalat"/>
                <w:sz w:val="24"/>
                <w:szCs w:val="24"/>
                <w:shd w:val="clear" w:color="auto" w:fill="FFFFFF"/>
                <w:lang w:val="af-ZA"/>
              </w:rPr>
              <w:t>»</w:t>
            </w:r>
            <w:r w:rsidR="00E32966" w:rsidRPr="00110418">
              <w:rPr>
                <w:rFonts w:ascii="GHEA Grapalat" w:hAnsi="GHEA Grapalat" w:cs="Sylfaen"/>
                <w:sz w:val="24"/>
                <w:szCs w:val="24"/>
                <w:lang w:val="hy-AM"/>
              </w:rPr>
              <w:t xml:space="preserve"> Հայա</w:t>
            </w:r>
            <w:r w:rsidR="00E32966" w:rsidRPr="00110418">
              <w:rPr>
                <w:rFonts w:ascii="GHEA Grapalat" w:hAnsi="GHEA Grapalat"/>
                <w:sz w:val="24"/>
                <w:szCs w:val="24"/>
                <w:lang w:val="af-ZA"/>
              </w:rPr>
              <w:t>u</w:t>
            </w:r>
            <w:r w:rsidR="00E32966" w:rsidRPr="00110418">
              <w:rPr>
                <w:rFonts w:ascii="GHEA Grapalat" w:hAnsi="GHEA Grapalat" w:cs="Sylfaen"/>
                <w:sz w:val="24"/>
                <w:szCs w:val="24"/>
                <w:lang w:val="hy-AM"/>
              </w:rPr>
              <w:t>տանի</w:t>
            </w:r>
            <w:r w:rsidR="00E32966" w:rsidRPr="00110418">
              <w:rPr>
                <w:rFonts w:ascii="GHEA Grapalat" w:hAnsi="GHEA Grapalat" w:cs="Sylfaen"/>
                <w:sz w:val="24"/>
                <w:szCs w:val="24"/>
                <w:lang w:val="af-ZA"/>
              </w:rPr>
              <w:t xml:space="preserve"> </w:t>
            </w:r>
            <w:r w:rsidR="00E32966" w:rsidRPr="00110418">
              <w:rPr>
                <w:rFonts w:ascii="GHEA Grapalat" w:hAnsi="GHEA Grapalat" w:cs="Sylfaen"/>
                <w:sz w:val="24"/>
                <w:szCs w:val="24"/>
                <w:lang w:val="hy-AM"/>
              </w:rPr>
              <w:t xml:space="preserve">Հանրապետության </w:t>
            </w:r>
            <w:r w:rsidR="00E32966" w:rsidRPr="00110418">
              <w:rPr>
                <w:rFonts w:ascii="GHEA Grapalat" w:hAnsi="GHEA Grapalat" w:cs="Sylfaen"/>
                <w:sz w:val="24"/>
                <w:szCs w:val="24"/>
              </w:rPr>
              <w:t>օրենքի 14-րդ հոդվածի 5-րդ մասի պահանջներից</w:t>
            </w:r>
            <w:r w:rsidRPr="00110418">
              <w:rPr>
                <w:rFonts w:ascii="GHEA Grapalat" w:hAnsi="GHEA Grapalat"/>
                <w:bCs/>
                <w:sz w:val="24"/>
                <w:szCs w:val="24"/>
              </w:rPr>
              <w:t>:</w:t>
            </w:r>
          </w:p>
        </w:tc>
        <w:tc>
          <w:tcPr>
            <w:tcW w:w="1076" w:type="pct"/>
            <w:tcBorders>
              <w:top w:val="single" w:sz="4" w:space="0" w:color="auto"/>
              <w:left w:val="single" w:sz="4" w:space="0" w:color="auto"/>
              <w:bottom w:val="single" w:sz="4" w:space="0" w:color="auto"/>
              <w:right w:val="single" w:sz="4" w:space="0" w:color="auto"/>
            </w:tcBorders>
          </w:tcPr>
          <w:p w:rsidR="005001D6" w:rsidRPr="00110418" w:rsidRDefault="00A4004D" w:rsidP="00E32966">
            <w:pPr>
              <w:spacing w:after="0"/>
              <w:ind w:firstLine="7"/>
              <w:jc w:val="both"/>
              <w:rPr>
                <w:rFonts w:ascii="GHEA Grapalat" w:hAnsi="GHEA Grapalat" w:cs="Sylfaen"/>
                <w:sz w:val="24"/>
                <w:szCs w:val="24"/>
                <w:lang w:val="hy-AM"/>
              </w:rPr>
            </w:pPr>
            <w:r w:rsidRPr="00110418">
              <w:rPr>
                <w:rFonts w:ascii="GHEA Grapalat" w:hAnsi="GHEA Grapalat" w:cs="Sylfaen"/>
                <w:sz w:val="24"/>
                <w:szCs w:val="24"/>
              </w:rPr>
              <w:t>Ընդունվել է</w:t>
            </w:r>
            <w:r w:rsidR="00E32966" w:rsidRPr="00110418">
              <w:rPr>
                <w:rFonts w:ascii="GHEA Grapalat" w:hAnsi="GHEA Grapalat" w:cs="Sylfaen"/>
                <w:sz w:val="24"/>
                <w:szCs w:val="24"/>
                <w:lang w:val="hy-AM"/>
              </w:rPr>
              <w:t>:</w:t>
            </w:r>
          </w:p>
        </w:tc>
        <w:tc>
          <w:tcPr>
            <w:tcW w:w="1050" w:type="pct"/>
            <w:tcBorders>
              <w:top w:val="single" w:sz="4" w:space="0" w:color="auto"/>
              <w:left w:val="single" w:sz="4" w:space="0" w:color="auto"/>
              <w:bottom w:val="single" w:sz="4" w:space="0" w:color="auto"/>
              <w:right w:val="single" w:sz="4" w:space="0" w:color="auto"/>
            </w:tcBorders>
          </w:tcPr>
          <w:p w:rsidR="00A4004D" w:rsidRPr="00110418" w:rsidRDefault="00E32966" w:rsidP="00A4004D">
            <w:pPr>
              <w:spacing w:after="0" w:line="240" w:lineRule="auto"/>
              <w:ind w:firstLine="7"/>
              <w:jc w:val="both"/>
              <w:rPr>
                <w:rFonts w:ascii="GHEA Grapalat" w:hAnsi="GHEA Grapalat" w:cs="Sylfaen"/>
                <w:sz w:val="24"/>
                <w:szCs w:val="24"/>
                <w:lang w:val="hy-AM"/>
              </w:rPr>
            </w:pPr>
            <w:r w:rsidRPr="00110418">
              <w:rPr>
                <w:rFonts w:ascii="GHEA Grapalat" w:hAnsi="GHEA Grapalat" w:cs="Sylfaen"/>
                <w:sz w:val="24"/>
                <w:szCs w:val="24"/>
                <w:lang w:val="hy-AM"/>
              </w:rPr>
              <w:t>Նախագծում փոփոխությունը կատարված է:</w:t>
            </w:r>
          </w:p>
        </w:tc>
      </w:tr>
      <w:tr w:rsidR="00110418" w:rsidRPr="00110418" w:rsidTr="00E32966">
        <w:trPr>
          <w:trHeight w:val="800"/>
          <w:jc w:val="center"/>
        </w:trPr>
        <w:tc>
          <w:tcPr>
            <w:tcW w:w="803" w:type="pct"/>
            <w:tcBorders>
              <w:top w:val="single" w:sz="4" w:space="0" w:color="auto"/>
              <w:left w:val="single" w:sz="4" w:space="0" w:color="auto"/>
              <w:bottom w:val="single" w:sz="4" w:space="0" w:color="auto"/>
              <w:right w:val="single" w:sz="4" w:space="0" w:color="auto"/>
            </w:tcBorders>
          </w:tcPr>
          <w:p w:rsidR="005001D6" w:rsidRPr="00110418" w:rsidRDefault="005001D6" w:rsidP="00F458BA">
            <w:pPr>
              <w:tabs>
                <w:tab w:val="left" w:pos="18"/>
                <w:tab w:val="left" w:pos="160"/>
              </w:tabs>
              <w:spacing w:after="0"/>
              <w:ind w:firstLine="18"/>
              <w:jc w:val="both"/>
              <w:rPr>
                <w:rFonts w:ascii="GHEA Grapalat" w:hAnsi="GHEA Grapalat"/>
                <w:sz w:val="24"/>
                <w:szCs w:val="24"/>
                <w:lang w:val="hy-AM"/>
              </w:rPr>
            </w:pPr>
          </w:p>
        </w:tc>
        <w:tc>
          <w:tcPr>
            <w:tcW w:w="2071" w:type="pct"/>
            <w:tcBorders>
              <w:top w:val="single" w:sz="4" w:space="0" w:color="auto"/>
              <w:left w:val="single" w:sz="4" w:space="0" w:color="auto"/>
              <w:bottom w:val="single" w:sz="4" w:space="0" w:color="auto"/>
              <w:right w:val="single" w:sz="4" w:space="0" w:color="auto"/>
            </w:tcBorders>
          </w:tcPr>
          <w:p w:rsidR="00E32966" w:rsidRPr="00110418" w:rsidRDefault="005001D6" w:rsidP="00E32966">
            <w:pPr>
              <w:widowControl w:val="0"/>
              <w:spacing w:after="0" w:line="240" w:lineRule="auto"/>
              <w:jc w:val="both"/>
              <w:textAlignment w:val="baseline"/>
              <w:rPr>
                <w:rFonts w:ascii="GHEA Grapalat" w:hAnsi="GHEA Grapalat"/>
                <w:sz w:val="24"/>
                <w:szCs w:val="24"/>
                <w:lang w:val="hy-AM"/>
              </w:rPr>
            </w:pPr>
            <w:r w:rsidRPr="00110418">
              <w:rPr>
                <w:rFonts w:ascii="GHEA Grapalat" w:hAnsi="GHEA Grapalat"/>
                <w:sz w:val="24"/>
                <w:szCs w:val="24"/>
                <w:lang w:val="hy-AM"/>
              </w:rPr>
              <w:t xml:space="preserve">2. </w:t>
            </w:r>
            <w:r w:rsidR="00E32966" w:rsidRPr="00110418">
              <w:rPr>
                <w:rFonts w:ascii="GHEA Grapalat" w:hAnsi="GHEA Grapalat"/>
                <w:sz w:val="24"/>
                <w:szCs w:val="24"/>
                <w:lang w:val="hy-AM"/>
              </w:rPr>
              <w:t xml:space="preserve">Նախագծի 1-ին կետի 7-րդ ենթակետով սույն որոշման 1-ին կետի 9-րդ ենթակետը լրացվում է «ա. Ջրային կոմիտեն, բ. Պետական գույքի կառավարման կոմիտեն, գ. Քաղաքացիական ավիացիայի կոմիտեն պարբերություններով», մինչդեռ նախագծի 1-ին կետի 11-րդ ենթակետով  հիշյալ որոշման 1-ին կետի  9-րդ ենթակետի ա/պարաբերությունն ուժը կորցրած է ճանաչվում: Այդ առուով անհրաժեշտ է նկատի ունենալ </w:t>
            </w:r>
            <w:r w:rsidR="00E32966" w:rsidRPr="00110418">
              <w:rPr>
                <w:rFonts w:ascii="GHEA Grapalat" w:hAnsi="GHEA Grapalat"/>
                <w:sz w:val="24"/>
                <w:szCs w:val="24"/>
                <w:lang w:val="hy-AM"/>
              </w:rPr>
              <w:lastRenderedPageBreak/>
              <w:t>«Նորմատիվ իրավական ակտերի մասին» Հայաuտանի Հանրապետության օրենքի 14-րդ հոդվածի 12-րդ մասի պահանջները, որոնց համաձայն՝  Նորմատիվ իրավական ակտի բաժնի, գլխի, հոդվածի, մասի, կետի, ենթակետի կամ պարբերության գործողության դադարեցման դեպքում իրավական ակտի մյուս բաժինների, գլուխների, հոդվածների, մասերի, կետերի, ենթակետերի կամ պարբերությունների համարները համապատասխանաբար չեն փոփոխվում: Նորմատիվ իրավական ակտի գործողությունը դադարեցված բաժնի, գլխի, հոդվածի, մասի, կետի, ենթակետի կամ պարբերության փոխարեն նույն համարով այլ բաժին, գլուխ, հոդված, մաս, կետ, ենթակետ կամ պարբերություն չի կարող ընդունվել: Ելնելով վերոգրյալից նախագծի 1-ին կետի 7-րդ ենթակետում «ա. Ջրային կոմիտեն, բ. Պետական գույքի կառավարման կոմիտեն, գ. Քաղաքացիական ավիացիայի կոմիտե»  բառերն անհրաժեշտ է փոխարինել  «բ. Ջրային կոմիտեն, գ. Պետական գույքի կառավարման կոմիտեն, դ. Քաղաքացիական ավիացիայի կոմիտե»  բառերով:</w:t>
            </w:r>
          </w:p>
          <w:p w:rsidR="005001D6" w:rsidRPr="00110418" w:rsidRDefault="00E32966" w:rsidP="00E32966">
            <w:pPr>
              <w:widowControl w:val="0"/>
              <w:spacing w:after="0" w:line="240" w:lineRule="auto"/>
              <w:jc w:val="both"/>
              <w:textAlignment w:val="baseline"/>
              <w:rPr>
                <w:rFonts w:ascii="GHEA Grapalat" w:hAnsi="GHEA Grapalat" w:cs="Sylfaen"/>
                <w:sz w:val="24"/>
                <w:szCs w:val="24"/>
                <w:lang w:val="hy-AM"/>
              </w:rPr>
            </w:pPr>
            <w:r w:rsidRPr="00110418">
              <w:rPr>
                <w:rFonts w:ascii="GHEA Grapalat" w:hAnsi="GHEA Grapalat"/>
                <w:sz w:val="24"/>
                <w:szCs w:val="24"/>
                <w:lang w:val="hy-AM"/>
              </w:rPr>
              <w:t xml:space="preserve">     Նույն դիտողությունը վերաբերվում է նախագծի 1-ին կետի 8-րդ ենթակետին, քանի որ նախագծի 1-ին կետի 8-րդ ենթակետով հիշյալ որոշման 1-ին կետի 11-րդ կետն լրացվում է «ա. Ռազմարդյունաբերության կոմիտեն» պարբերությունով, մինչդեռ 1-ին կետի 13-րդ ենթակետով որոշման 1-ին կետի 11-րդ ենթակետի ա. պարբերությունն ուժը կորցրած է ճանաչվում</w:t>
            </w:r>
            <w:r w:rsidR="005001D6" w:rsidRPr="00110418">
              <w:rPr>
                <w:rFonts w:ascii="GHEA Grapalat" w:hAnsi="GHEA Grapalat" w:cs="Sylfaen"/>
                <w:sz w:val="24"/>
                <w:szCs w:val="24"/>
                <w:lang w:val="hy-AM"/>
              </w:rPr>
              <w:t>:</w:t>
            </w:r>
          </w:p>
        </w:tc>
        <w:tc>
          <w:tcPr>
            <w:tcW w:w="1076" w:type="pct"/>
            <w:tcBorders>
              <w:top w:val="single" w:sz="4" w:space="0" w:color="auto"/>
              <w:left w:val="single" w:sz="4" w:space="0" w:color="auto"/>
              <w:bottom w:val="single" w:sz="4" w:space="0" w:color="auto"/>
              <w:right w:val="single" w:sz="4" w:space="0" w:color="auto"/>
            </w:tcBorders>
          </w:tcPr>
          <w:p w:rsidR="005001D6" w:rsidRPr="00110418" w:rsidRDefault="00C41BC8" w:rsidP="00F458BA">
            <w:pPr>
              <w:spacing w:after="0"/>
              <w:ind w:firstLine="7"/>
              <w:jc w:val="both"/>
              <w:rPr>
                <w:rFonts w:ascii="GHEA Grapalat" w:hAnsi="GHEA Grapalat" w:cs="Sylfaen"/>
                <w:sz w:val="24"/>
                <w:szCs w:val="24"/>
                <w:lang w:val="hy-AM"/>
              </w:rPr>
            </w:pPr>
            <w:r w:rsidRPr="00110418">
              <w:rPr>
                <w:rFonts w:ascii="GHEA Grapalat" w:hAnsi="GHEA Grapalat" w:cs="Sylfaen"/>
                <w:sz w:val="24"/>
                <w:szCs w:val="24"/>
              </w:rPr>
              <w:lastRenderedPageBreak/>
              <w:t>Ընդունվել է</w:t>
            </w:r>
            <w:r w:rsidR="00E32966" w:rsidRPr="00110418">
              <w:rPr>
                <w:rFonts w:ascii="GHEA Grapalat" w:hAnsi="GHEA Grapalat" w:cs="Sylfaen"/>
                <w:sz w:val="24"/>
                <w:szCs w:val="24"/>
              </w:rPr>
              <w:t>:</w:t>
            </w:r>
            <w:r w:rsidRPr="00110418">
              <w:rPr>
                <w:rFonts w:ascii="GHEA Grapalat" w:hAnsi="GHEA Grapalat" w:cs="Sylfaen"/>
                <w:sz w:val="24"/>
                <w:szCs w:val="24"/>
              </w:rPr>
              <w:t xml:space="preserve"> </w:t>
            </w:r>
          </w:p>
        </w:tc>
        <w:tc>
          <w:tcPr>
            <w:tcW w:w="1050" w:type="pct"/>
            <w:tcBorders>
              <w:top w:val="single" w:sz="4" w:space="0" w:color="auto"/>
              <w:left w:val="single" w:sz="4" w:space="0" w:color="auto"/>
              <w:bottom w:val="single" w:sz="4" w:space="0" w:color="auto"/>
              <w:right w:val="single" w:sz="4" w:space="0" w:color="auto"/>
            </w:tcBorders>
          </w:tcPr>
          <w:p w:rsidR="005001D6" w:rsidRPr="00110418" w:rsidRDefault="00E32966" w:rsidP="00CE13DC">
            <w:pPr>
              <w:spacing w:after="0" w:line="240" w:lineRule="auto"/>
              <w:ind w:firstLine="7"/>
              <w:jc w:val="both"/>
              <w:rPr>
                <w:rFonts w:ascii="GHEA Grapalat" w:hAnsi="GHEA Grapalat" w:cs="Sylfaen"/>
                <w:sz w:val="24"/>
                <w:szCs w:val="24"/>
                <w:lang w:val="hy-AM"/>
              </w:rPr>
            </w:pPr>
            <w:r w:rsidRPr="00110418">
              <w:rPr>
                <w:rFonts w:ascii="GHEA Grapalat" w:hAnsi="GHEA Grapalat" w:cs="Sylfaen"/>
                <w:sz w:val="24"/>
                <w:szCs w:val="24"/>
                <w:lang w:val="hy-AM"/>
              </w:rPr>
              <w:t>Նախագծում փոփոխությունը կատարված է</w:t>
            </w:r>
            <w:r w:rsidR="00FA3137" w:rsidRPr="00110418">
              <w:rPr>
                <w:rFonts w:ascii="GHEA Grapalat" w:hAnsi="GHEA Grapalat" w:cs="Sylfaen"/>
                <w:sz w:val="24"/>
                <w:szCs w:val="24"/>
                <w:lang w:val="hy-AM"/>
              </w:rPr>
              <w:t>, իսկ Նախագծի 8-րդ ենթակետը հանվել է:</w:t>
            </w:r>
          </w:p>
        </w:tc>
      </w:tr>
      <w:tr w:rsidR="00110418" w:rsidRPr="00110418" w:rsidTr="00E32966">
        <w:trPr>
          <w:trHeight w:val="800"/>
          <w:jc w:val="center"/>
        </w:trPr>
        <w:tc>
          <w:tcPr>
            <w:tcW w:w="803" w:type="pct"/>
            <w:tcBorders>
              <w:top w:val="single" w:sz="4" w:space="0" w:color="auto"/>
              <w:left w:val="single" w:sz="4" w:space="0" w:color="auto"/>
              <w:bottom w:val="single" w:sz="4" w:space="0" w:color="auto"/>
              <w:right w:val="single" w:sz="4" w:space="0" w:color="auto"/>
            </w:tcBorders>
          </w:tcPr>
          <w:p w:rsidR="005001D6" w:rsidRPr="00110418" w:rsidRDefault="005001D6" w:rsidP="00F458BA">
            <w:pPr>
              <w:tabs>
                <w:tab w:val="left" w:pos="18"/>
                <w:tab w:val="left" w:pos="160"/>
              </w:tabs>
              <w:spacing w:after="0"/>
              <w:ind w:firstLine="18"/>
              <w:jc w:val="both"/>
              <w:rPr>
                <w:rFonts w:ascii="GHEA Grapalat" w:hAnsi="GHEA Grapalat"/>
                <w:sz w:val="24"/>
                <w:szCs w:val="24"/>
                <w:lang w:val="hy-AM"/>
              </w:rPr>
            </w:pPr>
          </w:p>
        </w:tc>
        <w:tc>
          <w:tcPr>
            <w:tcW w:w="2071" w:type="pct"/>
            <w:tcBorders>
              <w:top w:val="single" w:sz="4" w:space="0" w:color="auto"/>
              <w:left w:val="single" w:sz="4" w:space="0" w:color="auto"/>
              <w:bottom w:val="single" w:sz="4" w:space="0" w:color="auto"/>
              <w:right w:val="single" w:sz="4" w:space="0" w:color="auto"/>
            </w:tcBorders>
          </w:tcPr>
          <w:p w:rsidR="00E32966" w:rsidRPr="00110418" w:rsidRDefault="005001D6" w:rsidP="00E32966">
            <w:pPr>
              <w:widowControl w:val="0"/>
              <w:spacing w:after="0" w:line="240" w:lineRule="auto"/>
              <w:jc w:val="both"/>
              <w:textAlignment w:val="baseline"/>
              <w:rPr>
                <w:rFonts w:ascii="GHEA Grapalat" w:hAnsi="GHEA Grapalat" w:cs="Sylfaen"/>
                <w:sz w:val="24"/>
                <w:szCs w:val="24"/>
                <w:lang w:val="hy-AM"/>
              </w:rPr>
            </w:pPr>
            <w:r w:rsidRPr="00110418">
              <w:rPr>
                <w:rFonts w:ascii="GHEA Grapalat" w:hAnsi="GHEA Grapalat" w:cs="Sylfaen"/>
                <w:sz w:val="24"/>
                <w:szCs w:val="24"/>
                <w:lang w:val="hy-AM"/>
              </w:rPr>
              <w:t xml:space="preserve">3. </w:t>
            </w:r>
            <w:r w:rsidR="00E32966" w:rsidRPr="00110418">
              <w:rPr>
                <w:rFonts w:ascii="GHEA Grapalat" w:hAnsi="GHEA Grapalat" w:cs="Sylfaen"/>
                <w:sz w:val="24"/>
                <w:szCs w:val="24"/>
                <w:lang w:val="hy-AM"/>
              </w:rPr>
              <w:t xml:space="preserve">Նախագծի 1-ին կետի 7-րդ ենթակետով «բառերով» բառն անհրաժեշտ է փոխարինել «պարբերություններով» բառով, համաձայն՝ Հայաuտանի Հանրապետության կառավարության 2018 թվականի մայիսի 22-ի N 580-Ա որոշման 1-ին կետի 9-րդ ենթակետի և «Նորմատիվ </w:t>
            </w:r>
            <w:r w:rsidR="00E32966" w:rsidRPr="00110418">
              <w:rPr>
                <w:rFonts w:ascii="GHEA Grapalat" w:hAnsi="GHEA Grapalat" w:cs="Sylfaen"/>
                <w:sz w:val="24"/>
                <w:szCs w:val="24"/>
                <w:lang w:val="hy-AM"/>
              </w:rPr>
              <w:lastRenderedPageBreak/>
              <w:t>իրավական ակտերի մասին» Հայաuտանի Հանրապետության օրենքի 14-րդ հոդվածի 5-րդ մասի պահանջների:</w:t>
            </w:r>
          </w:p>
          <w:p w:rsidR="005001D6" w:rsidRPr="00110418" w:rsidRDefault="00E32966" w:rsidP="00E32966">
            <w:pPr>
              <w:widowControl w:val="0"/>
              <w:spacing w:after="0" w:line="240" w:lineRule="auto"/>
              <w:jc w:val="both"/>
              <w:textAlignment w:val="baseline"/>
              <w:rPr>
                <w:rFonts w:ascii="GHEA Grapalat" w:hAnsi="GHEA Grapalat" w:cs="Sylfaen"/>
                <w:sz w:val="24"/>
                <w:szCs w:val="24"/>
                <w:lang w:val="hy-AM"/>
              </w:rPr>
            </w:pPr>
            <w:r w:rsidRPr="00110418">
              <w:rPr>
                <w:rFonts w:ascii="GHEA Grapalat" w:hAnsi="GHEA Grapalat" w:cs="Sylfaen"/>
                <w:sz w:val="24"/>
                <w:szCs w:val="24"/>
                <w:lang w:val="hy-AM"/>
              </w:rPr>
              <w:t xml:space="preserve">    Նույն դիտողությունը վերաբերում է նաև նախագծի 1-ին կետի 8-րդ ենթակետին</w:t>
            </w:r>
            <w:r w:rsidR="005001D6" w:rsidRPr="00110418">
              <w:rPr>
                <w:rFonts w:ascii="GHEA Grapalat" w:hAnsi="GHEA Grapalat" w:cs="Sylfaen"/>
                <w:sz w:val="24"/>
                <w:szCs w:val="24"/>
                <w:lang w:val="hy-AM"/>
              </w:rPr>
              <w:t>:</w:t>
            </w:r>
          </w:p>
        </w:tc>
        <w:tc>
          <w:tcPr>
            <w:tcW w:w="1076" w:type="pct"/>
            <w:tcBorders>
              <w:top w:val="single" w:sz="4" w:space="0" w:color="auto"/>
              <w:left w:val="single" w:sz="4" w:space="0" w:color="auto"/>
              <w:bottom w:val="single" w:sz="4" w:space="0" w:color="auto"/>
              <w:right w:val="single" w:sz="4" w:space="0" w:color="auto"/>
            </w:tcBorders>
          </w:tcPr>
          <w:p w:rsidR="005001D6" w:rsidRPr="00110418" w:rsidRDefault="00E32966" w:rsidP="00F458BA">
            <w:pPr>
              <w:spacing w:after="0"/>
              <w:ind w:firstLine="7"/>
              <w:jc w:val="both"/>
              <w:rPr>
                <w:rFonts w:ascii="GHEA Grapalat" w:hAnsi="GHEA Grapalat" w:cs="Sylfaen"/>
                <w:sz w:val="24"/>
                <w:szCs w:val="24"/>
                <w:lang w:val="hy-AM"/>
              </w:rPr>
            </w:pPr>
            <w:r w:rsidRPr="00110418">
              <w:rPr>
                <w:rFonts w:ascii="GHEA Grapalat" w:hAnsi="GHEA Grapalat" w:cs="Sylfaen"/>
                <w:sz w:val="24"/>
                <w:szCs w:val="24"/>
              </w:rPr>
              <w:lastRenderedPageBreak/>
              <w:t>Ընդունվել է:</w:t>
            </w:r>
          </w:p>
        </w:tc>
        <w:tc>
          <w:tcPr>
            <w:tcW w:w="1050" w:type="pct"/>
            <w:tcBorders>
              <w:top w:val="single" w:sz="4" w:space="0" w:color="auto"/>
              <w:left w:val="single" w:sz="4" w:space="0" w:color="auto"/>
              <w:bottom w:val="single" w:sz="4" w:space="0" w:color="auto"/>
              <w:right w:val="single" w:sz="4" w:space="0" w:color="auto"/>
            </w:tcBorders>
          </w:tcPr>
          <w:p w:rsidR="005001D6" w:rsidRPr="00110418" w:rsidRDefault="00FA3137" w:rsidP="00BE2CD2">
            <w:pPr>
              <w:spacing w:after="0" w:line="240" w:lineRule="auto"/>
              <w:ind w:firstLine="7"/>
              <w:jc w:val="both"/>
              <w:rPr>
                <w:rFonts w:ascii="GHEA Grapalat" w:hAnsi="GHEA Grapalat" w:cs="Sylfaen"/>
                <w:sz w:val="24"/>
                <w:szCs w:val="24"/>
                <w:lang w:val="hy-AM"/>
              </w:rPr>
            </w:pPr>
            <w:r w:rsidRPr="00110418">
              <w:rPr>
                <w:rFonts w:ascii="GHEA Grapalat" w:hAnsi="GHEA Grapalat" w:cs="Sylfaen"/>
                <w:sz w:val="24"/>
                <w:szCs w:val="24"/>
                <w:lang w:val="hy-AM"/>
              </w:rPr>
              <w:t>Նախագծում փոփոխությունը կատարված է, իսկ Նախագծի 8-րդ ենթակետը հանվել է:</w:t>
            </w:r>
          </w:p>
        </w:tc>
      </w:tr>
      <w:tr w:rsidR="00110418" w:rsidRPr="00110418" w:rsidTr="00E32966">
        <w:trPr>
          <w:trHeight w:val="800"/>
          <w:jc w:val="center"/>
        </w:trPr>
        <w:tc>
          <w:tcPr>
            <w:tcW w:w="803" w:type="pct"/>
            <w:tcBorders>
              <w:top w:val="single" w:sz="4" w:space="0" w:color="auto"/>
              <w:left w:val="single" w:sz="4" w:space="0" w:color="auto"/>
              <w:bottom w:val="single" w:sz="4" w:space="0" w:color="auto"/>
              <w:right w:val="single" w:sz="4" w:space="0" w:color="auto"/>
            </w:tcBorders>
          </w:tcPr>
          <w:p w:rsidR="00E32966" w:rsidRPr="00110418" w:rsidRDefault="00E32966" w:rsidP="00F458BA">
            <w:pPr>
              <w:tabs>
                <w:tab w:val="left" w:pos="18"/>
                <w:tab w:val="left" w:pos="160"/>
              </w:tabs>
              <w:spacing w:after="0"/>
              <w:ind w:firstLine="18"/>
              <w:jc w:val="both"/>
              <w:rPr>
                <w:rFonts w:ascii="GHEA Grapalat" w:hAnsi="GHEA Grapalat"/>
                <w:sz w:val="24"/>
                <w:szCs w:val="24"/>
                <w:lang w:val="hy-AM"/>
              </w:rPr>
            </w:pPr>
          </w:p>
        </w:tc>
        <w:tc>
          <w:tcPr>
            <w:tcW w:w="2071" w:type="pct"/>
            <w:tcBorders>
              <w:top w:val="single" w:sz="4" w:space="0" w:color="auto"/>
              <w:left w:val="single" w:sz="4" w:space="0" w:color="auto"/>
              <w:bottom w:val="single" w:sz="4" w:space="0" w:color="auto"/>
              <w:right w:val="single" w:sz="4" w:space="0" w:color="auto"/>
            </w:tcBorders>
          </w:tcPr>
          <w:p w:rsidR="00E32966" w:rsidRPr="00110418" w:rsidRDefault="00E32966" w:rsidP="00E32966">
            <w:pPr>
              <w:widowControl w:val="0"/>
              <w:spacing w:after="0" w:line="240" w:lineRule="auto"/>
              <w:jc w:val="both"/>
              <w:textAlignment w:val="baseline"/>
              <w:rPr>
                <w:rFonts w:ascii="GHEA Grapalat" w:hAnsi="GHEA Grapalat" w:cs="Sylfaen"/>
                <w:sz w:val="24"/>
                <w:szCs w:val="24"/>
                <w:lang w:val="hy-AM"/>
              </w:rPr>
            </w:pPr>
          </w:p>
        </w:tc>
        <w:tc>
          <w:tcPr>
            <w:tcW w:w="1076" w:type="pct"/>
            <w:tcBorders>
              <w:top w:val="single" w:sz="4" w:space="0" w:color="auto"/>
              <w:left w:val="single" w:sz="4" w:space="0" w:color="auto"/>
              <w:bottom w:val="single" w:sz="4" w:space="0" w:color="auto"/>
              <w:right w:val="single" w:sz="4" w:space="0" w:color="auto"/>
            </w:tcBorders>
          </w:tcPr>
          <w:p w:rsidR="00E32966" w:rsidRPr="00110418" w:rsidRDefault="00E32966" w:rsidP="00F458BA">
            <w:pPr>
              <w:spacing w:after="0"/>
              <w:ind w:firstLine="7"/>
              <w:jc w:val="both"/>
              <w:rPr>
                <w:rFonts w:ascii="GHEA Grapalat" w:hAnsi="GHEA Grapalat" w:cs="Sylfaen"/>
                <w:sz w:val="24"/>
                <w:szCs w:val="24"/>
                <w:lang w:val="hy-AM"/>
              </w:rPr>
            </w:pPr>
          </w:p>
        </w:tc>
        <w:tc>
          <w:tcPr>
            <w:tcW w:w="1050" w:type="pct"/>
            <w:tcBorders>
              <w:top w:val="single" w:sz="4" w:space="0" w:color="auto"/>
              <w:left w:val="single" w:sz="4" w:space="0" w:color="auto"/>
              <w:bottom w:val="single" w:sz="4" w:space="0" w:color="auto"/>
              <w:right w:val="single" w:sz="4" w:space="0" w:color="auto"/>
            </w:tcBorders>
          </w:tcPr>
          <w:p w:rsidR="00E32966" w:rsidRPr="00110418" w:rsidRDefault="00E32966" w:rsidP="00BE2CD2">
            <w:pPr>
              <w:spacing w:after="0" w:line="240" w:lineRule="auto"/>
              <w:ind w:firstLine="7"/>
              <w:jc w:val="both"/>
              <w:rPr>
                <w:rFonts w:ascii="GHEA Grapalat" w:hAnsi="GHEA Grapalat" w:cs="Sylfaen"/>
                <w:sz w:val="24"/>
                <w:szCs w:val="24"/>
                <w:lang w:val="hy-AM"/>
              </w:rPr>
            </w:pPr>
          </w:p>
        </w:tc>
      </w:tr>
      <w:tr w:rsidR="0000470F" w:rsidRPr="00110418" w:rsidTr="00E32966">
        <w:trPr>
          <w:trHeight w:val="800"/>
          <w:jc w:val="center"/>
        </w:trPr>
        <w:tc>
          <w:tcPr>
            <w:tcW w:w="803" w:type="pct"/>
            <w:tcBorders>
              <w:top w:val="single" w:sz="4" w:space="0" w:color="auto"/>
              <w:left w:val="single" w:sz="4" w:space="0" w:color="auto"/>
              <w:bottom w:val="single" w:sz="4" w:space="0" w:color="auto"/>
              <w:right w:val="single" w:sz="4" w:space="0" w:color="auto"/>
            </w:tcBorders>
          </w:tcPr>
          <w:p w:rsidR="0000470F" w:rsidRPr="00110418" w:rsidRDefault="00C34338" w:rsidP="00F458BA">
            <w:pPr>
              <w:tabs>
                <w:tab w:val="left" w:pos="18"/>
                <w:tab w:val="left" w:pos="160"/>
              </w:tabs>
              <w:spacing w:after="0"/>
              <w:ind w:firstLine="18"/>
              <w:jc w:val="both"/>
              <w:rPr>
                <w:rFonts w:ascii="GHEA Grapalat" w:hAnsi="GHEA Grapalat"/>
                <w:sz w:val="24"/>
                <w:szCs w:val="24"/>
                <w:lang w:val="hy-AM"/>
              </w:rPr>
            </w:pPr>
            <w:r w:rsidRPr="00110418">
              <w:rPr>
                <w:rFonts w:ascii="GHEA Grapalat" w:hAnsi="GHEA Grapalat"/>
                <w:sz w:val="24"/>
                <w:szCs w:val="24"/>
                <w:lang w:val="hy-AM"/>
              </w:rPr>
              <w:t>ՀՀ ֆ</w:t>
            </w:r>
            <w:r w:rsidR="0000470F" w:rsidRPr="00110418">
              <w:rPr>
                <w:rFonts w:ascii="GHEA Grapalat" w:hAnsi="GHEA Grapalat"/>
                <w:sz w:val="24"/>
                <w:szCs w:val="24"/>
                <w:lang w:val="hy-AM"/>
              </w:rPr>
              <w:t>ինանսների նախարարություն</w:t>
            </w:r>
          </w:p>
          <w:p w:rsidR="00106587" w:rsidRPr="00110418" w:rsidRDefault="000E72AA" w:rsidP="00106587">
            <w:pPr>
              <w:tabs>
                <w:tab w:val="left" w:pos="18"/>
                <w:tab w:val="left" w:pos="160"/>
              </w:tabs>
              <w:spacing w:after="0"/>
              <w:ind w:firstLine="18"/>
              <w:jc w:val="both"/>
              <w:rPr>
                <w:rFonts w:ascii="GHEA Grapalat" w:hAnsi="GHEA Grapalat"/>
                <w:sz w:val="24"/>
                <w:szCs w:val="24"/>
                <w:lang w:val="hy-AM"/>
              </w:rPr>
            </w:pPr>
            <w:r w:rsidRPr="00110418">
              <w:rPr>
                <w:rFonts w:ascii="GHEA Grapalat" w:hAnsi="GHEA Grapalat"/>
                <w:sz w:val="24"/>
                <w:szCs w:val="24"/>
                <w:lang w:val="hy-AM"/>
              </w:rPr>
              <w:t>24.05</w:t>
            </w:r>
            <w:r w:rsidR="0000470F" w:rsidRPr="00110418">
              <w:rPr>
                <w:rFonts w:ascii="GHEA Grapalat" w:hAnsi="GHEA Grapalat"/>
                <w:sz w:val="24"/>
                <w:szCs w:val="24"/>
                <w:lang w:val="hy-AM"/>
              </w:rPr>
              <w:t xml:space="preserve">.2019թ. թիվ </w:t>
            </w:r>
          </w:p>
          <w:p w:rsidR="0000470F" w:rsidRPr="00110418" w:rsidRDefault="00106587" w:rsidP="00106587">
            <w:pPr>
              <w:tabs>
                <w:tab w:val="left" w:pos="18"/>
                <w:tab w:val="left" w:pos="160"/>
              </w:tabs>
              <w:spacing w:after="0"/>
              <w:ind w:firstLine="18"/>
              <w:jc w:val="both"/>
              <w:rPr>
                <w:rFonts w:ascii="GHEA Grapalat" w:hAnsi="GHEA Grapalat"/>
                <w:sz w:val="24"/>
                <w:szCs w:val="24"/>
                <w:lang w:val="hy-AM"/>
              </w:rPr>
            </w:pPr>
            <w:r w:rsidRPr="00110418">
              <w:rPr>
                <w:rFonts w:ascii="GHEA Grapalat" w:hAnsi="GHEA Grapalat"/>
                <w:sz w:val="24"/>
                <w:szCs w:val="24"/>
                <w:lang w:val="hy-AM"/>
              </w:rPr>
              <w:t>034/35682-2019</w:t>
            </w:r>
          </w:p>
        </w:tc>
        <w:tc>
          <w:tcPr>
            <w:tcW w:w="2071" w:type="pct"/>
            <w:tcBorders>
              <w:top w:val="single" w:sz="4" w:space="0" w:color="auto"/>
              <w:left w:val="single" w:sz="4" w:space="0" w:color="auto"/>
              <w:bottom w:val="single" w:sz="4" w:space="0" w:color="auto"/>
              <w:right w:val="single" w:sz="4" w:space="0" w:color="auto"/>
            </w:tcBorders>
          </w:tcPr>
          <w:p w:rsidR="0000470F" w:rsidRPr="00110418" w:rsidRDefault="0000470F" w:rsidP="00106587">
            <w:pPr>
              <w:tabs>
                <w:tab w:val="left" w:pos="0"/>
                <w:tab w:val="left" w:pos="10206"/>
              </w:tabs>
              <w:spacing w:line="240" w:lineRule="auto"/>
              <w:contextualSpacing/>
              <w:jc w:val="both"/>
              <w:rPr>
                <w:rFonts w:ascii="GHEA Grapalat" w:hAnsi="GHEA Grapalat" w:cs="Sylfaen"/>
                <w:sz w:val="24"/>
                <w:szCs w:val="24"/>
                <w:lang w:val="hy-AM"/>
              </w:rPr>
            </w:pPr>
            <w:r w:rsidRPr="00110418">
              <w:rPr>
                <w:rFonts w:ascii="GHEA Grapalat" w:hAnsi="GHEA Grapalat" w:cs="Times Armenian"/>
                <w:bCs/>
                <w:sz w:val="24"/>
                <w:szCs w:val="24"/>
                <w:lang w:val="af-ZA"/>
              </w:rPr>
              <w:t xml:space="preserve">ՀՀ ֆինանսների նախարարությունը </w:t>
            </w:r>
            <w:r w:rsidRPr="00110418">
              <w:rPr>
                <w:rFonts w:ascii="GHEA Grapalat" w:hAnsi="GHEA Grapalat" w:cs="Sylfaen"/>
                <w:sz w:val="24"/>
                <w:szCs w:val="24"/>
                <w:lang w:val="af-ZA" w:bidi="en-US"/>
              </w:rPr>
              <w:t>«</w:t>
            </w:r>
            <w:r w:rsidR="00106587" w:rsidRPr="00110418">
              <w:rPr>
                <w:rFonts w:ascii="GHEA Grapalat" w:hAnsi="GHEA Grapalat" w:cs="Sylfaen"/>
                <w:sz w:val="24"/>
                <w:szCs w:val="24"/>
                <w:lang w:val="af-ZA" w:bidi="en-US"/>
              </w:rPr>
              <w:t xml:space="preserve">Հայաստանի Հանրապետության կառավարության 2018 թվականի մայիսի 22-ի N 580-Ա որոշման մեջ փոփոխություններ </w:t>
            </w:r>
            <w:r w:rsidR="00106587" w:rsidRPr="00110418">
              <w:rPr>
                <w:rFonts w:ascii="GHEA Grapalat" w:hAnsi="GHEA Grapalat" w:cs="Sylfaen"/>
                <w:sz w:val="24"/>
                <w:szCs w:val="24"/>
                <w:lang w:val="hy-AM" w:bidi="en-US"/>
              </w:rPr>
              <w:t>և</w:t>
            </w:r>
            <w:r w:rsidR="00106587" w:rsidRPr="00110418">
              <w:rPr>
                <w:rFonts w:ascii="GHEA Grapalat" w:hAnsi="GHEA Grapalat" w:cs="Sylfaen"/>
                <w:sz w:val="24"/>
                <w:szCs w:val="24"/>
                <w:lang w:val="af-ZA" w:bidi="en-US"/>
              </w:rPr>
              <w:t xml:space="preserve"> լրացում կատարելու մասին</w:t>
            </w:r>
            <w:r w:rsidRPr="00110418">
              <w:rPr>
                <w:rFonts w:ascii="GHEA Grapalat" w:hAnsi="GHEA Grapalat" w:cs="Sylfaen"/>
                <w:sz w:val="24"/>
                <w:szCs w:val="24"/>
                <w:lang w:val="af-ZA" w:bidi="en-US"/>
              </w:rPr>
              <w:t xml:space="preserve">» ՀՀ կառավարության որոշման </w:t>
            </w:r>
            <w:r w:rsidRPr="00110418">
              <w:rPr>
                <w:rFonts w:ascii="GHEA Grapalat" w:hAnsi="GHEA Grapalat" w:cs="Sylfaen"/>
                <w:bCs/>
                <w:sz w:val="24"/>
                <w:szCs w:val="24"/>
                <w:lang w:val="hy-AM"/>
              </w:rPr>
              <w:t xml:space="preserve">նախագծի </w:t>
            </w:r>
            <w:r w:rsidRPr="00110418">
              <w:rPr>
                <w:rFonts w:ascii="GHEA Grapalat" w:hAnsi="GHEA Grapalat"/>
                <w:sz w:val="24"/>
                <w:szCs w:val="24"/>
                <w:lang w:val="hy-AM"/>
              </w:rPr>
              <w:t>վերաբերյալ</w:t>
            </w:r>
            <w:r w:rsidRPr="00110418">
              <w:rPr>
                <w:rFonts w:ascii="GHEA Grapalat" w:hAnsi="GHEA Grapalat"/>
                <w:sz w:val="24"/>
                <w:szCs w:val="24"/>
                <w:lang w:val="af-ZA"/>
              </w:rPr>
              <w:t xml:space="preserve"> </w:t>
            </w:r>
            <w:r w:rsidRPr="00110418">
              <w:rPr>
                <w:rFonts w:ascii="GHEA Grapalat" w:hAnsi="GHEA Grapalat"/>
                <w:sz w:val="24"/>
                <w:szCs w:val="24"/>
                <w:lang w:val="hy-AM"/>
              </w:rPr>
              <w:t>դիտողություններ</w:t>
            </w:r>
            <w:r w:rsidRPr="00110418">
              <w:rPr>
                <w:rFonts w:ascii="GHEA Grapalat" w:hAnsi="GHEA Grapalat"/>
                <w:sz w:val="24"/>
                <w:szCs w:val="24"/>
                <w:lang w:val="af-ZA"/>
              </w:rPr>
              <w:t xml:space="preserve"> </w:t>
            </w:r>
            <w:r w:rsidRPr="00110418">
              <w:rPr>
                <w:rFonts w:ascii="GHEA Grapalat" w:hAnsi="GHEA Grapalat"/>
                <w:sz w:val="24"/>
                <w:szCs w:val="24"/>
                <w:lang w:val="hy-AM"/>
              </w:rPr>
              <w:t>և</w:t>
            </w:r>
            <w:r w:rsidRPr="00110418">
              <w:rPr>
                <w:rFonts w:ascii="GHEA Grapalat" w:hAnsi="GHEA Grapalat"/>
                <w:sz w:val="24"/>
                <w:szCs w:val="24"/>
                <w:lang w:val="af-ZA"/>
              </w:rPr>
              <w:t xml:space="preserve"> </w:t>
            </w:r>
            <w:r w:rsidRPr="00110418">
              <w:rPr>
                <w:rFonts w:ascii="GHEA Grapalat" w:hAnsi="GHEA Grapalat"/>
                <w:sz w:val="24"/>
                <w:szCs w:val="24"/>
                <w:lang w:val="hy-AM"/>
              </w:rPr>
              <w:t>առաջարկություններ</w:t>
            </w:r>
            <w:r w:rsidRPr="00110418">
              <w:rPr>
                <w:rFonts w:ascii="GHEA Grapalat" w:hAnsi="GHEA Grapalat"/>
                <w:sz w:val="24"/>
                <w:szCs w:val="24"/>
                <w:lang w:val="af-ZA"/>
              </w:rPr>
              <w:t xml:space="preserve"> </w:t>
            </w:r>
            <w:r w:rsidRPr="00110418">
              <w:rPr>
                <w:rFonts w:ascii="GHEA Grapalat" w:hAnsi="GHEA Grapalat"/>
                <w:sz w:val="24"/>
                <w:szCs w:val="24"/>
                <w:lang w:val="hy-AM"/>
              </w:rPr>
              <w:t>չունի</w:t>
            </w:r>
            <w:r w:rsidRPr="00110418">
              <w:rPr>
                <w:rFonts w:ascii="GHEA Grapalat" w:hAnsi="GHEA Grapalat"/>
                <w:sz w:val="24"/>
                <w:szCs w:val="24"/>
                <w:lang w:val="af-ZA"/>
              </w:rPr>
              <w:t>:</w:t>
            </w:r>
          </w:p>
        </w:tc>
        <w:tc>
          <w:tcPr>
            <w:tcW w:w="1076" w:type="pct"/>
            <w:tcBorders>
              <w:top w:val="single" w:sz="4" w:space="0" w:color="auto"/>
              <w:left w:val="single" w:sz="4" w:space="0" w:color="auto"/>
              <w:bottom w:val="single" w:sz="4" w:space="0" w:color="auto"/>
              <w:right w:val="single" w:sz="4" w:space="0" w:color="auto"/>
            </w:tcBorders>
          </w:tcPr>
          <w:p w:rsidR="0000470F" w:rsidRPr="00110418" w:rsidRDefault="0000470F" w:rsidP="00F458BA">
            <w:pPr>
              <w:spacing w:after="0"/>
              <w:ind w:firstLine="7"/>
              <w:jc w:val="both"/>
              <w:rPr>
                <w:rFonts w:ascii="GHEA Grapalat" w:hAnsi="GHEA Grapalat" w:cs="Sylfaen"/>
                <w:sz w:val="24"/>
                <w:szCs w:val="24"/>
              </w:rPr>
            </w:pPr>
            <w:r w:rsidRPr="00110418">
              <w:rPr>
                <w:rFonts w:ascii="GHEA Grapalat" w:hAnsi="GHEA Grapalat" w:cs="Sylfaen"/>
                <w:sz w:val="24"/>
                <w:szCs w:val="24"/>
              </w:rPr>
              <w:t xml:space="preserve">Ընդունվել է ի գիտություն </w:t>
            </w:r>
          </w:p>
        </w:tc>
        <w:tc>
          <w:tcPr>
            <w:tcW w:w="1050" w:type="pct"/>
            <w:tcBorders>
              <w:top w:val="single" w:sz="4" w:space="0" w:color="auto"/>
              <w:left w:val="single" w:sz="4" w:space="0" w:color="auto"/>
              <w:bottom w:val="single" w:sz="4" w:space="0" w:color="auto"/>
              <w:right w:val="single" w:sz="4" w:space="0" w:color="auto"/>
            </w:tcBorders>
          </w:tcPr>
          <w:p w:rsidR="0000470F" w:rsidRPr="00110418" w:rsidRDefault="0000470F" w:rsidP="00BE2CD2">
            <w:pPr>
              <w:spacing w:after="0" w:line="240" w:lineRule="auto"/>
              <w:ind w:firstLine="7"/>
              <w:jc w:val="both"/>
              <w:rPr>
                <w:rFonts w:ascii="GHEA Grapalat" w:hAnsi="GHEA Grapalat" w:cs="Sylfaen"/>
                <w:sz w:val="24"/>
                <w:szCs w:val="24"/>
              </w:rPr>
            </w:pPr>
          </w:p>
        </w:tc>
      </w:tr>
      <w:bookmarkEnd w:id="0"/>
    </w:tbl>
    <w:p w:rsidR="000F72D8" w:rsidRPr="00110418" w:rsidRDefault="000F72D8" w:rsidP="000E72AA">
      <w:pPr>
        <w:spacing w:after="0"/>
        <w:jc w:val="both"/>
        <w:rPr>
          <w:rFonts w:ascii="GHEA Grapalat" w:hAnsi="GHEA Grapalat"/>
          <w:sz w:val="24"/>
          <w:szCs w:val="24"/>
          <w:lang w:val="hy-AM"/>
        </w:rPr>
      </w:pPr>
    </w:p>
    <w:sectPr w:rsidR="000F72D8" w:rsidRPr="00110418" w:rsidSect="0000470F">
      <w:pgSz w:w="16838" w:h="11906" w:orient="landscape"/>
      <w:pgMar w:top="360" w:right="1440" w:bottom="4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3FB" w:rsidRDefault="00F203FB" w:rsidP="00664015">
      <w:pPr>
        <w:spacing w:after="0" w:line="240" w:lineRule="auto"/>
      </w:pPr>
      <w:r>
        <w:separator/>
      </w:r>
    </w:p>
  </w:endnote>
  <w:endnote w:type="continuationSeparator" w:id="0">
    <w:p w:rsidR="00F203FB" w:rsidRDefault="00F203FB" w:rsidP="00664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3FB" w:rsidRDefault="00F203FB" w:rsidP="00664015">
      <w:pPr>
        <w:spacing w:after="0" w:line="240" w:lineRule="auto"/>
      </w:pPr>
      <w:r>
        <w:separator/>
      </w:r>
    </w:p>
  </w:footnote>
  <w:footnote w:type="continuationSeparator" w:id="0">
    <w:p w:rsidR="00F203FB" w:rsidRDefault="00F203FB" w:rsidP="006640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34EB"/>
    <w:multiLevelType w:val="hybridMultilevel"/>
    <w:tmpl w:val="3C32C984"/>
    <w:lvl w:ilvl="0" w:tplc="861C77E0">
      <w:start w:val="1"/>
      <w:numFmt w:val="decimal"/>
      <w:lvlText w:val="%1."/>
      <w:lvlJc w:val="left"/>
      <w:pPr>
        <w:ind w:left="1080" w:hanging="360"/>
      </w:pPr>
      <w:rPr>
        <w:color w:val="auto"/>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7C70658"/>
    <w:multiLevelType w:val="hybridMultilevel"/>
    <w:tmpl w:val="728E508C"/>
    <w:lvl w:ilvl="0" w:tplc="C6207574">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 w15:restartNumberingAfterBreak="0">
    <w:nsid w:val="087F29C5"/>
    <w:multiLevelType w:val="hybridMultilevel"/>
    <w:tmpl w:val="AF5A8BC6"/>
    <w:lvl w:ilvl="0" w:tplc="29B6AC1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3802C3"/>
    <w:multiLevelType w:val="hybridMultilevel"/>
    <w:tmpl w:val="6F989BC2"/>
    <w:lvl w:ilvl="0" w:tplc="0409000F">
      <w:start w:val="1"/>
      <w:numFmt w:val="decimal"/>
      <w:lvlText w:val="%1."/>
      <w:lvlJc w:val="left"/>
      <w:pPr>
        <w:ind w:left="1080" w:hanging="360"/>
      </w:pPr>
      <w:rPr>
        <w:rFonts w:cs="Times New Roman"/>
      </w:rPr>
    </w:lvl>
    <w:lvl w:ilvl="1" w:tplc="04090019">
      <w:start w:val="1"/>
      <w:numFmt w:val="lowerLetter"/>
      <w:lvlText w:val="%2."/>
      <w:lvlJc w:val="left"/>
      <w:pPr>
        <w:ind w:left="2014" w:hanging="360"/>
      </w:pPr>
      <w:rPr>
        <w:rFonts w:cs="Times New Roman"/>
      </w:rPr>
    </w:lvl>
    <w:lvl w:ilvl="2" w:tplc="0409001B" w:tentative="1">
      <w:start w:val="1"/>
      <w:numFmt w:val="lowerRoman"/>
      <w:lvlText w:val="%3."/>
      <w:lvlJc w:val="right"/>
      <w:pPr>
        <w:ind w:left="2734" w:hanging="180"/>
      </w:pPr>
      <w:rPr>
        <w:rFonts w:cs="Times New Roman"/>
      </w:rPr>
    </w:lvl>
    <w:lvl w:ilvl="3" w:tplc="0409000F" w:tentative="1">
      <w:start w:val="1"/>
      <w:numFmt w:val="decimal"/>
      <w:lvlText w:val="%4."/>
      <w:lvlJc w:val="left"/>
      <w:pPr>
        <w:ind w:left="3454" w:hanging="360"/>
      </w:pPr>
      <w:rPr>
        <w:rFonts w:cs="Times New Roman"/>
      </w:rPr>
    </w:lvl>
    <w:lvl w:ilvl="4" w:tplc="04090019" w:tentative="1">
      <w:start w:val="1"/>
      <w:numFmt w:val="lowerLetter"/>
      <w:lvlText w:val="%5."/>
      <w:lvlJc w:val="left"/>
      <w:pPr>
        <w:ind w:left="4174" w:hanging="360"/>
      </w:pPr>
      <w:rPr>
        <w:rFonts w:cs="Times New Roman"/>
      </w:rPr>
    </w:lvl>
    <w:lvl w:ilvl="5" w:tplc="0409001B" w:tentative="1">
      <w:start w:val="1"/>
      <w:numFmt w:val="lowerRoman"/>
      <w:lvlText w:val="%6."/>
      <w:lvlJc w:val="right"/>
      <w:pPr>
        <w:ind w:left="4894" w:hanging="180"/>
      </w:pPr>
      <w:rPr>
        <w:rFonts w:cs="Times New Roman"/>
      </w:rPr>
    </w:lvl>
    <w:lvl w:ilvl="6" w:tplc="0409000F" w:tentative="1">
      <w:start w:val="1"/>
      <w:numFmt w:val="decimal"/>
      <w:lvlText w:val="%7."/>
      <w:lvlJc w:val="left"/>
      <w:pPr>
        <w:ind w:left="5614" w:hanging="360"/>
      </w:pPr>
      <w:rPr>
        <w:rFonts w:cs="Times New Roman"/>
      </w:rPr>
    </w:lvl>
    <w:lvl w:ilvl="7" w:tplc="04090019" w:tentative="1">
      <w:start w:val="1"/>
      <w:numFmt w:val="lowerLetter"/>
      <w:lvlText w:val="%8."/>
      <w:lvlJc w:val="left"/>
      <w:pPr>
        <w:ind w:left="6334" w:hanging="360"/>
      </w:pPr>
      <w:rPr>
        <w:rFonts w:cs="Times New Roman"/>
      </w:rPr>
    </w:lvl>
    <w:lvl w:ilvl="8" w:tplc="0409001B" w:tentative="1">
      <w:start w:val="1"/>
      <w:numFmt w:val="lowerRoman"/>
      <w:lvlText w:val="%9."/>
      <w:lvlJc w:val="right"/>
      <w:pPr>
        <w:ind w:left="7054" w:hanging="180"/>
      </w:pPr>
      <w:rPr>
        <w:rFonts w:cs="Times New Roman"/>
      </w:rPr>
    </w:lvl>
  </w:abstractNum>
  <w:abstractNum w:abstractNumId="4" w15:restartNumberingAfterBreak="0">
    <w:nsid w:val="15035A05"/>
    <w:multiLevelType w:val="hybridMultilevel"/>
    <w:tmpl w:val="2F400568"/>
    <w:lvl w:ilvl="0" w:tplc="13726738">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0B32FD5"/>
    <w:multiLevelType w:val="hybridMultilevel"/>
    <w:tmpl w:val="74C4F708"/>
    <w:lvl w:ilvl="0" w:tplc="04090011">
      <w:start w:val="1"/>
      <w:numFmt w:val="decimal"/>
      <w:lvlText w:val="%1)"/>
      <w:lvlJc w:val="left"/>
      <w:pPr>
        <w:ind w:left="1148" w:hanging="360"/>
      </w:pPr>
      <w:rPr>
        <w:rFonts w:cs="Times New Roman"/>
      </w:rPr>
    </w:lvl>
    <w:lvl w:ilvl="1" w:tplc="04090019" w:tentative="1">
      <w:start w:val="1"/>
      <w:numFmt w:val="lowerLetter"/>
      <w:lvlText w:val="%2."/>
      <w:lvlJc w:val="left"/>
      <w:pPr>
        <w:ind w:left="1868" w:hanging="360"/>
      </w:pPr>
      <w:rPr>
        <w:rFonts w:cs="Times New Roman"/>
      </w:rPr>
    </w:lvl>
    <w:lvl w:ilvl="2" w:tplc="0409001B" w:tentative="1">
      <w:start w:val="1"/>
      <w:numFmt w:val="lowerRoman"/>
      <w:lvlText w:val="%3."/>
      <w:lvlJc w:val="right"/>
      <w:pPr>
        <w:ind w:left="2588" w:hanging="180"/>
      </w:pPr>
      <w:rPr>
        <w:rFonts w:cs="Times New Roman"/>
      </w:rPr>
    </w:lvl>
    <w:lvl w:ilvl="3" w:tplc="0409000F" w:tentative="1">
      <w:start w:val="1"/>
      <w:numFmt w:val="decimal"/>
      <w:lvlText w:val="%4."/>
      <w:lvlJc w:val="left"/>
      <w:pPr>
        <w:ind w:left="3308" w:hanging="360"/>
      </w:pPr>
      <w:rPr>
        <w:rFonts w:cs="Times New Roman"/>
      </w:rPr>
    </w:lvl>
    <w:lvl w:ilvl="4" w:tplc="04090019" w:tentative="1">
      <w:start w:val="1"/>
      <w:numFmt w:val="lowerLetter"/>
      <w:lvlText w:val="%5."/>
      <w:lvlJc w:val="left"/>
      <w:pPr>
        <w:ind w:left="4028" w:hanging="360"/>
      </w:pPr>
      <w:rPr>
        <w:rFonts w:cs="Times New Roman"/>
      </w:rPr>
    </w:lvl>
    <w:lvl w:ilvl="5" w:tplc="0409001B" w:tentative="1">
      <w:start w:val="1"/>
      <w:numFmt w:val="lowerRoman"/>
      <w:lvlText w:val="%6."/>
      <w:lvlJc w:val="right"/>
      <w:pPr>
        <w:ind w:left="4748" w:hanging="180"/>
      </w:pPr>
      <w:rPr>
        <w:rFonts w:cs="Times New Roman"/>
      </w:rPr>
    </w:lvl>
    <w:lvl w:ilvl="6" w:tplc="0409000F" w:tentative="1">
      <w:start w:val="1"/>
      <w:numFmt w:val="decimal"/>
      <w:lvlText w:val="%7."/>
      <w:lvlJc w:val="left"/>
      <w:pPr>
        <w:ind w:left="5468" w:hanging="360"/>
      </w:pPr>
      <w:rPr>
        <w:rFonts w:cs="Times New Roman"/>
      </w:rPr>
    </w:lvl>
    <w:lvl w:ilvl="7" w:tplc="04090019" w:tentative="1">
      <w:start w:val="1"/>
      <w:numFmt w:val="lowerLetter"/>
      <w:lvlText w:val="%8."/>
      <w:lvlJc w:val="left"/>
      <w:pPr>
        <w:ind w:left="6188" w:hanging="360"/>
      </w:pPr>
      <w:rPr>
        <w:rFonts w:cs="Times New Roman"/>
      </w:rPr>
    </w:lvl>
    <w:lvl w:ilvl="8" w:tplc="0409001B" w:tentative="1">
      <w:start w:val="1"/>
      <w:numFmt w:val="lowerRoman"/>
      <w:lvlText w:val="%9."/>
      <w:lvlJc w:val="right"/>
      <w:pPr>
        <w:ind w:left="6908" w:hanging="180"/>
      </w:pPr>
      <w:rPr>
        <w:rFonts w:cs="Times New Roman"/>
      </w:rPr>
    </w:lvl>
  </w:abstractNum>
  <w:abstractNum w:abstractNumId="6" w15:restartNumberingAfterBreak="0">
    <w:nsid w:val="22717E17"/>
    <w:multiLevelType w:val="hybridMultilevel"/>
    <w:tmpl w:val="3C32C984"/>
    <w:lvl w:ilvl="0" w:tplc="861C77E0">
      <w:start w:val="1"/>
      <w:numFmt w:val="decimal"/>
      <w:lvlText w:val="%1."/>
      <w:lvlJc w:val="left"/>
      <w:pPr>
        <w:ind w:left="1080" w:hanging="360"/>
      </w:pPr>
      <w:rPr>
        <w:color w:val="auto"/>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39709FE"/>
    <w:multiLevelType w:val="hybridMultilevel"/>
    <w:tmpl w:val="414EADE0"/>
    <w:lvl w:ilvl="0" w:tplc="06809BC4">
      <w:start w:val="5"/>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27C75"/>
    <w:multiLevelType w:val="hybridMultilevel"/>
    <w:tmpl w:val="B470B01E"/>
    <w:lvl w:ilvl="0" w:tplc="21CC00F6">
      <w:start w:val="1"/>
      <w:numFmt w:val="decimal"/>
      <w:lvlText w:val="%1)"/>
      <w:lvlJc w:val="left"/>
      <w:pPr>
        <w:ind w:left="360" w:hanging="360"/>
      </w:pPr>
      <w:rPr>
        <w:rFonts w:ascii="GHEA Grapalat" w:hAnsi="GHEA Grapalat" w:cs="Times New Roman" w:hint="default"/>
        <w:b w:val="0"/>
      </w:rPr>
    </w:lvl>
    <w:lvl w:ilvl="1" w:tplc="04090019" w:tentative="1">
      <w:start w:val="1"/>
      <w:numFmt w:val="lowerLetter"/>
      <w:lvlText w:val="%2."/>
      <w:lvlJc w:val="left"/>
      <w:pPr>
        <w:ind w:left="1815" w:hanging="360"/>
      </w:pPr>
      <w:rPr>
        <w:rFonts w:cs="Times New Roman"/>
      </w:rPr>
    </w:lvl>
    <w:lvl w:ilvl="2" w:tplc="0409001B" w:tentative="1">
      <w:start w:val="1"/>
      <w:numFmt w:val="lowerRoman"/>
      <w:lvlText w:val="%3."/>
      <w:lvlJc w:val="right"/>
      <w:pPr>
        <w:ind w:left="2535" w:hanging="180"/>
      </w:pPr>
      <w:rPr>
        <w:rFonts w:cs="Times New Roman"/>
      </w:rPr>
    </w:lvl>
    <w:lvl w:ilvl="3" w:tplc="0409000F" w:tentative="1">
      <w:start w:val="1"/>
      <w:numFmt w:val="decimal"/>
      <w:lvlText w:val="%4."/>
      <w:lvlJc w:val="left"/>
      <w:pPr>
        <w:ind w:left="3255" w:hanging="360"/>
      </w:pPr>
      <w:rPr>
        <w:rFonts w:cs="Times New Roman"/>
      </w:rPr>
    </w:lvl>
    <w:lvl w:ilvl="4" w:tplc="04090019" w:tentative="1">
      <w:start w:val="1"/>
      <w:numFmt w:val="lowerLetter"/>
      <w:lvlText w:val="%5."/>
      <w:lvlJc w:val="left"/>
      <w:pPr>
        <w:ind w:left="3975" w:hanging="360"/>
      </w:pPr>
      <w:rPr>
        <w:rFonts w:cs="Times New Roman"/>
      </w:rPr>
    </w:lvl>
    <w:lvl w:ilvl="5" w:tplc="0409001B" w:tentative="1">
      <w:start w:val="1"/>
      <w:numFmt w:val="lowerRoman"/>
      <w:lvlText w:val="%6."/>
      <w:lvlJc w:val="right"/>
      <w:pPr>
        <w:ind w:left="4695" w:hanging="180"/>
      </w:pPr>
      <w:rPr>
        <w:rFonts w:cs="Times New Roman"/>
      </w:rPr>
    </w:lvl>
    <w:lvl w:ilvl="6" w:tplc="0409000F" w:tentative="1">
      <w:start w:val="1"/>
      <w:numFmt w:val="decimal"/>
      <w:lvlText w:val="%7."/>
      <w:lvlJc w:val="left"/>
      <w:pPr>
        <w:ind w:left="5415" w:hanging="360"/>
      </w:pPr>
      <w:rPr>
        <w:rFonts w:cs="Times New Roman"/>
      </w:rPr>
    </w:lvl>
    <w:lvl w:ilvl="7" w:tplc="04090019" w:tentative="1">
      <w:start w:val="1"/>
      <w:numFmt w:val="lowerLetter"/>
      <w:lvlText w:val="%8."/>
      <w:lvlJc w:val="left"/>
      <w:pPr>
        <w:ind w:left="6135" w:hanging="360"/>
      </w:pPr>
      <w:rPr>
        <w:rFonts w:cs="Times New Roman"/>
      </w:rPr>
    </w:lvl>
    <w:lvl w:ilvl="8" w:tplc="0409001B" w:tentative="1">
      <w:start w:val="1"/>
      <w:numFmt w:val="lowerRoman"/>
      <w:lvlText w:val="%9."/>
      <w:lvlJc w:val="right"/>
      <w:pPr>
        <w:ind w:left="6855" w:hanging="180"/>
      </w:pPr>
      <w:rPr>
        <w:rFonts w:cs="Times New Roman"/>
      </w:rPr>
    </w:lvl>
  </w:abstractNum>
  <w:abstractNum w:abstractNumId="9" w15:restartNumberingAfterBreak="0">
    <w:nsid w:val="280D29A2"/>
    <w:multiLevelType w:val="hybridMultilevel"/>
    <w:tmpl w:val="6F989BC2"/>
    <w:lvl w:ilvl="0" w:tplc="0409000F">
      <w:start w:val="1"/>
      <w:numFmt w:val="decimal"/>
      <w:lvlText w:val="%1."/>
      <w:lvlJc w:val="left"/>
      <w:pPr>
        <w:ind w:left="1080" w:hanging="360"/>
      </w:pPr>
      <w:rPr>
        <w:rFonts w:cs="Times New Roman"/>
      </w:rPr>
    </w:lvl>
    <w:lvl w:ilvl="1" w:tplc="04090019">
      <w:start w:val="1"/>
      <w:numFmt w:val="lowerLetter"/>
      <w:lvlText w:val="%2."/>
      <w:lvlJc w:val="left"/>
      <w:pPr>
        <w:ind w:left="2014" w:hanging="360"/>
      </w:pPr>
      <w:rPr>
        <w:rFonts w:cs="Times New Roman"/>
      </w:rPr>
    </w:lvl>
    <w:lvl w:ilvl="2" w:tplc="0409001B" w:tentative="1">
      <w:start w:val="1"/>
      <w:numFmt w:val="lowerRoman"/>
      <w:lvlText w:val="%3."/>
      <w:lvlJc w:val="right"/>
      <w:pPr>
        <w:ind w:left="2734" w:hanging="180"/>
      </w:pPr>
      <w:rPr>
        <w:rFonts w:cs="Times New Roman"/>
      </w:rPr>
    </w:lvl>
    <w:lvl w:ilvl="3" w:tplc="0409000F" w:tentative="1">
      <w:start w:val="1"/>
      <w:numFmt w:val="decimal"/>
      <w:lvlText w:val="%4."/>
      <w:lvlJc w:val="left"/>
      <w:pPr>
        <w:ind w:left="3454" w:hanging="360"/>
      </w:pPr>
      <w:rPr>
        <w:rFonts w:cs="Times New Roman"/>
      </w:rPr>
    </w:lvl>
    <w:lvl w:ilvl="4" w:tplc="04090019" w:tentative="1">
      <w:start w:val="1"/>
      <w:numFmt w:val="lowerLetter"/>
      <w:lvlText w:val="%5."/>
      <w:lvlJc w:val="left"/>
      <w:pPr>
        <w:ind w:left="4174" w:hanging="360"/>
      </w:pPr>
      <w:rPr>
        <w:rFonts w:cs="Times New Roman"/>
      </w:rPr>
    </w:lvl>
    <w:lvl w:ilvl="5" w:tplc="0409001B" w:tentative="1">
      <w:start w:val="1"/>
      <w:numFmt w:val="lowerRoman"/>
      <w:lvlText w:val="%6."/>
      <w:lvlJc w:val="right"/>
      <w:pPr>
        <w:ind w:left="4894" w:hanging="180"/>
      </w:pPr>
      <w:rPr>
        <w:rFonts w:cs="Times New Roman"/>
      </w:rPr>
    </w:lvl>
    <w:lvl w:ilvl="6" w:tplc="0409000F" w:tentative="1">
      <w:start w:val="1"/>
      <w:numFmt w:val="decimal"/>
      <w:lvlText w:val="%7."/>
      <w:lvlJc w:val="left"/>
      <w:pPr>
        <w:ind w:left="5614" w:hanging="360"/>
      </w:pPr>
      <w:rPr>
        <w:rFonts w:cs="Times New Roman"/>
      </w:rPr>
    </w:lvl>
    <w:lvl w:ilvl="7" w:tplc="04090019" w:tentative="1">
      <w:start w:val="1"/>
      <w:numFmt w:val="lowerLetter"/>
      <w:lvlText w:val="%8."/>
      <w:lvlJc w:val="left"/>
      <w:pPr>
        <w:ind w:left="6334" w:hanging="360"/>
      </w:pPr>
      <w:rPr>
        <w:rFonts w:cs="Times New Roman"/>
      </w:rPr>
    </w:lvl>
    <w:lvl w:ilvl="8" w:tplc="0409001B" w:tentative="1">
      <w:start w:val="1"/>
      <w:numFmt w:val="lowerRoman"/>
      <w:lvlText w:val="%9."/>
      <w:lvlJc w:val="right"/>
      <w:pPr>
        <w:ind w:left="7054" w:hanging="180"/>
      </w:pPr>
      <w:rPr>
        <w:rFonts w:cs="Times New Roman"/>
      </w:rPr>
    </w:lvl>
  </w:abstractNum>
  <w:abstractNum w:abstractNumId="10" w15:restartNumberingAfterBreak="0">
    <w:nsid w:val="2A356C74"/>
    <w:multiLevelType w:val="hybridMultilevel"/>
    <w:tmpl w:val="A3069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3188D"/>
    <w:multiLevelType w:val="hybridMultilevel"/>
    <w:tmpl w:val="BA2A6176"/>
    <w:lvl w:ilvl="0" w:tplc="F1ACF530">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2" w15:restartNumberingAfterBreak="0">
    <w:nsid w:val="328D01F2"/>
    <w:multiLevelType w:val="hybridMultilevel"/>
    <w:tmpl w:val="940E5DD0"/>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E81B86"/>
    <w:multiLevelType w:val="hybridMultilevel"/>
    <w:tmpl w:val="56268A4C"/>
    <w:lvl w:ilvl="0" w:tplc="19CE6020">
      <w:start w:val="1"/>
      <w:numFmt w:val="decimal"/>
      <w:lvlText w:val="%1)"/>
      <w:lvlJc w:val="left"/>
      <w:pPr>
        <w:ind w:left="1287" w:hanging="360"/>
      </w:pPr>
      <w:rPr>
        <w:rFonts w:ascii="GHEA Grapalat" w:hAnsi="GHEA Grapalat"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4" w15:restartNumberingAfterBreak="0">
    <w:nsid w:val="35F07764"/>
    <w:multiLevelType w:val="hybridMultilevel"/>
    <w:tmpl w:val="FBA47AD6"/>
    <w:lvl w:ilvl="0" w:tplc="04090011">
      <w:start w:val="1"/>
      <w:numFmt w:val="decimal"/>
      <w:lvlText w:val="%1)"/>
      <w:lvlJc w:val="left"/>
      <w:pPr>
        <w:ind w:left="630" w:hanging="360"/>
      </w:pPr>
      <w:rPr>
        <w:rFonts w:cs="Times New Roman"/>
      </w:rPr>
    </w:lvl>
    <w:lvl w:ilvl="1" w:tplc="04090019" w:tentative="1">
      <w:start w:val="1"/>
      <w:numFmt w:val="lowerLetter"/>
      <w:lvlText w:val="%2."/>
      <w:lvlJc w:val="left"/>
      <w:pPr>
        <w:ind w:left="1815" w:hanging="360"/>
      </w:pPr>
      <w:rPr>
        <w:rFonts w:cs="Times New Roman"/>
      </w:rPr>
    </w:lvl>
    <w:lvl w:ilvl="2" w:tplc="0409001B" w:tentative="1">
      <w:start w:val="1"/>
      <w:numFmt w:val="lowerRoman"/>
      <w:lvlText w:val="%3."/>
      <w:lvlJc w:val="right"/>
      <w:pPr>
        <w:ind w:left="2535" w:hanging="180"/>
      </w:pPr>
      <w:rPr>
        <w:rFonts w:cs="Times New Roman"/>
      </w:rPr>
    </w:lvl>
    <w:lvl w:ilvl="3" w:tplc="0409000F" w:tentative="1">
      <w:start w:val="1"/>
      <w:numFmt w:val="decimal"/>
      <w:lvlText w:val="%4."/>
      <w:lvlJc w:val="left"/>
      <w:pPr>
        <w:ind w:left="3255" w:hanging="360"/>
      </w:pPr>
      <w:rPr>
        <w:rFonts w:cs="Times New Roman"/>
      </w:rPr>
    </w:lvl>
    <w:lvl w:ilvl="4" w:tplc="04090019" w:tentative="1">
      <w:start w:val="1"/>
      <w:numFmt w:val="lowerLetter"/>
      <w:lvlText w:val="%5."/>
      <w:lvlJc w:val="left"/>
      <w:pPr>
        <w:ind w:left="3975" w:hanging="360"/>
      </w:pPr>
      <w:rPr>
        <w:rFonts w:cs="Times New Roman"/>
      </w:rPr>
    </w:lvl>
    <w:lvl w:ilvl="5" w:tplc="0409001B" w:tentative="1">
      <w:start w:val="1"/>
      <w:numFmt w:val="lowerRoman"/>
      <w:lvlText w:val="%6."/>
      <w:lvlJc w:val="right"/>
      <w:pPr>
        <w:ind w:left="4695" w:hanging="180"/>
      </w:pPr>
      <w:rPr>
        <w:rFonts w:cs="Times New Roman"/>
      </w:rPr>
    </w:lvl>
    <w:lvl w:ilvl="6" w:tplc="0409000F" w:tentative="1">
      <w:start w:val="1"/>
      <w:numFmt w:val="decimal"/>
      <w:lvlText w:val="%7."/>
      <w:lvlJc w:val="left"/>
      <w:pPr>
        <w:ind w:left="5415" w:hanging="360"/>
      </w:pPr>
      <w:rPr>
        <w:rFonts w:cs="Times New Roman"/>
      </w:rPr>
    </w:lvl>
    <w:lvl w:ilvl="7" w:tplc="04090019" w:tentative="1">
      <w:start w:val="1"/>
      <w:numFmt w:val="lowerLetter"/>
      <w:lvlText w:val="%8."/>
      <w:lvlJc w:val="left"/>
      <w:pPr>
        <w:ind w:left="6135" w:hanging="360"/>
      </w:pPr>
      <w:rPr>
        <w:rFonts w:cs="Times New Roman"/>
      </w:rPr>
    </w:lvl>
    <w:lvl w:ilvl="8" w:tplc="0409001B" w:tentative="1">
      <w:start w:val="1"/>
      <w:numFmt w:val="lowerRoman"/>
      <w:lvlText w:val="%9."/>
      <w:lvlJc w:val="right"/>
      <w:pPr>
        <w:ind w:left="6855" w:hanging="180"/>
      </w:pPr>
      <w:rPr>
        <w:rFonts w:cs="Times New Roman"/>
      </w:rPr>
    </w:lvl>
  </w:abstractNum>
  <w:abstractNum w:abstractNumId="15" w15:restartNumberingAfterBreak="0">
    <w:nsid w:val="39AC35DB"/>
    <w:multiLevelType w:val="hybridMultilevel"/>
    <w:tmpl w:val="D464A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47AE9"/>
    <w:multiLevelType w:val="hybridMultilevel"/>
    <w:tmpl w:val="74C4F708"/>
    <w:lvl w:ilvl="0" w:tplc="04090011">
      <w:start w:val="1"/>
      <w:numFmt w:val="decimal"/>
      <w:lvlText w:val="%1)"/>
      <w:lvlJc w:val="left"/>
      <w:pPr>
        <w:ind w:left="1170" w:hanging="360"/>
      </w:pPr>
      <w:rPr>
        <w:rFonts w:cs="Times New Roman"/>
      </w:rPr>
    </w:lvl>
    <w:lvl w:ilvl="1" w:tplc="04090019" w:tentative="1">
      <w:start w:val="1"/>
      <w:numFmt w:val="lowerLetter"/>
      <w:lvlText w:val="%2."/>
      <w:lvlJc w:val="left"/>
      <w:pPr>
        <w:ind w:left="1868" w:hanging="360"/>
      </w:pPr>
      <w:rPr>
        <w:rFonts w:cs="Times New Roman"/>
      </w:rPr>
    </w:lvl>
    <w:lvl w:ilvl="2" w:tplc="0409001B" w:tentative="1">
      <w:start w:val="1"/>
      <w:numFmt w:val="lowerRoman"/>
      <w:lvlText w:val="%3."/>
      <w:lvlJc w:val="right"/>
      <w:pPr>
        <w:ind w:left="2588" w:hanging="180"/>
      </w:pPr>
      <w:rPr>
        <w:rFonts w:cs="Times New Roman"/>
      </w:rPr>
    </w:lvl>
    <w:lvl w:ilvl="3" w:tplc="0409000F" w:tentative="1">
      <w:start w:val="1"/>
      <w:numFmt w:val="decimal"/>
      <w:lvlText w:val="%4."/>
      <w:lvlJc w:val="left"/>
      <w:pPr>
        <w:ind w:left="3308" w:hanging="360"/>
      </w:pPr>
      <w:rPr>
        <w:rFonts w:cs="Times New Roman"/>
      </w:rPr>
    </w:lvl>
    <w:lvl w:ilvl="4" w:tplc="04090019" w:tentative="1">
      <w:start w:val="1"/>
      <w:numFmt w:val="lowerLetter"/>
      <w:lvlText w:val="%5."/>
      <w:lvlJc w:val="left"/>
      <w:pPr>
        <w:ind w:left="4028" w:hanging="360"/>
      </w:pPr>
      <w:rPr>
        <w:rFonts w:cs="Times New Roman"/>
      </w:rPr>
    </w:lvl>
    <w:lvl w:ilvl="5" w:tplc="0409001B" w:tentative="1">
      <w:start w:val="1"/>
      <w:numFmt w:val="lowerRoman"/>
      <w:lvlText w:val="%6."/>
      <w:lvlJc w:val="right"/>
      <w:pPr>
        <w:ind w:left="4748" w:hanging="180"/>
      </w:pPr>
      <w:rPr>
        <w:rFonts w:cs="Times New Roman"/>
      </w:rPr>
    </w:lvl>
    <w:lvl w:ilvl="6" w:tplc="0409000F" w:tentative="1">
      <w:start w:val="1"/>
      <w:numFmt w:val="decimal"/>
      <w:lvlText w:val="%7."/>
      <w:lvlJc w:val="left"/>
      <w:pPr>
        <w:ind w:left="5468" w:hanging="360"/>
      </w:pPr>
      <w:rPr>
        <w:rFonts w:cs="Times New Roman"/>
      </w:rPr>
    </w:lvl>
    <w:lvl w:ilvl="7" w:tplc="04090019" w:tentative="1">
      <w:start w:val="1"/>
      <w:numFmt w:val="lowerLetter"/>
      <w:lvlText w:val="%8."/>
      <w:lvlJc w:val="left"/>
      <w:pPr>
        <w:ind w:left="6188" w:hanging="360"/>
      </w:pPr>
      <w:rPr>
        <w:rFonts w:cs="Times New Roman"/>
      </w:rPr>
    </w:lvl>
    <w:lvl w:ilvl="8" w:tplc="0409001B" w:tentative="1">
      <w:start w:val="1"/>
      <w:numFmt w:val="lowerRoman"/>
      <w:lvlText w:val="%9."/>
      <w:lvlJc w:val="right"/>
      <w:pPr>
        <w:ind w:left="6908" w:hanging="180"/>
      </w:pPr>
      <w:rPr>
        <w:rFonts w:cs="Times New Roman"/>
      </w:rPr>
    </w:lvl>
  </w:abstractNum>
  <w:abstractNum w:abstractNumId="17" w15:restartNumberingAfterBreak="0">
    <w:nsid w:val="464D3D26"/>
    <w:multiLevelType w:val="hybridMultilevel"/>
    <w:tmpl w:val="56F8DC70"/>
    <w:lvl w:ilvl="0" w:tplc="7BF4C1F4">
      <w:start w:val="1"/>
      <w:numFmt w:val="decimal"/>
      <w:lvlText w:val="%1."/>
      <w:lvlJc w:val="left"/>
      <w:pPr>
        <w:ind w:left="367" w:hanging="360"/>
      </w:pPr>
      <w:rPr>
        <w:rFonts w:cs="Times New Roman"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8" w15:restartNumberingAfterBreak="0">
    <w:nsid w:val="46975F96"/>
    <w:multiLevelType w:val="hybridMultilevel"/>
    <w:tmpl w:val="5DA60EF4"/>
    <w:lvl w:ilvl="0" w:tplc="D4B839E4">
      <w:start w:val="8"/>
      <w:numFmt w:val="bullet"/>
      <w:lvlText w:val="-"/>
      <w:lvlJc w:val="left"/>
      <w:pPr>
        <w:ind w:left="535" w:hanging="360"/>
      </w:pPr>
      <w:rPr>
        <w:rFonts w:ascii="GHEA Grapalat" w:eastAsia="Calibri" w:hAnsi="GHEA Grapalat" w:cs="Times New Roman" w:hint="default"/>
      </w:rPr>
    </w:lvl>
    <w:lvl w:ilvl="1" w:tplc="04090003" w:tentative="1">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19" w15:restartNumberingAfterBreak="0">
    <w:nsid w:val="489C5C8F"/>
    <w:multiLevelType w:val="hybridMultilevel"/>
    <w:tmpl w:val="56C405D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6B7CA6"/>
    <w:multiLevelType w:val="hybridMultilevel"/>
    <w:tmpl w:val="74C4F708"/>
    <w:lvl w:ilvl="0" w:tplc="04090011">
      <w:start w:val="1"/>
      <w:numFmt w:val="decimal"/>
      <w:lvlText w:val="%1)"/>
      <w:lvlJc w:val="left"/>
      <w:pPr>
        <w:ind w:left="1170" w:hanging="360"/>
      </w:pPr>
      <w:rPr>
        <w:rFonts w:cs="Times New Roman"/>
      </w:rPr>
    </w:lvl>
    <w:lvl w:ilvl="1" w:tplc="04090019" w:tentative="1">
      <w:start w:val="1"/>
      <w:numFmt w:val="lowerLetter"/>
      <w:lvlText w:val="%2."/>
      <w:lvlJc w:val="left"/>
      <w:pPr>
        <w:ind w:left="1868" w:hanging="360"/>
      </w:pPr>
      <w:rPr>
        <w:rFonts w:cs="Times New Roman"/>
      </w:rPr>
    </w:lvl>
    <w:lvl w:ilvl="2" w:tplc="0409001B" w:tentative="1">
      <w:start w:val="1"/>
      <w:numFmt w:val="lowerRoman"/>
      <w:lvlText w:val="%3."/>
      <w:lvlJc w:val="right"/>
      <w:pPr>
        <w:ind w:left="2588" w:hanging="180"/>
      </w:pPr>
      <w:rPr>
        <w:rFonts w:cs="Times New Roman"/>
      </w:rPr>
    </w:lvl>
    <w:lvl w:ilvl="3" w:tplc="0409000F" w:tentative="1">
      <w:start w:val="1"/>
      <w:numFmt w:val="decimal"/>
      <w:lvlText w:val="%4."/>
      <w:lvlJc w:val="left"/>
      <w:pPr>
        <w:ind w:left="3308" w:hanging="360"/>
      </w:pPr>
      <w:rPr>
        <w:rFonts w:cs="Times New Roman"/>
      </w:rPr>
    </w:lvl>
    <w:lvl w:ilvl="4" w:tplc="04090019" w:tentative="1">
      <w:start w:val="1"/>
      <w:numFmt w:val="lowerLetter"/>
      <w:lvlText w:val="%5."/>
      <w:lvlJc w:val="left"/>
      <w:pPr>
        <w:ind w:left="4028" w:hanging="360"/>
      </w:pPr>
      <w:rPr>
        <w:rFonts w:cs="Times New Roman"/>
      </w:rPr>
    </w:lvl>
    <w:lvl w:ilvl="5" w:tplc="0409001B" w:tentative="1">
      <w:start w:val="1"/>
      <w:numFmt w:val="lowerRoman"/>
      <w:lvlText w:val="%6."/>
      <w:lvlJc w:val="right"/>
      <w:pPr>
        <w:ind w:left="4748" w:hanging="180"/>
      </w:pPr>
      <w:rPr>
        <w:rFonts w:cs="Times New Roman"/>
      </w:rPr>
    </w:lvl>
    <w:lvl w:ilvl="6" w:tplc="0409000F" w:tentative="1">
      <w:start w:val="1"/>
      <w:numFmt w:val="decimal"/>
      <w:lvlText w:val="%7."/>
      <w:lvlJc w:val="left"/>
      <w:pPr>
        <w:ind w:left="5468" w:hanging="360"/>
      </w:pPr>
      <w:rPr>
        <w:rFonts w:cs="Times New Roman"/>
      </w:rPr>
    </w:lvl>
    <w:lvl w:ilvl="7" w:tplc="04090019" w:tentative="1">
      <w:start w:val="1"/>
      <w:numFmt w:val="lowerLetter"/>
      <w:lvlText w:val="%8."/>
      <w:lvlJc w:val="left"/>
      <w:pPr>
        <w:ind w:left="6188" w:hanging="360"/>
      </w:pPr>
      <w:rPr>
        <w:rFonts w:cs="Times New Roman"/>
      </w:rPr>
    </w:lvl>
    <w:lvl w:ilvl="8" w:tplc="0409001B" w:tentative="1">
      <w:start w:val="1"/>
      <w:numFmt w:val="lowerRoman"/>
      <w:lvlText w:val="%9."/>
      <w:lvlJc w:val="right"/>
      <w:pPr>
        <w:ind w:left="6908" w:hanging="180"/>
      </w:pPr>
      <w:rPr>
        <w:rFonts w:cs="Times New Roman"/>
      </w:rPr>
    </w:lvl>
  </w:abstractNum>
  <w:abstractNum w:abstractNumId="21" w15:restartNumberingAfterBreak="0">
    <w:nsid w:val="4EA01D83"/>
    <w:multiLevelType w:val="hybridMultilevel"/>
    <w:tmpl w:val="6F989BC2"/>
    <w:lvl w:ilvl="0" w:tplc="0409000F">
      <w:start w:val="1"/>
      <w:numFmt w:val="decimal"/>
      <w:lvlText w:val="%1."/>
      <w:lvlJc w:val="left"/>
      <w:pPr>
        <w:ind w:left="1080" w:hanging="360"/>
      </w:pPr>
      <w:rPr>
        <w:rFonts w:cs="Times New Roman"/>
      </w:rPr>
    </w:lvl>
    <w:lvl w:ilvl="1" w:tplc="04090019">
      <w:start w:val="1"/>
      <w:numFmt w:val="lowerLetter"/>
      <w:lvlText w:val="%2."/>
      <w:lvlJc w:val="left"/>
      <w:pPr>
        <w:ind w:left="2014" w:hanging="360"/>
      </w:pPr>
      <w:rPr>
        <w:rFonts w:cs="Times New Roman"/>
      </w:rPr>
    </w:lvl>
    <w:lvl w:ilvl="2" w:tplc="0409001B" w:tentative="1">
      <w:start w:val="1"/>
      <w:numFmt w:val="lowerRoman"/>
      <w:lvlText w:val="%3."/>
      <w:lvlJc w:val="right"/>
      <w:pPr>
        <w:ind w:left="2734" w:hanging="180"/>
      </w:pPr>
      <w:rPr>
        <w:rFonts w:cs="Times New Roman"/>
      </w:rPr>
    </w:lvl>
    <w:lvl w:ilvl="3" w:tplc="0409000F" w:tentative="1">
      <w:start w:val="1"/>
      <w:numFmt w:val="decimal"/>
      <w:lvlText w:val="%4."/>
      <w:lvlJc w:val="left"/>
      <w:pPr>
        <w:ind w:left="3454" w:hanging="360"/>
      </w:pPr>
      <w:rPr>
        <w:rFonts w:cs="Times New Roman"/>
      </w:rPr>
    </w:lvl>
    <w:lvl w:ilvl="4" w:tplc="04090019" w:tentative="1">
      <w:start w:val="1"/>
      <w:numFmt w:val="lowerLetter"/>
      <w:lvlText w:val="%5."/>
      <w:lvlJc w:val="left"/>
      <w:pPr>
        <w:ind w:left="4174" w:hanging="360"/>
      </w:pPr>
      <w:rPr>
        <w:rFonts w:cs="Times New Roman"/>
      </w:rPr>
    </w:lvl>
    <w:lvl w:ilvl="5" w:tplc="0409001B" w:tentative="1">
      <w:start w:val="1"/>
      <w:numFmt w:val="lowerRoman"/>
      <w:lvlText w:val="%6."/>
      <w:lvlJc w:val="right"/>
      <w:pPr>
        <w:ind w:left="4894" w:hanging="180"/>
      </w:pPr>
      <w:rPr>
        <w:rFonts w:cs="Times New Roman"/>
      </w:rPr>
    </w:lvl>
    <w:lvl w:ilvl="6" w:tplc="0409000F" w:tentative="1">
      <w:start w:val="1"/>
      <w:numFmt w:val="decimal"/>
      <w:lvlText w:val="%7."/>
      <w:lvlJc w:val="left"/>
      <w:pPr>
        <w:ind w:left="5614" w:hanging="360"/>
      </w:pPr>
      <w:rPr>
        <w:rFonts w:cs="Times New Roman"/>
      </w:rPr>
    </w:lvl>
    <w:lvl w:ilvl="7" w:tplc="04090019" w:tentative="1">
      <w:start w:val="1"/>
      <w:numFmt w:val="lowerLetter"/>
      <w:lvlText w:val="%8."/>
      <w:lvlJc w:val="left"/>
      <w:pPr>
        <w:ind w:left="6334" w:hanging="360"/>
      </w:pPr>
      <w:rPr>
        <w:rFonts w:cs="Times New Roman"/>
      </w:rPr>
    </w:lvl>
    <w:lvl w:ilvl="8" w:tplc="0409001B" w:tentative="1">
      <w:start w:val="1"/>
      <w:numFmt w:val="lowerRoman"/>
      <w:lvlText w:val="%9."/>
      <w:lvlJc w:val="right"/>
      <w:pPr>
        <w:ind w:left="7054" w:hanging="180"/>
      </w:pPr>
      <w:rPr>
        <w:rFonts w:cs="Times New Roman"/>
      </w:rPr>
    </w:lvl>
  </w:abstractNum>
  <w:abstractNum w:abstractNumId="22" w15:restartNumberingAfterBreak="0">
    <w:nsid w:val="52D85FF3"/>
    <w:multiLevelType w:val="hybridMultilevel"/>
    <w:tmpl w:val="27DCAE5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B442F2"/>
    <w:multiLevelType w:val="hybridMultilevel"/>
    <w:tmpl w:val="4FF4B8B2"/>
    <w:lvl w:ilvl="0" w:tplc="8B1C12B6">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4" w15:restartNumberingAfterBreak="0">
    <w:nsid w:val="5C6426FA"/>
    <w:multiLevelType w:val="hybridMultilevel"/>
    <w:tmpl w:val="55A4C588"/>
    <w:lvl w:ilvl="0" w:tplc="98C89602">
      <w:start w:val="1"/>
      <w:numFmt w:val="decimal"/>
      <w:lvlText w:val="%1."/>
      <w:lvlJc w:val="left"/>
      <w:pPr>
        <w:ind w:left="591" w:hanging="360"/>
      </w:pPr>
      <w:rPr>
        <w:rFonts w:hint="default"/>
      </w:rPr>
    </w:lvl>
    <w:lvl w:ilvl="1" w:tplc="04090019" w:tentative="1">
      <w:start w:val="1"/>
      <w:numFmt w:val="lowerLetter"/>
      <w:lvlText w:val="%2."/>
      <w:lvlJc w:val="left"/>
      <w:pPr>
        <w:ind w:left="1311" w:hanging="360"/>
      </w:pPr>
    </w:lvl>
    <w:lvl w:ilvl="2" w:tplc="0409001B" w:tentative="1">
      <w:start w:val="1"/>
      <w:numFmt w:val="lowerRoman"/>
      <w:lvlText w:val="%3."/>
      <w:lvlJc w:val="right"/>
      <w:pPr>
        <w:ind w:left="2031" w:hanging="180"/>
      </w:pPr>
    </w:lvl>
    <w:lvl w:ilvl="3" w:tplc="0409000F" w:tentative="1">
      <w:start w:val="1"/>
      <w:numFmt w:val="decimal"/>
      <w:lvlText w:val="%4."/>
      <w:lvlJc w:val="left"/>
      <w:pPr>
        <w:ind w:left="2751" w:hanging="360"/>
      </w:pPr>
    </w:lvl>
    <w:lvl w:ilvl="4" w:tplc="04090019" w:tentative="1">
      <w:start w:val="1"/>
      <w:numFmt w:val="lowerLetter"/>
      <w:lvlText w:val="%5."/>
      <w:lvlJc w:val="left"/>
      <w:pPr>
        <w:ind w:left="3471" w:hanging="360"/>
      </w:pPr>
    </w:lvl>
    <w:lvl w:ilvl="5" w:tplc="0409001B" w:tentative="1">
      <w:start w:val="1"/>
      <w:numFmt w:val="lowerRoman"/>
      <w:lvlText w:val="%6."/>
      <w:lvlJc w:val="right"/>
      <w:pPr>
        <w:ind w:left="4191" w:hanging="180"/>
      </w:pPr>
    </w:lvl>
    <w:lvl w:ilvl="6" w:tplc="0409000F" w:tentative="1">
      <w:start w:val="1"/>
      <w:numFmt w:val="decimal"/>
      <w:lvlText w:val="%7."/>
      <w:lvlJc w:val="left"/>
      <w:pPr>
        <w:ind w:left="4911" w:hanging="360"/>
      </w:pPr>
    </w:lvl>
    <w:lvl w:ilvl="7" w:tplc="04090019" w:tentative="1">
      <w:start w:val="1"/>
      <w:numFmt w:val="lowerLetter"/>
      <w:lvlText w:val="%8."/>
      <w:lvlJc w:val="left"/>
      <w:pPr>
        <w:ind w:left="5631" w:hanging="360"/>
      </w:pPr>
    </w:lvl>
    <w:lvl w:ilvl="8" w:tplc="0409001B" w:tentative="1">
      <w:start w:val="1"/>
      <w:numFmt w:val="lowerRoman"/>
      <w:lvlText w:val="%9."/>
      <w:lvlJc w:val="right"/>
      <w:pPr>
        <w:ind w:left="6351" w:hanging="180"/>
      </w:pPr>
    </w:lvl>
  </w:abstractNum>
  <w:abstractNum w:abstractNumId="25" w15:restartNumberingAfterBreak="0">
    <w:nsid w:val="5DFE1546"/>
    <w:multiLevelType w:val="hybridMultilevel"/>
    <w:tmpl w:val="6F989BC2"/>
    <w:lvl w:ilvl="0" w:tplc="0409000F">
      <w:start w:val="1"/>
      <w:numFmt w:val="decimal"/>
      <w:lvlText w:val="%1."/>
      <w:lvlJc w:val="left"/>
      <w:pPr>
        <w:ind w:left="1080" w:hanging="360"/>
      </w:pPr>
      <w:rPr>
        <w:rFonts w:cs="Times New Roman"/>
      </w:rPr>
    </w:lvl>
    <w:lvl w:ilvl="1" w:tplc="04090019">
      <w:start w:val="1"/>
      <w:numFmt w:val="lowerLetter"/>
      <w:lvlText w:val="%2."/>
      <w:lvlJc w:val="left"/>
      <w:pPr>
        <w:ind w:left="2014" w:hanging="360"/>
      </w:pPr>
      <w:rPr>
        <w:rFonts w:cs="Times New Roman"/>
      </w:rPr>
    </w:lvl>
    <w:lvl w:ilvl="2" w:tplc="0409001B" w:tentative="1">
      <w:start w:val="1"/>
      <w:numFmt w:val="lowerRoman"/>
      <w:lvlText w:val="%3."/>
      <w:lvlJc w:val="right"/>
      <w:pPr>
        <w:ind w:left="2734" w:hanging="180"/>
      </w:pPr>
      <w:rPr>
        <w:rFonts w:cs="Times New Roman"/>
      </w:rPr>
    </w:lvl>
    <w:lvl w:ilvl="3" w:tplc="0409000F" w:tentative="1">
      <w:start w:val="1"/>
      <w:numFmt w:val="decimal"/>
      <w:lvlText w:val="%4."/>
      <w:lvlJc w:val="left"/>
      <w:pPr>
        <w:ind w:left="3454" w:hanging="360"/>
      </w:pPr>
      <w:rPr>
        <w:rFonts w:cs="Times New Roman"/>
      </w:rPr>
    </w:lvl>
    <w:lvl w:ilvl="4" w:tplc="04090019" w:tentative="1">
      <w:start w:val="1"/>
      <w:numFmt w:val="lowerLetter"/>
      <w:lvlText w:val="%5."/>
      <w:lvlJc w:val="left"/>
      <w:pPr>
        <w:ind w:left="4174" w:hanging="360"/>
      </w:pPr>
      <w:rPr>
        <w:rFonts w:cs="Times New Roman"/>
      </w:rPr>
    </w:lvl>
    <w:lvl w:ilvl="5" w:tplc="0409001B" w:tentative="1">
      <w:start w:val="1"/>
      <w:numFmt w:val="lowerRoman"/>
      <w:lvlText w:val="%6."/>
      <w:lvlJc w:val="right"/>
      <w:pPr>
        <w:ind w:left="4894" w:hanging="180"/>
      </w:pPr>
      <w:rPr>
        <w:rFonts w:cs="Times New Roman"/>
      </w:rPr>
    </w:lvl>
    <w:lvl w:ilvl="6" w:tplc="0409000F" w:tentative="1">
      <w:start w:val="1"/>
      <w:numFmt w:val="decimal"/>
      <w:lvlText w:val="%7."/>
      <w:lvlJc w:val="left"/>
      <w:pPr>
        <w:ind w:left="5614" w:hanging="360"/>
      </w:pPr>
      <w:rPr>
        <w:rFonts w:cs="Times New Roman"/>
      </w:rPr>
    </w:lvl>
    <w:lvl w:ilvl="7" w:tplc="04090019" w:tentative="1">
      <w:start w:val="1"/>
      <w:numFmt w:val="lowerLetter"/>
      <w:lvlText w:val="%8."/>
      <w:lvlJc w:val="left"/>
      <w:pPr>
        <w:ind w:left="6334" w:hanging="360"/>
      </w:pPr>
      <w:rPr>
        <w:rFonts w:cs="Times New Roman"/>
      </w:rPr>
    </w:lvl>
    <w:lvl w:ilvl="8" w:tplc="0409001B" w:tentative="1">
      <w:start w:val="1"/>
      <w:numFmt w:val="lowerRoman"/>
      <w:lvlText w:val="%9."/>
      <w:lvlJc w:val="right"/>
      <w:pPr>
        <w:ind w:left="7054" w:hanging="180"/>
      </w:pPr>
      <w:rPr>
        <w:rFonts w:cs="Times New Roman"/>
      </w:rPr>
    </w:lvl>
  </w:abstractNum>
  <w:abstractNum w:abstractNumId="26" w15:restartNumberingAfterBreak="0">
    <w:nsid w:val="5ED25C3B"/>
    <w:multiLevelType w:val="hybridMultilevel"/>
    <w:tmpl w:val="5E567986"/>
    <w:lvl w:ilvl="0" w:tplc="189220B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6423690F"/>
    <w:multiLevelType w:val="hybridMultilevel"/>
    <w:tmpl w:val="F37A3688"/>
    <w:lvl w:ilvl="0" w:tplc="53206B12">
      <w:start w:val="5"/>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65205F"/>
    <w:multiLevelType w:val="hybridMultilevel"/>
    <w:tmpl w:val="28B03076"/>
    <w:lvl w:ilvl="0" w:tplc="F05ED5DE">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2428C9"/>
    <w:multiLevelType w:val="hybridMultilevel"/>
    <w:tmpl w:val="3C32C984"/>
    <w:lvl w:ilvl="0" w:tplc="861C77E0">
      <w:start w:val="1"/>
      <w:numFmt w:val="decimal"/>
      <w:lvlText w:val="%1."/>
      <w:lvlJc w:val="left"/>
      <w:pPr>
        <w:ind w:left="1080" w:hanging="360"/>
      </w:pPr>
      <w:rPr>
        <w:color w:val="auto"/>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CC92333"/>
    <w:multiLevelType w:val="hybridMultilevel"/>
    <w:tmpl w:val="7CE27168"/>
    <w:lvl w:ilvl="0" w:tplc="849A94A2">
      <w:start w:val="1"/>
      <w:numFmt w:val="decimal"/>
      <w:lvlText w:val="%1."/>
      <w:lvlJc w:val="left"/>
      <w:pPr>
        <w:ind w:left="951" w:hanging="360"/>
      </w:pPr>
      <w:rPr>
        <w:rFonts w:hint="default"/>
      </w:rPr>
    </w:lvl>
    <w:lvl w:ilvl="1" w:tplc="04090019" w:tentative="1">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31" w15:restartNumberingAfterBreak="0">
    <w:nsid w:val="6E40630A"/>
    <w:multiLevelType w:val="hybridMultilevel"/>
    <w:tmpl w:val="6F989BC2"/>
    <w:lvl w:ilvl="0" w:tplc="0409000F">
      <w:start w:val="1"/>
      <w:numFmt w:val="decimal"/>
      <w:lvlText w:val="%1."/>
      <w:lvlJc w:val="left"/>
      <w:pPr>
        <w:ind w:left="1080" w:hanging="360"/>
      </w:pPr>
      <w:rPr>
        <w:rFonts w:cs="Times New Roman"/>
      </w:rPr>
    </w:lvl>
    <w:lvl w:ilvl="1" w:tplc="04090019">
      <w:start w:val="1"/>
      <w:numFmt w:val="lowerLetter"/>
      <w:lvlText w:val="%2."/>
      <w:lvlJc w:val="left"/>
      <w:pPr>
        <w:ind w:left="2014" w:hanging="360"/>
      </w:pPr>
      <w:rPr>
        <w:rFonts w:cs="Times New Roman"/>
      </w:rPr>
    </w:lvl>
    <w:lvl w:ilvl="2" w:tplc="0409001B" w:tentative="1">
      <w:start w:val="1"/>
      <w:numFmt w:val="lowerRoman"/>
      <w:lvlText w:val="%3."/>
      <w:lvlJc w:val="right"/>
      <w:pPr>
        <w:ind w:left="2734" w:hanging="180"/>
      </w:pPr>
      <w:rPr>
        <w:rFonts w:cs="Times New Roman"/>
      </w:rPr>
    </w:lvl>
    <w:lvl w:ilvl="3" w:tplc="0409000F" w:tentative="1">
      <w:start w:val="1"/>
      <w:numFmt w:val="decimal"/>
      <w:lvlText w:val="%4."/>
      <w:lvlJc w:val="left"/>
      <w:pPr>
        <w:ind w:left="3454" w:hanging="360"/>
      </w:pPr>
      <w:rPr>
        <w:rFonts w:cs="Times New Roman"/>
      </w:rPr>
    </w:lvl>
    <w:lvl w:ilvl="4" w:tplc="04090019" w:tentative="1">
      <w:start w:val="1"/>
      <w:numFmt w:val="lowerLetter"/>
      <w:lvlText w:val="%5."/>
      <w:lvlJc w:val="left"/>
      <w:pPr>
        <w:ind w:left="4174" w:hanging="360"/>
      </w:pPr>
      <w:rPr>
        <w:rFonts w:cs="Times New Roman"/>
      </w:rPr>
    </w:lvl>
    <w:lvl w:ilvl="5" w:tplc="0409001B" w:tentative="1">
      <w:start w:val="1"/>
      <w:numFmt w:val="lowerRoman"/>
      <w:lvlText w:val="%6."/>
      <w:lvlJc w:val="right"/>
      <w:pPr>
        <w:ind w:left="4894" w:hanging="180"/>
      </w:pPr>
      <w:rPr>
        <w:rFonts w:cs="Times New Roman"/>
      </w:rPr>
    </w:lvl>
    <w:lvl w:ilvl="6" w:tplc="0409000F" w:tentative="1">
      <w:start w:val="1"/>
      <w:numFmt w:val="decimal"/>
      <w:lvlText w:val="%7."/>
      <w:lvlJc w:val="left"/>
      <w:pPr>
        <w:ind w:left="5614" w:hanging="360"/>
      </w:pPr>
      <w:rPr>
        <w:rFonts w:cs="Times New Roman"/>
      </w:rPr>
    </w:lvl>
    <w:lvl w:ilvl="7" w:tplc="04090019" w:tentative="1">
      <w:start w:val="1"/>
      <w:numFmt w:val="lowerLetter"/>
      <w:lvlText w:val="%8."/>
      <w:lvlJc w:val="left"/>
      <w:pPr>
        <w:ind w:left="6334" w:hanging="360"/>
      </w:pPr>
      <w:rPr>
        <w:rFonts w:cs="Times New Roman"/>
      </w:rPr>
    </w:lvl>
    <w:lvl w:ilvl="8" w:tplc="0409001B" w:tentative="1">
      <w:start w:val="1"/>
      <w:numFmt w:val="lowerRoman"/>
      <w:lvlText w:val="%9."/>
      <w:lvlJc w:val="right"/>
      <w:pPr>
        <w:ind w:left="7054" w:hanging="180"/>
      </w:pPr>
      <w:rPr>
        <w:rFonts w:cs="Times New Roman"/>
      </w:rPr>
    </w:lvl>
  </w:abstractNum>
  <w:abstractNum w:abstractNumId="32" w15:restartNumberingAfterBreak="0">
    <w:nsid w:val="72B978C1"/>
    <w:multiLevelType w:val="hybridMultilevel"/>
    <w:tmpl w:val="3C32C984"/>
    <w:lvl w:ilvl="0" w:tplc="861C77E0">
      <w:start w:val="1"/>
      <w:numFmt w:val="decimal"/>
      <w:lvlText w:val="%1."/>
      <w:lvlJc w:val="left"/>
      <w:pPr>
        <w:ind w:left="1080" w:hanging="360"/>
      </w:pPr>
      <w:rPr>
        <w:color w:val="auto"/>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7964343A"/>
    <w:multiLevelType w:val="hybridMultilevel"/>
    <w:tmpl w:val="3B7A3A74"/>
    <w:lvl w:ilvl="0" w:tplc="5EF43A70">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34" w15:restartNumberingAfterBreak="0">
    <w:nsid w:val="7AB42B94"/>
    <w:multiLevelType w:val="hybridMultilevel"/>
    <w:tmpl w:val="ADC4E2DE"/>
    <w:lvl w:ilvl="0" w:tplc="E61409D6">
      <w:start w:val="1"/>
      <w:numFmt w:val="decimal"/>
      <w:lvlText w:val="%1."/>
      <w:lvlJc w:val="left"/>
      <w:pPr>
        <w:ind w:left="631" w:hanging="360"/>
      </w:pPr>
      <w:rPr>
        <w:rFonts w:hint="default"/>
      </w:rPr>
    </w:lvl>
    <w:lvl w:ilvl="1" w:tplc="04090019" w:tentative="1">
      <w:start w:val="1"/>
      <w:numFmt w:val="lowerLetter"/>
      <w:lvlText w:val="%2."/>
      <w:lvlJc w:val="left"/>
      <w:pPr>
        <w:ind w:left="1351" w:hanging="360"/>
      </w:pPr>
    </w:lvl>
    <w:lvl w:ilvl="2" w:tplc="0409001B" w:tentative="1">
      <w:start w:val="1"/>
      <w:numFmt w:val="lowerRoman"/>
      <w:lvlText w:val="%3."/>
      <w:lvlJc w:val="right"/>
      <w:pPr>
        <w:ind w:left="2071" w:hanging="180"/>
      </w:pPr>
    </w:lvl>
    <w:lvl w:ilvl="3" w:tplc="0409000F" w:tentative="1">
      <w:start w:val="1"/>
      <w:numFmt w:val="decimal"/>
      <w:lvlText w:val="%4."/>
      <w:lvlJc w:val="left"/>
      <w:pPr>
        <w:ind w:left="2791" w:hanging="360"/>
      </w:pPr>
    </w:lvl>
    <w:lvl w:ilvl="4" w:tplc="04090019" w:tentative="1">
      <w:start w:val="1"/>
      <w:numFmt w:val="lowerLetter"/>
      <w:lvlText w:val="%5."/>
      <w:lvlJc w:val="left"/>
      <w:pPr>
        <w:ind w:left="3511" w:hanging="360"/>
      </w:pPr>
    </w:lvl>
    <w:lvl w:ilvl="5" w:tplc="0409001B" w:tentative="1">
      <w:start w:val="1"/>
      <w:numFmt w:val="lowerRoman"/>
      <w:lvlText w:val="%6."/>
      <w:lvlJc w:val="right"/>
      <w:pPr>
        <w:ind w:left="4231" w:hanging="180"/>
      </w:pPr>
    </w:lvl>
    <w:lvl w:ilvl="6" w:tplc="0409000F" w:tentative="1">
      <w:start w:val="1"/>
      <w:numFmt w:val="decimal"/>
      <w:lvlText w:val="%7."/>
      <w:lvlJc w:val="left"/>
      <w:pPr>
        <w:ind w:left="4951" w:hanging="360"/>
      </w:pPr>
    </w:lvl>
    <w:lvl w:ilvl="7" w:tplc="04090019" w:tentative="1">
      <w:start w:val="1"/>
      <w:numFmt w:val="lowerLetter"/>
      <w:lvlText w:val="%8."/>
      <w:lvlJc w:val="left"/>
      <w:pPr>
        <w:ind w:left="5671" w:hanging="360"/>
      </w:pPr>
    </w:lvl>
    <w:lvl w:ilvl="8" w:tplc="0409001B" w:tentative="1">
      <w:start w:val="1"/>
      <w:numFmt w:val="lowerRoman"/>
      <w:lvlText w:val="%9."/>
      <w:lvlJc w:val="right"/>
      <w:pPr>
        <w:ind w:left="6391" w:hanging="180"/>
      </w:pPr>
    </w:lvl>
  </w:abstractNum>
  <w:abstractNum w:abstractNumId="35" w15:restartNumberingAfterBreak="0">
    <w:nsid w:val="7EE01ECD"/>
    <w:multiLevelType w:val="hybridMultilevel"/>
    <w:tmpl w:val="6F989BC2"/>
    <w:lvl w:ilvl="0" w:tplc="0409000F">
      <w:start w:val="1"/>
      <w:numFmt w:val="decimal"/>
      <w:lvlText w:val="%1."/>
      <w:lvlJc w:val="left"/>
      <w:pPr>
        <w:ind w:left="1211"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num w:numId="1">
    <w:abstractNumId w:val="1"/>
  </w:num>
  <w:num w:numId="2">
    <w:abstractNumId w:val="31"/>
  </w:num>
  <w:num w:numId="3">
    <w:abstractNumId w:val="24"/>
  </w:num>
  <w:num w:numId="4">
    <w:abstractNumId w:val="30"/>
  </w:num>
  <w:num w:numId="5">
    <w:abstractNumId w:val="15"/>
  </w:num>
  <w:num w:numId="6">
    <w:abstractNumId w:val="10"/>
  </w:num>
  <w:num w:numId="7">
    <w:abstractNumId w:val="28"/>
  </w:num>
  <w:num w:numId="8">
    <w:abstractNumId w:val="35"/>
  </w:num>
  <w:num w:numId="9">
    <w:abstractNumId w:val="4"/>
  </w:num>
  <w:num w:numId="10">
    <w:abstractNumId w:val="14"/>
  </w:num>
  <w:num w:numId="11">
    <w:abstractNumId w:val="2"/>
  </w:num>
  <w:num w:numId="12">
    <w:abstractNumId w:val="34"/>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6"/>
  </w:num>
  <w:num w:numId="16">
    <w:abstractNumId w:val="29"/>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3"/>
  </w:num>
  <w:num w:numId="20">
    <w:abstractNumId w:val="16"/>
  </w:num>
  <w:num w:numId="21">
    <w:abstractNumId w:val="20"/>
  </w:num>
  <w:num w:numId="22">
    <w:abstractNumId w:val="22"/>
  </w:num>
  <w:num w:numId="23">
    <w:abstractNumId w:val="17"/>
  </w:num>
  <w:num w:numId="24">
    <w:abstractNumId w:val="8"/>
  </w:num>
  <w:num w:numId="25">
    <w:abstractNumId w:val="27"/>
  </w:num>
  <w:num w:numId="26">
    <w:abstractNumId w:val="7"/>
  </w:num>
  <w:num w:numId="27">
    <w:abstractNumId w:val="5"/>
  </w:num>
  <w:num w:numId="28">
    <w:abstractNumId w:val="3"/>
  </w:num>
  <w:num w:numId="29">
    <w:abstractNumId w:val="18"/>
  </w:num>
  <w:num w:numId="30">
    <w:abstractNumId w:val="21"/>
  </w:num>
  <w:num w:numId="31">
    <w:abstractNumId w:val="19"/>
  </w:num>
  <w:num w:numId="32">
    <w:abstractNumId w:val="25"/>
  </w:num>
  <w:num w:numId="33">
    <w:abstractNumId w:val="9"/>
  </w:num>
  <w:num w:numId="34">
    <w:abstractNumId w:val="13"/>
  </w:num>
  <w:num w:numId="35">
    <w:abstractNumId w:val="33"/>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DB9"/>
    <w:rsid w:val="0000470F"/>
    <w:rsid w:val="00020D04"/>
    <w:rsid w:val="000247D6"/>
    <w:rsid w:val="00024C7E"/>
    <w:rsid w:val="0002553B"/>
    <w:rsid w:val="00027568"/>
    <w:rsid w:val="000301E2"/>
    <w:rsid w:val="0003238A"/>
    <w:rsid w:val="000357A3"/>
    <w:rsid w:val="00040FD7"/>
    <w:rsid w:val="00041338"/>
    <w:rsid w:val="0004756B"/>
    <w:rsid w:val="000519B4"/>
    <w:rsid w:val="0005239F"/>
    <w:rsid w:val="00055C70"/>
    <w:rsid w:val="00056B2D"/>
    <w:rsid w:val="00060C01"/>
    <w:rsid w:val="00060DDB"/>
    <w:rsid w:val="0006192F"/>
    <w:rsid w:val="0006389A"/>
    <w:rsid w:val="000676C1"/>
    <w:rsid w:val="00075BD5"/>
    <w:rsid w:val="000824DB"/>
    <w:rsid w:val="000826ED"/>
    <w:rsid w:val="00086FFE"/>
    <w:rsid w:val="000959C5"/>
    <w:rsid w:val="000A2F10"/>
    <w:rsid w:val="000A6AFB"/>
    <w:rsid w:val="000B0BC8"/>
    <w:rsid w:val="000B643B"/>
    <w:rsid w:val="000C0733"/>
    <w:rsid w:val="000C7E96"/>
    <w:rsid w:val="000D7008"/>
    <w:rsid w:val="000E167E"/>
    <w:rsid w:val="000E3286"/>
    <w:rsid w:val="000E72AA"/>
    <w:rsid w:val="000F0EB5"/>
    <w:rsid w:val="000F72D8"/>
    <w:rsid w:val="00103362"/>
    <w:rsid w:val="00103D8D"/>
    <w:rsid w:val="001048C2"/>
    <w:rsid w:val="00106587"/>
    <w:rsid w:val="0010700B"/>
    <w:rsid w:val="00110418"/>
    <w:rsid w:val="00110992"/>
    <w:rsid w:val="00112269"/>
    <w:rsid w:val="00112F10"/>
    <w:rsid w:val="0012369C"/>
    <w:rsid w:val="00125B6D"/>
    <w:rsid w:val="00130F45"/>
    <w:rsid w:val="00131F81"/>
    <w:rsid w:val="001336E9"/>
    <w:rsid w:val="001338FC"/>
    <w:rsid w:val="00141114"/>
    <w:rsid w:val="0014290F"/>
    <w:rsid w:val="001450B1"/>
    <w:rsid w:val="001544A0"/>
    <w:rsid w:val="00157880"/>
    <w:rsid w:val="00157C39"/>
    <w:rsid w:val="00160B83"/>
    <w:rsid w:val="00162228"/>
    <w:rsid w:val="001627FC"/>
    <w:rsid w:val="001648A0"/>
    <w:rsid w:val="00164F50"/>
    <w:rsid w:val="00171A4E"/>
    <w:rsid w:val="00174714"/>
    <w:rsid w:val="00175041"/>
    <w:rsid w:val="00182151"/>
    <w:rsid w:val="00182645"/>
    <w:rsid w:val="00185396"/>
    <w:rsid w:val="00185CA4"/>
    <w:rsid w:val="00185F98"/>
    <w:rsid w:val="001874E8"/>
    <w:rsid w:val="00190FA5"/>
    <w:rsid w:val="00194442"/>
    <w:rsid w:val="00195D72"/>
    <w:rsid w:val="001A43DC"/>
    <w:rsid w:val="001A4689"/>
    <w:rsid w:val="001B05C8"/>
    <w:rsid w:val="001C6AA0"/>
    <w:rsid w:val="001D01EA"/>
    <w:rsid w:val="001D052B"/>
    <w:rsid w:val="001E0305"/>
    <w:rsid w:val="001E6CAD"/>
    <w:rsid w:val="001E7449"/>
    <w:rsid w:val="001F15FC"/>
    <w:rsid w:val="001F23F3"/>
    <w:rsid w:val="001F2A8F"/>
    <w:rsid w:val="001F7C2D"/>
    <w:rsid w:val="002007C2"/>
    <w:rsid w:val="00200B00"/>
    <w:rsid w:val="002038C6"/>
    <w:rsid w:val="0021079B"/>
    <w:rsid w:val="00225066"/>
    <w:rsid w:val="0023308B"/>
    <w:rsid w:val="00234B99"/>
    <w:rsid w:val="00243E12"/>
    <w:rsid w:val="00245EF6"/>
    <w:rsid w:val="00263D46"/>
    <w:rsid w:val="00282599"/>
    <w:rsid w:val="002911F1"/>
    <w:rsid w:val="002A063E"/>
    <w:rsid w:val="002A7371"/>
    <w:rsid w:val="002B0E97"/>
    <w:rsid w:val="002B1610"/>
    <w:rsid w:val="002C06B2"/>
    <w:rsid w:val="002C0DE2"/>
    <w:rsid w:val="002C2705"/>
    <w:rsid w:val="002C5102"/>
    <w:rsid w:val="002C5A25"/>
    <w:rsid w:val="002C63D8"/>
    <w:rsid w:val="002D27D3"/>
    <w:rsid w:val="002D43C9"/>
    <w:rsid w:val="002D47F7"/>
    <w:rsid w:val="002D4BD3"/>
    <w:rsid w:val="002E5CFE"/>
    <w:rsid w:val="002E7F61"/>
    <w:rsid w:val="002F0381"/>
    <w:rsid w:val="002F39FD"/>
    <w:rsid w:val="002F7B83"/>
    <w:rsid w:val="00301C78"/>
    <w:rsid w:val="00304F5A"/>
    <w:rsid w:val="00310A65"/>
    <w:rsid w:val="003113EB"/>
    <w:rsid w:val="00312433"/>
    <w:rsid w:val="003148D6"/>
    <w:rsid w:val="003167CA"/>
    <w:rsid w:val="00325550"/>
    <w:rsid w:val="00325578"/>
    <w:rsid w:val="00325963"/>
    <w:rsid w:val="0032614D"/>
    <w:rsid w:val="0032749E"/>
    <w:rsid w:val="003319F1"/>
    <w:rsid w:val="003343E4"/>
    <w:rsid w:val="00340F0F"/>
    <w:rsid w:val="003417D1"/>
    <w:rsid w:val="0034280D"/>
    <w:rsid w:val="00343351"/>
    <w:rsid w:val="00353CC2"/>
    <w:rsid w:val="00357735"/>
    <w:rsid w:val="003639B6"/>
    <w:rsid w:val="00364234"/>
    <w:rsid w:val="003643FD"/>
    <w:rsid w:val="00366069"/>
    <w:rsid w:val="00366F4E"/>
    <w:rsid w:val="0038176F"/>
    <w:rsid w:val="00381924"/>
    <w:rsid w:val="003853FE"/>
    <w:rsid w:val="00390967"/>
    <w:rsid w:val="00390ECD"/>
    <w:rsid w:val="00395E15"/>
    <w:rsid w:val="003A3863"/>
    <w:rsid w:val="003A7666"/>
    <w:rsid w:val="003B1E19"/>
    <w:rsid w:val="003B23E9"/>
    <w:rsid w:val="003B478F"/>
    <w:rsid w:val="003B65BC"/>
    <w:rsid w:val="003C112D"/>
    <w:rsid w:val="003C4000"/>
    <w:rsid w:val="003C4BB2"/>
    <w:rsid w:val="003C58AF"/>
    <w:rsid w:val="003D127C"/>
    <w:rsid w:val="003D4E51"/>
    <w:rsid w:val="003F2508"/>
    <w:rsid w:val="003F27CD"/>
    <w:rsid w:val="003F28E5"/>
    <w:rsid w:val="003F481E"/>
    <w:rsid w:val="00404A91"/>
    <w:rsid w:val="004127D0"/>
    <w:rsid w:val="00414AC6"/>
    <w:rsid w:val="0041699E"/>
    <w:rsid w:val="00425FB4"/>
    <w:rsid w:val="004308C8"/>
    <w:rsid w:val="004337C5"/>
    <w:rsid w:val="0043778B"/>
    <w:rsid w:val="004465F1"/>
    <w:rsid w:val="00453B89"/>
    <w:rsid w:val="00454E6A"/>
    <w:rsid w:val="00460D1A"/>
    <w:rsid w:val="0046600F"/>
    <w:rsid w:val="00466697"/>
    <w:rsid w:val="00485D17"/>
    <w:rsid w:val="00486AAD"/>
    <w:rsid w:val="00487609"/>
    <w:rsid w:val="0049045A"/>
    <w:rsid w:val="00491639"/>
    <w:rsid w:val="00492B5F"/>
    <w:rsid w:val="00494CA9"/>
    <w:rsid w:val="004A022A"/>
    <w:rsid w:val="004A5069"/>
    <w:rsid w:val="004B600D"/>
    <w:rsid w:val="004C52D9"/>
    <w:rsid w:val="004D0650"/>
    <w:rsid w:val="004D19F9"/>
    <w:rsid w:val="004D5DF2"/>
    <w:rsid w:val="004E1123"/>
    <w:rsid w:val="004E7D8B"/>
    <w:rsid w:val="005001D6"/>
    <w:rsid w:val="005011E5"/>
    <w:rsid w:val="005033A3"/>
    <w:rsid w:val="00503E87"/>
    <w:rsid w:val="005064C5"/>
    <w:rsid w:val="00506B66"/>
    <w:rsid w:val="00506BC2"/>
    <w:rsid w:val="00506FE7"/>
    <w:rsid w:val="00507964"/>
    <w:rsid w:val="005125E9"/>
    <w:rsid w:val="005170BB"/>
    <w:rsid w:val="005271BF"/>
    <w:rsid w:val="005337D3"/>
    <w:rsid w:val="00533B2F"/>
    <w:rsid w:val="00535FF8"/>
    <w:rsid w:val="00542C43"/>
    <w:rsid w:val="00544F3C"/>
    <w:rsid w:val="0054640D"/>
    <w:rsid w:val="00560C13"/>
    <w:rsid w:val="0056461E"/>
    <w:rsid w:val="00567D37"/>
    <w:rsid w:val="00570AE2"/>
    <w:rsid w:val="00572C94"/>
    <w:rsid w:val="00573DDB"/>
    <w:rsid w:val="00575699"/>
    <w:rsid w:val="00582D66"/>
    <w:rsid w:val="00596CBB"/>
    <w:rsid w:val="005A2DE8"/>
    <w:rsid w:val="005B1D4B"/>
    <w:rsid w:val="005B5A3D"/>
    <w:rsid w:val="005C4FA2"/>
    <w:rsid w:val="005E4273"/>
    <w:rsid w:val="005E5111"/>
    <w:rsid w:val="005F0712"/>
    <w:rsid w:val="005F08AD"/>
    <w:rsid w:val="005F179A"/>
    <w:rsid w:val="00601FC5"/>
    <w:rsid w:val="006023C9"/>
    <w:rsid w:val="00605EC7"/>
    <w:rsid w:val="00606399"/>
    <w:rsid w:val="00616394"/>
    <w:rsid w:val="00622FEE"/>
    <w:rsid w:val="00623E67"/>
    <w:rsid w:val="00624609"/>
    <w:rsid w:val="00624741"/>
    <w:rsid w:val="006267AC"/>
    <w:rsid w:val="006307C0"/>
    <w:rsid w:val="00631FC2"/>
    <w:rsid w:val="006325FB"/>
    <w:rsid w:val="00633110"/>
    <w:rsid w:val="0063597C"/>
    <w:rsid w:val="00640B91"/>
    <w:rsid w:val="00646F3B"/>
    <w:rsid w:val="006543DA"/>
    <w:rsid w:val="00661229"/>
    <w:rsid w:val="00664015"/>
    <w:rsid w:val="00667760"/>
    <w:rsid w:val="00670556"/>
    <w:rsid w:val="00670F82"/>
    <w:rsid w:val="0067137F"/>
    <w:rsid w:val="006760B5"/>
    <w:rsid w:val="00677F8A"/>
    <w:rsid w:val="00681BBE"/>
    <w:rsid w:val="00681C05"/>
    <w:rsid w:val="00682AB6"/>
    <w:rsid w:val="00685692"/>
    <w:rsid w:val="006871B0"/>
    <w:rsid w:val="006905D7"/>
    <w:rsid w:val="00690EC5"/>
    <w:rsid w:val="00691CCE"/>
    <w:rsid w:val="00693C17"/>
    <w:rsid w:val="00695C1D"/>
    <w:rsid w:val="006A2090"/>
    <w:rsid w:val="006A57E3"/>
    <w:rsid w:val="006B6DAE"/>
    <w:rsid w:val="006C0D1B"/>
    <w:rsid w:val="006C2921"/>
    <w:rsid w:val="006C2C30"/>
    <w:rsid w:val="006C5837"/>
    <w:rsid w:val="006C67AB"/>
    <w:rsid w:val="006C7823"/>
    <w:rsid w:val="006E2773"/>
    <w:rsid w:val="006F0EC4"/>
    <w:rsid w:val="006F4B14"/>
    <w:rsid w:val="00701CAE"/>
    <w:rsid w:val="00704CE0"/>
    <w:rsid w:val="0071091D"/>
    <w:rsid w:val="007119B0"/>
    <w:rsid w:val="00713FC3"/>
    <w:rsid w:val="007147EE"/>
    <w:rsid w:val="007159C3"/>
    <w:rsid w:val="00715E3B"/>
    <w:rsid w:val="00721CAE"/>
    <w:rsid w:val="00725038"/>
    <w:rsid w:val="007272E0"/>
    <w:rsid w:val="00740D61"/>
    <w:rsid w:val="00741B8C"/>
    <w:rsid w:val="00743C92"/>
    <w:rsid w:val="00746277"/>
    <w:rsid w:val="00752A5F"/>
    <w:rsid w:val="00764159"/>
    <w:rsid w:val="0077445E"/>
    <w:rsid w:val="007766FE"/>
    <w:rsid w:val="00776BA9"/>
    <w:rsid w:val="00777BDD"/>
    <w:rsid w:val="0078134F"/>
    <w:rsid w:val="00781431"/>
    <w:rsid w:val="00783289"/>
    <w:rsid w:val="0078470B"/>
    <w:rsid w:val="007855AB"/>
    <w:rsid w:val="00787254"/>
    <w:rsid w:val="00793759"/>
    <w:rsid w:val="00794741"/>
    <w:rsid w:val="0079481F"/>
    <w:rsid w:val="00795EED"/>
    <w:rsid w:val="00795FEC"/>
    <w:rsid w:val="007A0D13"/>
    <w:rsid w:val="007A27F9"/>
    <w:rsid w:val="007A2D56"/>
    <w:rsid w:val="007A4750"/>
    <w:rsid w:val="007B1748"/>
    <w:rsid w:val="007B3DD4"/>
    <w:rsid w:val="007B4028"/>
    <w:rsid w:val="007B4E8B"/>
    <w:rsid w:val="007C2F25"/>
    <w:rsid w:val="007C3BC4"/>
    <w:rsid w:val="007C58EF"/>
    <w:rsid w:val="007C5BE2"/>
    <w:rsid w:val="007C694A"/>
    <w:rsid w:val="007C7C0E"/>
    <w:rsid w:val="007D0787"/>
    <w:rsid w:val="007D2089"/>
    <w:rsid w:val="007D2FA7"/>
    <w:rsid w:val="007E64BC"/>
    <w:rsid w:val="007F1A2F"/>
    <w:rsid w:val="0080589D"/>
    <w:rsid w:val="00806210"/>
    <w:rsid w:val="008104AE"/>
    <w:rsid w:val="00815807"/>
    <w:rsid w:val="0082146F"/>
    <w:rsid w:val="008252EE"/>
    <w:rsid w:val="00832B4E"/>
    <w:rsid w:val="008355B6"/>
    <w:rsid w:val="00845915"/>
    <w:rsid w:val="00847DA5"/>
    <w:rsid w:val="0085139F"/>
    <w:rsid w:val="008619A9"/>
    <w:rsid w:val="00861F99"/>
    <w:rsid w:val="00862DB9"/>
    <w:rsid w:val="008670A2"/>
    <w:rsid w:val="008720E8"/>
    <w:rsid w:val="0087214E"/>
    <w:rsid w:val="0087509C"/>
    <w:rsid w:val="00880520"/>
    <w:rsid w:val="00883600"/>
    <w:rsid w:val="00884610"/>
    <w:rsid w:val="00890042"/>
    <w:rsid w:val="00896291"/>
    <w:rsid w:val="008A4507"/>
    <w:rsid w:val="008B1F75"/>
    <w:rsid w:val="008B4FF5"/>
    <w:rsid w:val="008B639E"/>
    <w:rsid w:val="008B69C2"/>
    <w:rsid w:val="008C14E7"/>
    <w:rsid w:val="008C27FC"/>
    <w:rsid w:val="008C4AF7"/>
    <w:rsid w:val="008C673E"/>
    <w:rsid w:val="008D2621"/>
    <w:rsid w:val="008D32F5"/>
    <w:rsid w:val="008D6520"/>
    <w:rsid w:val="008D78EE"/>
    <w:rsid w:val="008D7CD8"/>
    <w:rsid w:val="008E0284"/>
    <w:rsid w:val="008E0349"/>
    <w:rsid w:val="008E7CE3"/>
    <w:rsid w:val="00901F8C"/>
    <w:rsid w:val="009103C3"/>
    <w:rsid w:val="00913A79"/>
    <w:rsid w:val="00917993"/>
    <w:rsid w:val="00920F1D"/>
    <w:rsid w:val="00923247"/>
    <w:rsid w:val="009249C4"/>
    <w:rsid w:val="00925064"/>
    <w:rsid w:val="00925B03"/>
    <w:rsid w:val="0094033B"/>
    <w:rsid w:val="0094109A"/>
    <w:rsid w:val="00941707"/>
    <w:rsid w:val="00947E28"/>
    <w:rsid w:val="00950A5A"/>
    <w:rsid w:val="00951CFF"/>
    <w:rsid w:val="009601F1"/>
    <w:rsid w:val="009609A9"/>
    <w:rsid w:val="009718FD"/>
    <w:rsid w:val="00981915"/>
    <w:rsid w:val="00981CC3"/>
    <w:rsid w:val="00983CCB"/>
    <w:rsid w:val="00987BD9"/>
    <w:rsid w:val="00990778"/>
    <w:rsid w:val="00995820"/>
    <w:rsid w:val="009B33D4"/>
    <w:rsid w:val="009C0BA4"/>
    <w:rsid w:val="009D49DA"/>
    <w:rsid w:val="009D50CA"/>
    <w:rsid w:val="009D5F9F"/>
    <w:rsid w:val="009F092D"/>
    <w:rsid w:val="009F54EF"/>
    <w:rsid w:val="009F5F27"/>
    <w:rsid w:val="00A02852"/>
    <w:rsid w:val="00A02F87"/>
    <w:rsid w:val="00A0442C"/>
    <w:rsid w:val="00A0550F"/>
    <w:rsid w:val="00A143AE"/>
    <w:rsid w:val="00A17462"/>
    <w:rsid w:val="00A20803"/>
    <w:rsid w:val="00A2299D"/>
    <w:rsid w:val="00A305F3"/>
    <w:rsid w:val="00A34423"/>
    <w:rsid w:val="00A36021"/>
    <w:rsid w:val="00A37637"/>
    <w:rsid w:val="00A379BA"/>
    <w:rsid w:val="00A4004D"/>
    <w:rsid w:val="00A42B3E"/>
    <w:rsid w:val="00A444BF"/>
    <w:rsid w:val="00A475C3"/>
    <w:rsid w:val="00A530F1"/>
    <w:rsid w:val="00A53CC4"/>
    <w:rsid w:val="00A57EFD"/>
    <w:rsid w:val="00A61FDB"/>
    <w:rsid w:val="00A721B2"/>
    <w:rsid w:val="00A73F41"/>
    <w:rsid w:val="00A777CB"/>
    <w:rsid w:val="00A879CD"/>
    <w:rsid w:val="00A9218C"/>
    <w:rsid w:val="00A95D16"/>
    <w:rsid w:val="00A96F74"/>
    <w:rsid w:val="00AA0D03"/>
    <w:rsid w:val="00AA2661"/>
    <w:rsid w:val="00AA5086"/>
    <w:rsid w:val="00AA5D1D"/>
    <w:rsid w:val="00AA71BD"/>
    <w:rsid w:val="00AB6304"/>
    <w:rsid w:val="00AC0A8A"/>
    <w:rsid w:val="00AC19D4"/>
    <w:rsid w:val="00AC3F2B"/>
    <w:rsid w:val="00AC55C7"/>
    <w:rsid w:val="00AC7CE9"/>
    <w:rsid w:val="00AD4049"/>
    <w:rsid w:val="00AD5EE6"/>
    <w:rsid w:val="00AD63BC"/>
    <w:rsid w:val="00AE061B"/>
    <w:rsid w:val="00AE2806"/>
    <w:rsid w:val="00AE3063"/>
    <w:rsid w:val="00AE6785"/>
    <w:rsid w:val="00AF4558"/>
    <w:rsid w:val="00B046EF"/>
    <w:rsid w:val="00B06927"/>
    <w:rsid w:val="00B071CA"/>
    <w:rsid w:val="00B10594"/>
    <w:rsid w:val="00B146BF"/>
    <w:rsid w:val="00B22A5F"/>
    <w:rsid w:val="00B23225"/>
    <w:rsid w:val="00B234F3"/>
    <w:rsid w:val="00B269C8"/>
    <w:rsid w:val="00B300BB"/>
    <w:rsid w:val="00B31E93"/>
    <w:rsid w:val="00B33225"/>
    <w:rsid w:val="00B35C2D"/>
    <w:rsid w:val="00B41B4D"/>
    <w:rsid w:val="00B41F5D"/>
    <w:rsid w:val="00B432AD"/>
    <w:rsid w:val="00B46FF1"/>
    <w:rsid w:val="00B522DA"/>
    <w:rsid w:val="00B64013"/>
    <w:rsid w:val="00B64613"/>
    <w:rsid w:val="00B70248"/>
    <w:rsid w:val="00B706BA"/>
    <w:rsid w:val="00B711F8"/>
    <w:rsid w:val="00B75E58"/>
    <w:rsid w:val="00B76416"/>
    <w:rsid w:val="00B77A9B"/>
    <w:rsid w:val="00B77BA2"/>
    <w:rsid w:val="00B8029D"/>
    <w:rsid w:val="00B84DE9"/>
    <w:rsid w:val="00B94470"/>
    <w:rsid w:val="00BA15DD"/>
    <w:rsid w:val="00BA4991"/>
    <w:rsid w:val="00BA55D4"/>
    <w:rsid w:val="00BA6115"/>
    <w:rsid w:val="00BB5DB5"/>
    <w:rsid w:val="00BB6F77"/>
    <w:rsid w:val="00BC2C0D"/>
    <w:rsid w:val="00BD0C90"/>
    <w:rsid w:val="00BD1C07"/>
    <w:rsid w:val="00BD2601"/>
    <w:rsid w:val="00BD640C"/>
    <w:rsid w:val="00BE2172"/>
    <w:rsid w:val="00BE22FF"/>
    <w:rsid w:val="00BE2CD2"/>
    <w:rsid w:val="00BE4743"/>
    <w:rsid w:val="00BE6CA0"/>
    <w:rsid w:val="00BF12D0"/>
    <w:rsid w:val="00BF1C51"/>
    <w:rsid w:val="00BF2E29"/>
    <w:rsid w:val="00BF4112"/>
    <w:rsid w:val="00BF569F"/>
    <w:rsid w:val="00BF6D1D"/>
    <w:rsid w:val="00C00FF4"/>
    <w:rsid w:val="00C036BF"/>
    <w:rsid w:val="00C10B14"/>
    <w:rsid w:val="00C14CEE"/>
    <w:rsid w:val="00C243AD"/>
    <w:rsid w:val="00C332DA"/>
    <w:rsid w:val="00C34338"/>
    <w:rsid w:val="00C35893"/>
    <w:rsid w:val="00C41BC8"/>
    <w:rsid w:val="00C4320F"/>
    <w:rsid w:val="00C444BF"/>
    <w:rsid w:val="00C44B9B"/>
    <w:rsid w:val="00C45BDD"/>
    <w:rsid w:val="00C46A8D"/>
    <w:rsid w:val="00C50DDC"/>
    <w:rsid w:val="00C53F62"/>
    <w:rsid w:val="00C54FFD"/>
    <w:rsid w:val="00C57B2A"/>
    <w:rsid w:val="00C62715"/>
    <w:rsid w:val="00C62B54"/>
    <w:rsid w:val="00C67079"/>
    <w:rsid w:val="00C72939"/>
    <w:rsid w:val="00C73F97"/>
    <w:rsid w:val="00C7711B"/>
    <w:rsid w:val="00C80510"/>
    <w:rsid w:val="00C83661"/>
    <w:rsid w:val="00C83ED5"/>
    <w:rsid w:val="00C86A1B"/>
    <w:rsid w:val="00C87B85"/>
    <w:rsid w:val="00C9021D"/>
    <w:rsid w:val="00C9193D"/>
    <w:rsid w:val="00C93382"/>
    <w:rsid w:val="00C93653"/>
    <w:rsid w:val="00CA1509"/>
    <w:rsid w:val="00CA153C"/>
    <w:rsid w:val="00CA3B77"/>
    <w:rsid w:val="00CA4B67"/>
    <w:rsid w:val="00CA6899"/>
    <w:rsid w:val="00CB4F32"/>
    <w:rsid w:val="00CC2F7B"/>
    <w:rsid w:val="00CC3772"/>
    <w:rsid w:val="00CC37D9"/>
    <w:rsid w:val="00CE13DC"/>
    <w:rsid w:val="00CE2104"/>
    <w:rsid w:val="00CE3B52"/>
    <w:rsid w:val="00CE42B6"/>
    <w:rsid w:val="00CE5A2A"/>
    <w:rsid w:val="00CF0D90"/>
    <w:rsid w:val="00CF259E"/>
    <w:rsid w:val="00D0531A"/>
    <w:rsid w:val="00D12A2F"/>
    <w:rsid w:val="00D13FFE"/>
    <w:rsid w:val="00D14B44"/>
    <w:rsid w:val="00D2064B"/>
    <w:rsid w:val="00D22A9F"/>
    <w:rsid w:val="00D244D3"/>
    <w:rsid w:val="00D2672F"/>
    <w:rsid w:val="00D26E1D"/>
    <w:rsid w:val="00D27D74"/>
    <w:rsid w:val="00D319B5"/>
    <w:rsid w:val="00D32FB6"/>
    <w:rsid w:val="00D33F12"/>
    <w:rsid w:val="00D40067"/>
    <w:rsid w:val="00D40E02"/>
    <w:rsid w:val="00D4233E"/>
    <w:rsid w:val="00D433C8"/>
    <w:rsid w:val="00D43835"/>
    <w:rsid w:val="00D47F12"/>
    <w:rsid w:val="00D50B14"/>
    <w:rsid w:val="00D51D61"/>
    <w:rsid w:val="00D52228"/>
    <w:rsid w:val="00D547D9"/>
    <w:rsid w:val="00D56104"/>
    <w:rsid w:val="00D56792"/>
    <w:rsid w:val="00D56E56"/>
    <w:rsid w:val="00D630EA"/>
    <w:rsid w:val="00D64D7B"/>
    <w:rsid w:val="00D72BC2"/>
    <w:rsid w:val="00D745B2"/>
    <w:rsid w:val="00D824BD"/>
    <w:rsid w:val="00D82AA6"/>
    <w:rsid w:val="00D85822"/>
    <w:rsid w:val="00D9233E"/>
    <w:rsid w:val="00D96B95"/>
    <w:rsid w:val="00D9739A"/>
    <w:rsid w:val="00DA3B13"/>
    <w:rsid w:val="00DA5815"/>
    <w:rsid w:val="00DB3291"/>
    <w:rsid w:val="00DB6588"/>
    <w:rsid w:val="00DC0424"/>
    <w:rsid w:val="00DC19D3"/>
    <w:rsid w:val="00DC50A4"/>
    <w:rsid w:val="00DC7BC7"/>
    <w:rsid w:val="00DD0068"/>
    <w:rsid w:val="00DD0510"/>
    <w:rsid w:val="00DD0CCF"/>
    <w:rsid w:val="00DD567F"/>
    <w:rsid w:val="00DD63D1"/>
    <w:rsid w:val="00DE1CC5"/>
    <w:rsid w:val="00DE4203"/>
    <w:rsid w:val="00DF2C37"/>
    <w:rsid w:val="00DF7281"/>
    <w:rsid w:val="00E02092"/>
    <w:rsid w:val="00E0312E"/>
    <w:rsid w:val="00E04091"/>
    <w:rsid w:val="00E1016E"/>
    <w:rsid w:val="00E10F8B"/>
    <w:rsid w:val="00E11DC2"/>
    <w:rsid w:val="00E1386C"/>
    <w:rsid w:val="00E1510A"/>
    <w:rsid w:val="00E22967"/>
    <w:rsid w:val="00E26463"/>
    <w:rsid w:val="00E270F1"/>
    <w:rsid w:val="00E273E5"/>
    <w:rsid w:val="00E32966"/>
    <w:rsid w:val="00E32E1F"/>
    <w:rsid w:val="00E42462"/>
    <w:rsid w:val="00E425C8"/>
    <w:rsid w:val="00E503F8"/>
    <w:rsid w:val="00E5496C"/>
    <w:rsid w:val="00E606ED"/>
    <w:rsid w:val="00E62818"/>
    <w:rsid w:val="00E647AC"/>
    <w:rsid w:val="00E7203A"/>
    <w:rsid w:val="00E80345"/>
    <w:rsid w:val="00E84639"/>
    <w:rsid w:val="00E84CA7"/>
    <w:rsid w:val="00E85C6B"/>
    <w:rsid w:val="00E86548"/>
    <w:rsid w:val="00E944F9"/>
    <w:rsid w:val="00E969FF"/>
    <w:rsid w:val="00EA03CF"/>
    <w:rsid w:val="00EA3E27"/>
    <w:rsid w:val="00EA6E02"/>
    <w:rsid w:val="00EA783A"/>
    <w:rsid w:val="00EB318C"/>
    <w:rsid w:val="00EB3F11"/>
    <w:rsid w:val="00EB5473"/>
    <w:rsid w:val="00EB62F5"/>
    <w:rsid w:val="00EB7F9A"/>
    <w:rsid w:val="00EC10E6"/>
    <w:rsid w:val="00EC344F"/>
    <w:rsid w:val="00EC538A"/>
    <w:rsid w:val="00EC5821"/>
    <w:rsid w:val="00EC756D"/>
    <w:rsid w:val="00ED0768"/>
    <w:rsid w:val="00ED0790"/>
    <w:rsid w:val="00ED4810"/>
    <w:rsid w:val="00EE402E"/>
    <w:rsid w:val="00EE48B5"/>
    <w:rsid w:val="00EF043C"/>
    <w:rsid w:val="00EF19C4"/>
    <w:rsid w:val="00EF1D56"/>
    <w:rsid w:val="00EF473D"/>
    <w:rsid w:val="00F02FD4"/>
    <w:rsid w:val="00F16D04"/>
    <w:rsid w:val="00F2011A"/>
    <w:rsid w:val="00F203FB"/>
    <w:rsid w:val="00F33F15"/>
    <w:rsid w:val="00F3476B"/>
    <w:rsid w:val="00F42A7D"/>
    <w:rsid w:val="00F458BA"/>
    <w:rsid w:val="00F46229"/>
    <w:rsid w:val="00F46468"/>
    <w:rsid w:val="00F5203C"/>
    <w:rsid w:val="00F53A27"/>
    <w:rsid w:val="00F5594D"/>
    <w:rsid w:val="00F55DF8"/>
    <w:rsid w:val="00F602B9"/>
    <w:rsid w:val="00F613A6"/>
    <w:rsid w:val="00F7016B"/>
    <w:rsid w:val="00F75AA9"/>
    <w:rsid w:val="00F75D53"/>
    <w:rsid w:val="00F75E48"/>
    <w:rsid w:val="00F77469"/>
    <w:rsid w:val="00F82972"/>
    <w:rsid w:val="00F829E7"/>
    <w:rsid w:val="00F86357"/>
    <w:rsid w:val="00F96C60"/>
    <w:rsid w:val="00F97B8E"/>
    <w:rsid w:val="00FA1A5D"/>
    <w:rsid w:val="00FA2D90"/>
    <w:rsid w:val="00FA2D9C"/>
    <w:rsid w:val="00FA3137"/>
    <w:rsid w:val="00FA5121"/>
    <w:rsid w:val="00FA77A7"/>
    <w:rsid w:val="00FB328A"/>
    <w:rsid w:val="00FB3692"/>
    <w:rsid w:val="00FB797E"/>
    <w:rsid w:val="00FB7D4C"/>
    <w:rsid w:val="00FB7E11"/>
    <w:rsid w:val="00FC05D1"/>
    <w:rsid w:val="00FC6C75"/>
    <w:rsid w:val="00FC72E6"/>
    <w:rsid w:val="00FD1890"/>
    <w:rsid w:val="00FD3276"/>
    <w:rsid w:val="00FD4905"/>
    <w:rsid w:val="00FD58D4"/>
    <w:rsid w:val="00FE0AD8"/>
    <w:rsid w:val="00FE1E8D"/>
    <w:rsid w:val="00FE51B2"/>
    <w:rsid w:val="00FF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D72ABD-B9E2-4FF8-B3E7-6FA8FE92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06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A5069"/>
    <w:pPr>
      <w:tabs>
        <w:tab w:val="center" w:pos="4680"/>
        <w:tab w:val="right" w:pos="9360"/>
      </w:tabs>
    </w:pPr>
    <w:rPr>
      <w:rFonts w:eastAsia="Times New Roman"/>
      <w:sz w:val="20"/>
      <w:szCs w:val="20"/>
      <w:lang w:val="x-none" w:eastAsia="x-none"/>
    </w:rPr>
  </w:style>
  <w:style w:type="character" w:customStyle="1" w:styleId="FooterChar">
    <w:name w:val="Footer Char"/>
    <w:link w:val="Footer"/>
    <w:rsid w:val="004A5069"/>
    <w:rPr>
      <w:rFonts w:ascii="Calibri" w:eastAsia="Times New Roman" w:hAnsi="Calibri" w:cs="Times New Roman"/>
      <w:sz w:val="20"/>
      <w:szCs w:val="20"/>
      <w:lang w:eastAsia="x-none"/>
    </w:rPr>
  </w:style>
  <w:style w:type="paragraph" w:styleId="BodyText">
    <w:name w:val="Body Text"/>
    <w:basedOn w:val="Normal"/>
    <w:link w:val="BodyTextChar"/>
    <w:unhideWhenUsed/>
    <w:rsid w:val="004A5069"/>
    <w:pPr>
      <w:spacing w:after="0" w:line="360" w:lineRule="auto"/>
    </w:pPr>
    <w:rPr>
      <w:rFonts w:ascii="Times Armenian" w:eastAsia="Times New Roman" w:hAnsi="Times Armenian"/>
      <w:sz w:val="28"/>
      <w:szCs w:val="20"/>
      <w:lang w:val="x-none" w:eastAsia="ru-RU"/>
    </w:rPr>
  </w:style>
  <w:style w:type="character" w:customStyle="1" w:styleId="BodyTextChar">
    <w:name w:val="Body Text Char"/>
    <w:link w:val="BodyText"/>
    <w:rsid w:val="004A5069"/>
    <w:rPr>
      <w:rFonts w:ascii="Times Armenian" w:eastAsia="Times New Roman" w:hAnsi="Times Armenian" w:cs="Times New Roman"/>
      <w:sz w:val="28"/>
      <w:szCs w:val="20"/>
      <w:lang w:val="x-none" w:eastAsia="ru-RU"/>
    </w:rPr>
  </w:style>
  <w:style w:type="character" w:styleId="Strong">
    <w:name w:val="Strong"/>
    <w:uiPriority w:val="99"/>
    <w:qFormat/>
    <w:rsid w:val="004A5069"/>
    <w:rPr>
      <w:b/>
      <w:bCs/>
    </w:rPr>
  </w:style>
  <w:style w:type="paragraph" w:styleId="NormalWeb">
    <w:name w:val="Normal (Web)"/>
    <w:basedOn w:val="Normal"/>
    <w:uiPriority w:val="99"/>
    <w:unhideWhenUsed/>
    <w:rsid w:val="004A5069"/>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Header">
    <w:name w:val="header"/>
    <w:basedOn w:val="Normal"/>
    <w:link w:val="HeaderChar"/>
    <w:uiPriority w:val="99"/>
    <w:unhideWhenUsed/>
    <w:rsid w:val="004A5069"/>
    <w:pPr>
      <w:tabs>
        <w:tab w:val="center" w:pos="4513"/>
        <w:tab w:val="right" w:pos="9026"/>
      </w:tabs>
      <w:spacing w:after="0" w:line="240" w:lineRule="auto"/>
    </w:pPr>
    <w:rPr>
      <w:rFonts w:ascii="Times New Roman" w:eastAsia="Times New Roman" w:hAnsi="Times New Roman"/>
      <w:sz w:val="20"/>
      <w:szCs w:val="20"/>
      <w:lang w:val="x-none" w:eastAsia="ru-RU"/>
    </w:rPr>
  </w:style>
  <w:style w:type="character" w:customStyle="1" w:styleId="HeaderChar">
    <w:name w:val="Header Char"/>
    <w:link w:val="Header"/>
    <w:uiPriority w:val="99"/>
    <w:rsid w:val="004A5069"/>
    <w:rPr>
      <w:rFonts w:ascii="Times New Roman" w:eastAsia="Times New Roman" w:hAnsi="Times New Roman" w:cs="Times New Roman"/>
      <w:sz w:val="20"/>
      <w:szCs w:val="20"/>
      <w:lang w:val="x-none" w:eastAsia="ru-RU"/>
    </w:rPr>
  </w:style>
  <w:style w:type="paragraph" w:styleId="ListParagraph">
    <w:name w:val="List Paragraph"/>
    <w:basedOn w:val="Normal"/>
    <w:uiPriority w:val="34"/>
    <w:qFormat/>
    <w:rsid w:val="00AF4558"/>
    <w:pPr>
      <w:spacing w:after="0" w:line="240" w:lineRule="auto"/>
      <w:ind w:left="720"/>
    </w:pPr>
    <w:rPr>
      <w:rFonts w:ascii="Times New Roman" w:eastAsia="Times New Roman" w:hAnsi="Times New Roman"/>
      <w:sz w:val="24"/>
      <w:szCs w:val="24"/>
      <w:lang w:val="ru-RU" w:eastAsia="ru-RU"/>
    </w:rPr>
  </w:style>
  <w:style w:type="character" w:customStyle="1" w:styleId="apple-converted-space">
    <w:name w:val="apple-converted-space"/>
    <w:rsid w:val="003C112D"/>
  </w:style>
  <w:style w:type="paragraph" w:customStyle="1" w:styleId="Char1CharCharCharCharCharCharCharCharCharCharCharCharCharChar">
    <w:name w:val="Char1 Char Char Char Char Char Char Char Char Char Char Char Char Char Char"/>
    <w:basedOn w:val="Normal"/>
    <w:rsid w:val="00806210"/>
    <w:pPr>
      <w:spacing w:after="160" w:line="240" w:lineRule="exact"/>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752A5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52A5F"/>
    <w:rPr>
      <w:rFonts w:ascii="Tahoma" w:hAnsi="Tahoma" w:cs="Tahoma"/>
      <w:sz w:val="16"/>
      <w:szCs w:val="16"/>
    </w:rPr>
  </w:style>
  <w:style w:type="paragraph" w:styleId="BodyTextIndent2">
    <w:name w:val="Body Text Indent 2"/>
    <w:basedOn w:val="Normal"/>
    <w:link w:val="BodyTextIndent2Char"/>
    <w:unhideWhenUsed/>
    <w:rsid w:val="00D0531A"/>
    <w:pPr>
      <w:spacing w:after="120" w:line="480" w:lineRule="auto"/>
      <w:ind w:left="360"/>
    </w:pPr>
    <w:rPr>
      <w:rFonts w:ascii="Times New Roman" w:eastAsia="Times New Roman" w:hAnsi="Times New Roman"/>
      <w:sz w:val="24"/>
      <w:szCs w:val="24"/>
      <w:lang w:val="ru-RU" w:eastAsia="ru-RU"/>
    </w:rPr>
  </w:style>
  <w:style w:type="character" w:customStyle="1" w:styleId="BodyTextIndent2Char">
    <w:name w:val="Body Text Indent 2 Char"/>
    <w:link w:val="BodyTextIndent2"/>
    <w:rsid w:val="00D0531A"/>
    <w:rPr>
      <w:rFonts w:ascii="Times New Roman" w:eastAsia="Times New Roman" w:hAnsi="Times New Roman"/>
      <w:sz w:val="24"/>
      <w:szCs w:val="24"/>
      <w:lang w:val="ru-RU" w:eastAsia="ru-RU"/>
    </w:rPr>
  </w:style>
  <w:style w:type="character" w:styleId="Hyperlink">
    <w:name w:val="Hyperlink"/>
    <w:unhideWhenUsed/>
    <w:rsid w:val="009601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479120">
      <w:bodyDiv w:val="1"/>
      <w:marLeft w:val="0"/>
      <w:marRight w:val="0"/>
      <w:marTop w:val="0"/>
      <w:marBottom w:val="0"/>
      <w:divBdr>
        <w:top w:val="none" w:sz="0" w:space="0" w:color="auto"/>
        <w:left w:val="none" w:sz="0" w:space="0" w:color="auto"/>
        <w:bottom w:val="none" w:sz="0" w:space="0" w:color="auto"/>
        <w:right w:val="none" w:sz="0" w:space="0" w:color="auto"/>
      </w:divBdr>
    </w:div>
    <w:div w:id="974258470">
      <w:bodyDiv w:val="1"/>
      <w:marLeft w:val="0"/>
      <w:marRight w:val="0"/>
      <w:marTop w:val="0"/>
      <w:marBottom w:val="0"/>
      <w:divBdr>
        <w:top w:val="none" w:sz="0" w:space="0" w:color="auto"/>
        <w:left w:val="none" w:sz="0" w:space="0" w:color="auto"/>
        <w:bottom w:val="none" w:sz="0" w:space="0" w:color="auto"/>
        <w:right w:val="none" w:sz="0" w:space="0" w:color="auto"/>
      </w:divBdr>
    </w:div>
    <w:div w:id="1203252558">
      <w:bodyDiv w:val="1"/>
      <w:marLeft w:val="0"/>
      <w:marRight w:val="0"/>
      <w:marTop w:val="0"/>
      <w:marBottom w:val="0"/>
      <w:divBdr>
        <w:top w:val="none" w:sz="0" w:space="0" w:color="auto"/>
        <w:left w:val="none" w:sz="0" w:space="0" w:color="auto"/>
        <w:bottom w:val="none" w:sz="0" w:space="0" w:color="auto"/>
        <w:right w:val="none" w:sz="0" w:space="0" w:color="auto"/>
      </w:divBdr>
    </w:div>
    <w:div w:id="1371494105">
      <w:bodyDiv w:val="1"/>
      <w:marLeft w:val="0"/>
      <w:marRight w:val="0"/>
      <w:marTop w:val="0"/>
      <w:marBottom w:val="0"/>
      <w:divBdr>
        <w:top w:val="none" w:sz="0" w:space="0" w:color="auto"/>
        <w:left w:val="none" w:sz="0" w:space="0" w:color="auto"/>
        <w:bottom w:val="none" w:sz="0" w:space="0" w:color="auto"/>
        <w:right w:val="none" w:sz="0" w:space="0" w:color="auto"/>
      </w:divBdr>
    </w:div>
    <w:div w:id="1373187329">
      <w:bodyDiv w:val="1"/>
      <w:marLeft w:val="0"/>
      <w:marRight w:val="0"/>
      <w:marTop w:val="0"/>
      <w:marBottom w:val="0"/>
      <w:divBdr>
        <w:top w:val="none" w:sz="0" w:space="0" w:color="auto"/>
        <w:left w:val="none" w:sz="0" w:space="0" w:color="auto"/>
        <w:bottom w:val="none" w:sz="0" w:space="0" w:color="auto"/>
        <w:right w:val="none" w:sz="0" w:space="0" w:color="auto"/>
      </w:divBdr>
    </w:div>
    <w:div w:id="1761177256">
      <w:bodyDiv w:val="1"/>
      <w:marLeft w:val="0"/>
      <w:marRight w:val="0"/>
      <w:marTop w:val="0"/>
      <w:marBottom w:val="0"/>
      <w:divBdr>
        <w:top w:val="none" w:sz="0" w:space="0" w:color="auto"/>
        <w:left w:val="none" w:sz="0" w:space="0" w:color="auto"/>
        <w:bottom w:val="none" w:sz="0" w:space="0" w:color="auto"/>
        <w:right w:val="none" w:sz="0" w:space="0" w:color="auto"/>
      </w:divBdr>
    </w:div>
    <w:div w:id="1774201068">
      <w:bodyDiv w:val="1"/>
      <w:marLeft w:val="0"/>
      <w:marRight w:val="0"/>
      <w:marTop w:val="0"/>
      <w:marBottom w:val="0"/>
      <w:divBdr>
        <w:top w:val="none" w:sz="0" w:space="0" w:color="auto"/>
        <w:left w:val="none" w:sz="0" w:space="0" w:color="auto"/>
        <w:bottom w:val="none" w:sz="0" w:space="0" w:color="auto"/>
        <w:right w:val="none" w:sz="0" w:space="0" w:color="auto"/>
      </w:divBdr>
    </w:div>
    <w:div w:id="1809123987">
      <w:bodyDiv w:val="1"/>
      <w:marLeft w:val="0"/>
      <w:marRight w:val="0"/>
      <w:marTop w:val="0"/>
      <w:marBottom w:val="0"/>
      <w:divBdr>
        <w:top w:val="none" w:sz="0" w:space="0" w:color="auto"/>
        <w:left w:val="none" w:sz="0" w:space="0" w:color="auto"/>
        <w:bottom w:val="none" w:sz="0" w:space="0" w:color="auto"/>
        <w:right w:val="none" w:sz="0" w:space="0" w:color="auto"/>
      </w:divBdr>
    </w:div>
    <w:div w:id="1909458407">
      <w:bodyDiv w:val="1"/>
      <w:marLeft w:val="0"/>
      <w:marRight w:val="0"/>
      <w:marTop w:val="0"/>
      <w:marBottom w:val="0"/>
      <w:divBdr>
        <w:top w:val="none" w:sz="0" w:space="0" w:color="auto"/>
        <w:left w:val="none" w:sz="0" w:space="0" w:color="auto"/>
        <w:bottom w:val="none" w:sz="0" w:space="0" w:color="auto"/>
        <w:right w:val="none" w:sz="0" w:space="0" w:color="auto"/>
      </w:divBdr>
    </w:div>
    <w:div w:id="205607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https://mul2.gov.am/tasks/78624/oneclick/ampopatert580.docx?token=d8c73db1a44e573e9bb17e51f3c52428</cp:keywords>
  <cp:lastModifiedBy>Norayr Nazaryan</cp:lastModifiedBy>
  <cp:revision>8</cp:revision>
  <dcterms:created xsi:type="dcterms:W3CDTF">2019-05-24T05:34:00Z</dcterms:created>
  <dcterms:modified xsi:type="dcterms:W3CDTF">2019-06-04T14:27:00Z</dcterms:modified>
</cp:coreProperties>
</file>