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95" w:rsidRPr="00FF3279" w:rsidRDefault="00F54D95" w:rsidP="00F54D95">
      <w:pPr>
        <w:jc w:val="center"/>
        <w:rPr>
          <w:rFonts w:ascii="GHEA Grapalat" w:eastAsia="Calibri" w:hAnsi="GHEA Grapalat" w:cs="Sylfaen"/>
          <w:b/>
          <w:lang w:val="hy-AM"/>
        </w:rPr>
      </w:pPr>
      <w:r w:rsidRPr="00FF3279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F54D95" w:rsidRPr="00FF3279" w:rsidRDefault="00F54D95" w:rsidP="00F54D95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F54D95" w:rsidRDefault="00AB7AA0" w:rsidP="00F54D95">
      <w:pPr>
        <w:jc w:val="center"/>
        <w:rPr>
          <w:rFonts w:ascii="GHEA Grapalat" w:hAnsi="GHEA Grapalat"/>
          <w:b/>
          <w:lang w:val="en-US"/>
        </w:rPr>
      </w:pPr>
      <w:r w:rsidRPr="00AB7AA0">
        <w:rPr>
          <w:rFonts w:ascii="GHEA Grapalat" w:hAnsi="GHEA Grapalat"/>
          <w:b/>
          <w:lang w:val="hy-AM"/>
        </w:rPr>
        <w:t>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ԵՎ ՀԱՅԱՍՏԱՆԻ ՀԱՆՐԱՊԵՏՈՒԹՅԱՆ ԿԱՌԱՎԱՐՈՒԹՅԱՆ 2011 ԹՎԱԿԱՆԻ ՄԱՅԻՍԻ 5-Ի ԹԻՎ 562-Ն ՈՐՈՇՈՒՄՆ ՈՒԺԸ ԿՈՐՑՐԱԾ ՃԱՆԱՉԵԼՈՒ ՄԱՍԻՆ</w:t>
      </w:r>
      <w:r>
        <w:rPr>
          <w:rFonts w:ascii="GHEA Grapalat" w:hAnsi="GHEA Grapalat"/>
          <w:b/>
          <w:lang w:val="en-US"/>
        </w:rPr>
        <w:t xml:space="preserve"> ՀՀ ԿԱՌԱՎԱՐՈՒԹՅԱՆ ՈՐՈՇՄԱՆ</w:t>
      </w:r>
      <w:r w:rsidR="00B060EB" w:rsidRPr="00B060EB">
        <w:rPr>
          <w:rFonts w:ascii="GHEA Grapalat" w:hAnsi="GHEA Grapalat"/>
          <w:b/>
          <w:lang w:val="hy-AM"/>
        </w:rPr>
        <w:t xml:space="preserve"> ՆԱԽԱԳԾԻ</w:t>
      </w:r>
    </w:p>
    <w:p w:rsidR="00B060EB" w:rsidRPr="00FF3279" w:rsidRDefault="00B060EB" w:rsidP="00B060EB">
      <w:pPr>
        <w:jc w:val="center"/>
        <w:rPr>
          <w:rFonts w:ascii="GHEA Grapalat" w:eastAsia="Calibri" w:hAnsi="GHEA Grapalat" w:cs="Sylfaen"/>
          <w:b/>
          <w:lang w:val="hy-AM"/>
        </w:rPr>
      </w:pPr>
      <w:r w:rsidRPr="00FF3279">
        <w:rPr>
          <w:rFonts w:ascii="GHEA Grapalat" w:eastAsia="Calibri" w:hAnsi="GHEA Grapalat" w:cs="Sylfaen"/>
          <w:b/>
          <w:lang w:val="hy-AM"/>
        </w:rPr>
        <w:t>ՎԵՐԱԲԵՐՅԱԼ ՍՏԱՑՎԱԾ ԴԻՏՈՂՈՒԹՅՈՒՆՆԵՐԻ ԵՎ ԱՌԱՋԱՐԿՈՒԹՅՈՒՆՆԵՐԻ, ԴՐԱՆՑ ԸՆԴՈՒՆՄԱՆ ԿԱՄ ՉԸՆԴՈՒՆՄԱՆ ՎԵՐԱԲԵՐՅԱԼ</w:t>
      </w:r>
    </w:p>
    <w:p w:rsidR="00B060EB" w:rsidRDefault="00B060EB" w:rsidP="00AB7AA0">
      <w:pPr>
        <w:rPr>
          <w:rFonts w:ascii="GHEA Grapalat" w:eastAsia="Calibri" w:hAnsi="GHEA Grapalat" w:cs="Sylfaen"/>
          <w:b/>
          <w:i/>
          <w:lang w:val="en-US"/>
        </w:rPr>
      </w:pPr>
    </w:p>
    <w:p w:rsidR="004E03AE" w:rsidRPr="00B060EB" w:rsidRDefault="004E03AE" w:rsidP="00F54D95">
      <w:pPr>
        <w:jc w:val="center"/>
        <w:rPr>
          <w:rFonts w:ascii="GHEA Grapalat" w:eastAsia="Calibri" w:hAnsi="GHEA Grapalat" w:cs="Sylfaen"/>
          <w:b/>
          <w:i/>
          <w:lang w:val="en-US"/>
        </w:rPr>
      </w:pPr>
    </w:p>
    <w:tbl>
      <w:tblPr>
        <w:tblW w:w="144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6210"/>
        <w:gridCol w:w="4027"/>
        <w:gridCol w:w="1823"/>
      </w:tblGrid>
      <w:tr w:rsidR="00F54D95" w:rsidRPr="006627E1" w:rsidTr="00A570FE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6627E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627E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6627E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627E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6627E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627E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6627E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</w:tc>
      </w:tr>
      <w:tr w:rsidR="00F54D95" w:rsidRPr="005A2A1F" w:rsidTr="00A570FE">
        <w:trPr>
          <w:trHeight w:val="16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6627E1" w:rsidRDefault="00B060EB" w:rsidP="008136F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27E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proofErr w:type="spellStart"/>
            <w:r w:rsidRPr="006627E1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6627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27E1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F54D95" w:rsidRPr="006627E1" w:rsidRDefault="00AB7AA0" w:rsidP="008136F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B7AA0">
              <w:rPr>
                <w:rFonts w:ascii="GHEA Grapalat" w:hAnsi="GHEA Grapalat"/>
                <w:sz w:val="22"/>
                <w:szCs w:val="22"/>
              </w:rPr>
              <w:t>01/19.2/625385-18</w:t>
            </w:r>
          </w:p>
          <w:p w:rsidR="00CB1D35" w:rsidRPr="00AB7AA0" w:rsidRDefault="00CB1D35" w:rsidP="008136F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627E1">
              <w:rPr>
                <w:rFonts w:ascii="GHEA Grapalat" w:hAnsi="GHEA Grapalat"/>
                <w:sz w:val="22"/>
                <w:szCs w:val="22"/>
              </w:rPr>
              <w:t>2018-10-2</w:t>
            </w:r>
            <w:r w:rsidR="00AB7AA0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  <w:p w:rsidR="000A027A" w:rsidRPr="006627E1" w:rsidRDefault="000A027A" w:rsidP="008136F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0" w:rsidRDefault="00AB7AA0" w:rsidP="00AB7AA0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bCs/>
              </w:rPr>
              <w:t>1.«</w:t>
            </w:r>
            <w:r w:rsidRPr="00000814">
              <w:rPr>
                <w:rFonts w:ascii="GHEA Grapalat" w:hAnsi="GHEA Grapalat" w:cs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05C8C">
              <w:rPr>
                <w:rFonts w:ascii="GHEA Grapalat" w:hAnsi="GHEA Grapalat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05C8C">
              <w:rPr>
                <w:rFonts w:ascii="GHEA Grapalat" w:hAnsi="GHEA Grapalat"/>
                <w:lang w:val="hy-AM"/>
              </w:rPr>
              <w:t>անրապետության ֆինանսների նախարարության «</w:t>
            </w:r>
            <w:r>
              <w:rPr>
                <w:rFonts w:ascii="GHEA Grapalat" w:hAnsi="GHEA Grapalat"/>
                <w:lang w:val="hy-AM"/>
              </w:rPr>
              <w:t>Ա</w:t>
            </w:r>
            <w:r w:rsidRPr="00105C8C">
              <w:rPr>
                <w:rFonts w:ascii="GHEA Grapalat" w:hAnsi="GHEA Grapalat"/>
                <w:lang w:val="hy-AM"/>
              </w:rPr>
              <w:t xml:space="preserve">րտասահմանյան ֆինանսական ծրագրերի կառավարման կենտրոն» պետական հիմնարկի գործունեությունը դադարեցնելու 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105C8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05C8C">
              <w:rPr>
                <w:rFonts w:ascii="GHEA Grapalat" w:hAnsi="GHEA Grapalat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05C8C">
              <w:rPr>
                <w:rFonts w:ascii="GHEA Grapalat" w:hAnsi="GHEA Grapalat"/>
                <w:lang w:val="hy-AM"/>
              </w:rPr>
              <w:t>անրապետության կառավարության 2011 թվականի մայիսի 5-ի թիվ 562-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105C8C">
              <w:rPr>
                <w:rFonts w:ascii="GHEA Grapalat" w:hAnsi="GHEA Grapalat"/>
                <w:lang w:val="hy-AM"/>
              </w:rPr>
              <w:t xml:space="preserve"> որոշումն ուժը կորցրած ճանաչելու մասին</w:t>
            </w:r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2C2D70">
              <w:rPr>
                <w:rFonts w:ascii="GHEA Grapalat" w:hAnsi="GHEA Grapalat" w:cs="GHEA Grapalat"/>
                <w:lang w:val="hy-AM"/>
              </w:rPr>
              <w:t xml:space="preserve"> նախագ</w:t>
            </w:r>
            <w:proofErr w:type="spellStart"/>
            <w:r>
              <w:rPr>
                <w:rFonts w:ascii="GHEA Grapalat" w:hAnsi="GHEA Grapalat" w:cs="GHEA Grapalat"/>
              </w:rPr>
              <w:t>ծի</w:t>
            </w:r>
            <w:proofErr w:type="spellEnd"/>
            <w:proofErr w:type="gram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այսուհետ</w:t>
            </w:r>
            <w:proofErr w:type="spellEnd"/>
            <w:r>
              <w:rPr>
                <w:rFonts w:ascii="GHEA Grapalat" w:hAnsi="GHEA Grapalat" w:cs="GHEA Grapalat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</w:rPr>
              <w:t>նախագիծ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  <w:r w:rsidRPr="004124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նախաբանում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</w:rPr>
              <w:t>հղում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կատարել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նաև</w:t>
            </w:r>
            <w:proofErr w:type="spellEnd"/>
            <w:r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lastRenderedPageBreak/>
              <w:t>կառավարչական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հիմնարկների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մասին</w:t>
            </w:r>
            <w:proofErr w:type="spellEnd"/>
            <w:r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</w:rPr>
              <w:t>Օրենքին</w:t>
            </w:r>
            <w:proofErr w:type="spellEnd"/>
            <w:r>
              <w:rPr>
                <w:rFonts w:ascii="GHEA Grapalat" w:hAnsi="GHEA Grapalat" w:cs="GHEA Grapalat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</w:rPr>
              <w:t>որպես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ակտի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ընդունման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հիմք</w:t>
            </w:r>
            <w:proofErr w:type="spellEnd"/>
            <w:r>
              <w:rPr>
                <w:rFonts w:ascii="GHEA Grapalat" w:hAnsi="GHEA Grapalat" w:cs="GHEA Grapalat"/>
              </w:rPr>
              <w:t>:</w:t>
            </w:r>
          </w:p>
          <w:p w:rsidR="00AB7AA0" w:rsidRDefault="00AB7AA0" w:rsidP="00AB7AA0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      2.Նախագծի 2-րդ </w:t>
            </w:r>
            <w:proofErr w:type="spellStart"/>
            <w:r>
              <w:rPr>
                <w:rFonts w:ascii="GHEA Grapalat" w:hAnsi="GHEA Grapalat" w:cs="GHEA Grapalat"/>
              </w:rPr>
              <w:t>կետի</w:t>
            </w:r>
            <w:proofErr w:type="spellEnd"/>
            <w:r>
              <w:rPr>
                <w:rFonts w:ascii="GHEA Grapalat" w:hAnsi="GHEA Grapalat" w:cs="GHEA Grapalat"/>
              </w:rPr>
              <w:t xml:space="preserve"> 2-րդ </w:t>
            </w:r>
            <w:proofErr w:type="spellStart"/>
            <w:r>
              <w:rPr>
                <w:rFonts w:ascii="GHEA Grapalat" w:hAnsi="GHEA Grapalat" w:cs="GHEA Grapalat"/>
              </w:rPr>
              <w:t>ենթակետից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</w:rPr>
              <w:t>հանել</w:t>
            </w:r>
            <w:proofErr w:type="spellEnd"/>
            <w:r>
              <w:rPr>
                <w:rFonts w:ascii="GHEA Grapalat" w:hAnsi="GHEA Grapalat" w:cs="GHEA Grapalat"/>
              </w:rPr>
              <w:t xml:space="preserve"> «/</w:t>
            </w:r>
            <w:proofErr w:type="spellStart"/>
            <w:r>
              <w:rPr>
                <w:rFonts w:ascii="GHEA Grapalat" w:hAnsi="GHEA Grapalat" w:cs="GHEA Grapalat"/>
              </w:rPr>
              <w:t>կամ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դրա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աշխատակիցները</w:t>
            </w:r>
            <w:proofErr w:type="spellEnd"/>
            <w:r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</w:rPr>
              <w:t>բառերը</w:t>
            </w:r>
            <w:proofErr w:type="spellEnd"/>
            <w:r>
              <w:rPr>
                <w:rFonts w:ascii="GHEA Grapalat" w:hAnsi="GHEA Grapalat" w:cs="GHEA Grapalat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</w:rPr>
              <w:t>նկատի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ունենալով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այն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հանգամանքը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որ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Հիմնարկի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գործունեության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դադարեցումից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հետո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վերջինիս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լիազորությունները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որպես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այդպիսին</w:t>
            </w:r>
            <w:proofErr w:type="spellEnd"/>
            <w:r>
              <w:rPr>
                <w:rFonts w:ascii="GHEA Grapalat" w:hAnsi="GHEA Grapalat" w:cs="GHEA Grapalat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նախարարության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անունից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նույն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պայմաններով</w:t>
            </w:r>
            <w:proofErr w:type="spellEnd"/>
            <w:r>
              <w:rPr>
                <w:rFonts w:ascii="GHEA Grapalat" w:hAnsi="GHEA Grapalat" w:cs="GHEA Grapalat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</w:rPr>
              <w:t>ընթացակարգերով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իրականացվելու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են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հենց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Ստորաբաժանման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կողմից</w:t>
            </w:r>
            <w:proofErr w:type="spellEnd"/>
            <w:r>
              <w:rPr>
                <w:rFonts w:ascii="GHEA Grapalat" w:hAnsi="GHEA Grapalat" w:cs="GHEA Grapalat"/>
              </w:rPr>
              <w:t xml:space="preserve">:  </w:t>
            </w:r>
          </w:p>
          <w:p w:rsidR="00CB1D35" w:rsidRPr="006627E1" w:rsidRDefault="00AB7AA0" w:rsidP="00AB7AA0">
            <w:pPr>
              <w:spacing w:line="360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</w:rPr>
              <w:t xml:space="preserve">       3</w:t>
            </w:r>
            <w:r w:rsidRPr="00877B5F">
              <w:rPr>
                <w:rFonts w:ascii="GHEA Grapalat" w:hAnsi="GHEA Grapalat" w:cs="GHEA Grapalat"/>
              </w:rPr>
              <w:t xml:space="preserve">.Նախագծի 5-րդ </w:t>
            </w:r>
            <w:proofErr w:type="spellStart"/>
            <w:r w:rsidRPr="00877B5F">
              <w:rPr>
                <w:rFonts w:ascii="GHEA Grapalat" w:hAnsi="GHEA Grapalat" w:cs="GHEA Grapalat"/>
              </w:rPr>
              <w:t>կետում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անհրաժեշտ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է «</w:t>
            </w:r>
            <w:proofErr w:type="spellStart"/>
            <w:r w:rsidRPr="00877B5F">
              <w:rPr>
                <w:rFonts w:ascii="GHEA Grapalat" w:hAnsi="GHEA Grapalat" w:cs="GHEA Grapalat"/>
              </w:rPr>
              <w:t>պետական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գրանցման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» </w:t>
            </w:r>
            <w:proofErr w:type="spellStart"/>
            <w:r w:rsidRPr="00877B5F">
              <w:rPr>
                <w:rFonts w:ascii="GHEA Grapalat" w:hAnsi="GHEA Grapalat" w:cs="GHEA Grapalat"/>
              </w:rPr>
              <w:t>բառերը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փոխարինել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«(</w:t>
            </w:r>
            <w:proofErr w:type="spellStart"/>
            <w:r w:rsidRPr="00877B5F">
              <w:rPr>
                <w:rFonts w:ascii="GHEA Grapalat" w:hAnsi="GHEA Grapalat" w:cs="GHEA Grapalat"/>
              </w:rPr>
              <w:t>հաշվառումից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հանելու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)» </w:t>
            </w:r>
            <w:proofErr w:type="spellStart"/>
            <w:r w:rsidRPr="00877B5F">
              <w:rPr>
                <w:rFonts w:ascii="GHEA Grapalat" w:hAnsi="GHEA Grapalat" w:cs="GHEA Grapalat"/>
              </w:rPr>
              <w:t>բառերով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՝ </w:t>
            </w:r>
            <w:proofErr w:type="spellStart"/>
            <w:r w:rsidRPr="00877B5F">
              <w:rPr>
                <w:rFonts w:ascii="GHEA Grapalat" w:hAnsi="GHEA Grapalat" w:cs="GHEA Grapalat"/>
              </w:rPr>
              <w:t>հաշվի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առնելով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«</w:t>
            </w:r>
            <w:proofErr w:type="spellStart"/>
            <w:r w:rsidRPr="00877B5F">
              <w:rPr>
                <w:rFonts w:ascii="GHEA Grapalat" w:hAnsi="GHEA Grapalat" w:cs="GHEA Grapalat"/>
              </w:rPr>
              <w:t>Իրավաբանական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անձանց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պետական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գրանցման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877B5F">
              <w:rPr>
                <w:rFonts w:ascii="GHEA Grapalat" w:hAnsi="GHEA Grapalat" w:cs="GHEA Grapalat"/>
              </w:rPr>
              <w:t>իրավաբանական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անձանց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առանձնացված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ստորաբաժանումների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877B5F">
              <w:rPr>
                <w:rFonts w:ascii="GHEA Grapalat" w:hAnsi="GHEA Grapalat" w:cs="GHEA Grapalat"/>
              </w:rPr>
              <w:t>հիմնարկների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877B5F">
              <w:rPr>
                <w:rFonts w:ascii="GHEA Grapalat" w:hAnsi="GHEA Grapalat" w:cs="GHEA Grapalat"/>
              </w:rPr>
              <w:t>անհատ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ձեռնարկատերերի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պետական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հաշվառման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մասին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» </w:t>
            </w:r>
            <w:proofErr w:type="spellStart"/>
            <w:r w:rsidRPr="00877B5F">
              <w:rPr>
                <w:rFonts w:ascii="GHEA Grapalat" w:hAnsi="GHEA Grapalat" w:cs="GHEA Grapalat"/>
              </w:rPr>
              <w:t>Օրենքի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ընդհանուր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պահանջները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877B5F">
              <w:rPr>
                <w:rFonts w:ascii="GHEA Grapalat" w:hAnsi="GHEA Grapalat" w:cs="GHEA Grapalat"/>
              </w:rPr>
              <w:t>համաձայն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որոնց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lastRenderedPageBreak/>
              <w:t>հիմնարկի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գործունեության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դադարեցումը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տեղի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877B5F">
              <w:rPr>
                <w:rFonts w:ascii="GHEA Grapalat" w:hAnsi="GHEA Grapalat" w:cs="GHEA Grapalat"/>
              </w:rPr>
              <w:t>ունենում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համապատասխան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հիմնարկը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հաշ</w:t>
            </w:r>
            <w:r>
              <w:rPr>
                <w:rFonts w:ascii="GHEA Grapalat" w:hAnsi="GHEA Grapalat" w:cs="GHEA Grapalat"/>
              </w:rPr>
              <w:t>վ</w:t>
            </w:r>
            <w:r w:rsidRPr="00877B5F">
              <w:rPr>
                <w:rFonts w:ascii="GHEA Grapalat" w:hAnsi="GHEA Grapalat" w:cs="GHEA Grapalat"/>
              </w:rPr>
              <w:t>առումից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հանելու</w:t>
            </w:r>
            <w:proofErr w:type="spellEnd"/>
            <w:r w:rsidRPr="00877B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877B5F">
              <w:rPr>
                <w:rFonts w:ascii="GHEA Grapalat" w:hAnsi="GHEA Grapalat" w:cs="GHEA Grapalat"/>
              </w:rPr>
              <w:t>միջոցով</w:t>
            </w:r>
            <w:proofErr w:type="spellEnd"/>
            <w:r w:rsidRPr="00877B5F">
              <w:rPr>
                <w:rFonts w:ascii="GHEA Grapalat" w:hAnsi="GHEA Grapalat" w:cs="GHEA Grapalat"/>
              </w:rPr>
              <w:t>:</w:t>
            </w:r>
          </w:p>
          <w:p w:rsidR="00F54D95" w:rsidRPr="006627E1" w:rsidRDefault="00F54D95" w:rsidP="008136F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AB7AA0" w:rsidRDefault="00AB7AA0" w:rsidP="00A570FE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EE3855" w:rsidRDefault="00EE3855" w:rsidP="00EE3855">
            <w:pPr>
              <w:rPr>
                <w:rFonts w:ascii="GHEA Grapalat" w:hAnsi="GHEA Grapalat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  <w:p w:rsidR="00EE3855" w:rsidRPr="00EE3855" w:rsidRDefault="00EE3855" w:rsidP="00EE3855">
            <w:pPr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AB7AA0" w:rsidRDefault="00AB7AA0" w:rsidP="008136FE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B7AA0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Նախագիծը</w:t>
            </w:r>
            <w:proofErr w:type="spellEnd"/>
            <w:r w:rsidRPr="00AB7AA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7AA0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Pr="00AB7AA0">
              <w:rPr>
                <w:rFonts w:ascii="GHEA Grapalat" w:hAnsi="GHEA Grapalat"/>
                <w:sz w:val="22"/>
                <w:szCs w:val="22"/>
                <w:lang w:val="en-US"/>
              </w:rPr>
              <w:t xml:space="preserve"> է</w:t>
            </w:r>
          </w:p>
        </w:tc>
      </w:tr>
      <w:tr w:rsidR="00F54D95" w:rsidRPr="006627E1" w:rsidTr="00A570FE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AB7AA0" w:rsidRDefault="00AB7AA0" w:rsidP="008136F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Համաշխարհային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բանկ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գրասենյակ</w:t>
            </w:r>
            <w:proofErr w:type="spellEnd"/>
          </w:p>
          <w:p w:rsidR="00F54D95" w:rsidRPr="006627E1" w:rsidRDefault="00F54D95" w:rsidP="008136F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627E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</w:t>
            </w:r>
            <w:r w:rsidR="00B060EB" w:rsidRPr="006627E1">
              <w:rPr>
                <w:rFonts w:ascii="GHEA Grapalat" w:hAnsi="GHEA Grapalat" w:cs="Sylfaen"/>
                <w:sz w:val="22"/>
                <w:szCs w:val="22"/>
              </w:rPr>
              <w:t>ՄԹ</w:t>
            </w:r>
            <w:r w:rsidR="00B060EB" w:rsidRPr="006627E1">
              <w:rPr>
                <w:rFonts w:ascii="GHEA Grapalat" w:hAnsi="GHEA Grapalat"/>
                <w:sz w:val="22"/>
                <w:szCs w:val="22"/>
              </w:rPr>
              <w:t>/</w:t>
            </w:r>
            <w:r w:rsidR="00B060EB" w:rsidRPr="006627E1">
              <w:rPr>
                <w:rFonts w:ascii="GHEA Grapalat" w:hAnsi="GHEA Grapalat" w:cs="Sylfaen"/>
                <w:sz w:val="22"/>
                <w:szCs w:val="22"/>
              </w:rPr>
              <w:t>ՀՄ</w:t>
            </w:r>
            <w:r w:rsidR="00B060EB" w:rsidRPr="006627E1">
              <w:rPr>
                <w:rFonts w:ascii="GHEA Grapalat" w:hAnsi="GHEA Grapalat"/>
                <w:sz w:val="22"/>
                <w:szCs w:val="22"/>
              </w:rPr>
              <w:t>-2-4/16572-18</w:t>
            </w:r>
            <w:r w:rsidRPr="006627E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br/>
            </w:r>
            <w:r w:rsidR="00B060EB" w:rsidRPr="006627E1">
              <w:rPr>
                <w:rFonts w:ascii="GHEA Grapalat" w:hAnsi="GHEA Grapalat"/>
                <w:sz w:val="22"/>
                <w:szCs w:val="22"/>
                <w:lang w:val="hy-AM"/>
              </w:rPr>
              <w:t>2018-</w:t>
            </w:r>
            <w:r w:rsidR="00B060EB" w:rsidRPr="006627E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AB7AA0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B060EB" w:rsidRPr="006627E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B7AA0">
              <w:rPr>
                <w:rFonts w:ascii="GHEA Grapalat" w:hAnsi="GHEA Grapalat"/>
                <w:sz w:val="22"/>
                <w:szCs w:val="22"/>
                <w:lang w:val="en-US"/>
              </w:rPr>
              <w:t>07</w:t>
            </w:r>
          </w:p>
          <w:p w:rsidR="00F54D95" w:rsidRPr="006627E1" w:rsidRDefault="00F54D95" w:rsidP="00B060EB">
            <w:pPr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6627E1" w:rsidRDefault="00A570FE" w:rsidP="008136FE">
            <w:pPr>
              <w:pStyle w:val="BodyText"/>
              <w:spacing w:after="0"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>Գրությունը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>կցվում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 xml:space="preserve"> է «pdf»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>տարբերակով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Default="00A570FE" w:rsidP="00A570F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570FE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A570F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0FE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</w:p>
          <w:p w:rsidR="00A570FE" w:rsidRDefault="00A570FE" w:rsidP="00A570F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570FE" w:rsidRPr="00A570FE" w:rsidRDefault="00F06DFA" w:rsidP="0081541B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գրությունը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  <w:bookmarkStart w:id="0" w:name="_GoBack"/>
            <w:bookmarkEnd w:id="0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6627E1" w:rsidRDefault="00F54D95" w:rsidP="00B060EB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</w:tbl>
    <w:p w:rsidR="004E03AE" w:rsidRPr="005A2A1F" w:rsidRDefault="004E03AE">
      <w:pPr>
        <w:rPr>
          <w:rFonts w:ascii="GHEA Grapalat" w:hAnsi="GHEA Grapalat"/>
          <w:sz w:val="22"/>
          <w:szCs w:val="22"/>
          <w:lang w:val="hy-AM"/>
        </w:rPr>
      </w:pPr>
    </w:p>
    <w:sectPr w:rsidR="004E03AE" w:rsidRPr="005A2A1F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95"/>
    <w:rsid w:val="00051344"/>
    <w:rsid w:val="0005551B"/>
    <w:rsid w:val="00080480"/>
    <w:rsid w:val="000A027A"/>
    <w:rsid w:val="000D279C"/>
    <w:rsid w:val="00130C4C"/>
    <w:rsid w:val="001A5826"/>
    <w:rsid w:val="00262DC3"/>
    <w:rsid w:val="003F3BC5"/>
    <w:rsid w:val="004E03AE"/>
    <w:rsid w:val="005A2A1F"/>
    <w:rsid w:val="00622551"/>
    <w:rsid w:val="006627E1"/>
    <w:rsid w:val="007709C4"/>
    <w:rsid w:val="0081541B"/>
    <w:rsid w:val="00900B89"/>
    <w:rsid w:val="00A4284C"/>
    <w:rsid w:val="00A570FE"/>
    <w:rsid w:val="00A75846"/>
    <w:rsid w:val="00AB7AA0"/>
    <w:rsid w:val="00AD5CAC"/>
    <w:rsid w:val="00B060EB"/>
    <w:rsid w:val="00C83641"/>
    <w:rsid w:val="00CB1D35"/>
    <w:rsid w:val="00D76DCD"/>
    <w:rsid w:val="00DA3E00"/>
    <w:rsid w:val="00DC33F5"/>
    <w:rsid w:val="00E46832"/>
    <w:rsid w:val="00E57F1E"/>
    <w:rsid w:val="00EE076A"/>
    <w:rsid w:val="00EE3855"/>
    <w:rsid w:val="00EF7188"/>
    <w:rsid w:val="00F06DFA"/>
    <w:rsid w:val="00F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73E8"/>
  <w15:docId w15:val="{466EE52D-518C-4F0B-A28C-46FA2E1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54D95"/>
    <w:pPr>
      <w:spacing w:after="12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F54D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F54D9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B1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A75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7E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BC43-5A73-4D0B-979E-134199AC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https://mul.gov.am/tasks/docs/attachment.php?id=491135&amp;fn=ampopatert.docx&amp;out=1&amp;token=b5d18e32498aea321dd1</cp:keywords>
</cp:coreProperties>
</file>