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6CA" w:rsidRPr="004677DA" w:rsidRDefault="005F5C48" w:rsidP="005F5C48">
      <w:pPr>
        <w:spacing w:line="360" w:lineRule="auto"/>
        <w:jc w:val="right"/>
        <w:rPr>
          <w:rFonts w:ascii="GHEA Grapalat" w:hAnsi="GHEA Grapalat" w:cs="Sylfaen"/>
          <w:b/>
          <w:u w:val="single"/>
          <w:lang w:val="en-US"/>
        </w:rPr>
      </w:pPr>
      <w:r w:rsidRPr="004677DA">
        <w:rPr>
          <w:rFonts w:ascii="GHEA Grapalat" w:hAnsi="GHEA Grapalat" w:cs="Sylfaen"/>
          <w:b/>
          <w:u w:val="single"/>
          <w:lang w:val="en-US"/>
        </w:rPr>
        <w:t>Ն</w:t>
      </w:r>
      <w:r w:rsidR="007A26CA" w:rsidRPr="004677DA">
        <w:rPr>
          <w:rFonts w:ascii="GHEA Grapalat" w:hAnsi="GHEA Grapalat" w:cs="Sylfaen"/>
          <w:b/>
          <w:u w:val="single"/>
          <w:lang w:val="en-US"/>
        </w:rPr>
        <w:t>ԱԽԱԳԻԾ</w:t>
      </w:r>
    </w:p>
    <w:p w:rsidR="00887903" w:rsidRPr="004677DA" w:rsidRDefault="00887903" w:rsidP="00887903">
      <w:pPr>
        <w:spacing w:line="360" w:lineRule="auto"/>
        <w:jc w:val="center"/>
        <w:rPr>
          <w:rFonts w:ascii="GHEA Grapalat" w:hAnsi="GHEA Grapalat" w:cs="Sylfaen"/>
          <w:b/>
          <w:lang w:val="en-US"/>
        </w:rPr>
      </w:pPr>
    </w:p>
    <w:p w:rsidR="007A26CA" w:rsidRPr="004677DA" w:rsidRDefault="007A26CA" w:rsidP="00887903">
      <w:pPr>
        <w:spacing w:line="360" w:lineRule="auto"/>
        <w:jc w:val="center"/>
        <w:rPr>
          <w:rFonts w:ascii="GHEA Grapalat" w:hAnsi="GHEA Grapalat" w:cs="Sylfaen"/>
          <w:b/>
          <w:lang w:val="en-US"/>
        </w:rPr>
      </w:pPr>
      <w:r w:rsidRPr="004677DA">
        <w:rPr>
          <w:rFonts w:ascii="GHEA Grapalat" w:hAnsi="GHEA Grapalat" w:cs="Sylfaen"/>
          <w:b/>
          <w:lang w:val="en-US"/>
        </w:rPr>
        <w:t>ՀԱՅԱ</w:t>
      </w:r>
      <w:r w:rsidRPr="004677DA">
        <w:rPr>
          <w:rFonts w:ascii="GHEA Grapalat" w:hAnsi="GHEA Grapalat" w:cs="Times Armenian"/>
          <w:b/>
          <w:lang w:val="en-US"/>
        </w:rPr>
        <w:t>U</w:t>
      </w:r>
      <w:r w:rsidRPr="004677DA">
        <w:rPr>
          <w:rFonts w:ascii="GHEA Grapalat" w:hAnsi="GHEA Grapalat" w:cs="Sylfaen"/>
          <w:b/>
          <w:lang w:val="en-US"/>
        </w:rPr>
        <w:t>ՏԱՆԻ</w:t>
      </w:r>
      <w:r w:rsidRPr="004677DA">
        <w:rPr>
          <w:rFonts w:ascii="GHEA Grapalat" w:hAnsi="GHEA Grapalat" w:cs="Times Armenian"/>
          <w:b/>
          <w:lang w:val="en-US"/>
        </w:rPr>
        <w:t xml:space="preserve"> </w:t>
      </w:r>
      <w:r w:rsidRPr="004677DA">
        <w:rPr>
          <w:rFonts w:ascii="GHEA Grapalat" w:hAnsi="GHEA Grapalat" w:cs="Sylfaen"/>
          <w:b/>
          <w:lang w:val="en-US"/>
        </w:rPr>
        <w:t>ՀԱՆՐԱՊԵՏՈՒԹՅԱՆ</w:t>
      </w:r>
      <w:r w:rsidRPr="004677DA">
        <w:rPr>
          <w:rFonts w:ascii="GHEA Grapalat" w:hAnsi="GHEA Grapalat" w:cs="Times Armenian"/>
          <w:b/>
          <w:lang w:val="en-US"/>
        </w:rPr>
        <w:t xml:space="preserve"> </w:t>
      </w:r>
      <w:r w:rsidRPr="004677DA">
        <w:rPr>
          <w:rFonts w:ascii="GHEA Grapalat" w:hAnsi="GHEA Grapalat" w:cs="Sylfaen"/>
          <w:b/>
          <w:lang w:val="en-US"/>
        </w:rPr>
        <w:t>ԿԱՌԱՎԱՐՈՒԹՅՈՒՆ</w:t>
      </w:r>
    </w:p>
    <w:p w:rsidR="00CD173C" w:rsidRPr="004677DA" w:rsidRDefault="00CD173C" w:rsidP="00887903">
      <w:pPr>
        <w:spacing w:line="360" w:lineRule="auto"/>
        <w:jc w:val="center"/>
        <w:rPr>
          <w:rFonts w:ascii="GHEA Grapalat" w:hAnsi="GHEA Grapalat" w:cs="Times Armenian"/>
          <w:b/>
          <w:lang w:val="en-US"/>
        </w:rPr>
      </w:pPr>
    </w:p>
    <w:p w:rsidR="007A26CA" w:rsidRPr="004677DA" w:rsidRDefault="007A26CA" w:rsidP="00887903">
      <w:pPr>
        <w:spacing w:line="360" w:lineRule="auto"/>
        <w:jc w:val="center"/>
        <w:rPr>
          <w:rFonts w:ascii="GHEA Grapalat" w:hAnsi="GHEA Grapalat" w:cs="Times Armenian"/>
          <w:b/>
          <w:lang w:val="en-US"/>
        </w:rPr>
      </w:pPr>
      <w:r w:rsidRPr="004677DA">
        <w:rPr>
          <w:rFonts w:ascii="GHEA Grapalat" w:hAnsi="GHEA Grapalat" w:cs="Sylfaen"/>
          <w:b/>
          <w:lang w:val="en-US"/>
        </w:rPr>
        <w:t>Ո</w:t>
      </w:r>
      <w:r w:rsidR="00C26880" w:rsidRPr="004677DA">
        <w:rPr>
          <w:rFonts w:ascii="GHEA Grapalat" w:hAnsi="GHEA Grapalat" w:cs="Sylfaen"/>
          <w:b/>
          <w:lang w:val="en-US"/>
        </w:rPr>
        <w:t xml:space="preserve"> </w:t>
      </w:r>
      <w:r w:rsidRPr="004677DA">
        <w:rPr>
          <w:rFonts w:ascii="GHEA Grapalat" w:hAnsi="GHEA Grapalat" w:cs="Sylfaen"/>
          <w:b/>
          <w:lang w:val="en-US"/>
        </w:rPr>
        <w:t>Ր</w:t>
      </w:r>
      <w:r w:rsidR="00C26880" w:rsidRPr="004677DA">
        <w:rPr>
          <w:rFonts w:ascii="GHEA Grapalat" w:hAnsi="GHEA Grapalat" w:cs="Sylfaen"/>
          <w:b/>
          <w:lang w:val="en-US"/>
        </w:rPr>
        <w:t xml:space="preserve"> </w:t>
      </w:r>
      <w:r w:rsidRPr="004677DA">
        <w:rPr>
          <w:rFonts w:ascii="GHEA Grapalat" w:hAnsi="GHEA Grapalat" w:cs="Sylfaen"/>
          <w:b/>
          <w:lang w:val="en-US"/>
        </w:rPr>
        <w:t>Ո</w:t>
      </w:r>
      <w:r w:rsidR="00C26880" w:rsidRPr="004677DA">
        <w:rPr>
          <w:rFonts w:ascii="GHEA Grapalat" w:hAnsi="GHEA Grapalat" w:cs="Sylfaen"/>
          <w:b/>
          <w:lang w:val="en-US"/>
        </w:rPr>
        <w:t xml:space="preserve"> </w:t>
      </w:r>
      <w:r w:rsidRPr="004677DA">
        <w:rPr>
          <w:rFonts w:ascii="GHEA Grapalat" w:hAnsi="GHEA Grapalat" w:cs="Sylfaen"/>
          <w:b/>
          <w:lang w:val="en-US"/>
        </w:rPr>
        <w:t>Շ</w:t>
      </w:r>
      <w:r w:rsidR="00C26880" w:rsidRPr="004677DA">
        <w:rPr>
          <w:rFonts w:ascii="GHEA Grapalat" w:hAnsi="GHEA Grapalat" w:cs="Sylfaen"/>
          <w:b/>
          <w:lang w:val="en-US"/>
        </w:rPr>
        <w:t xml:space="preserve"> </w:t>
      </w:r>
      <w:r w:rsidRPr="004677DA">
        <w:rPr>
          <w:rFonts w:ascii="GHEA Grapalat" w:hAnsi="GHEA Grapalat" w:cs="Sylfaen"/>
          <w:b/>
          <w:lang w:val="en-US"/>
        </w:rPr>
        <w:t>ՈՒ</w:t>
      </w:r>
      <w:r w:rsidR="00C26880" w:rsidRPr="004677DA">
        <w:rPr>
          <w:rFonts w:ascii="GHEA Grapalat" w:hAnsi="GHEA Grapalat" w:cs="Sylfaen"/>
          <w:b/>
          <w:lang w:val="en-US"/>
        </w:rPr>
        <w:t xml:space="preserve"> </w:t>
      </w:r>
      <w:r w:rsidRPr="004677DA">
        <w:rPr>
          <w:rFonts w:ascii="GHEA Grapalat" w:hAnsi="GHEA Grapalat" w:cs="Sylfaen"/>
          <w:b/>
          <w:lang w:val="en-US"/>
        </w:rPr>
        <w:t>Մ</w:t>
      </w:r>
    </w:p>
    <w:p w:rsidR="007A26CA" w:rsidRPr="004677DA" w:rsidRDefault="00CD173C" w:rsidP="00887903">
      <w:pPr>
        <w:spacing w:line="360" w:lineRule="auto"/>
        <w:jc w:val="center"/>
        <w:rPr>
          <w:rFonts w:ascii="GHEA Grapalat" w:hAnsi="GHEA Grapalat" w:cs="Times Armenian"/>
          <w:b/>
          <w:lang w:val="en-US"/>
        </w:rPr>
      </w:pPr>
      <w:r w:rsidRPr="004677DA">
        <w:rPr>
          <w:rFonts w:ascii="GHEA Grapalat" w:hAnsi="GHEA Grapalat" w:cs="Sylfaen"/>
          <w:b/>
          <w:lang w:val="en-US"/>
        </w:rPr>
        <w:t>«</w:t>
      </w:r>
      <w:r w:rsidRPr="004677DA">
        <w:rPr>
          <w:rFonts w:ascii="GHEA Grapalat" w:hAnsi="GHEA Grapalat"/>
          <w:b/>
          <w:lang w:val="en-US"/>
        </w:rPr>
        <w:t>……</w:t>
      </w:r>
      <w:r w:rsidRPr="004677DA">
        <w:rPr>
          <w:rFonts w:ascii="GHEA Grapalat" w:hAnsi="GHEA Grapalat" w:cs="Sylfaen"/>
          <w:b/>
          <w:lang w:val="en-US"/>
        </w:rPr>
        <w:t xml:space="preserve">» </w:t>
      </w:r>
      <w:r w:rsidRPr="004677DA">
        <w:rPr>
          <w:rFonts w:ascii="GHEA Grapalat" w:hAnsi="GHEA Grapalat"/>
          <w:b/>
          <w:lang w:val="en-US"/>
        </w:rPr>
        <w:t xml:space="preserve">………………… </w:t>
      </w:r>
      <w:r w:rsidR="007A26CA" w:rsidRPr="004677DA">
        <w:rPr>
          <w:rFonts w:ascii="GHEA Grapalat" w:hAnsi="GHEA Grapalat"/>
          <w:b/>
          <w:lang w:val="en-US"/>
        </w:rPr>
        <w:t>֊</w:t>
      </w:r>
      <w:r w:rsidR="007A26CA" w:rsidRPr="004677DA">
        <w:rPr>
          <w:rFonts w:ascii="GHEA Grapalat" w:hAnsi="GHEA Grapalat" w:cs="Sylfaen"/>
          <w:b/>
          <w:lang w:val="en-US"/>
        </w:rPr>
        <w:t>ի</w:t>
      </w:r>
      <w:r w:rsidR="007A26CA" w:rsidRPr="004677DA">
        <w:rPr>
          <w:rFonts w:ascii="GHEA Grapalat" w:hAnsi="GHEA Grapalat" w:cs="Times Armenian"/>
          <w:b/>
          <w:lang w:val="en-US"/>
        </w:rPr>
        <w:t xml:space="preserve"> 2012 </w:t>
      </w:r>
      <w:proofErr w:type="spellStart"/>
      <w:r w:rsidR="007A26CA" w:rsidRPr="004677DA">
        <w:rPr>
          <w:rFonts w:ascii="GHEA Grapalat" w:hAnsi="GHEA Grapalat" w:cs="Sylfaen"/>
          <w:b/>
          <w:lang w:val="en-US"/>
        </w:rPr>
        <w:t>թվականի</w:t>
      </w:r>
      <w:proofErr w:type="spellEnd"/>
      <w:r w:rsidR="007A26CA" w:rsidRPr="004677DA">
        <w:rPr>
          <w:rFonts w:ascii="GHEA Grapalat" w:hAnsi="GHEA Grapalat" w:cs="Times Armenian"/>
          <w:b/>
          <w:lang w:val="en-US"/>
        </w:rPr>
        <w:t xml:space="preserve"> N </w:t>
      </w:r>
      <w:r w:rsidRPr="004677DA">
        <w:rPr>
          <w:rFonts w:ascii="GHEA Grapalat" w:hAnsi="GHEA Grapalat" w:cs="Times Armenian"/>
          <w:b/>
          <w:lang w:val="en-US"/>
        </w:rPr>
        <w:t>…… -</w:t>
      </w:r>
      <w:r w:rsidR="007A26CA" w:rsidRPr="004677DA">
        <w:rPr>
          <w:rFonts w:ascii="GHEA Grapalat" w:hAnsi="GHEA Grapalat" w:cs="Times Armenian"/>
          <w:b/>
          <w:lang w:val="en-US"/>
        </w:rPr>
        <w:t xml:space="preserve"> Ն</w:t>
      </w:r>
    </w:p>
    <w:p w:rsidR="007A26CA" w:rsidRPr="004677DA" w:rsidRDefault="007A26CA" w:rsidP="00887903">
      <w:pPr>
        <w:spacing w:line="360" w:lineRule="auto"/>
        <w:jc w:val="center"/>
        <w:rPr>
          <w:rFonts w:ascii="GHEA Grapalat" w:hAnsi="GHEA Grapalat" w:cs="Times Armenian"/>
          <w:b/>
          <w:vertAlign w:val="subscript"/>
          <w:lang w:val="en-US"/>
        </w:rPr>
      </w:pPr>
    </w:p>
    <w:p w:rsidR="00B80C22" w:rsidRPr="004677DA" w:rsidRDefault="00BB2358" w:rsidP="00B446FF">
      <w:pPr>
        <w:spacing w:line="276" w:lineRule="auto"/>
        <w:jc w:val="center"/>
        <w:rPr>
          <w:rFonts w:ascii="GHEA Grapalat" w:hAnsi="GHEA Grapalat" w:cs="Sylfaen"/>
          <w:b/>
          <w:lang w:val="en-US"/>
        </w:rPr>
      </w:pPr>
      <w:r w:rsidRPr="004677DA">
        <w:rPr>
          <w:rFonts w:ascii="GHEA Grapalat" w:hAnsi="GHEA Grapalat" w:cs="Sylfaen"/>
          <w:b/>
          <w:lang w:val="en-US"/>
        </w:rPr>
        <w:t>«</w:t>
      </w:r>
      <w:proofErr w:type="spellStart"/>
      <w:r w:rsidRPr="004677DA">
        <w:rPr>
          <w:rFonts w:ascii="GHEA Grapalat" w:hAnsi="GHEA Grapalat" w:cs="Sylfaen"/>
          <w:b/>
          <w:lang w:val="en-US"/>
        </w:rPr>
        <w:t>Հայաստանի</w:t>
      </w:r>
      <w:proofErr w:type="spellEnd"/>
      <w:r w:rsidRPr="004677DA">
        <w:rPr>
          <w:rFonts w:ascii="GHEA Grapalat" w:hAnsi="GHEA Grapalat" w:cs="Sylfaen"/>
          <w:b/>
          <w:lang w:val="en-US"/>
        </w:rPr>
        <w:t xml:space="preserve"> </w:t>
      </w:r>
      <w:proofErr w:type="spellStart"/>
      <w:r w:rsidRPr="004677DA">
        <w:rPr>
          <w:rFonts w:ascii="GHEA Grapalat" w:hAnsi="GHEA Grapalat" w:cs="Sylfaen"/>
          <w:b/>
          <w:lang w:val="en-US"/>
        </w:rPr>
        <w:t>Հանրապետության</w:t>
      </w:r>
      <w:proofErr w:type="spellEnd"/>
      <w:r w:rsidRPr="004677DA">
        <w:rPr>
          <w:rFonts w:ascii="GHEA Grapalat" w:hAnsi="GHEA Grapalat" w:cs="Sylfaen"/>
          <w:b/>
          <w:lang w:val="en-US"/>
        </w:rPr>
        <w:t xml:space="preserve"> </w:t>
      </w:r>
      <w:proofErr w:type="spellStart"/>
      <w:r w:rsidRPr="004677DA">
        <w:rPr>
          <w:rFonts w:ascii="GHEA Grapalat" w:hAnsi="GHEA Grapalat" w:cs="Sylfaen"/>
          <w:b/>
          <w:lang w:val="en-US"/>
        </w:rPr>
        <w:t>կառավարության</w:t>
      </w:r>
      <w:proofErr w:type="spellEnd"/>
      <w:r w:rsidRPr="004677DA">
        <w:rPr>
          <w:rFonts w:ascii="GHEA Grapalat" w:hAnsi="GHEA Grapalat" w:cs="Sylfaen"/>
          <w:b/>
          <w:lang w:val="en-US"/>
        </w:rPr>
        <w:t xml:space="preserve"> 2001 </w:t>
      </w:r>
      <w:proofErr w:type="spellStart"/>
      <w:r w:rsidRPr="004677DA">
        <w:rPr>
          <w:rFonts w:ascii="GHEA Grapalat" w:hAnsi="GHEA Grapalat" w:cs="Sylfaen"/>
          <w:b/>
          <w:lang w:val="en-US"/>
        </w:rPr>
        <w:t>թվականի</w:t>
      </w:r>
      <w:proofErr w:type="spellEnd"/>
      <w:r w:rsidRPr="004677DA">
        <w:rPr>
          <w:rFonts w:ascii="GHEA Grapalat" w:hAnsi="GHEA Grapalat" w:cs="Sylfaen"/>
          <w:b/>
          <w:lang w:val="en-US"/>
        </w:rPr>
        <w:t xml:space="preserve"> </w:t>
      </w:r>
      <w:proofErr w:type="spellStart"/>
      <w:r w:rsidRPr="004677DA">
        <w:rPr>
          <w:rFonts w:ascii="GHEA Grapalat" w:hAnsi="GHEA Grapalat" w:cs="Sylfaen"/>
          <w:b/>
          <w:lang w:val="en-US"/>
        </w:rPr>
        <w:t>մայիսի</w:t>
      </w:r>
      <w:proofErr w:type="spellEnd"/>
      <w:r w:rsidRPr="004677DA">
        <w:rPr>
          <w:rFonts w:ascii="GHEA Grapalat" w:hAnsi="GHEA Grapalat" w:cs="Sylfaen"/>
          <w:b/>
          <w:lang w:val="en-US"/>
        </w:rPr>
        <w:t xml:space="preserve"> </w:t>
      </w:r>
    </w:p>
    <w:p w:rsidR="00B80C22" w:rsidRPr="004677DA" w:rsidRDefault="00BB2358" w:rsidP="00B446FF">
      <w:pPr>
        <w:spacing w:line="276" w:lineRule="auto"/>
        <w:jc w:val="center"/>
        <w:rPr>
          <w:rFonts w:ascii="GHEA Grapalat" w:hAnsi="GHEA Grapalat" w:cs="Sylfaen"/>
          <w:b/>
          <w:lang w:val="en-US"/>
        </w:rPr>
      </w:pPr>
      <w:r w:rsidRPr="004677DA">
        <w:rPr>
          <w:rFonts w:ascii="GHEA Grapalat" w:hAnsi="GHEA Grapalat" w:cs="Sylfaen"/>
          <w:b/>
          <w:lang w:val="en-US"/>
        </w:rPr>
        <w:t xml:space="preserve">14-ի N 404 </w:t>
      </w:r>
      <w:proofErr w:type="spellStart"/>
      <w:r w:rsidRPr="004677DA">
        <w:rPr>
          <w:rFonts w:ascii="GHEA Grapalat" w:hAnsi="GHEA Grapalat" w:cs="Sylfaen"/>
          <w:b/>
          <w:lang w:val="en-US"/>
        </w:rPr>
        <w:t>որոշման</w:t>
      </w:r>
      <w:proofErr w:type="spellEnd"/>
      <w:r w:rsidRPr="004677DA">
        <w:rPr>
          <w:rFonts w:ascii="GHEA Grapalat" w:hAnsi="GHEA Grapalat" w:cs="Sylfaen"/>
          <w:b/>
          <w:lang w:val="en-US"/>
        </w:rPr>
        <w:t xml:space="preserve"> </w:t>
      </w:r>
      <w:proofErr w:type="spellStart"/>
      <w:r w:rsidRPr="004677DA">
        <w:rPr>
          <w:rFonts w:ascii="GHEA Grapalat" w:hAnsi="GHEA Grapalat" w:cs="Sylfaen"/>
          <w:b/>
          <w:lang w:val="en-US"/>
        </w:rPr>
        <w:t>մեջ</w:t>
      </w:r>
      <w:proofErr w:type="spellEnd"/>
      <w:r w:rsidRPr="004677DA">
        <w:rPr>
          <w:rFonts w:ascii="GHEA Grapalat" w:hAnsi="GHEA Grapalat" w:cs="Sylfaen"/>
          <w:b/>
          <w:lang w:val="en-US"/>
        </w:rPr>
        <w:t xml:space="preserve"> </w:t>
      </w:r>
      <w:proofErr w:type="spellStart"/>
      <w:r w:rsidRPr="004677DA">
        <w:rPr>
          <w:rFonts w:ascii="GHEA Grapalat" w:hAnsi="GHEA Grapalat" w:cs="Sylfaen"/>
          <w:b/>
          <w:lang w:val="en-US"/>
        </w:rPr>
        <w:t>փոփոխություն</w:t>
      </w:r>
      <w:proofErr w:type="spellEnd"/>
      <w:r w:rsidR="005E2482" w:rsidRPr="004677DA">
        <w:rPr>
          <w:rFonts w:ascii="GHEA Grapalat" w:hAnsi="GHEA Grapalat" w:cs="Sylfaen"/>
          <w:b/>
          <w:lang w:val="en-US"/>
        </w:rPr>
        <w:t>,</w:t>
      </w:r>
      <w:r w:rsidRPr="004677DA">
        <w:rPr>
          <w:rFonts w:ascii="GHEA Grapalat" w:hAnsi="GHEA Grapalat" w:cs="Sylfaen"/>
          <w:b/>
          <w:lang w:val="en-US"/>
        </w:rPr>
        <w:t xml:space="preserve"> </w:t>
      </w:r>
      <w:proofErr w:type="spellStart"/>
      <w:r w:rsidRPr="004677DA">
        <w:rPr>
          <w:rFonts w:ascii="GHEA Grapalat" w:hAnsi="GHEA Grapalat" w:cs="Sylfaen"/>
          <w:b/>
          <w:lang w:val="en-US"/>
        </w:rPr>
        <w:t>Հայաստանի</w:t>
      </w:r>
      <w:proofErr w:type="spellEnd"/>
      <w:r w:rsidRPr="004677DA">
        <w:rPr>
          <w:rFonts w:ascii="GHEA Grapalat" w:hAnsi="GHEA Grapalat" w:cs="Sylfaen"/>
          <w:b/>
          <w:lang w:val="en-US"/>
        </w:rPr>
        <w:t xml:space="preserve"> </w:t>
      </w:r>
      <w:proofErr w:type="spellStart"/>
      <w:r w:rsidRPr="004677DA">
        <w:rPr>
          <w:rFonts w:ascii="GHEA Grapalat" w:hAnsi="GHEA Grapalat" w:cs="Sylfaen"/>
          <w:b/>
          <w:lang w:val="en-US"/>
        </w:rPr>
        <w:t>Հանրապետության</w:t>
      </w:r>
      <w:proofErr w:type="spellEnd"/>
      <w:r w:rsidR="00B80C22" w:rsidRPr="004677DA">
        <w:rPr>
          <w:rFonts w:ascii="GHEA Grapalat" w:hAnsi="GHEA Grapalat" w:cs="Sylfaen"/>
          <w:b/>
          <w:lang w:val="en-US"/>
        </w:rPr>
        <w:t xml:space="preserve"> </w:t>
      </w:r>
    </w:p>
    <w:p w:rsidR="00B80C22" w:rsidRPr="004677DA" w:rsidRDefault="00BB2358" w:rsidP="00B446FF">
      <w:pPr>
        <w:spacing w:line="276" w:lineRule="auto"/>
        <w:jc w:val="center"/>
        <w:rPr>
          <w:rFonts w:ascii="GHEA Grapalat" w:hAnsi="GHEA Grapalat" w:cs="Sylfaen"/>
          <w:b/>
          <w:lang w:val="en-US"/>
        </w:rPr>
      </w:pPr>
      <w:proofErr w:type="spellStart"/>
      <w:proofErr w:type="gramStart"/>
      <w:r w:rsidRPr="004677DA">
        <w:rPr>
          <w:rFonts w:ascii="GHEA Grapalat" w:hAnsi="GHEA Grapalat" w:cs="Sylfaen"/>
          <w:b/>
          <w:lang w:val="en-US"/>
        </w:rPr>
        <w:t>կառավարության</w:t>
      </w:r>
      <w:proofErr w:type="spellEnd"/>
      <w:proofErr w:type="gramEnd"/>
      <w:r w:rsidRPr="004677DA">
        <w:rPr>
          <w:rFonts w:ascii="GHEA Grapalat" w:hAnsi="GHEA Grapalat" w:cs="Sylfaen"/>
          <w:b/>
          <w:lang w:val="en-US"/>
        </w:rPr>
        <w:t xml:space="preserve"> 2011 </w:t>
      </w:r>
      <w:proofErr w:type="spellStart"/>
      <w:r w:rsidRPr="004677DA">
        <w:rPr>
          <w:rFonts w:ascii="GHEA Grapalat" w:hAnsi="GHEA Grapalat" w:cs="Sylfaen"/>
          <w:b/>
          <w:lang w:val="en-US"/>
        </w:rPr>
        <w:t>թվականի</w:t>
      </w:r>
      <w:proofErr w:type="spellEnd"/>
      <w:r w:rsidRPr="004677DA">
        <w:rPr>
          <w:rFonts w:ascii="GHEA Grapalat" w:hAnsi="GHEA Grapalat" w:cs="Sylfaen"/>
          <w:b/>
          <w:lang w:val="en-US"/>
        </w:rPr>
        <w:t xml:space="preserve"> </w:t>
      </w:r>
      <w:proofErr w:type="spellStart"/>
      <w:r w:rsidRPr="004677DA">
        <w:rPr>
          <w:rFonts w:ascii="GHEA Grapalat" w:hAnsi="GHEA Grapalat" w:cs="Sylfaen"/>
          <w:b/>
          <w:lang w:val="en-US"/>
        </w:rPr>
        <w:t>մարտի</w:t>
      </w:r>
      <w:proofErr w:type="spellEnd"/>
      <w:r w:rsidRPr="004677DA">
        <w:rPr>
          <w:rFonts w:ascii="GHEA Grapalat" w:hAnsi="GHEA Grapalat" w:cs="Sylfaen"/>
          <w:b/>
          <w:lang w:val="en-US"/>
        </w:rPr>
        <w:t xml:space="preserve"> 24-ի N 305-Ն </w:t>
      </w:r>
      <w:proofErr w:type="spellStart"/>
      <w:r w:rsidRPr="004677DA">
        <w:rPr>
          <w:rFonts w:ascii="GHEA Grapalat" w:hAnsi="GHEA Grapalat" w:cs="Sylfaen"/>
          <w:b/>
          <w:lang w:val="en-US"/>
        </w:rPr>
        <w:t>որոշման</w:t>
      </w:r>
      <w:proofErr w:type="spellEnd"/>
      <w:r w:rsidRPr="004677DA">
        <w:rPr>
          <w:rFonts w:ascii="GHEA Grapalat" w:hAnsi="GHEA Grapalat" w:cs="Sylfaen"/>
          <w:b/>
          <w:lang w:val="en-US"/>
        </w:rPr>
        <w:t xml:space="preserve"> </w:t>
      </w:r>
      <w:proofErr w:type="spellStart"/>
      <w:r w:rsidRPr="004677DA">
        <w:rPr>
          <w:rFonts w:ascii="GHEA Grapalat" w:hAnsi="GHEA Grapalat" w:cs="Sylfaen"/>
          <w:b/>
          <w:lang w:val="en-US"/>
        </w:rPr>
        <w:t>մեջ</w:t>
      </w:r>
      <w:proofErr w:type="spellEnd"/>
      <w:r w:rsidRPr="004677DA">
        <w:rPr>
          <w:rFonts w:ascii="GHEA Grapalat" w:hAnsi="GHEA Grapalat" w:cs="Sylfaen"/>
          <w:b/>
          <w:lang w:val="en-US"/>
        </w:rPr>
        <w:t xml:space="preserve"> </w:t>
      </w:r>
    </w:p>
    <w:p w:rsidR="00B80C22" w:rsidRPr="004677DA" w:rsidRDefault="00BB2358" w:rsidP="00B446FF">
      <w:pPr>
        <w:spacing w:line="276" w:lineRule="auto"/>
        <w:jc w:val="center"/>
        <w:rPr>
          <w:rFonts w:ascii="GHEA Grapalat" w:hAnsi="GHEA Grapalat" w:cs="Sylfaen"/>
          <w:b/>
          <w:lang w:val="en-US"/>
        </w:rPr>
      </w:pPr>
      <w:proofErr w:type="spellStart"/>
      <w:proofErr w:type="gramStart"/>
      <w:r w:rsidRPr="004677DA">
        <w:rPr>
          <w:rFonts w:ascii="GHEA Grapalat" w:hAnsi="GHEA Grapalat" w:cs="Sylfaen"/>
          <w:b/>
          <w:lang w:val="en-US"/>
        </w:rPr>
        <w:t>փոփոխություն</w:t>
      </w:r>
      <w:proofErr w:type="spellEnd"/>
      <w:proofErr w:type="gramEnd"/>
      <w:r w:rsidRPr="004677DA">
        <w:rPr>
          <w:rFonts w:ascii="GHEA Grapalat" w:hAnsi="GHEA Grapalat" w:cs="Sylfaen"/>
          <w:b/>
          <w:lang w:val="en-US"/>
        </w:rPr>
        <w:t xml:space="preserve"> </w:t>
      </w:r>
      <w:r w:rsidR="005E2482" w:rsidRPr="004677DA">
        <w:rPr>
          <w:rFonts w:ascii="GHEA Grapalat" w:hAnsi="GHEA Grapalat" w:cs="Sylfaen"/>
          <w:b/>
          <w:lang w:val="en-US"/>
        </w:rPr>
        <w:t>և</w:t>
      </w:r>
      <w:r w:rsidRPr="004677DA">
        <w:rPr>
          <w:rFonts w:ascii="GHEA Grapalat" w:hAnsi="GHEA Grapalat" w:cs="Sylfaen"/>
          <w:b/>
          <w:lang w:val="en-US"/>
        </w:rPr>
        <w:t xml:space="preserve"> </w:t>
      </w:r>
      <w:proofErr w:type="spellStart"/>
      <w:r w:rsidR="005E2482" w:rsidRPr="004677DA">
        <w:rPr>
          <w:rFonts w:ascii="GHEA Grapalat" w:hAnsi="GHEA Grapalat" w:cs="Sylfaen"/>
          <w:b/>
          <w:lang w:val="en-US"/>
        </w:rPr>
        <w:t>Հայաստանի</w:t>
      </w:r>
      <w:proofErr w:type="spellEnd"/>
      <w:r w:rsidR="005E2482" w:rsidRPr="004677DA">
        <w:rPr>
          <w:rFonts w:ascii="GHEA Grapalat" w:hAnsi="GHEA Grapalat" w:cs="Sylfaen"/>
          <w:b/>
          <w:lang w:val="en-US"/>
        </w:rPr>
        <w:t xml:space="preserve"> </w:t>
      </w:r>
      <w:proofErr w:type="spellStart"/>
      <w:r w:rsidR="005E2482" w:rsidRPr="004677DA">
        <w:rPr>
          <w:rFonts w:ascii="GHEA Grapalat" w:hAnsi="GHEA Grapalat" w:cs="Sylfaen"/>
          <w:b/>
          <w:lang w:val="en-US"/>
        </w:rPr>
        <w:t>Հանրապետության</w:t>
      </w:r>
      <w:proofErr w:type="spellEnd"/>
      <w:r w:rsidR="005E2482" w:rsidRPr="004677DA">
        <w:rPr>
          <w:rFonts w:ascii="GHEA Grapalat" w:hAnsi="GHEA Grapalat" w:cs="Sylfaen"/>
          <w:b/>
          <w:lang w:val="en-US"/>
        </w:rPr>
        <w:t xml:space="preserve"> </w:t>
      </w:r>
      <w:proofErr w:type="spellStart"/>
      <w:r w:rsidR="005E2482" w:rsidRPr="004677DA">
        <w:rPr>
          <w:rFonts w:ascii="GHEA Grapalat" w:hAnsi="GHEA Grapalat" w:cs="Sylfaen"/>
          <w:b/>
          <w:lang w:val="en-US"/>
        </w:rPr>
        <w:t>կառավարության</w:t>
      </w:r>
      <w:proofErr w:type="spellEnd"/>
      <w:r w:rsidR="005E2482" w:rsidRPr="004677DA">
        <w:rPr>
          <w:rFonts w:ascii="GHEA Grapalat" w:hAnsi="GHEA Grapalat" w:cs="Sylfaen"/>
          <w:b/>
          <w:lang w:val="en-US"/>
        </w:rPr>
        <w:t xml:space="preserve"> 2011</w:t>
      </w:r>
    </w:p>
    <w:p w:rsidR="00B80C22" w:rsidRPr="004677DA" w:rsidRDefault="005E2482" w:rsidP="00B446FF">
      <w:pPr>
        <w:spacing w:line="276" w:lineRule="auto"/>
        <w:jc w:val="center"/>
        <w:rPr>
          <w:rFonts w:ascii="GHEA Grapalat" w:hAnsi="GHEA Grapalat" w:cs="Sylfaen"/>
          <w:b/>
          <w:lang w:val="en-US"/>
        </w:rPr>
      </w:pPr>
      <w:proofErr w:type="spellStart"/>
      <w:proofErr w:type="gramStart"/>
      <w:r w:rsidRPr="004677DA">
        <w:rPr>
          <w:rFonts w:ascii="GHEA Grapalat" w:hAnsi="GHEA Grapalat" w:cs="Sylfaen"/>
          <w:b/>
          <w:lang w:val="en-US"/>
        </w:rPr>
        <w:t>թվականի</w:t>
      </w:r>
      <w:proofErr w:type="spellEnd"/>
      <w:proofErr w:type="gramEnd"/>
      <w:r w:rsidRPr="004677DA">
        <w:rPr>
          <w:rFonts w:ascii="GHEA Grapalat" w:hAnsi="GHEA Grapalat" w:cs="Sylfaen"/>
          <w:b/>
          <w:lang w:val="en-US"/>
        </w:rPr>
        <w:t xml:space="preserve"> </w:t>
      </w:r>
      <w:proofErr w:type="spellStart"/>
      <w:r w:rsidRPr="004677DA">
        <w:rPr>
          <w:rFonts w:ascii="GHEA Grapalat" w:hAnsi="GHEA Grapalat" w:cs="Sylfaen"/>
          <w:b/>
          <w:lang w:val="en-US"/>
        </w:rPr>
        <w:t>դեկտեմբերի</w:t>
      </w:r>
      <w:proofErr w:type="spellEnd"/>
      <w:r w:rsidRPr="004677DA">
        <w:rPr>
          <w:rFonts w:ascii="GHEA Grapalat" w:hAnsi="GHEA Grapalat" w:cs="Sylfaen"/>
          <w:b/>
          <w:lang w:val="en-US"/>
        </w:rPr>
        <w:t xml:space="preserve"> 22-ի N 1851-Ն </w:t>
      </w:r>
      <w:proofErr w:type="spellStart"/>
      <w:r w:rsidRPr="004677DA">
        <w:rPr>
          <w:rFonts w:ascii="GHEA Grapalat" w:hAnsi="GHEA Grapalat" w:cs="Sylfaen"/>
          <w:b/>
          <w:lang w:val="en-US"/>
        </w:rPr>
        <w:t>որոշման</w:t>
      </w:r>
      <w:proofErr w:type="spellEnd"/>
      <w:r w:rsidRPr="004677DA">
        <w:rPr>
          <w:rFonts w:ascii="GHEA Grapalat" w:hAnsi="GHEA Grapalat" w:cs="Sylfaen"/>
          <w:b/>
          <w:lang w:val="en-US"/>
        </w:rPr>
        <w:t xml:space="preserve"> </w:t>
      </w:r>
      <w:proofErr w:type="spellStart"/>
      <w:r w:rsidRPr="004677DA">
        <w:rPr>
          <w:rFonts w:ascii="GHEA Grapalat" w:hAnsi="GHEA Grapalat" w:cs="Sylfaen"/>
          <w:b/>
          <w:lang w:val="en-US"/>
        </w:rPr>
        <w:t>մեջ</w:t>
      </w:r>
      <w:proofErr w:type="spellEnd"/>
      <w:r w:rsidRPr="004677DA">
        <w:rPr>
          <w:rFonts w:ascii="GHEA Grapalat" w:hAnsi="GHEA Grapalat" w:cs="Sylfaen"/>
          <w:b/>
          <w:lang w:val="en-US"/>
        </w:rPr>
        <w:t xml:space="preserve"> </w:t>
      </w:r>
    </w:p>
    <w:p w:rsidR="007A26CA" w:rsidRPr="004677DA" w:rsidRDefault="005E2482" w:rsidP="00B446FF">
      <w:pPr>
        <w:spacing w:line="276" w:lineRule="auto"/>
        <w:jc w:val="center"/>
        <w:rPr>
          <w:rFonts w:ascii="GHEA Grapalat" w:hAnsi="GHEA Grapalat" w:cs="Sylfaen"/>
          <w:b/>
          <w:lang w:val="en-US"/>
        </w:rPr>
      </w:pPr>
      <w:proofErr w:type="spellStart"/>
      <w:proofErr w:type="gramStart"/>
      <w:r w:rsidRPr="004677DA">
        <w:rPr>
          <w:rFonts w:ascii="GHEA Grapalat" w:hAnsi="GHEA Grapalat" w:cs="Sylfaen"/>
          <w:b/>
          <w:lang w:val="en-US"/>
        </w:rPr>
        <w:t>լրացում</w:t>
      </w:r>
      <w:proofErr w:type="spellEnd"/>
      <w:proofErr w:type="gramEnd"/>
      <w:r w:rsidRPr="004677DA">
        <w:rPr>
          <w:rFonts w:ascii="GHEA Grapalat" w:hAnsi="GHEA Grapalat" w:cs="Sylfaen"/>
          <w:b/>
          <w:lang w:val="en-US"/>
        </w:rPr>
        <w:t xml:space="preserve"> </w:t>
      </w:r>
      <w:proofErr w:type="spellStart"/>
      <w:r w:rsidRPr="004677DA">
        <w:rPr>
          <w:rFonts w:ascii="GHEA Grapalat" w:hAnsi="GHEA Grapalat" w:cs="Sylfaen"/>
          <w:b/>
          <w:lang w:val="en-US"/>
        </w:rPr>
        <w:t>կատարելու</w:t>
      </w:r>
      <w:proofErr w:type="spellEnd"/>
      <w:r w:rsidRPr="004677DA">
        <w:rPr>
          <w:rFonts w:ascii="GHEA Grapalat" w:hAnsi="GHEA Grapalat" w:cs="Sylfaen"/>
          <w:b/>
          <w:lang w:val="en-US"/>
        </w:rPr>
        <w:t xml:space="preserve"> </w:t>
      </w:r>
      <w:proofErr w:type="spellStart"/>
      <w:r w:rsidR="00BB2358" w:rsidRPr="004677DA">
        <w:rPr>
          <w:rFonts w:ascii="GHEA Grapalat" w:hAnsi="GHEA Grapalat" w:cs="Sylfaen"/>
          <w:b/>
          <w:lang w:val="en-US"/>
        </w:rPr>
        <w:t>մասին</w:t>
      </w:r>
      <w:proofErr w:type="spellEnd"/>
      <w:r w:rsidR="00BB2358" w:rsidRPr="004677DA">
        <w:rPr>
          <w:rFonts w:ascii="GHEA Grapalat" w:hAnsi="GHEA Grapalat" w:cs="Sylfaen"/>
          <w:b/>
          <w:lang w:val="en-US"/>
        </w:rPr>
        <w:t>»</w:t>
      </w:r>
    </w:p>
    <w:p w:rsidR="007A26CA" w:rsidRPr="004677DA" w:rsidRDefault="007A26CA" w:rsidP="00887903">
      <w:pPr>
        <w:spacing w:line="360" w:lineRule="auto"/>
        <w:jc w:val="center"/>
        <w:rPr>
          <w:rFonts w:ascii="GHEA Grapalat" w:hAnsi="GHEA Grapalat" w:cs="Sylfaen"/>
          <w:lang w:val="en-US"/>
        </w:rPr>
      </w:pPr>
    </w:p>
    <w:p w:rsidR="007A26CA" w:rsidRPr="004677DA" w:rsidRDefault="007A26CA" w:rsidP="00F46284">
      <w:pPr>
        <w:spacing w:line="360" w:lineRule="auto"/>
        <w:ind w:firstLine="720"/>
        <w:jc w:val="both"/>
        <w:rPr>
          <w:rFonts w:ascii="GHEA Grapalat" w:hAnsi="GHEA Grapalat" w:cs="Sylfaen"/>
          <w:b/>
          <w:lang w:val="en-US"/>
        </w:rPr>
      </w:pPr>
      <w:proofErr w:type="spellStart"/>
      <w:proofErr w:type="gramStart"/>
      <w:r w:rsidRPr="004677DA">
        <w:rPr>
          <w:rFonts w:ascii="GHEA Grapalat" w:hAnsi="GHEA Grapalat" w:cs="Sylfaen"/>
          <w:lang w:val="en-US"/>
        </w:rPr>
        <w:t>Հայաստանի</w:t>
      </w:r>
      <w:proofErr w:type="spellEnd"/>
      <w:r w:rsidRPr="004677DA">
        <w:rPr>
          <w:rFonts w:ascii="GHEA Grapalat" w:hAnsi="GHEA Grapalat" w:cs="Sylfaen"/>
          <w:lang w:val="en-US"/>
        </w:rPr>
        <w:t xml:space="preserve"> </w:t>
      </w:r>
      <w:proofErr w:type="spellStart"/>
      <w:r w:rsidRPr="004677DA">
        <w:rPr>
          <w:rFonts w:ascii="GHEA Grapalat" w:hAnsi="GHEA Grapalat" w:cs="Sylfaen"/>
          <w:lang w:val="en-US"/>
        </w:rPr>
        <w:t>Հանրապետության</w:t>
      </w:r>
      <w:proofErr w:type="spellEnd"/>
      <w:r w:rsidRPr="004677DA">
        <w:rPr>
          <w:rFonts w:ascii="GHEA Grapalat" w:hAnsi="GHEA Grapalat" w:cs="Sylfaen"/>
          <w:lang w:val="en-US"/>
        </w:rPr>
        <w:t xml:space="preserve"> </w:t>
      </w:r>
      <w:proofErr w:type="spellStart"/>
      <w:r w:rsidRPr="004677DA">
        <w:rPr>
          <w:rFonts w:ascii="GHEA Grapalat" w:hAnsi="GHEA Grapalat" w:cs="Sylfaen"/>
          <w:lang w:val="en-US"/>
        </w:rPr>
        <w:t>կառավարությունը</w:t>
      </w:r>
      <w:proofErr w:type="spellEnd"/>
      <w:r w:rsidRPr="004677DA">
        <w:rPr>
          <w:rFonts w:ascii="GHEA Grapalat" w:hAnsi="GHEA Grapalat" w:cs="Sylfaen"/>
          <w:lang w:val="en-US"/>
        </w:rPr>
        <w:t xml:space="preserve"> </w:t>
      </w:r>
      <w:proofErr w:type="spellStart"/>
      <w:r w:rsidRPr="004677DA">
        <w:rPr>
          <w:rFonts w:ascii="GHEA Grapalat" w:hAnsi="GHEA Grapalat" w:cs="Sylfaen"/>
          <w:b/>
          <w:lang w:val="en-US"/>
        </w:rPr>
        <w:t>որոշում</w:t>
      </w:r>
      <w:proofErr w:type="spellEnd"/>
      <w:r w:rsidRPr="004677DA">
        <w:rPr>
          <w:rFonts w:ascii="GHEA Grapalat" w:hAnsi="GHEA Grapalat" w:cs="Sylfaen"/>
          <w:b/>
          <w:lang w:val="en-US"/>
        </w:rPr>
        <w:t xml:space="preserve"> է.</w:t>
      </w:r>
      <w:proofErr w:type="gramEnd"/>
    </w:p>
    <w:p w:rsidR="00F46284" w:rsidRPr="004677DA" w:rsidRDefault="00F46284" w:rsidP="00F46284">
      <w:pPr>
        <w:pStyle w:val="ListParagraph"/>
        <w:spacing w:line="360" w:lineRule="auto"/>
        <w:ind w:left="0" w:firstLine="720"/>
        <w:jc w:val="both"/>
        <w:rPr>
          <w:rFonts w:ascii="GHEA Grapalat" w:hAnsi="GHEA Grapalat"/>
          <w:lang w:val="hy-AM"/>
        </w:rPr>
      </w:pPr>
      <w:r w:rsidRPr="004677DA">
        <w:rPr>
          <w:rFonts w:ascii="GHEA Grapalat" w:hAnsi="GHEA Grapalat" w:cs="Sylfaen"/>
          <w:lang w:val="en-US"/>
        </w:rPr>
        <w:t xml:space="preserve">1. </w:t>
      </w:r>
      <w:proofErr w:type="spellStart"/>
      <w:r w:rsidR="00BB2358" w:rsidRPr="004677DA">
        <w:rPr>
          <w:rFonts w:ascii="GHEA Grapalat" w:hAnsi="GHEA Grapalat" w:cs="Sylfaen"/>
          <w:lang w:val="en-US"/>
        </w:rPr>
        <w:t>Հայաստանի</w:t>
      </w:r>
      <w:proofErr w:type="spellEnd"/>
      <w:r w:rsidR="00BB2358" w:rsidRPr="004677DA">
        <w:rPr>
          <w:rFonts w:ascii="GHEA Grapalat" w:hAnsi="GHEA Grapalat" w:cs="Sylfaen"/>
          <w:lang w:val="en-US"/>
        </w:rPr>
        <w:t xml:space="preserve"> </w:t>
      </w:r>
      <w:proofErr w:type="spellStart"/>
      <w:r w:rsidR="00BB2358" w:rsidRPr="004677DA">
        <w:rPr>
          <w:rFonts w:ascii="GHEA Grapalat" w:hAnsi="GHEA Grapalat" w:cs="Sylfaen"/>
          <w:lang w:val="en-US"/>
        </w:rPr>
        <w:t>Հանրապետության</w:t>
      </w:r>
      <w:proofErr w:type="spellEnd"/>
      <w:r w:rsidR="00BB2358" w:rsidRPr="004677DA">
        <w:rPr>
          <w:rFonts w:ascii="GHEA Grapalat" w:hAnsi="GHEA Grapalat" w:cs="Sylfaen"/>
          <w:lang w:val="en-US"/>
        </w:rPr>
        <w:t xml:space="preserve"> </w:t>
      </w:r>
      <w:proofErr w:type="spellStart"/>
      <w:r w:rsidR="00BB2358" w:rsidRPr="004677DA">
        <w:rPr>
          <w:rFonts w:ascii="GHEA Grapalat" w:hAnsi="GHEA Grapalat" w:cs="Sylfaen"/>
          <w:lang w:val="en-US"/>
        </w:rPr>
        <w:t>կառավարության</w:t>
      </w:r>
      <w:proofErr w:type="spellEnd"/>
      <w:r w:rsidR="00BB2358" w:rsidRPr="004677DA">
        <w:rPr>
          <w:rFonts w:ascii="GHEA Grapalat" w:hAnsi="GHEA Grapalat" w:cs="Sylfaen"/>
          <w:lang w:val="en-US"/>
        </w:rPr>
        <w:t xml:space="preserve"> 2001 </w:t>
      </w:r>
      <w:proofErr w:type="spellStart"/>
      <w:r w:rsidR="00BB2358" w:rsidRPr="004677DA">
        <w:rPr>
          <w:rFonts w:ascii="GHEA Grapalat" w:hAnsi="GHEA Grapalat" w:cs="Sylfaen"/>
          <w:lang w:val="en-US"/>
        </w:rPr>
        <w:t>թվականի</w:t>
      </w:r>
      <w:proofErr w:type="spellEnd"/>
      <w:r w:rsidR="00BB2358" w:rsidRPr="004677DA">
        <w:rPr>
          <w:rFonts w:ascii="GHEA Grapalat" w:hAnsi="GHEA Grapalat" w:cs="Sylfaen"/>
          <w:lang w:val="en-US"/>
        </w:rPr>
        <w:t xml:space="preserve"> </w:t>
      </w:r>
      <w:proofErr w:type="spellStart"/>
      <w:r w:rsidR="00BB2358" w:rsidRPr="004677DA">
        <w:rPr>
          <w:rFonts w:ascii="GHEA Grapalat" w:hAnsi="GHEA Grapalat" w:cs="Sylfaen"/>
          <w:lang w:val="en-US"/>
        </w:rPr>
        <w:t>մայիսի</w:t>
      </w:r>
      <w:proofErr w:type="spellEnd"/>
      <w:r w:rsidR="00BB2358" w:rsidRPr="004677DA">
        <w:rPr>
          <w:rFonts w:ascii="GHEA Grapalat" w:hAnsi="GHEA Grapalat" w:cs="Sylfaen"/>
          <w:lang w:val="en-US"/>
        </w:rPr>
        <w:t xml:space="preserve"> 14-ի </w:t>
      </w:r>
      <w:r w:rsidR="00BB2358" w:rsidRPr="004677DA">
        <w:rPr>
          <w:rFonts w:ascii="GHEA Grapalat" w:hAnsi="GHEA Grapalat"/>
          <w:lang w:val="en-US"/>
        </w:rPr>
        <w:t xml:space="preserve">«1988-1992 </w:t>
      </w:r>
      <w:r w:rsidR="00BB2358" w:rsidRPr="004677DA">
        <w:rPr>
          <w:rFonts w:ascii="GHEA Grapalat" w:hAnsi="GHEA Grapalat" w:cs="Sylfaen"/>
        </w:rPr>
        <w:t>թվականներին</w:t>
      </w:r>
      <w:r w:rsidR="00BB2358" w:rsidRPr="004677DA">
        <w:rPr>
          <w:rFonts w:ascii="GHEA Grapalat" w:hAnsi="GHEA Grapalat" w:cs="Times Armenian"/>
          <w:lang w:val="en-US"/>
        </w:rPr>
        <w:t xml:space="preserve"> </w:t>
      </w:r>
      <w:r w:rsidR="00BB2358" w:rsidRPr="004677DA">
        <w:rPr>
          <w:rFonts w:ascii="GHEA Grapalat" w:hAnsi="GHEA Grapalat" w:cs="Sylfaen"/>
        </w:rPr>
        <w:t>Ադրբեջանի</w:t>
      </w:r>
      <w:r w:rsidR="00BB2358" w:rsidRPr="004677DA">
        <w:rPr>
          <w:rFonts w:ascii="GHEA Grapalat" w:hAnsi="GHEA Grapalat" w:cs="Times Armenian"/>
          <w:lang w:val="en-US"/>
        </w:rPr>
        <w:t xml:space="preserve"> </w:t>
      </w:r>
      <w:r w:rsidR="00BB2358" w:rsidRPr="004677DA">
        <w:rPr>
          <w:rFonts w:ascii="GHEA Grapalat" w:hAnsi="GHEA Grapalat" w:cs="Sylfaen"/>
        </w:rPr>
        <w:t>Հանրապետությունից</w:t>
      </w:r>
      <w:r w:rsidR="00BB2358" w:rsidRPr="004677DA">
        <w:rPr>
          <w:rFonts w:ascii="GHEA Grapalat" w:hAnsi="GHEA Grapalat" w:cs="Times Armenian"/>
          <w:lang w:val="en-US"/>
        </w:rPr>
        <w:t xml:space="preserve"> </w:t>
      </w:r>
      <w:r w:rsidR="00BB2358" w:rsidRPr="004677DA">
        <w:rPr>
          <w:rFonts w:ascii="GHEA Grapalat" w:hAnsi="GHEA Grapalat" w:cs="Sylfaen"/>
        </w:rPr>
        <w:t>բռնագաղթած</w:t>
      </w:r>
      <w:r w:rsidR="00BB2358" w:rsidRPr="004677DA">
        <w:rPr>
          <w:rFonts w:ascii="GHEA Grapalat" w:hAnsi="GHEA Grapalat" w:cs="Times Armenian"/>
          <w:lang w:val="en-US"/>
        </w:rPr>
        <w:t xml:space="preserve"> </w:t>
      </w:r>
      <w:r w:rsidR="00BB2358" w:rsidRPr="004677DA">
        <w:rPr>
          <w:rFonts w:ascii="GHEA Grapalat" w:hAnsi="GHEA Grapalat" w:cs="Sylfaen"/>
        </w:rPr>
        <w:t>և</w:t>
      </w:r>
      <w:r w:rsidR="00BB2358" w:rsidRPr="004677DA">
        <w:rPr>
          <w:rFonts w:ascii="GHEA Grapalat" w:hAnsi="GHEA Grapalat" w:cs="Times Armenian"/>
          <w:lang w:val="en-US"/>
        </w:rPr>
        <w:t xml:space="preserve"> </w:t>
      </w:r>
      <w:r w:rsidR="00BB2358" w:rsidRPr="004677DA">
        <w:rPr>
          <w:rFonts w:ascii="GHEA Grapalat" w:hAnsi="GHEA Grapalat" w:cs="Sylfaen"/>
        </w:rPr>
        <w:t>Հ</w:t>
      </w:r>
      <w:proofErr w:type="spellStart"/>
      <w:r w:rsidR="00BB2358" w:rsidRPr="004677DA">
        <w:rPr>
          <w:rFonts w:ascii="GHEA Grapalat" w:hAnsi="GHEA Grapalat" w:cs="Sylfaen"/>
          <w:lang w:val="en-US"/>
        </w:rPr>
        <w:t>այաստանի</w:t>
      </w:r>
      <w:proofErr w:type="spellEnd"/>
      <w:r w:rsidR="00BB2358" w:rsidRPr="004677DA">
        <w:rPr>
          <w:rFonts w:ascii="GHEA Grapalat" w:hAnsi="GHEA Grapalat" w:cs="Sylfaen"/>
          <w:lang w:val="en-US"/>
        </w:rPr>
        <w:t xml:space="preserve"> </w:t>
      </w:r>
      <w:r w:rsidR="00BB2358" w:rsidRPr="004677DA">
        <w:rPr>
          <w:rFonts w:ascii="GHEA Grapalat" w:hAnsi="GHEA Grapalat" w:cs="Sylfaen"/>
        </w:rPr>
        <w:t>Հ</w:t>
      </w:r>
      <w:proofErr w:type="spellStart"/>
      <w:r w:rsidR="00BB2358" w:rsidRPr="004677DA">
        <w:rPr>
          <w:rFonts w:ascii="GHEA Grapalat" w:hAnsi="GHEA Grapalat" w:cs="Sylfaen"/>
          <w:lang w:val="en-US"/>
        </w:rPr>
        <w:t>անրապետության</w:t>
      </w:r>
      <w:proofErr w:type="spellEnd"/>
      <w:r w:rsidR="00BB2358" w:rsidRPr="004677DA">
        <w:rPr>
          <w:rFonts w:ascii="GHEA Grapalat" w:hAnsi="GHEA Grapalat" w:cs="Times Armenian"/>
          <w:lang w:val="en-US"/>
        </w:rPr>
        <w:t xml:space="preserve"> </w:t>
      </w:r>
      <w:r w:rsidR="00BB2358" w:rsidRPr="004677DA">
        <w:rPr>
          <w:rFonts w:ascii="GHEA Grapalat" w:hAnsi="GHEA Grapalat" w:cs="Sylfaen"/>
        </w:rPr>
        <w:t>քաղաքացիություն</w:t>
      </w:r>
      <w:r w:rsidR="00BB2358" w:rsidRPr="004677DA">
        <w:rPr>
          <w:rFonts w:ascii="GHEA Grapalat" w:hAnsi="GHEA Grapalat" w:cs="Times Armenian"/>
          <w:lang w:val="en-US"/>
        </w:rPr>
        <w:t xml:space="preserve"> </w:t>
      </w:r>
      <w:r w:rsidR="00BB2358" w:rsidRPr="004677DA">
        <w:rPr>
          <w:rFonts w:ascii="GHEA Grapalat" w:hAnsi="GHEA Grapalat" w:cs="Sylfaen"/>
        </w:rPr>
        <w:t>ստացած</w:t>
      </w:r>
      <w:r w:rsidR="00BB2358" w:rsidRPr="004677DA">
        <w:rPr>
          <w:rFonts w:ascii="GHEA Grapalat" w:hAnsi="GHEA Grapalat" w:cs="Times Armenian"/>
          <w:lang w:val="en-US"/>
        </w:rPr>
        <w:t xml:space="preserve"> </w:t>
      </w:r>
      <w:r w:rsidR="00BB2358" w:rsidRPr="004677DA">
        <w:rPr>
          <w:rFonts w:ascii="GHEA Grapalat" w:hAnsi="GHEA Grapalat" w:cs="Sylfaen"/>
        </w:rPr>
        <w:t>անձանց</w:t>
      </w:r>
      <w:r w:rsidR="00BB2358" w:rsidRPr="004677DA">
        <w:rPr>
          <w:rFonts w:ascii="GHEA Grapalat" w:hAnsi="GHEA Grapalat" w:cs="Sylfaen"/>
          <w:lang w:val="en-US"/>
        </w:rPr>
        <w:t xml:space="preserve">՝ </w:t>
      </w:r>
      <w:proofErr w:type="spellStart"/>
      <w:r w:rsidR="00BB2358" w:rsidRPr="004677DA">
        <w:rPr>
          <w:rFonts w:ascii="GHEA Grapalat" w:hAnsi="GHEA Grapalat" w:cs="Sylfaen"/>
          <w:lang w:val="en-US"/>
        </w:rPr>
        <w:t>պետական</w:t>
      </w:r>
      <w:proofErr w:type="spellEnd"/>
      <w:r w:rsidR="00947240" w:rsidRPr="004677DA">
        <w:rPr>
          <w:rFonts w:ascii="GHEA Grapalat" w:hAnsi="GHEA Grapalat" w:cs="Sylfaen"/>
          <w:lang w:val="en-US"/>
        </w:rPr>
        <w:t>,</w:t>
      </w:r>
      <w:r w:rsidR="00BB2358" w:rsidRPr="004677DA">
        <w:rPr>
          <w:rFonts w:ascii="GHEA Grapalat" w:hAnsi="GHEA Grapalat" w:cs="Sylfaen"/>
          <w:lang w:val="en-US"/>
        </w:rPr>
        <w:t xml:space="preserve"> </w:t>
      </w:r>
      <w:proofErr w:type="spellStart"/>
      <w:r w:rsidR="00BB2358" w:rsidRPr="004677DA">
        <w:rPr>
          <w:rFonts w:ascii="GHEA Grapalat" w:hAnsi="GHEA Grapalat" w:cs="Sylfaen"/>
          <w:lang w:val="en-US"/>
        </w:rPr>
        <w:t>բյուջետային</w:t>
      </w:r>
      <w:proofErr w:type="spellEnd"/>
      <w:r w:rsidR="00BB2358" w:rsidRPr="004677DA">
        <w:rPr>
          <w:rFonts w:ascii="GHEA Grapalat" w:hAnsi="GHEA Grapalat" w:cs="Sylfaen"/>
          <w:lang w:val="en-US"/>
        </w:rPr>
        <w:t xml:space="preserve"> </w:t>
      </w:r>
      <w:proofErr w:type="spellStart"/>
      <w:r w:rsidR="00BB2358" w:rsidRPr="004677DA">
        <w:rPr>
          <w:rFonts w:ascii="GHEA Grapalat" w:hAnsi="GHEA Grapalat" w:cs="Sylfaen"/>
          <w:lang w:val="en-US"/>
        </w:rPr>
        <w:t>հիմնարկների</w:t>
      </w:r>
      <w:proofErr w:type="spellEnd"/>
      <w:r w:rsidR="00BB2358" w:rsidRPr="004677DA">
        <w:rPr>
          <w:rFonts w:ascii="GHEA Grapalat" w:hAnsi="GHEA Grapalat" w:cs="Sylfaen"/>
          <w:lang w:val="en-US"/>
        </w:rPr>
        <w:t xml:space="preserve"> </w:t>
      </w:r>
      <w:proofErr w:type="spellStart"/>
      <w:r w:rsidR="00BB2358" w:rsidRPr="004677DA">
        <w:rPr>
          <w:rFonts w:ascii="GHEA Grapalat" w:hAnsi="GHEA Grapalat" w:cs="Sylfaen"/>
          <w:lang w:val="en-US"/>
        </w:rPr>
        <w:t>տնօրինության</w:t>
      </w:r>
      <w:proofErr w:type="spellEnd"/>
      <w:r w:rsidR="00BB2358" w:rsidRPr="004677DA">
        <w:rPr>
          <w:rFonts w:ascii="GHEA Grapalat" w:hAnsi="GHEA Grapalat" w:cs="Sylfaen"/>
          <w:lang w:val="en-US"/>
        </w:rPr>
        <w:t xml:space="preserve"> </w:t>
      </w:r>
      <w:proofErr w:type="spellStart"/>
      <w:r w:rsidR="00BB2358" w:rsidRPr="004677DA">
        <w:rPr>
          <w:rFonts w:ascii="GHEA Grapalat" w:hAnsi="GHEA Grapalat" w:cs="Sylfaen"/>
          <w:lang w:val="en-US"/>
        </w:rPr>
        <w:t>տակ</w:t>
      </w:r>
      <w:proofErr w:type="spellEnd"/>
      <w:r w:rsidR="00BB2358" w:rsidRPr="004677DA">
        <w:rPr>
          <w:rFonts w:ascii="GHEA Grapalat" w:hAnsi="GHEA Grapalat" w:cs="Sylfaen"/>
          <w:lang w:val="en-US"/>
        </w:rPr>
        <w:t xml:space="preserve"> </w:t>
      </w:r>
      <w:proofErr w:type="spellStart"/>
      <w:r w:rsidR="00BB2358" w:rsidRPr="004677DA">
        <w:rPr>
          <w:rFonts w:ascii="GHEA Grapalat" w:hAnsi="GHEA Grapalat" w:cs="Sylfaen"/>
          <w:lang w:val="en-US"/>
        </w:rPr>
        <w:t>գտնվող</w:t>
      </w:r>
      <w:proofErr w:type="spellEnd"/>
      <w:r w:rsidR="00BB2358" w:rsidRPr="004677DA">
        <w:rPr>
          <w:rFonts w:ascii="GHEA Grapalat" w:hAnsi="GHEA Grapalat" w:cs="Sylfaen"/>
          <w:lang w:val="en-US"/>
        </w:rPr>
        <w:t xml:space="preserve"> </w:t>
      </w:r>
      <w:proofErr w:type="spellStart"/>
      <w:r w:rsidR="00BB2358" w:rsidRPr="004677DA">
        <w:rPr>
          <w:rFonts w:ascii="GHEA Grapalat" w:hAnsi="GHEA Grapalat" w:cs="Sylfaen"/>
          <w:lang w:val="en-US"/>
        </w:rPr>
        <w:t>հանրակացարանային</w:t>
      </w:r>
      <w:proofErr w:type="spellEnd"/>
      <w:r w:rsidR="00BB2358" w:rsidRPr="004677DA">
        <w:rPr>
          <w:rFonts w:ascii="GHEA Grapalat" w:hAnsi="GHEA Grapalat" w:cs="Sylfaen"/>
          <w:lang w:val="en-US"/>
        </w:rPr>
        <w:t xml:space="preserve"> </w:t>
      </w:r>
      <w:proofErr w:type="spellStart"/>
      <w:r w:rsidR="00BB2358" w:rsidRPr="004677DA">
        <w:rPr>
          <w:rFonts w:ascii="GHEA Grapalat" w:hAnsi="GHEA Grapalat" w:cs="Sylfaen"/>
          <w:lang w:val="en-US"/>
        </w:rPr>
        <w:t>բնակելի</w:t>
      </w:r>
      <w:proofErr w:type="spellEnd"/>
      <w:r w:rsidR="00BB2358" w:rsidRPr="004677DA">
        <w:rPr>
          <w:rFonts w:ascii="GHEA Grapalat" w:hAnsi="GHEA Grapalat" w:cs="Sylfaen"/>
          <w:lang w:val="en-US"/>
        </w:rPr>
        <w:t xml:space="preserve"> </w:t>
      </w:r>
      <w:proofErr w:type="spellStart"/>
      <w:r w:rsidR="00BB2358" w:rsidRPr="004677DA">
        <w:rPr>
          <w:rFonts w:ascii="GHEA Grapalat" w:hAnsi="GHEA Grapalat" w:cs="Sylfaen"/>
          <w:lang w:val="en-US"/>
        </w:rPr>
        <w:t>տարածքների</w:t>
      </w:r>
      <w:proofErr w:type="spellEnd"/>
      <w:r w:rsidR="00BB2358" w:rsidRPr="004677DA">
        <w:rPr>
          <w:rFonts w:ascii="GHEA Grapalat" w:hAnsi="GHEA Grapalat" w:cs="Sylfaen"/>
          <w:lang w:val="en-US"/>
        </w:rPr>
        <w:t xml:space="preserve"> </w:t>
      </w:r>
      <w:proofErr w:type="spellStart"/>
      <w:r w:rsidR="00BB2358" w:rsidRPr="004677DA">
        <w:rPr>
          <w:rFonts w:ascii="GHEA Grapalat" w:hAnsi="GHEA Grapalat" w:cs="Sylfaen"/>
          <w:lang w:val="en-US"/>
        </w:rPr>
        <w:t>սեփականաշնորհման</w:t>
      </w:r>
      <w:proofErr w:type="spellEnd"/>
      <w:r w:rsidR="00BB2358" w:rsidRPr="004677DA">
        <w:rPr>
          <w:rFonts w:ascii="GHEA Grapalat" w:hAnsi="GHEA Grapalat" w:cs="Sylfaen"/>
          <w:lang w:val="en-US"/>
        </w:rPr>
        <w:t xml:space="preserve"> </w:t>
      </w:r>
      <w:proofErr w:type="spellStart"/>
      <w:r w:rsidR="00BB2358" w:rsidRPr="004677DA">
        <w:rPr>
          <w:rFonts w:ascii="GHEA Grapalat" w:hAnsi="GHEA Grapalat" w:cs="Sylfaen"/>
          <w:lang w:val="en-US"/>
        </w:rPr>
        <w:t>կարգը</w:t>
      </w:r>
      <w:proofErr w:type="spellEnd"/>
      <w:r w:rsidR="00BB2358" w:rsidRPr="004677DA">
        <w:rPr>
          <w:rFonts w:ascii="GHEA Grapalat" w:hAnsi="GHEA Grapalat" w:cs="Sylfaen"/>
          <w:lang w:val="en-US"/>
        </w:rPr>
        <w:t xml:space="preserve"> </w:t>
      </w:r>
      <w:proofErr w:type="spellStart"/>
      <w:r w:rsidR="00BB2358" w:rsidRPr="004677DA">
        <w:rPr>
          <w:rFonts w:ascii="GHEA Grapalat" w:hAnsi="GHEA Grapalat" w:cs="Sylfaen"/>
          <w:lang w:val="en-US"/>
        </w:rPr>
        <w:t>հաստատելու</w:t>
      </w:r>
      <w:proofErr w:type="spellEnd"/>
      <w:r w:rsidR="00BB2358" w:rsidRPr="004677DA">
        <w:rPr>
          <w:rFonts w:ascii="GHEA Grapalat" w:hAnsi="GHEA Grapalat" w:cs="Sylfaen"/>
          <w:lang w:val="en-US"/>
        </w:rPr>
        <w:t xml:space="preserve"> </w:t>
      </w:r>
      <w:proofErr w:type="spellStart"/>
      <w:r w:rsidR="00BB2358" w:rsidRPr="004677DA">
        <w:rPr>
          <w:rFonts w:ascii="GHEA Grapalat" w:hAnsi="GHEA Grapalat" w:cs="Sylfaen"/>
          <w:lang w:val="en-US"/>
        </w:rPr>
        <w:t>մասին</w:t>
      </w:r>
      <w:proofErr w:type="spellEnd"/>
      <w:r w:rsidR="00BB2358" w:rsidRPr="004677DA">
        <w:rPr>
          <w:rFonts w:ascii="GHEA Grapalat" w:hAnsi="GHEA Grapalat" w:cs="Sylfaen"/>
          <w:lang w:val="en-US"/>
        </w:rPr>
        <w:t xml:space="preserve">» N 404 </w:t>
      </w:r>
      <w:proofErr w:type="spellStart"/>
      <w:r w:rsidR="00BB2358" w:rsidRPr="004677DA">
        <w:rPr>
          <w:rFonts w:ascii="GHEA Grapalat" w:hAnsi="GHEA Grapalat" w:cs="Sylfaen"/>
          <w:lang w:val="en-US"/>
        </w:rPr>
        <w:t>որոշման</w:t>
      </w:r>
      <w:proofErr w:type="spellEnd"/>
      <w:r w:rsidR="00BB2358" w:rsidRPr="004677DA">
        <w:rPr>
          <w:rFonts w:ascii="GHEA Grapalat" w:hAnsi="GHEA Grapalat" w:cs="Sylfaen"/>
          <w:lang w:val="en-US"/>
        </w:rPr>
        <w:t xml:space="preserve"> </w:t>
      </w:r>
      <w:proofErr w:type="spellStart"/>
      <w:r w:rsidRPr="004677DA">
        <w:rPr>
          <w:rFonts w:ascii="GHEA Grapalat" w:hAnsi="GHEA Grapalat" w:cs="Sylfaen"/>
          <w:lang w:val="en-US"/>
        </w:rPr>
        <w:t>մեջ</w:t>
      </w:r>
      <w:proofErr w:type="spellEnd"/>
      <w:r w:rsidRPr="004677DA">
        <w:rPr>
          <w:rFonts w:ascii="GHEA Grapalat" w:hAnsi="GHEA Grapalat" w:cs="Sylfaen"/>
          <w:lang w:val="en-US"/>
        </w:rPr>
        <w:t xml:space="preserve"> և </w:t>
      </w:r>
      <w:proofErr w:type="spellStart"/>
      <w:r w:rsidRPr="004677DA">
        <w:rPr>
          <w:rFonts w:ascii="GHEA Grapalat" w:hAnsi="GHEA Grapalat" w:cs="Sylfaen"/>
          <w:lang w:val="en-US"/>
        </w:rPr>
        <w:t>որոշմամբ</w:t>
      </w:r>
      <w:proofErr w:type="spellEnd"/>
      <w:r w:rsidRPr="004677DA">
        <w:rPr>
          <w:rFonts w:ascii="GHEA Grapalat" w:hAnsi="GHEA Grapalat" w:cs="Sylfaen"/>
          <w:lang w:val="en-US"/>
        </w:rPr>
        <w:t xml:space="preserve"> </w:t>
      </w:r>
      <w:proofErr w:type="spellStart"/>
      <w:r w:rsidRPr="004677DA">
        <w:rPr>
          <w:rFonts w:ascii="GHEA Grapalat" w:hAnsi="GHEA Grapalat" w:cs="Sylfaen"/>
          <w:lang w:val="en-US"/>
        </w:rPr>
        <w:t>հաստատված</w:t>
      </w:r>
      <w:proofErr w:type="spellEnd"/>
      <w:r w:rsidRPr="004677DA">
        <w:rPr>
          <w:rFonts w:ascii="GHEA Grapalat" w:hAnsi="GHEA Grapalat" w:cs="Sylfaen"/>
          <w:lang w:val="en-US"/>
        </w:rPr>
        <w:t xml:space="preserve"> </w:t>
      </w:r>
      <w:proofErr w:type="spellStart"/>
      <w:r w:rsidRPr="004677DA">
        <w:rPr>
          <w:rFonts w:ascii="GHEA Grapalat" w:hAnsi="GHEA Grapalat" w:cs="Sylfaen"/>
          <w:lang w:val="en-US"/>
        </w:rPr>
        <w:t>կարգում</w:t>
      </w:r>
      <w:proofErr w:type="spellEnd"/>
      <w:r w:rsidRPr="004677DA">
        <w:rPr>
          <w:rFonts w:ascii="GHEA Grapalat" w:hAnsi="GHEA Grapalat" w:cs="Sylfaen"/>
          <w:lang w:val="en-US"/>
        </w:rPr>
        <w:t xml:space="preserve"> </w:t>
      </w:r>
      <w:proofErr w:type="spellStart"/>
      <w:r w:rsidRPr="004677DA">
        <w:rPr>
          <w:rFonts w:ascii="GHEA Grapalat" w:hAnsi="GHEA Grapalat" w:cs="Sylfaen"/>
          <w:lang w:val="en-US"/>
        </w:rPr>
        <w:t>կատարել</w:t>
      </w:r>
      <w:proofErr w:type="spellEnd"/>
      <w:r w:rsidRPr="004677DA">
        <w:rPr>
          <w:rFonts w:ascii="GHEA Grapalat" w:hAnsi="GHEA Grapalat" w:cs="Sylfaen"/>
          <w:lang w:val="en-US"/>
        </w:rPr>
        <w:t xml:space="preserve"> </w:t>
      </w:r>
      <w:proofErr w:type="spellStart"/>
      <w:r w:rsidRPr="004677DA">
        <w:rPr>
          <w:rFonts w:ascii="GHEA Grapalat" w:hAnsi="GHEA Grapalat" w:cs="Sylfaen"/>
          <w:lang w:val="en-US"/>
        </w:rPr>
        <w:t>հետևյալ</w:t>
      </w:r>
      <w:proofErr w:type="spellEnd"/>
      <w:r w:rsidRPr="004677DA">
        <w:rPr>
          <w:rFonts w:ascii="GHEA Grapalat" w:hAnsi="GHEA Grapalat" w:cs="Sylfaen"/>
          <w:lang w:val="en-US"/>
        </w:rPr>
        <w:t xml:space="preserve"> </w:t>
      </w:r>
      <w:proofErr w:type="spellStart"/>
      <w:r w:rsidRPr="004677DA">
        <w:rPr>
          <w:rFonts w:ascii="GHEA Grapalat" w:hAnsi="GHEA Grapalat" w:cs="Sylfaen"/>
          <w:lang w:val="en-US"/>
        </w:rPr>
        <w:t>փոփոխությունները</w:t>
      </w:r>
      <w:proofErr w:type="spellEnd"/>
      <w:r w:rsidRPr="004677DA">
        <w:rPr>
          <w:rFonts w:ascii="GHEA Grapalat" w:hAnsi="GHEA Grapalat" w:cs="Sylfaen"/>
          <w:lang w:val="en-US"/>
        </w:rPr>
        <w:t xml:space="preserve">՝   </w:t>
      </w:r>
    </w:p>
    <w:p w:rsidR="00BB2358" w:rsidRPr="004677DA" w:rsidRDefault="00C54D46" w:rsidP="00B446FF">
      <w:pPr>
        <w:pStyle w:val="ListParagraph"/>
        <w:spacing w:line="360" w:lineRule="auto"/>
        <w:ind w:left="0" w:firstLine="720"/>
        <w:jc w:val="both"/>
        <w:rPr>
          <w:rFonts w:ascii="GHEA Grapalat" w:hAnsi="GHEA Grapalat"/>
          <w:lang w:val="hy-AM"/>
        </w:rPr>
      </w:pPr>
      <w:r>
        <w:rPr>
          <w:rFonts w:ascii="GHEA Grapalat" w:hAnsi="GHEA Grapalat" w:cs="Sylfaen"/>
          <w:lang w:val="en-US"/>
        </w:rPr>
        <w:t>1</w:t>
      </w:r>
      <w:r w:rsidR="00F46284" w:rsidRPr="004677DA">
        <w:rPr>
          <w:rFonts w:ascii="GHEA Grapalat" w:hAnsi="GHEA Grapalat" w:cs="Sylfaen"/>
          <w:lang w:val="en-US"/>
        </w:rPr>
        <w:t xml:space="preserve">) </w:t>
      </w:r>
      <w:proofErr w:type="spellStart"/>
      <w:r w:rsidR="00B446FF" w:rsidRPr="004677DA">
        <w:rPr>
          <w:rFonts w:ascii="GHEA Grapalat" w:hAnsi="GHEA Grapalat" w:cs="Sylfaen"/>
          <w:lang w:val="en-US"/>
        </w:rPr>
        <w:t>որոշմամբ</w:t>
      </w:r>
      <w:proofErr w:type="spellEnd"/>
      <w:r w:rsidR="00B446FF" w:rsidRPr="004677DA">
        <w:rPr>
          <w:rFonts w:ascii="GHEA Grapalat" w:hAnsi="GHEA Grapalat" w:cs="Sylfaen"/>
          <w:lang w:val="en-US"/>
        </w:rPr>
        <w:t xml:space="preserve"> </w:t>
      </w:r>
      <w:proofErr w:type="spellStart"/>
      <w:r w:rsidR="00B446FF" w:rsidRPr="004677DA">
        <w:rPr>
          <w:rFonts w:ascii="GHEA Grapalat" w:hAnsi="GHEA Grapalat" w:cs="Sylfaen"/>
          <w:lang w:val="en-US"/>
        </w:rPr>
        <w:t>հաստատված</w:t>
      </w:r>
      <w:proofErr w:type="spellEnd"/>
      <w:r w:rsidR="00B446FF" w:rsidRPr="004677DA">
        <w:rPr>
          <w:rFonts w:ascii="GHEA Grapalat" w:hAnsi="GHEA Grapalat" w:cs="Sylfaen"/>
          <w:lang w:val="en-US"/>
        </w:rPr>
        <w:t xml:space="preserve"> </w:t>
      </w:r>
      <w:r w:rsidR="00BB2358" w:rsidRPr="004677DA">
        <w:rPr>
          <w:rFonts w:ascii="GHEA Grapalat" w:hAnsi="GHEA Grapalat" w:cs="Sylfaen"/>
          <w:lang w:val="hy-AM"/>
        </w:rPr>
        <w:t>կարգի 5-րդ կետում «համապատասխան պայմանագիր» բառերը փոխարինել «նվիրատվության պայմանագիր՝ համաձայն Հայաստանի Հանրապետության կառավարության 2011 թվականի դեկտեմբերի 22-ի N 1851-Ն որոշման</w:t>
      </w:r>
      <w:r w:rsidR="005E2482" w:rsidRPr="004677DA">
        <w:rPr>
          <w:rFonts w:ascii="GHEA Grapalat" w:hAnsi="GHEA Grapalat" w:cs="Sylfaen"/>
          <w:lang w:val="hy-AM"/>
        </w:rPr>
        <w:t>՝ դրանում նախատեսելով, որ գույքային իրավունքների պետական գրանցման ծախսերն իրականացվելու են նվիրառու հանդիսացող բնակիչների կողմից</w:t>
      </w:r>
      <w:r w:rsidR="00BB2358" w:rsidRPr="004677DA">
        <w:rPr>
          <w:rFonts w:ascii="GHEA Grapalat" w:hAnsi="GHEA Grapalat" w:cs="Sylfaen"/>
          <w:lang w:val="hy-AM"/>
        </w:rPr>
        <w:t>» բառերով:</w:t>
      </w:r>
    </w:p>
    <w:p w:rsidR="00BB2358" w:rsidRPr="004677DA" w:rsidRDefault="00B446FF" w:rsidP="00B446FF">
      <w:pPr>
        <w:pStyle w:val="ListParagraph"/>
        <w:spacing w:line="360" w:lineRule="auto"/>
        <w:ind w:left="0" w:firstLine="720"/>
        <w:jc w:val="both"/>
        <w:rPr>
          <w:rFonts w:ascii="GHEA Grapalat" w:hAnsi="GHEA Grapalat" w:cs="Sylfaen"/>
          <w:lang w:val="hy-AM"/>
        </w:rPr>
      </w:pPr>
      <w:r w:rsidRPr="004677DA">
        <w:rPr>
          <w:rFonts w:ascii="GHEA Grapalat" w:hAnsi="GHEA Grapalat" w:cs="Sylfaen"/>
          <w:lang w:val="hy-AM"/>
        </w:rPr>
        <w:t xml:space="preserve">2. </w:t>
      </w:r>
      <w:r w:rsidR="00265476" w:rsidRPr="004677DA">
        <w:rPr>
          <w:rFonts w:ascii="GHEA Grapalat" w:hAnsi="GHEA Grapalat" w:cs="Sylfaen"/>
          <w:lang w:val="hy-AM"/>
        </w:rPr>
        <w:t>Հայաստանի Հանրապետության կառավարության 2011 թվականի մարտի 24-ի «Պետական կառավարչական հիմնարկներին ամրացված՝ հանրակացարանային բնակելի տարածքների նվիրատվության կա</w:t>
      </w:r>
      <w:r w:rsidR="00B80C22" w:rsidRPr="004677DA">
        <w:rPr>
          <w:rFonts w:ascii="GHEA Grapalat" w:hAnsi="GHEA Grapalat" w:cs="Sylfaen"/>
          <w:lang w:val="hy-AM"/>
        </w:rPr>
        <w:t>ր</w:t>
      </w:r>
      <w:r w:rsidR="00265476" w:rsidRPr="004677DA">
        <w:rPr>
          <w:rFonts w:ascii="GHEA Grapalat" w:hAnsi="GHEA Grapalat" w:cs="Sylfaen"/>
          <w:lang w:val="hy-AM"/>
        </w:rPr>
        <w:t xml:space="preserve">գը հաստատելու մասին» N 305-Ն որոշման </w:t>
      </w:r>
      <w:r w:rsidR="006C607A" w:rsidRPr="004677DA">
        <w:rPr>
          <w:rFonts w:ascii="GHEA Grapalat" w:hAnsi="GHEA Grapalat" w:cs="Sylfaen"/>
          <w:lang w:val="hy-AM"/>
        </w:rPr>
        <w:t xml:space="preserve">N 1 </w:t>
      </w:r>
      <w:r w:rsidR="00265476" w:rsidRPr="004677DA">
        <w:rPr>
          <w:rFonts w:ascii="GHEA Grapalat" w:hAnsi="GHEA Grapalat" w:cs="Sylfaen"/>
          <w:lang w:val="hy-AM"/>
        </w:rPr>
        <w:t>հավելված</w:t>
      </w:r>
      <w:r w:rsidR="006C607A" w:rsidRPr="004677DA">
        <w:rPr>
          <w:rFonts w:ascii="GHEA Grapalat" w:hAnsi="GHEA Grapalat" w:cs="Sylfaen"/>
          <w:lang w:val="hy-AM"/>
        </w:rPr>
        <w:t xml:space="preserve">ի 6-րդ կետում </w:t>
      </w:r>
      <w:r w:rsidR="00E76418" w:rsidRPr="004677DA">
        <w:rPr>
          <w:rFonts w:ascii="GHEA Grapalat" w:hAnsi="GHEA Grapalat" w:cs="Sylfaen"/>
          <w:lang w:val="hy-AM"/>
        </w:rPr>
        <w:t xml:space="preserve">«(Հայաստանի Հանրապետության </w:t>
      </w:r>
      <w:r w:rsidR="00E76418" w:rsidRPr="004677DA">
        <w:rPr>
          <w:rFonts w:ascii="GHEA Grapalat" w:hAnsi="GHEA Grapalat" w:cs="Sylfaen"/>
          <w:lang w:val="hy-AM"/>
        </w:rPr>
        <w:lastRenderedPageBreak/>
        <w:t>կառավարությանն առընթեր պետական գույքի կառավարման վարչության պետի կողմից հաստատված հանրակացարանային բնակելի տարածքների նվիրատվության պայմանագրի օրինակելի ձևին համապատասխան)` դրանում նախատեսելով, որ պայմանագրից բխող նոտարական վավերացման և գույքային իրավունքների պետական գրանցման ծախսերն իրականացվում են բնակիչների կողմից» բառերը փոխարինել «համաձայն Հայաստանի Հանրապետության կառավարության 2011 թվականի դեկտեմբերի 22-ի N 1851-Ն որոշման</w:t>
      </w:r>
      <w:r w:rsidR="005E2482" w:rsidRPr="004677DA">
        <w:rPr>
          <w:rFonts w:ascii="GHEA Grapalat" w:hAnsi="GHEA Grapalat" w:cs="Sylfaen"/>
          <w:lang w:val="hy-AM"/>
        </w:rPr>
        <w:t>՝ դրանում նախատեսելով, որ գույքային իրավունքների պետական գրանցման ծախսերն իրականացվելու են նվիրառու հանդիսացող բնակիչների կողմից</w:t>
      </w:r>
      <w:r w:rsidR="00E76418" w:rsidRPr="004677DA">
        <w:rPr>
          <w:rFonts w:ascii="GHEA Grapalat" w:hAnsi="GHEA Grapalat" w:cs="Sylfaen"/>
          <w:lang w:val="hy-AM"/>
        </w:rPr>
        <w:t>» բառերով:</w:t>
      </w:r>
    </w:p>
    <w:p w:rsidR="005E2482" w:rsidRPr="004677DA" w:rsidRDefault="00B446FF" w:rsidP="00B446FF">
      <w:pPr>
        <w:pStyle w:val="ListParagraph"/>
        <w:spacing w:line="360" w:lineRule="auto"/>
        <w:ind w:left="0" w:firstLine="720"/>
        <w:jc w:val="both"/>
        <w:rPr>
          <w:rFonts w:ascii="GHEA Grapalat" w:hAnsi="GHEA Grapalat" w:cs="Sylfaen"/>
          <w:lang w:val="en-US"/>
        </w:rPr>
      </w:pPr>
      <w:r w:rsidRPr="004677DA">
        <w:rPr>
          <w:rFonts w:ascii="GHEA Grapalat" w:hAnsi="GHEA Grapalat" w:cs="Sylfaen"/>
          <w:lang w:val="hy-AM"/>
        </w:rPr>
        <w:t xml:space="preserve">3. </w:t>
      </w:r>
      <w:r w:rsidR="005E2482" w:rsidRPr="004677DA">
        <w:rPr>
          <w:rFonts w:ascii="GHEA Grapalat" w:hAnsi="GHEA Grapalat" w:cs="Sylfaen"/>
          <w:lang w:val="hy-AM"/>
        </w:rPr>
        <w:t>Հայաստանի Հանրապետության կառավարության 2011 թվականի դեկտեմբերի 22-ի «Նոտարական վավերացում չպահանջող պայմանագրերի օրինակելի ձևերը հաստատելու մասին» N 1851-Ն որոշման 1-ին կետով հաստատված պայմանագրերի նոտարական վավերացում չպահանջող պայմանագրերի օրինակելի բոլոր ձևերում «Սույն պայմանագրով չկարգավորված հարաբերությունների նկատմամբ կիրառվում են պայմանագրի կնքման պահին գործող Հայաստանի Հանրապետության օրենսդրությունը» տողից առաջ լրացնել «Գույքային իրավունքների պետական գրանցման ծախսերը կատարվում է պայմանագրով ____</w:t>
      </w:r>
      <w:r w:rsidR="00B80C22" w:rsidRPr="004677DA">
        <w:rPr>
          <w:rFonts w:ascii="GHEA Grapalat" w:hAnsi="GHEA Grapalat" w:cs="Sylfaen"/>
          <w:lang w:val="hy-AM"/>
        </w:rPr>
        <w:t>_____</w:t>
      </w:r>
      <w:r w:rsidR="005E2482" w:rsidRPr="004677DA">
        <w:rPr>
          <w:rFonts w:ascii="GHEA Grapalat" w:hAnsi="GHEA Grapalat" w:cs="Sylfaen"/>
          <w:lang w:val="hy-AM"/>
        </w:rPr>
        <w:t xml:space="preserve">______________________ </w:t>
      </w:r>
    </w:p>
    <w:p w:rsidR="005E2482" w:rsidRPr="004677DA" w:rsidRDefault="005E2482" w:rsidP="00B446FF">
      <w:pPr>
        <w:pStyle w:val="ListParagraph"/>
        <w:tabs>
          <w:tab w:val="left" w:pos="567"/>
        </w:tabs>
        <w:spacing w:line="360" w:lineRule="auto"/>
        <w:ind w:left="0" w:firstLine="720"/>
        <w:jc w:val="both"/>
        <w:rPr>
          <w:rFonts w:ascii="GHEA Grapalat" w:hAnsi="GHEA Grapalat" w:cs="Sylfaen"/>
          <w:sz w:val="20"/>
          <w:szCs w:val="20"/>
          <w:lang w:val="hy-AM"/>
        </w:rPr>
      </w:pPr>
      <w:r w:rsidRPr="004677DA">
        <w:rPr>
          <w:rFonts w:ascii="GHEA Grapalat" w:hAnsi="GHEA Grapalat"/>
          <w:bCs/>
          <w:sz w:val="20"/>
          <w:szCs w:val="20"/>
          <w:lang w:val="hy-AM"/>
        </w:rPr>
        <w:t xml:space="preserve">                                                               </w:t>
      </w:r>
      <w:r w:rsidR="00B446FF" w:rsidRPr="004677DA">
        <w:rPr>
          <w:rFonts w:ascii="GHEA Grapalat" w:hAnsi="GHEA Grapalat"/>
          <w:bCs/>
          <w:sz w:val="20"/>
          <w:szCs w:val="20"/>
          <w:lang w:val="en-US"/>
        </w:rPr>
        <w:t xml:space="preserve">  </w:t>
      </w:r>
      <w:r w:rsidR="001B1162" w:rsidRPr="004677DA">
        <w:rPr>
          <w:rFonts w:ascii="GHEA Grapalat" w:hAnsi="GHEA Grapalat"/>
          <w:bCs/>
          <w:sz w:val="20"/>
          <w:szCs w:val="20"/>
          <w:lang w:val="en-US"/>
        </w:rPr>
        <w:t xml:space="preserve">                </w:t>
      </w:r>
      <w:r w:rsidR="00B446FF" w:rsidRPr="004677DA">
        <w:rPr>
          <w:rFonts w:ascii="GHEA Grapalat" w:hAnsi="GHEA Grapalat"/>
          <w:bCs/>
          <w:sz w:val="20"/>
          <w:szCs w:val="20"/>
          <w:lang w:val="en-US"/>
        </w:rPr>
        <w:t xml:space="preserve">      </w:t>
      </w:r>
      <w:r w:rsidRPr="004677DA">
        <w:rPr>
          <w:rFonts w:ascii="GHEA Grapalat" w:hAnsi="GHEA Grapalat"/>
          <w:bCs/>
          <w:sz w:val="20"/>
          <w:szCs w:val="20"/>
          <w:lang w:val="hy-AM"/>
        </w:rPr>
        <w:t xml:space="preserve">    (նշել համապատասխան կողմը)</w:t>
      </w:r>
    </w:p>
    <w:p w:rsidR="005E2482" w:rsidRPr="004677DA" w:rsidRDefault="005E2482" w:rsidP="00B446FF">
      <w:pPr>
        <w:pStyle w:val="ListParagraph"/>
        <w:spacing w:line="360" w:lineRule="auto"/>
        <w:ind w:left="0"/>
        <w:jc w:val="both"/>
        <w:rPr>
          <w:rFonts w:ascii="GHEA Grapalat" w:hAnsi="GHEA Grapalat" w:cs="Sylfaen"/>
          <w:lang w:val="hy-AM"/>
        </w:rPr>
      </w:pPr>
      <w:r w:rsidRPr="004677DA">
        <w:rPr>
          <w:rFonts w:ascii="GHEA Grapalat" w:hAnsi="GHEA Grapalat" w:cs="Sylfaen"/>
          <w:lang w:val="hy-AM"/>
        </w:rPr>
        <w:t xml:space="preserve">հանդիսացող անձի  հաշվին (լրացվում է ըստ անհրաժեշտության):» տողով: </w:t>
      </w:r>
    </w:p>
    <w:p w:rsidR="00191FE7" w:rsidRPr="004677DA" w:rsidRDefault="00B446FF" w:rsidP="00B446FF">
      <w:pPr>
        <w:pStyle w:val="ListParagraph"/>
        <w:tabs>
          <w:tab w:val="left" w:pos="567"/>
        </w:tabs>
        <w:spacing w:line="360" w:lineRule="auto"/>
        <w:ind w:left="0" w:firstLine="720"/>
        <w:jc w:val="both"/>
        <w:rPr>
          <w:rFonts w:ascii="GHEA Grapalat" w:hAnsi="GHEA Grapalat"/>
          <w:lang w:val="hy-AM"/>
        </w:rPr>
      </w:pPr>
      <w:r w:rsidRPr="004677DA">
        <w:rPr>
          <w:rFonts w:ascii="GHEA Grapalat" w:hAnsi="GHEA Grapalat" w:cs="Sylfaen"/>
          <w:lang w:val="hy-AM"/>
        </w:rPr>
        <w:t xml:space="preserve">4. </w:t>
      </w:r>
      <w:r w:rsidR="00386686" w:rsidRPr="004677DA">
        <w:rPr>
          <w:rFonts w:ascii="GHEA Grapalat" w:hAnsi="GHEA Grapalat" w:cs="Sylfaen"/>
          <w:lang w:val="hy-AM"/>
        </w:rPr>
        <w:t>Սույն որշումն ուժի մեջ է մտնում պաշտոնական հրապար</w:t>
      </w:r>
      <w:r w:rsidR="00B80C22" w:rsidRPr="004677DA">
        <w:rPr>
          <w:rFonts w:ascii="GHEA Grapalat" w:hAnsi="GHEA Grapalat" w:cs="Sylfaen"/>
          <w:lang w:val="hy-AM"/>
        </w:rPr>
        <w:t>ա</w:t>
      </w:r>
      <w:r w:rsidR="00386686" w:rsidRPr="004677DA">
        <w:rPr>
          <w:rFonts w:ascii="GHEA Grapalat" w:hAnsi="GHEA Grapalat" w:cs="Sylfaen"/>
          <w:lang w:val="hy-AM"/>
        </w:rPr>
        <w:t xml:space="preserve">կմանը հաջորդող օրվանից: </w:t>
      </w:r>
    </w:p>
    <w:p w:rsidR="00B80C22" w:rsidRPr="004677DA" w:rsidRDefault="00B80C22" w:rsidP="00887903">
      <w:pPr>
        <w:pStyle w:val="ListParagraph"/>
        <w:tabs>
          <w:tab w:val="left" w:pos="567"/>
        </w:tabs>
        <w:spacing w:line="360" w:lineRule="auto"/>
        <w:ind w:left="0"/>
        <w:jc w:val="both"/>
        <w:rPr>
          <w:rFonts w:ascii="GHEA Grapalat" w:hAnsi="GHEA Grapalat" w:cs="Sylfaen"/>
          <w:lang w:val="hy-AM"/>
        </w:rPr>
      </w:pPr>
    </w:p>
    <w:p w:rsidR="00B80C22" w:rsidRPr="004677DA" w:rsidRDefault="00B80C22" w:rsidP="00887903">
      <w:pPr>
        <w:pStyle w:val="ListParagraph"/>
        <w:tabs>
          <w:tab w:val="left" w:pos="567"/>
        </w:tabs>
        <w:spacing w:line="360" w:lineRule="auto"/>
        <w:ind w:left="0"/>
        <w:jc w:val="both"/>
        <w:rPr>
          <w:rFonts w:ascii="GHEA Grapalat" w:hAnsi="GHEA Grapalat" w:cs="Sylfaen"/>
          <w:lang w:val="hy-AM"/>
        </w:rPr>
      </w:pPr>
    </w:p>
    <w:p w:rsidR="00B80C22" w:rsidRPr="004677DA" w:rsidRDefault="00B80C22" w:rsidP="00887903">
      <w:pPr>
        <w:pStyle w:val="ListParagraph"/>
        <w:tabs>
          <w:tab w:val="left" w:pos="567"/>
        </w:tabs>
        <w:spacing w:line="360" w:lineRule="auto"/>
        <w:ind w:left="0"/>
        <w:jc w:val="both"/>
        <w:rPr>
          <w:rFonts w:ascii="GHEA Grapalat" w:hAnsi="GHEA Grapalat" w:cs="Sylfaen"/>
          <w:lang w:val="hy-AM"/>
        </w:rPr>
      </w:pPr>
      <w:r w:rsidRPr="004677DA">
        <w:rPr>
          <w:rFonts w:ascii="GHEA Grapalat" w:hAnsi="GHEA Grapalat" w:cs="Sylfaen"/>
          <w:lang w:val="hy-AM"/>
        </w:rPr>
        <w:br w:type="page"/>
      </w:r>
    </w:p>
    <w:p w:rsidR="00435C7D" w:rsidRPr="004677DA" w:rsidRDefault="00435C7D" w:rsidP="00887903">
      <w:pPr>
        <w:jc w:val="center"/>
        <w:rPr>
          <w:rFonts w:ascii="GHEA Grapalat" w:hAnsi="GHEA Grapalat" w:cs="Sylfaen"/>
          <w:b/>
          <w:lang w:val="en-US"/>
        </w:rPr>
      </w:pPr>
      <w:r w:rsidRPr="004677DA">
        <w:rPr>
          <w:rFonts w:ascii="GHEA Grapalat" w:hAnsi="GHEA Grapalat" w:cs="Sylfaen"/>
          <w:b/>
          <w:lang w:val="hy-AM"/>
        </w:rPr>
        <w:lastRenderedPageBreak/>
        <w:t>ՀԻՄՆԱՎՈՐ</w:t>
      </w:r>
      <w:r w:rsidRPr="004677DA">
        <w:rPr>
          <w:rFonts w:ascii="GHEA Grapalat" w:hAnsi="GHEA Grapalat" w:cs="Sylfaen"/>
          <w:b/>
          <w:lang w:val="en-US"/>
        </w:rPr>
        <w:t>ՈՒ</w:t>
      </w:r>
      <w:r w:rsidRPr="004677DA">
        <w:rPr>
          <w:rFonts w:ascii="GHEA Grapalat" w:hAnsi="GHEA Grapalat" w:cs="Sylfaen"/>
          <w:b/>
          <w:lang w:val="hy-AM"/>
        </w:rPr>
        <w:t>Մ</w:t>
      </w:r>
    </w:p>
    <w:p w:rsidR="00435C7D" w:rsidRPr="004677DA" w:rsidRDefault="00435C7D" w:rsidP="00887903">
      <w:pPr>
        <w:jc w:val="center"/>
        <w:rPr>
          <w:rFonts w:ascii="GHEA Grapalat" w:hAnsi="GHEA Grapalat" w:cs="Sylfaen"/>
          <w:b/>
          <w:lang w:val="en-US"/>
        </w:rPr>
      </w:pPr>
    </w:p>
    <w:p w:rsidR="00435C7D" w:rsidRPr="004677DA" w:rsidRDefault="00435C7D" w:rsidP="00887903">
      <w:pPr>
        <w:jc w:val="center"/>
        <w:rPr>
          <w:rFonts w:ascii="GHEA Grapalat" w:hAnsi="GHEA Grapalat" w:cs="Sylfaen"/>
          <w:b/>
          <w:lang w:val="af-ZA"/>
        </w:rPr>
      </w:pPr>
      <w:r w:rsidRPr="004677DA">
        <w:rPr>
          <w:rFonts w:ascii="GHEA Grapalat" w:hAnsi="GHEA Grapalat" w:cs="Sylfaen"/>
          <w:b/>
          <w:lang w:val="en-US"/>
        </w:rPr>
        <w:t>«</w:t>
      </w:r>
      <w:proofErr w:type="spellStart"/>
      <w:r w:rsidRPr="004677DA">
        <w:rPr>
          <w:rFonts w:ascii="GHEA Grapalat" w:hAnsi="GHEA Grapalat" w:cs="Sylfaen"/>
          <w:b/>
          <w:lang w:val="en-US"/>
        </w:rPr>
        <w:t>Հայաստանի</w:t>
      </w:r>
      <w:proofErr w:type="spellEnd"/>
      <w:r w:rsidRPr="004677DA">
        <w:rPr>
          <w:rFonts w:ascii="GHEA Grapalat" w:hAnsi="GHEA Grapalat" w:cs="Sylfaen"/>
          <w:b/>
          <w:lang w:val="af-ZA"/>
        </w:rPr>
        <w:t xml:space="preserve"> </w:t>
      </w:r>
      <w:proofErr w:type="spellStart"/>
      <w:r w:rsidRPr="004677DA">
        <w:rPr>
          <w:rFonts w:ascii="GHEA Grapalat" w:hAnsi="GHEA Grapalat" w:cs="Sylfaen"/>
          <w:b/>
          <w:lang w:val="en-US"/>
        </w:rPr>
        <w:t>Հանրապետության</w:t>
      </w:r>
      <w:proofErr w:type="spellEnd"/>
      <w:r w:rsidRPr="004677DA">
        <w:rPr>
          <w:rFonts w:ascii="GHEA Grapalat" w:hAnsi="GHEA Grapalat" w:cs="Sylfaen"/>
          <w:b/>
          <w:lang w:val="af-ZA"/>
        </w:rPr>
        <w:t xml:space="preserve"> </w:t>
      </w:r>
      <w:proofErr w:type="spellStart"/>
      <w:r w:rsidRPr="004677DA">
        <w:rPr>
          <w:rFonts w:ascii="GHEA Grapalat" w:hAnsi="GHEA Grapalat" w:cs="Sylfaen"/>
          <w:b/>
          <w:lang w:val="en-US"/>
        </w:rPr>
        <w:t>կառավարության</w:t>
      </w:r>
      <w:proofErr w:type="spellEnd"/>
      <w:r w:rsidRPr="004677DA">
        <w:rPr>
          <w:rFonts w:ascii="GHEA Grapalat" w:hAnsi="GHEA Grapalat" w:cs="Sylfaen"/>
          <w:b/>
          <w:lang w:val="af-ZA"/>
        </w:rPr>
        <w:t xml:space="preserve"> 2001 </w:t>
      </w:r>
      <w:proofErr w:type="spellStart"/>
      <w:r w:rsidRPr="004677DA">
        <w:rPr>
          <w:rFonts w:ascii="GHEA Grapalat" w:hAnsi="GHEA Grapalat" w:cs="Sylfaen"/>
          <w:b/>
          <w:lang w:val="en-US"/>
        </w:rPr>
        <w:t>թվականի</w:t>
      </w:r>
      <w:proofErr w:type="spellEnd"/>
      <w:r w:rsidRPr="004677DA">
        <w:rPr>
          <w:rFonts w:ascii="GHEA Grapalat" w:hAnsi="GHEA Grapalat" w:cs="Sylfaen"/>
          <w:b/>
          <w:lang w:val="af-ZA"/>
        </w:rPr>
        <w:t xml:space="preserve"> </w:t>
      </w:r>
    </w:p>
    <w:p w:rsidR="00435C7D" w:rsidRPr="004677DA" w:rsidRDefault="00435C7D" w:rsidP="00887903">
      <w:pPr>
        <w:jc w:val="center"/>
        <w:rPr>
          <w:rFonts w:ascii="GHEA Grapalat" w:hAnsi="GHEA Grapalat" w:cs="Sylfaen"/>
          <w:b/>
          <w:lang w:val="af-ZA"/>
        </w:rPr>
      </w:pPr>
      <w:proofErr w:type="spellStart"/>
      <w:r w:rsidRPr="004677DA">
        <w:rPr>
          <w:rFonts w:ascii="GHEA Grapalat" w:hAnsi="GHEA Grapalat" w:cs="Sylfaen"/>
          <w:b/>
          <w:lang w:val="en-US"/>
        </w:rPr>
        <w:t>մայիսի</w:t>
      </w:r>
      <w:proofErr w:type="spellEnd"/>
      <w:r w:rsidRPr="004677DA">
        <w:rPr>
          <w:rFonts w:ascii="GHEA Grapalat" w:hAnsi="GHEA Grapalat" w:cs="Sylfaen"/>
          <w:b/>
          <w:lang w:val="af-ZA"/>
        </w:rPr>
        <w:t xml:space="preserve"> 14-</w:t>
      </w:r>
      <w:r w:rsidRPr="004677DA">
        <w:rPr>
          <w:rFonts w:ascii="GHEA Grapalat" w:hAnsi="GHEA Grapalat" w:cs="Sylfaen"/>
          <w:b/>
          <w:lang w:val="en-US"/>
        </w:rPr>
        <w:t>ի</w:t>
      </w:r>
      <w:r w:rsidRPr="004677DA">
        <w:rPr>
          <w:rFonts w:ascii="GHEA Grapalat" w:hAnsi="GHEA Grapalat" w:cs="Sylfaen"/>
          <w:b/>
          <w:lang w:val="af-ZA"/>
        </w:rPr>
        <w:t xml:space="preserve"> N 404 </w:t>
      </w:r>
      <w:proofErr w:type="spellStart"/>
      <w:r w:rsidRPr="004677DA">
        <w:rPr>
          <w:rFonts w:ascii="GHEA Grapalat" w:hAnsi="GHEA Grapalat" w:cs="Sylfaen"/>
          <w:b/>
          <w:lang w:val="en-US"/>
        </w:rPr>
        <w:t>որոշման</w:t>
      </w:r>
      <w:proofErr w:type="spellEnd"/>
      <w:r w:rsidRPr="004677DA">
        <w:rPr>
          <w:rFonts w:ascii="GHEA Grapalat" w:hAnsi="GHEA Grapalat" w:cs="Sylfaen"/>
          <w:b/>
          <w:lang w:val="af-ZA"/>
        </w:rPr>
        <w:t xml:space="preserve"> </w:t>
      </w:r>
      <w:proofErr w:type="spellStart"/>
      <w:r w:rsidRPr="004677DA">
        <w:rPr>
          <w:rFonts w:ascii="GHEA Grapalat" w:hAnsi="GHEA Grapalat" w:cs="Sylfaen"/>
          <w:b/>
          <w:lang w:val="en-US"/>
        </w:rPr>
        <w:t>մեջ</w:t>
      </w:r>
      <w:proofErr w:type="spellEnd"/>
      <w:r w:rsidRPr="004677DA">
        <w:rPr>
          <w:rFonts w:ascii="GHEA Grapalat" w:hAnsi="GHEA Grapalat" w:cs="Sylfaen"/>
          <w:b/>
          <w:lang w:val="af-ZA"/>
        </w:rPr>
        <w:t xml:space="preserve"> </w:t>
      </w:r>
      <w:proofErr w:type="spellStart"/>
      <w:r w:rsidRPr="004677DA">
        <w:rPr>
          <w:rFonts w:ascii="GHEA Grapalat" w:hAnsi="GHEA Grapalat" w:cs="Sylfaen"/>
          <w:b/>
          <w:lang w:val="en-US"/>
        </w:rPr>
        <w:t>փոփոխություն</w:t>
      </w:r>
      <w:proofErr w:type="spellEnd"/>
      <w:r w:rsidRPr="004677DA">
        <w:rPr>
          <w:rFonts w:ascii="GHEA Grapalat" w:hAnsi="GHEA Grapalat" w:cs="Sylfaen"/>
          <w:b/>
          <w:lang w:val="af-ZA"/>
        </w:rPr>
        <w:t xml:space="preserve">, </w:t>
      </w:r>
      <w:proofErr w:type="spellStart"/>
      <w:r w:rsidRPr="004677DA">
        <w:rPr>
          <w:rFonts w:ascii="GHEA Grapalat" w:hAnsi="GHEA Grapalat" w:cs="Sylfaen"/>
          <w:b/>
          <w:lang w:val="en-US"/>
        </w:rPr>
        <w:t>Հայաստանի</w:t>
      </w:r>
      <w:proofErr w:type="spellEnd"/>
      <w:r w:rsidRPr="004677DA">
        <w:rPr>
          <w:rFonts w:ascii="GHEA Grapalat" w:hAnsi="GHEA Grapalat" w:cs="Sylfaen"/>
          <w:b/>
          <w:lang w:val="af-ZA"/>
        </w:rPr>
        <w:t xml:space="preserve"> </w:t>
      </w:r>
      <w:proofErr w:type="spellStart"/>
      <w:r w:rsidRPr="004677DA">
        <w:rPr>
          <w:rFonts w:ascii="GHEA Grapalat" w:hAnsi="GHEA Grapalat" w:cs="Sylfaen"/>
          <w:b/>
          <w:lang w:val="en-US"/>
        </w:rPr>
        <w:t>Հանրապետության</w:t>
      </w:r>
      <w:proofErr w:type="spellEnd"/>
      <w:r w:rsidRPr="004677DA">
        <w:rPr>
          <w:rFonts w:ascii="GHEA Grapalat" w:hAnsi="GHEA Grapalat" w:cs="Sylfaen"/>
          <w:b/>
          <w:lang w:val="af-ZA"/>
        </w:rPr>
        <w:t xml:space="preserve"> </w:t>
      </w:r>
      <w:proofErr w:type="spellStart"/>
      <w:r w:rsidRPr="004677DA">
        <w:rPr>
          <w:rFonts w:ascii="GHEA Grapalat" w:hAnsi="GHEA Grapalat" w:cs="Sylfaen"/>
          <w:b/>
          <w:lang w:val="en-US"/>
        </w:rPr>
        <w:t>կառավարության</w:t>
      </w:r>
      <w:proofErr w:type="spellEnd"/>
      <w:r w:rsidRPr="004677DA">
        <w:rPr>
          <w:rFonts w:ascii="GHEA Grapalat" w:hAnsi="GHEA Grapalat" w:cs="Sylfaen"/>
          <w:b/>
          <w:lang w:val="af-ZA"/>
        </w:rPr>
        <w:t xml:space="preserve"> 2011 </w:t>
      </w:r>
      <w:proofErr w:type="spellStart"/>
      <w:r w:rsidRPr="004677DA">
        <w:rPr>
          <w:rFonts w:ascii="GHEA Grapalat" w:hAnsi="GHEA Grapalat" w:cs="Sylfaen"/>
          <w:b/>
          <w:lang w:val="en-US"/>
        </w:rPr>
        <w:t>թվականի</w:t>
      </w:r>
      <w:proofErr w:type="spellEnd"/>
      <w:r w:rsidRPr="004677DA">
        <w:rPr>
          <w:rFonts w:ascii="GHEA Grapalat" w:hAnsi="GHEA Grapalat" w:cs="Sylfaen"/>
          <w:b/>
          <w:lang w:val="af-ZA"/>
        </w:rPr>
        <w:t xml:space="preserve"> </w:t>
      </w:r>
      <w:proofErr w:type="spellStart"/>
      <w:r w:rsidRPr="004677DA">
        <w:rPr>
          <w:rFonts w:ascii="GHEA Grapalat" w:hAnsi="GHEA Grapalat" w:cs="Sylfaen"/>
          <w:b/>
          <w:lang w:val="en-US"/>
        </w:rPr>
        <w:t>մարտի</w:t>
      </w:r>
      <w:proofErr w:type="spellEnd"/>
      <w:r w:rsidRPr="004677DA">
        <w:rPr>
          <w:rFonts w:ascii="GHEA Grapalat" w:hAnsi="GHEA Grapalat" w:cs="Sylfaen"/>
          <w:b/>
          <w:lang w:val="af-ZA"/>
        </w:rPr>
        <w:t xml:space="preserve"> 24-</w:t>
      </w:r>
      <w:r w:rsidRPr="004677DA">
        <w:rPr>
          <w:rFonts w:ascii="GHEA Grapalat" w:hAnsi="GHEA Grapalat" w:cs="Sylfaen"/>
          <w:b/>
          <w:lang w:val="en-US"/>
        </w:rPr>
        <w:t>ի</w:t>
      </w:r>
      <w:r w:rsidRPr="004677DA">
        <w:rPr>
          <w:rFonts w:ascii="GHEA Grapalat" w:hAnsi="GHEA Grapalat" w:cs="Sylfaen"/>
          <w:b/>
          <w:lang w:val="af-ZA"/>
        </w:rPr>
        <w:t xml:space="preserve"> N 305-</w:t>
      </w:r>
      <w:r w:rsidRPr="004677DA">
        <w:rPr>
          <w:rFonts w:ascii="GHEA Grapalat" w:hAnsi="GHEA Grapalat" w:cs="Sylfaen"/>
          <w:b/>
          <w:lang w:val="en-US"/>
        </w:rPr>
        <w:t>Ն</w:t>
      </w:r>
      <w:r w:rsidRPr="004677DA">
        <w:rPr>
          <w:rFonts w:ascii="GHEA Grapalat" w:hAnsi="GHEA Grapalat" w:cs="Sylfaen"/>
          <w:b/>
          <w:lang w:val="af-ZA"/>
        </w:rPr>
        <w:t xml:space="preserve"> </w:t>
      </w:r>
      <w:proofErr w:type="spellStart"/>
      <w:r w:rsidRPr="004677DA">
        <w:rPr>
          <w:rFonts w:ascii="GHEA Grapalat" w:hAnsi="GHEA Grapalat" w:cs="Sylfaen"/>
          <w:b/>
          <w:lang w:val="en-US"/>
        </w:rPr>
        <w:t>որոշման</w:t>
      </w:r>
      <w:proofErr w:type="spellEnd"/>
      <w:r w:rsidRPr="004677DA">
        <w:rPr>
          <w:rFonts w:ascii="GHEA Grapalat" w:hAnsi="GHEA Grapalat" w:cs="Sylfaen"/>
          <w:b/>
          <w:lang w:val="af-ZA"/>
        </w:rPr>
        <w:t xml:space="preserve"> </w:t>
      </w:r>
      <w:proofErr w:type="spellStart"/>
      <w:r w:rsidRPr="004677DA">
        <w:rPr>
          <w:rFonts w:ascii="GHEA Grapalat" w:hAnsi="GHEA Grapalat" w:cs="Sylfaen"/>
          <w:b/>
          <w:lang w:val="en-US"/>
        </w:rPr>
        <w:t>մեջ</w:t>
      </w:r>
      <w:proofErr w:type="spellEnd"/>
      <w:r w:rsidRPr="004677DA">
        <w:rPr>
          <w:rFonts w:ascii="GHEA Grapalat" w:hAnsi="GHEA Grapalat" w:cs="Sylfaen"/>
          <w:b/>
          <w:lang w:val="af-ZA"/>
        </w:rPr>
        <w:t xml:space="preserve"> </w:t>
      </w:r>
      <w:proofErr w:type="spellStart"/>
      <w:r w:rsidRPr="004677DA">
        <w:rPr>
          <w:rFonts w:ascii="GHEA Grapalat" w:hAnsi="GHEA Grapalat" w:cs="Sylfaen"/>
          <w:b/>
          <w:lang w:val="en-US"/>
        </w:rPr>
        <w:t>փոփոխություն</w:t>
      </w:r>
      <w:proofErr w:type="spellEnd"/>
      <w:r w:rsidRPr="004677DA">
        <w:rPr>
          <w:rFonts w:ascii="GHEA Grapalat" w:hAnsi="GHEA Grapalat" w:cs="Sylfaen"/>
          <w:b/>
          <w:lang w:val="af-ZA"/>
        </w:rPr>
        <w:t xml:space="preserve"> </w:t>
      </w:r>
      <w:r w:rsidRPr="004677DA">
        <w:rPr>
          <w:rFonts w:ascii="GHEA Grapalat" w:hAnsi="GHEA Grapalat" w:cs="Sylfaen"/>
          <w:b/>
          <w:lang w:val="en-US"/>
        </w:rPr>
        <w:t>և</w:t>
      </w:r>
      <w:r w:rsidRPr="004677DA">
        <w:rPr>
          <w:rFonts w:ascii="GHEA Grapalat" w:hAnsi="GHEA Grapalat" w:cs="Sylfaen"/>
          <w:b/>
          <w:lang w:val="af-ZA"/>
        </w:rPr>
        <w:t xml:space="preserve"> </w:t>
      </w:r>
      <w:proofErr w:type="spellStart"/>
      <w:r w:rsidRPr="004677DA">
        <w:rPr>
          <w:rFonts w:ascii="GHEA Grapalat" w:hAnsi="GHEA Grapalat" w:cs="Sylfaen"/>
          <w:b/>
          <w:lang w:val="en-US"/>
        </w:rPr>
        <w:t>Հայաստանի</w:t>
      </w:r>
      <w:proofErr w:type="spellEnd"/>
      <w:r w:rsidRPr="004677DA">
        <w:rPr>
          <w:rFonts w:ascii="GHEA Grapalat" w:hAnsi="GHEA Grapalat" w:cs="Sylfaen"/>
          <w:b/>
          <w:lang w:val="af-ZA"/>
        </w:rPr>
        <w:t xml:space="preserve"> </w:t>
      </w:r>
      <w:proofErr w:type="spellStart"/>
      <w:r w:rsidRPr="004677DA">
        <w:rPr>
          <w:rFonts w:ascii="GHEA Grapalat" w:hAnsi="GHEA Grapalat" w:cs="Sylfaen"/>
          <w:b/>
          <w:lang w:val="en-US"/>
        </w:rPr>
        <w:t>Հանրապետության</w:t>
      </w:r>
      <w:proofErr w:type="spellEnd"/>
      <w:r w:rsidRPr="004677DA">
        <w:rPr>
          <w:rFonts w:ascii="GHEA Grapalat" w:hAnsi="GHEA Grapalat" w:cs="Sylfaen"/>
          <w:b/>
          <w:lang w:val="af-ZA"/>
        </w:rPr>
        <w:t xml:space="preserve"> </w:t>
      </w:r>
      <w:proofErr w:type="spellStart"/>
      <w:r w:rsidRPr="004677DA">
        <w:rPr>
          <w:rFonts w:ascii="GHEA Grapalat" w:hAnsi="GHEA Grapalat" w:cs="Sylfaen"/>
          <w:b/>
          <w:lang w:val="en-US"/>
        </w:rPr>
        <w:t>կառավարության</w:t>
      </w:r>
      <w:proofErr w:type="spellEnd"/>
      <w:r w:rsidRPr="004677DA">
        <w:rPr>
          <w:rFonts w:ascii="GHEA Grapalat" w:hAnsi="GHEA Grapalat" w:cs="Sylfaen"/>
          <w:b/>
          <w:lang w:val="af-ZA"/>
        </w:rPr>
        <w:t xml:space="preserve"> 2011 </w:t>
      </w:r>
      <w:proofErr w:type="spellStart"/>
      <w:r w:rsidRPr="004677DA">
        <w:rPr>
          <w:rFonts w:ascii="GHEA Grapalat" w:hAnsi="GHEA Grapalat" w:cs="Sylfaen"/>
          <w:b/>
          <w:lang w:val="en-US"/>
        </w:rPr>
        <w:t>թվականի</w:t>
      </w:r>
      <w:proofErr w:type="spellEnd"/>
      <w:r w:rsidRPr="004677DA">
        <w:rPr>
          <w:rFonts w:ascii="GHEA Grapalat" w:hAnsi="GHEA Grapalat" w:cs="Sylfaen"/>
          <w:b/>
          <w:lang w:val="af-ZA"/>
        </w:rPr>
        <w:t xml:space="preserve"> </w:t>
      </w:r>
      <w:proofErr w:type="spellStart"/>
      <w:r w:rsidRPr="004677DA">
        <w:rPr>
          <w:rFonts w:ascii="GHEA Grapalat" w:hAnsi="GHEA Grapalat" w:cs="Sylfaen"/>
          <w:b/>
          <w:lang w:val="en-US"/>
        </w:rPr>
        <w:t>դեկտեմբերի</w:t>
      </w:r>
      <w:proofErr w:type="spellEnd"/>
      <w:r w:rsidRPr="004677DA">
        <w:rPr>
          <w:rFonts w:ascii="GHEA Grapalat" w:hAnsi="GHEA Grapalat" w:cs="Sylfaen"/>
          <w:b/>
          <w:lang w:val="af-ZA"/>
        </w:rPr>
        <w:t xml:space="preserve"> 22-</w:t>
      </w:r>
      <w:r w:rsidRPr="004677DA">
        <w:rPr>
          <w:rFonts w:ascii="GHEA Grapalat" w:hAnsi="GHEA Grapalat" w:cs="Sylfaen"/>
          <w:b/>
          <w:lang w:val="en-US"/>
        </w:rPr>
        <w:t>ի</w:t>
      </w:r>
      <w:r w:rsidRPr="004677DA">
        <w:rPr>
          <w:rFonts w:ascii="GHEA Grapalat" w:hAnsi="GHEA Grapalat" w:cs="Sylfaen"/>
          <w:b/>
          <w:lang w:val="af-ZA"/>
        </w:rPr>
        <w:t xml:space="preserve"> N 1851-</w:t>
      </w:r>
      <w:r w:rsidRPr="004677DA">
        <w:rPr>
          <w:rFonts w:ascii="GHEA Grapalat" w:hAnsi="GHEA Grapalat" w:cs="Sylfaen"/>
          <w:b/>
          <w:lang w:val="en-US"/>
        </w:rPr>
        <w:t>Ն</w:t>
      </w:r>
      <w:r w:rsidRPr="004677DA">
        <w:rPr>
          <w:rFonts w:ascii="GHEA Grapalat" w:hAnsi="GHEA Grapalat" w:cs="Sylfaen"/>
          <w:b/>
          <w:lang w:val="af-ZA"/>
        </w:rPr>
        <w:t xml:space="preserve"> </w:t>
      </w:r>
      <w:proofErr w:type="spellStart"/>
      <w:r w:rsidRPr="004677DA">
        <w:rPr>
          <w:rFonts w:ascii="GHEA Grapalat" w:hAnsi="GHEA Grapalat" w:cs="Sylfaen"/>
          <w:b/>
          <w:lang w:val="en-US"/>
        </w:rPr>
        <w:t>որոշման</w:t>
      </w:r>
      <w:proofErr w:type="spellEnd"/>
      <w:r w:rsidRPr="004677DA">
        <w:rPr>
          <w:rFonts w:ascii="GHEA Grapalat" w:hAnsi="GHEA Grapalat" w:cs="Sylfaen"/>
          <w:b/>
          <w:lang w:val="af-ZA"/>
        </w:rPr>
        <w:t xml:space="preserve"> </w:t>
      </w:r>
      <w:proofErr w:type="spellStart"/>
      <w:r w:rsidRPr="004677DA">
        <w:rPr>
          <w:rFonts w:ascii="GHEA Grapalat" w:hAnsi="GHEA Grapalat" w:cs="Sylfaen"/>
          <w:b/>
          <w:lang w:val="en-US"/>
        </w:rPr>
        <w:t>մեջ</w:t>
      </w:r>
      <w:proofErr w:type="spellEnd"/>
      <w:r w:rsidRPr="004677DA">
        <w:rPr>
          <w:rFonts w:ascii="GHEA Grapalat" w:hAnsi="GHEA Grapalat" w:cs="Sylfaen"/>
          <w:b/>
          <w:lang w:val="af-ZA"/>
        </w:rPr>
        <w:t xml:space="preserve">  </w:t>
      </w:r>
      <w:proofErr w:type="spellStart"/>
      <w:r w:rsidRPr="004677DA">
        <w:rPr>
          <w:rFonts w:ascii="GHEA Grapalat" w:hAnsi="GHEA Grapalat" w:cs="Sylfaen"/>
          <w:b/>
          <w:lang w:val="en-US"/>
        </w:rPr>
        <w:t>լրացում</w:t>
      </w:r>
      <w:proofErr w:type="spellEnd"/>
      <w:r w:rsidRPr="004677DA">
        <w:rPr>
          <w:rFonts w:ascii="GHEA Grapalat" w:hAnsi="GHEA Grapalat" w:cs="Sylfaen"/>
          <w:b/>
          <w:lang w:val="af-ZA"/>
        </w:rPr>
        <w:t xml:space="preserve"> </w:t>
      </w:r>
      <w:proofErr w:type="spellStart"/>
      <w:r w:rsidRPr="004677DA">
        <w:rPr>
          <w:rFonts w:ascii="GHEA Grapalat" w:hAnsi="GHEA Grapalat" w:cs="Sylfaen"/>
          <w:b/>
          <w:lang w:val="en-US"/>
        </w:rPr>
        <w:t>կատարելու</w:t>
      </w:r>
      <w:proofErr w:type="spellEnd"/>
      <w:r w:rsidRPr="004677DA">
        <w:rPr>
          <w:rFonts w:ascii="GHEA Grapalat" w:hAnsi="GHEA Grapalat" w:cs="Sylfaen"/>
          <w:b/>
          <w:lang w:val="af-ZA"/>
        </w:rPr>
        <w:t xml:space="preserve"> </w:t>
      </w:r>
      <w:proofErr w:type="spellStart"/>
      <w:r w:rsidRPr="004677DA">
        <w:rPr>
          <w:rFonts w:ascii="GHEA Grapalat" w:hAnsi="GHEA Grapalat" w:cs="Sylfaen"/>
          <w:b/>
          <w:lang w:val="en-US"/>
        </w:rPr>
        <w:t>մասին</w:t>
      </w:r>
      <w:proofErr w:type="spellEnd"/>
      <w:r w:rsidRPr="004677DA">
        <w:rPr>
          <w:rFonts w:ascii="GHEA Grapalat" w:hAnsi="GHEA Grapalat" w:cs="Sylfaen"/>
          <w:b/>
          <w:lang w:val="af-ZA"/>
        </w:rPr>
        <w:t>» Հայաստանի Հանրապետության կառավարության որոշման նախագծի ընդունման վերաբերյալ</w:t>
      </w:r>
    </w:p>
    <w:p w:rsidR="00435C7D" w:rsidRPr="004677DA" w:rsidRDefault="00435C7D" w:rsidP="00887903">
      <w:pPr>
        <w:spacing w:line="360" w:lineRule="auto"/>
        <w:ind w:firstLine="720"/>
        <w:rPr>
          <w:rFonts w:ascii="GHEA Grapalat" w:hAnsi="GHEA Grapalat" w:cs="Sylfaen"/>
          <w:b/>
          <w:lang w:val="hy-AM"/>
        </w:rPr>
      </w:pPr>
    </w:p>
    <w:p w:rsidR="00435C7D" w:rsidRPr="004677DA" w:rsidRDefault="00435C7D" w:rsidP="00887903">
      <w:pPr>
        <w:tabs>
          <w:tab w:val="left" w:pos="0"/>
        </w:tabs>
        <w:spacing w:line="360" w:lineRule="auto"/>
        <w:ind w:firstLine="720"/>
        <w:jc w:val="both"/>
        <w:rPr>
          <w:rFonts w:ascii="GHEA Grapalat" w:hAnsi="GHEA Grapalat" w:cs="Sylfaen"/>
          <w:lang w:val="hy-AM"/>
        </w:rPr>
      </w:pPr>
      <w:r w:rsidRPr="004677DA">
        <w:rPr>
          <w:rFonts w:ascii="GHEA Grapalat" w:hAnsi="GHEA Grapalat" w:cs="Sylfaen"/>
          <w:b/>
          <w:lang w:val="hy-AM"/>
        </w:rPr>
        <w:t>Անհրաժեշտությունը՝</w:t>
      </w:r>
      <w:r w:rsidRPr="004677DA">
        <w:rPr>
          <w:rFonts w:ascii="GHEA Grapalat" w:hAnsi="GHEA Grapalat" w:cs="Sylfaen"/>
          <w:lang w:val="hy-AM"/>
        </w:rPr>
        <w:t xml:space="preserve"> Հայաստանի Հանրապետության կառավարության 2001 թվականի մայիսի 14-ի </w:t>
      </w:r>
      <w:r w:rsidRPr="004677DA">
        <w:rPr>
          <w:rFonts w:ascii="GHEA Grapalat" w:hAnsi="GHEA Grapalat"/>
          <w:lang w:val="hy-AM"/>
        </w:rPr>
        <w:t xml:space="preserve">«1988-1992 </w:t>
      </w:r>
      <w:r w:rsidRPr="004677DA">
        <w:rPr>
          <w:rFonts w:ascii="GHEA Grapalat" w:hAnsi="GHEA Grapalat" w:cs="Sylfaen"/>
          <w:lang w:val="hy-AM"/>
        </w:rPr>
        <w:t>թվականներին</w:t>
      </w:r>
      <w:r w:rsidRPr="004677DA">
        <w:rPr>
          <w:rFonts w:ascii="GHEA Grapalat" w:hAnsi="GHEA Grapalat" w:cs="Times Armenian"/>
          <w:lang w:val="hy-AM"/>
        </w:rPr>
        <w:t xml:space="preserve"> </w:t>
      </w:r>
      <w:r w:rsidRPr="004677DA">
        <w:rPr>
          <w:rFonts w:ascii="GHEA Grapalat" w:hAnsi="GHEA Grapalat" w:cs="Sylfaen"/>
          <w:lang w:val="hy-AM"/>
        </w:rPr>
        <w:t>Ադրբեջանի</w:t>
      </w:r>
      <w:r w:rsidRPr="004677DA">
        <w:rPr>
          <w:rFonts w:ascii="GHEA Grapalat" w:hAnsi="GHEA Grapalat" w:cs="Times Armenian"/>
          <w:lang w:val="hy-AM"/>
        </w:rPr>
        <w:t xml:space="preserve"> </w:t>
      </w:r>
      <w:r w:rsidRPr="004677DA">
        <w:rPr>
          <w:rFonts w:ascii="GHEA Grapalat" w:hAnsi="GHEA Grapalat" w:cs="Sylfaen"/>
          <w:lang w:val="hy-AM"/>
        </w:rPr>
        <w:t>Հանրապետությունից</w:t>
      </w:r>
      <w:r w:rsidRPr="004677DA">
        <w:rPr>
          <w:rFonts w:ascii="GHEA Grapalat" w:hAnsi="GHEA Grapalat" w:cs="Times Armenian"/>
          <w:lang w:val="hy-AM"/>
        </w:rPr>
        <w:t xml:space="preserve"> </w:t>
      </w:r>
      <w:r w:rsidRPr="004677DA">
        <w:rPr>
          <w:rFonts w:ascii="GHEA Grapalat" w:hAnsi="GHEA Grapalat" w:cs="Sylfaen"/>
          <w:lang w:val="hy-AM"/>
        </w:rPr>
        <w:t>բռնագաղթած</w:t>
      </w:r>
      <w:r w:rsidRPr="004677DA">
        <w:rPr>
          <w:rFonts w:ascii="GHEA Grapalat" w:hAnsi="GHEA Grapalat" w:cs="Times Armenian"/>
          <w:lang w:val="hy-AM"/>
        </w:rPr>
        <w:t xml:space="preserve"> </w:t>
      </w:r>
      <w:r w:rsidRPr="004677DA">
        <w:rPr>
          <w:rFonts w:ascii="GHEA Grapalat" w:hAnsi="GHEA Grapalat" w:cs="Sylfaen"/>
          <w:lang w:val="hy-AM"/>
        </w:rPr>
        <w:t>և</w:t>
      </w:r>
      <w:r w:rsidRPr="004677DA">
        <w:rPr>
          <w:rFonts w:ascii="GHEA Grapalat" w:hAnsi="GHEA Grapalat" w:cs="Times Armenian"/>
          <w:lang w:val="hy-AM"/>
        </w:rPr>
        <w:t xml:space="preserve"> </w:t>
      </w:r>
      <w:r w:rsidRPr="004677DA">
        <w:rPr>
          <w:rFonts w:ascii="GHEA Grapalat" w:hAnsi="GHEA Grapalat" w:cs="Sylfaen"/>
          <w:lang w:val="hy-AM"/>
        </w:rPr>
        <w:t>Հայաստանի Հանրապետության</w:t>
      </w:r>
      <w:r w:rsidRPr="004677DA">
        <w:rPr>
          <w:rFonts w:ascii="GHEA Grapalat" w:hAnsi="GHEA Grapalat" w:cs="Times Armenian"/>
          <w:lang w:val="hy-AM"/>
        </w:rPr>
        <w:t xml:space="preserve"> </w:t>
      </w:r>
      <w:r w:rsidRPr="004677DA">
        <w:rPr>
          <w:rFonts w:ascii="GHEA Grapalat" w:hAnsi="GHEA Grapalat" w:cs="Sylfaen"/>
          <w:lang w:val="hy-AM"/>
        </w:rPr>
        <w:t>քաղաքացիություն</w:t>
      </w:r>
      <w:r w:rsidRPr="004677DA">
        <w:rPr>
          <w:rFonts w:ascii="GHEA Grapalat" w:hAnsi="GHEA Grapalat" w:cs="Times Armenian"/>
          <w:lang w:val="hy-AM"/>
        </w:rPr>
        <w:t xml:space="preserve"> </w:t>
      </w:r>
      <w:r w:rsidRPr="004677DA">
        <w:rPr>
          <w:rFonts w:ascii="GHEA Grapalat" w:hAnsi="GHEA Grapalat" w:cs="Sylfaen"/>
          <w:lang w:val="hy-AM"/>
        </w:rPr>
        <w:t>ստացած</w:t>
      </w:r>
      <w:r w:rsidRPr="004677DA">
        <w:rPr>
          <w:rFonts w:ascii="GHEA Grapalat" w:hAnsi="GHEA Grapalat" w:cs="Times Armenian"/>
          <w:lang w:val="hy-AM"/>
        </w:rPr>
        <w:t xml:space="preserve"> </w:t>
      </w:r>
      <w:r w:rsidRPr="004677DA">
        <w:rPr>
          <w:rFonts w:ascii="GHEA Grapalat" w:hAnsi="GHEA Grapalat" w:cs="Sylfaen"/>
          <w:lang w:val="hy-AM"/>
        </w:rPr>
        <w:t>անձանց՝ պետական</w:t>
      </w:r>
      <w:r w:rsidR="00947240" w:rsidRPr="004677DA">
        <w:rPr>
          <w:rFonts w:ascii="GHEA Grapalat" w:hAnsi="GHEA Grapalat" w:cs="Sylfaen"/>
          <w:lang w:val="hy-AM"/>
        </w:rPr>
        <w:t>,</w:t>
      </w:r>
      <w:r w:rsidRPr="004677DA">
        <w:rPr>
          <w:rFonts w:ascii="GHEA Grapalat" w:hAnsi="GHEA Grapalat" w:cs="Sylfaen"/>
          <w:lang w:val="hy-AM"/>
        </w:rPr>
        <w:t xml:space="preserve"> բյուջետային հիմնարկ</w:t>
      </w:r>
      <w:r w:rsidR="00947240" w:rsidRPr="004677DA">
        <w:rPr>
          <w:rFonts w:ascii="GHEA Grapalat" w:hAnsi="GHEA Grapalat" w:cs="Sylfaen"/>
          <w:lang w:val="hy-AM"/>
        </w:rPr>
        <w:t xml:space="preserve">ների </w:t>
      </w:r>
      <w:r w:rsidRPr="004677DA">
        <w:rPr>
          <w:rFonts w:ascii="GHEA Grapalat" w:hAnsi="GHEA Grapalat" w:cs="Sylfaen"/>
          <w:lang w:val="hy-AM"/>
        </w:rPr>
        <w:t>տնօրինության տակ գտնվող հանրակացարանային բնակելի տարածքների սեփականաշնորհման կարգը հաստատելու մասին» N 404 որոշման և Հայաստանի Հանրապետության կառավարության 2011 թվականի մարտի 24-ի «Պետական կառավարչական հիմնարկներին ամրացված՝ հանրակացարանային բնակելի տարածքների նվիրատվության կագը հաստատելու մասին» N 305-Ն որոշման մեջ փոփոխություն կատարելու անհրաժեշտությունը բխում է այն հանգամանքից, որ հնարավորություն ընձեռվի համապատասխան շահառուներին կնքել նվիրատվության պայմանագրեր ՀՀ կառավարության 2011 թվականի դեկտեմբերի 22-ի N 1851-Ն որոշմամբ հաստատված նոտարական վավերացում չպահանջող պայմանագրերի օրինակելի ձևերին համապատասխան</w:t>
      </w:r>
      <w:r w:rsidRPr="004677DA">
        <w:rPr>
          <w:rFonts w:ascii="GHEA Grapalat" w:hAnsi="GHEA Grapalat"/>
          <w:lang w:val="hy-AM"/>
        </w:rPr>
        <w:t xml:space="preserve">: Իսկ </w:t>
      </w:r>
      <w:r w:rsidRPr="004677DA">
        <w:rPr>
          <w:rFonts w:ascii="GHEA Grapalat" w:hAnsi="GHEA Grapalat" w:cs="Sylfaen"/>
          <w:lang w:val="hy-AM"/>
        </w:rPr>
        <w:t>ՀՀ կառավարության 2011 թվականի դեկտեմբերի 22-ի N 1851-Ն որոշման մեջ կատարվող լրացումը նպատակ է հետապնդում կողմերին հնարավորություն տալ պայմանագրում նախատեսել գույքային իրավունքների պետական գրանցման ծախսերը կատարող կողմին:</w:t>
      </w:r>
      <w:r w:rsidR="00947240" w:rsidRPr="004677DA">
        <w:rPr>
          <w:rFonts w:ascii="GHEA Grapalat" w:hAnsi="GHEA Grapalat" w:cs="Sylfaen"/>
          <w:lang w:val="hy-AM"/>
        </w:rPr>
        <w:t xml:space="preserve"> </w:t>
      </w:r>
    </w:p>
    <w:p w:rsidR="009B0B0C" w:rsidRPr="004677DA" w:rsidRDefault="00947240" w:rsidP="00947240">
      <w:pPr>
        <w:pStyle w:val="ListParagraph"/>
        <w:spacing w:line="360" w:lineRule="auto"/>
        <w:ind w:left="0" w:firstLine="720"/>
        <w:jc w:val="both"/>
        <w:rPr>
          <w:rFonts w:ascii="GHEA Grapalat" w:hAnsi="GHEA Grapalat" w:cs="Sylfaen"/>
          <w:lang w:val="hy-AM"/>
        </w:rPr>
      </w:pPr>
      <w:r w:rsidRPr="004677DA">
        <w:rPr>
          <w:rFonts w:ascii="GHEA Grapalat" w:hAnsi="GHEA Grapalat" w:cs="Sylfaen"/>
          <w:lang w:val="hy-AM"/>
        </w:rPr>
        <w:t>Նախատեսվում է նաև Հայաստանի Հանրապետության կառավարության 2001 թվականի մայիսի 14-ի N 404 որոշման մեջ «սեփականաշնորհում» բառը փոխարինել «նվիրատվություն» բառով՝ համապատասխանեցնելով</w:t>
      </w:r>
      <w:r w:rsidR="009B0B0C" w:rsidRPr="004677DA">
        <w:rPr>
          <w:rFonts w:ascii="GHEA Grapalat" w:hAnsi="GHEA Grapalat" w:cs="Sylfaen"/>
          <w:lang w:val="hy-AM"/>
        </w:rPr>
        <w:t xml:space="preserve"> օգտագործվող եզրը իրականացվող գործարքների իմաստին:  </w:t>
      </w:r>
      <w:r w:rsidRPr="004677DA">
        <w:rPr>
          <w:rFonts w:ascii="GHEA Grapalat" w:hAnsi="GHEA Grapalat" w:cs="Sylfaen"/>
          <w:lang w:val="hy-AM"/>
        </w:rPr>
        <w:t xml:space="preserve"> </w:t>
      </w:r>
    </w:p>
    <w:p w:rsidR="009B0B0C" w:rsidRPr="004677DA" w:rsidRDefault="009B0B0C" w:rsidP="00947240">
      <w:pPr>
        <w:pStyle w:val="ListParagraph"/>
        <w:spacing w:line="360" w:lineRule="auto"/>
        <w:ind w:left="0" w:firstLine="720"/>
        <w:jc w:val="both"/>
        <w:rPr>
          <w:rFonts w:ascii="GHEA Grapalat" w:hAnsi="GHEA Grapalat" w:cs="Sylfaen"/>
          <w:lang w:val="hy-AM"/>
        </w:rPr>
      </w:pPr>
    </w:p>
    <w:p w:rsidR="00435C7D" w:rsidRPr="004677DA" w:rsidRDefault="00435C7D" w:rsidP="00887903">
      <w:pPr>
        <w:tabs>
          <w:tab w:val="left" w:pos="540"/>
        </w:tabs>
        <w:spacing w:line="360" w:lineRule="auto"/>
        <w:ind w:firstLine="720"/>
        <w:jc w:val="both"/>
        <w:rPr>
          <w:rFonts w:ascii="GHEA Grapalat" w:hAnsi="GHEA Grapalat" w:cs="Sylfaen"/>
          <w:lang w:val="hy-AM"/>
        </w:rPr>
      </w:pPr>
      <w:r w:rsidRPr="004677DA">
        <w:rPr>
          <w:rFonts w:ascii="GHEA Grapalat" w:hAnsi="GHEA Grapalat"/>
          <w:b/>
          <w:lang w:val="hy-AM"/>
        </w:rPr>
        <w:t>Ընթացիկ իրավիճակը և խնդիրները՝</w:t>
      </w:r>
      <w:r w:rsidRPr="004677DA">
        <w:rPr>
          <w:rFonts w:ascii="GHEA Grapalat" w:hAnsi="GHEA Grapalat"/>
          <w:lang w:val="hy-AM"/>
        </w:rPr>
        <w:t xml:space="preserve"> Ներկայումս</w:t>
      </w:r>
      <w:r w:rsidRPr="004677DA">
        <w:rPr>
          <w:rFonts w:ascii="GHEA Grapalat" w:hAnsi="GHEA Grapalat" w:cs="Sylfaen"/>
          <w:lang w:val="hy-AM"/>
        </w:rPr>
        <w:t xml:space="preserve"> Հայաստանի Հանրապետության կառավարության 2001 թվականի մայիսի 14-ի N 404 և Հայաստանի </w:t>
      </w:r>
      <w:r w:rsidRPr="004677DA">
        <w:rPr>
          <w:rFonts w:ascii="GHEA Grapalat" w:hAnsi="GHEA Grapalat" w:cs="Sylfaen"/>
          <w:lang w:val="hy-AM"/>
        </w:rPr>
        <w:lastRenderedPageBreak/>
        <w:t>Հանրապետության կառավարության 2011 թվականի մարտի 24-ի N 305-Ն որոշման շահառու հանդիսացող ֆիզիկական անձիք պետք է նվիրատվության կամ սեփականաշնորհման պայմանագիր կնքեն նոտարական վավերացմամբ, ինչը լրացուցիչ ֆինանսական ծանրաբեռնվածություն է առաջացնում</w:t>
      </w:r>
      <w:r w:rsidR="00B446FF" w:rsidRPr="004677DA">
        <w:rPr>
          <w:rFonts w:ascii="GHEA Grapalat" w:hAnsi="GHEA Grapalat" w:cs="Sylfaen"/>
          <w:lang w:val="hy-AM"/>
        </w:rPr>
        <w:t>՝ հիմնականում բնակչության անապահով խավերի համար</w:t>
      </w:r>
      <w:r w:rsidRPr="004677DA">
        <w:rPr>
          <w:rFonts w:ascii="GHEA Grapalat" w:hAnsi="GHEA Grapalat" w:cs="Sylfaen"/>
          <w:lang w:val="hy-AM"/>
        </w:rPr>
        <w:t>:</w:t>
      </w:r>
    </w:p>
    <w:p w:rsidR="00435C7D" w:rsidRPr="004677DA" w:rsidRDefault="00435C7D" w:rsidP="00887903">
      <w:pPr>
        <w:tabs>
          <w:tab w:val="left" w:pos="0"/>
        </w:tabs>
        <w:spacing w:line="360" w:lineRule="auto"/>
        <w:ind w:firstLine="720"/>
        <w:jc w:val="both"/>
        <w:rPr>
          <w:rFonts w:ascii="GHEA Grapalat" w:hAnsi="GHEA Grapalat"/>
          <w:lang w:val="hy-AM"/>
        </w:rPr>
      </w:pPr>
      <w:r w:rsidRPr="004677DA">
        <w:rPr>
          <w:rFonts w:ascii="GHEA Grapalat" w:hAnsi="GHEA Grapalat" w:cs="Sylfaen"/>
          <w:b/>
          <w:lang w:val="hy-AM"/>
        </w:rPr>
        <w:t xml:space="preserve">Տվյալ բնագավառում իրականացվող քաղաքականությունը՝ </w:t>
      </w:r>
      <w:r w:rsidRPr="004677DA">
        <w:rPr>
          <w:rFonts w:ascii="GHEA Grapalat" w:hAnsi="GHEA Grapalat" w:cs="Sylfaen"/>
          <w:lang w:val="hy-AM"/>
        </w:rPr>
        <w:t>կայանում է հնարավորության դեպքում առանց նոտարական վավերացման կնքել պայմանագրեր, ինչն ավելի քիչ ծախսատար է</w:t>
      </w:r>
      <w:r w:rsidRPr="004677DA">
        <w:rPr>
          <w:rFonts w:ascii="GHEA Grapalat" w:hAnsi="GHEA Grapalat"/>
          <w:lang w:val="hy-AM"/>
        </w:rPr>
        <w:t>:</w:t>
      </w:r>
    </w:p>
    <w:p w:rsidR="00435C7D" w:rsidRPr="004677DA" w:rsidRDefault="00435C7D" w:rsidP="00887903">
      <w:pPr>
        <w:tabs>
          <w:tab w:val="left" w:pos="0"/>
        </w:tabs>
        <w:spacing w:line="360" w:lineRule="auto"/>
        <w:ind w:firstLine="720"/>
        <w:jc w:val="both"/>
        <w:rPr>
          <w:rFonts w:ascii="GHEA Grapalat" w:hAnsi="GHEA Grapalat" w:cs="Sylfaen"/>
          <w:lang w:val="hy-AM"/>
        </w:rPr>
      </w:pPr>
      <w:r w:rsidRPr="004677DA">
        <w:rPr>
          <w:rFonts w:ascii="GHEA Grapalat" w:hAnsi="GHEA Grapalat"/>
          <w:b/>
          <w:lang w:val="hy-AM"/>
        </w:rPr>
        <w:t xml:space="preserve">Կարգավորման նպատակը և բնույթը՝ </w:t>
      </w:r>
      <w:r w:rsidRPr="004677DA">
        <w:rPr>
          <w:rFonts w:ascii="GHEA Grapalat" w:hAnsi="GHEA Grapalat"/>
          <w:lang w:val="hy-AM"/>
        </w:rPr>
        <w:t>ն</w:t>
      </w:r>
      <w:r w:rsidRPr="004677DA">
        <w:rPr>
          <w:rFonts w:ascii="GHEA Grapalat" w:hAnsi="GHEA Grapalat" w:cs="Sylfaen"/>
          <w:lang w:val="hy-AM"/>
        </w:rPr>
        <w:t>երկայացված նախագծի նպատակն է հնարավորություն ընձեռել առանց նոտարական վավերացման պայմանագրեր</w:t>
      </w:r>
      <w:r w:rsidR="00B446FF" w:rsidRPr="004677DA">
        <w:rPr>
          <w:rFonts w:ascii="GHEA Grapalat" w:hAnsi="GHEA Grapalat" w:cs="Sylfaen"/>
          <w:lang w:val="hy-AM"/>
        </w:rPr>
        <w:t xml:space="preserve"> կնքելու համար</w:t>
      </w:r>
      <w:r w:rsidRPr="004677DA">
        <w:rPr>
          <w:rFonts w:ascii="GHEA Grapalat" w:hAnsi="GHEA Grapalat" w:cs="Sylfaen"/>
          <w:lang w:val="hy-AM"/>
        </w:rPr>
        <w:t>, ինչպես նաև հնարավորություն նախատեսել օրինակելի պայմանագրում նշելու գույքային իրավունքների պետական գրանցման ծախսերն իրականացնող կողմին:</w:t>
      </w:r>
    </w:p>
    <w:p w:rsidR="00435C7D" w:rsidRPr="004677DA" w:rsidRDefault="00435C7D" w:rsidP="00887903">
      <w:pPr>
        <w:tabs>
          <w:tab w:val="left" w:pos="0"/>
        </w:tabs>
        <w:spacing w:line="360" w:lineRule="auto"/>
        <w:ind w:firstLine="720"/>
        <w:jc w:val="both"/>
        <w:rPr>
          <w:rFonts w:ascii="GHEA Grapalat" w:hAnsi="GHEA Grapalat" w:cs="Sylfaen"/>
          <w:lang w:val="en-US"/>
        </w:rPr>
      </w:pPr>
      <w:r w:rsidRPr="004677DA">
        <w:rPr>
          <w:rFonts w:ascii="GHEA Grapalat" w:hAnsi="GHEA Grapalat" w:cs="Sylfaen"/>
          <w:b/>
          <w:lang w:val="hy-AM"/>
        </w:rPr>
        <w:t xml:space="preserve">Ակնկալվող արդյունքը՝ </w:t>
      </w:r>
      <w:r w:rsidRPr="004677DA">
        <w:rPr>
          <w:rFonts w:ascii="GHEA Grapalat" w:hAnsi="GHEA Grapalat" w:cs="Sylfaen"/>
          <w:lang w:val="hy-AM"/>
        </w:rPr>
        <w:t>նախագծի ընդունման արդյունքում շահառու հանդիսացող քաղաքացիները հնարավորություն կունենան առանց նոտարական վավերացման կնքել նվիրատվության պայմանագրեր:</w:t>
      </w:r>
    </w:p>
    <w:p w:rsidR="00D64CB7" w:rsidRPr="004677DA" w:rsidRDefault="00D64CB7" w:rsidP="00887903">
      <w:pPr>
        <w:tabs>
          <w:tab w:val="left" w:pos="0"/>
        </w:tabs>
        <w:spacing w:line="360" w:lineRule="auto"/>
        <w:ind w:firstLine="720"/>
        <w:jc w:val="both"/>
        <w:rPr>
          <w:rFonts w:ascii="GHEA Grapalat" w:hAnsi="GHEA Grapalat" w:cs="Sylfaen"/>
          <w:lang w:val="en-US"/>
        </w:rPr>
      </w:pPr>
    </w:p>
    <w:p w:rsidR="00887903" w:rsidRPr="004677DA" w:rsidRDefault="00887903" w:rsidP="00887903">
      <w:pPr>
        <w:tabs>
          <w:tab w:val="left" w:pos="0"/>
        </w:tabs>
        <w:spacing w:line="360" w:lineRule="auto"/>
        <w:ind w:firstLine="720"/>
        <w:jc w:val="both"/>
        <w:rPr>
          <w:rFonts w:ascii="GHEA Grapalat" w:hAnsi="GHEA Grapalat" w:cs="Sylfaen"/>
          <w:lang w:val="en-US"/>
        </w:rPr>
      </w:pPr>
    </w:p>
    <w:p w:rsidR="001B1162" w:rsidRPr="004677DA" w:rsidRDefault="001B1162" w:rsidP="00887903">
      <w:pPr>
        <w:jc w:val="center"/>
        <w:rPr>
          <w:rFonts w:ascii="GHEA Grapalat" w:hAnsi="GHEA Grapalat"/>
          <w:b/>
          <w:lang w:val="en-US"/>
        </w:rPr>
      </w:pPr>
      <w:r w:rsidRPr="004677DA">
        <w:rPr>
          <w:rFonts w:ascii="GHEA Grapalat" w:hAnsi="GHEA Grapalat"/>
          <w:b/>
        </w:rPr>
        <w:br w:type="page"/>
      </w:r>
    </w:p>
    <w:p w:rsidR="00887903" w:rsidRPr="004677DA" w:rsidRDefault="00887903" w:rsidP="00887903">
      <w:pPr>
        <w:jc w:val="center"/>
        <w:rPr>
          <w:rFonts w:ascii="GHEA Grapalat" w:hAnsi="GHEA Grapalat"/>
          <w:b/>
          <w:lang w:val="en-US"/>
        </w:rPr>
      </w:pPr>
      <w:r w:rsidRPr="004677DA">
        <w:rPr>
          <w:rFonts w:ascii="GHEA Grapalat" w:hAnsi="GHEA Grapalat"/>
          <w:b/>
        </w:rPr>
        <w:lastRenderedPageBreak/>
        <w:t>Տ</w:t>
      </w:r>
      <w:r w:rsidRPr="004677DA">
        <w:rPr>
          <w:rFonts w:ascii="GHEA Grapalat" w:hAnsi="GHEA Grapalat"/>
          <w:b/>
          <w:lang w:val="af-ZA"/>
        </w:rPr>
        <w:t xml:space="preserve"> </w:t>
      </w:r>
      <w:r w:rsidRPr="004677DA">
        <w:rPr>
          <w:rFonts w:ascii="GHEA Grapalat" w:hAnsi="GHEA Grapalat"/>
          <w:b/>
        </w:rPr>
        <w:t>Ե</w:t>
      </w:r>
      <w:r w:rsidRPr="004677DA">
        <w:rPr>
          <w:rFonts w:ascii="GHEA Grapalat" w:hAnsi="GHEA Grapalat"/>
          <w:b/>
          <w:lang w:val="af-ZA"/>
        </w:rPr>
        <w:t xml:space="preserve"> </w:t>
      </w:r>
      <w:r w:rsidRPr="004677DA">
        <w:rPr>
          <w:rFonts w:ascii="GHEA Grapalat" w:hAnsi="GHEA Grapalat"/>
          <w:b/>
        </w:rPr>
        <w:t>Ղ</w:t>
      </w:r>
      <w:r w:rsidRPr="004677DA">
        <w:rPr>
          <w:rFonts w:ascii="GHEA Grapalat" w:hAnsi="GHEA Grapalat"/>
          <w:b/>
          <w:lang w:val="af-ZA"/>
        </w:rPr>
        <w:t xml:space="preserve"> </w:t>
      </w:r>
      <w:r w:rsidRPr="004677DA">
        <w:rPr>
          <w:rFonts w:ascii="GHEA Grapalat" w:hAnsi="GHEA Grapalat"/>
          <w:b/>
        </w:rPr>
        <w:t>Ե</w:t>
      </w:r>
      <w:r w:rsidRPr="004677DA">
        <w:rPr>
          <w:rFonts w:ascii="GHEA Grapalat" w:hAnsi="GHEA Grapalat"/>
          <w:b/>
          <w:lang w:val="af-ZA"/>
        </w:rPr>
        <w:t xml:space="preserve"> </w:t>
      </w:r>
      <w:r w:rsidRPr="004677DA">
        <w:rPr>
          <w:rFonts w:ascii="GHEA Grapalat" w:hAnsi="GHEA Grapalat"/>
          <w:b/>
        </w:rPr>
        <w:t>Կ</w:t>
      </w:r>
      <w:r w:rsidRPr="004677DA">
        <w:rPr>
          <w:rFonts w:ascii="GHEA Grapalat" w:hAnsi="GHEA Grapalat"/>
          <w:b/>
          <w:lang w:val="af-ZA"/>
        </w:rPr>
        <w:t xml:space="preserve"> </w:t>
      </w:r>
      <w:r w:rsidRPr="004677DA">
        <w:rPr>
          <w:rFonts w:ascii="GHEA Grapalat" w:hAnsi="GHEA Grapalat"/>
          <w:b/>
        </w:rPr>
        <w:t>Ա</w:t>
      </w:r>
      <w:r w:rsidRPr="004677DA">
        <w:rPr>
          <w:rFonts w:ascii="GHEA Grapalat" w:hAnsi="GHEA Grapalat"/>
          <w:b/>
          <w:lang w:val="af-ZA"/>
        </w:rPr>
        <w:t xml:space="preserve"> </w:t>
      </w:r>
      <w:r w:rsidRPr="004677DA">
        <w:rPr>
          <w:rFonts w:ascii="GHEA Grapalat" w:hAnsi="GHEA Grapalat"/>
          <w:b/>
        </w:rPr>
        <w:t>Ն</w:t>
      </w:r>
      <w:r w:rsidRPr="004677DA">
        <w:rPr>
          <w:rFonts w:ascii="GHEA Grapalat" w:hAnsi="GHEA Grapalat"/>
          <w:b/>
          <w:lang w:val="af-ZA"/>
        </w:rPr>
        <w:t xml:space="preserve"> </w:t>
      </w:r>
      <w:r w:rsidRPr="004677DA">
        <w:rPr>
          <w:rFonts w:ascii="GHEA Grapalat" w:hAnsi="GHEA Grapalat"/>
          <w:b/>
        </w:rPr>
        <w:t>Ք</w:t>
      </w:r>
    </w:p>
    <w:p w:rsidR="00887903" w:rsidRPr="004677DA" w:rsidRDefault="00887903" w:rsidP="00887903">
      <w:pPr>
        <w:jc w:val="center"/>
        <w:rPr>
          <w:rFonts w:ascii="GHEA Grapalat" w:hAnsi="GHEA Grapalat"/>
          <w:b/>
          <w:u w:val="single"/>
          <w:lang w:val="en-US"/>
        </w:rPr>
      </w:pPr>
    </w:p>
    <w:p w:rsidR="00887903" w:rsidRPr="004677DA" w:rsidRDefault="00887903" w:rsidP="00887903">
      <w:pPr>
        <w:jc w:val="center"/>
        <w:rPr>
          <w:rFonts w:ascii="GHEA Grapalat" w:hAnsi="GHEA Grapalat" w:cs="Sylfaen"/>
          <w:b/>
          <w:lang w:val="af-ZA"/>
        </w:rPr>
      </w:pPr>
      <w:r w:rsidRPr="004677DA">
        <w:rPr>
          <w:rFonts w:ascii="GHEA Grapalat" w:hAnsi="GHEA Grapalat" w:cs="Sylfaen"/>
          <w:b/>
          <w:lang w:val="af-ZA"/>
        </w:rPr>
        <w:t>«</w:t>
      </w:r>
      <w:proofErr w:type="spellStart"/>
      <w:r w:rsidRPr="004677DA">
        <w:rPr>
          <w:rFonts w:ascii="GHEA Grapalat" w:hAnsi="GHEA Grapalat" w:cs="Sylfaen"/>
          <w:b/>
          <w:lang w:val="en-US"/>
        </w:rPr>
        <w:t>Հայաստանի</w:t>
      </w:r>
      <w:proofErr w:type="spellEnd"/>
      <w:r w:rsidRPr="004677DA">
        <w:rPr>
          <w:rFonts w:ascii="GHEA Grapalat" w:hAnsi="GHEA Grapalat" w:cs="Sylfaen"/>
          <w:b/>
          <w:lang w:val="af-ZA"/>
        </w:rPr>
        <w:t xml:space="preserve"> </w:t>
      </w:r>
      <w:proofErr w:type="spellStart"/>
      <w:r w:rsidRPr="004677DA">
        <w:rPr>
          <w:rFonts w:ascii="GHEA Grapalat" w:hAnsi="GHEA Grapalat" w:cs="Sylfaen"/>
          <w:b/>
          <w:lang w:val="en-US"/>
        </w:rPr>
        <w:t>Հանրապետության</w:t>
      </w:r>
      <w:proofErr w:type="spellEnd"/>
      <w:r w:rsidRPr="004677DA">
        <w:rPr>
          <w:rFonts w:ascii="GHEA Grapalat" w:hAnsi="GHEA Grapalat" w:cs="Sylfaen"/>
          <w:b/>
          <w:lang w:val="af-ZA"/>
        </w:rPr>
        <w:t xml:space="preserve"> </w:t>
      </w:r>
      <w:proofErr w:type="spellStart"/>
      <w:r w:rsidRPr="004677DA">
        <w:rPr>
          <w:rFonts w:ascii="GHEA Grapalat" w:hAnsi="GHEA Grapalat" w:cs="Sylfaen"/>
          <w:b/>
          <w:lang w:val="en-US"/>
        </w:rPr>
        <w:t>կառավարության</w:t>
      </w:r>
      <w:proofErr w:type="spellEnd"/>
      <w:r w:rsidRPr="004677DA">
        <w:rPr>
          <w:rFonts w:ascii="GHEA Grapalat" w:hAnsi="GHEA Grapalat" w:cs="Sylfaen"/>
          <w:b/>
          <w:lang w:val="af-ZA"/>
        </w:rPr>
        <w:t xml:space="preserve"> 2001 </w:t>
      </w:r>
      <w:proofErr w:type="spellStart"/>
      <w:r w:rsidRPr="004677DA">
        <w:rPr>
          <w:rFonts w:ascii="GHEA Grapalat" w:hAnsi="GHEA Grapalat" w:cs="Sylfaen"/>
          <w:b/>
          <w:lang w:val="en-US"/>
        </w:rPr>
        <w:t>թվականի</w:t>
      </w:r>
      <w:proofErr w:type="spellEnd"/>
      <w:r w:rsidRPr="004677DA">
        <w:rPr>
          <w:rFonts w:ascii="GHEA Grapalat" w:hAnsi="GHEA Grapalat" w:cs="Sylfaen"/>
          <w:b/>
          <w:lang w:val="af-ZA"/>
        </w:rPr>
        <w:t xml:space="preserve"> </w:t>
      </w:r>
    </w:p>
    <w:p w:rsidR="00887903" w:rsidRPr="004677DA" w:rsidRDefault="00887903" w:rsidP="00887903">
      <w:pPr>
        <w:jc w:val="center"/>
        <w:rPr>
          <w:rFonts w:ascii="GHEA Grapalat" w:hAnsi="GHEA Grapalat" w:cs="Sylfaen"/>
          <w:b/>
          <w:bCs/>
          <w:lang w:val="af-ZA"/>
        </w:rPr>
      </w:pPr>
      <w:proofErr w:type="spellStart"/>
      <w:r w:rsidRPr="004677DA">
        <w:rPr>
          <w:rFonts w:ascii="GHEA Grapalat" w:hAnsi="GHEA Grapalat" w:cs="Sylfaen"/>
          <w:b/>
          <w:lang w:val="en-US"/>
        </w:rPr>
        <w:t>մայիսի</w:t>
      </w:r>
      <w:proofErr w:type="spellEnd"/>
      <w:r w:rsidRPr="004677DA">
        <w:rPr>
          <w:rFonts w:ascii="GHEA Grapalat" w:hAnsi="GHEA Grapalat" w:cs="Sylfaen"/>
          <w:b/>
          <w:lang w:val="af-ZA"/>
        </w:rPr>
        <w:t xml:space="preserve"> 14-</w:t>
      </w:r>
      <w:r w:rsidRPr="004677DA">
        <w:rPr>
          <w:rFonts w:ascii="GHEA Grapalat" w:hAnsi="GHEA Grapalat" w:cs="Sylfaen"/>
          <w:b/>
          <w:lang w:val="en-US"/>
        </w:rPr>
        <w:t>ի</w:t>
      </w:r>
      <w:r w:rsidRPr="004677DA">
        <w:rPr>
          <w:rFonts w:ascii="GHEA Grapalat" w:hAnsi="GHEA Grapalat" w:cs="Sylfaen"/>
          <w:b/>
          <w:lang w:val="af-ZA"/>
        </w:rPr>
        <w:t xml:space="preserve"> N 404 </w:t>
      </w:r>
      <w:proofErr w:type="spellStart"/>
      <w:r w:rsidRPr="004677DA">
        <w:rPr>
          <w:rFonts w:ascii="GHEA Grapalat" w:hAnsi="GHEA Grapalat" w:cs="Sylfaen"/>
          <w:b/>
          <w:lang w:val="en-US"/>
        </w:rPr>
        <w:t>որոշման</w:t>
      </w:r>
      <w:proofErr w:type="spellEnd"/>
      <w:r w:rsidRPr="004677DA">
        <w:rPr>
          <w:rFonts w:ascii="GHEA Grapalat" w:hAnsi="GHEA Grapalat" w:cs="Sylfaen"/>
          <w:b/>
          <w:lang w:val="af-ZA"/>
        </w:rPr>
        <w:t xml:space="preserve"> </w:t>
      </w:r>
      <w:proofErr w:type="spellStart"/>
      <w:r w:rsidRPr="004677DA">
        <w:rPr>
          <w:rFonts w:ascii="GHEA Grapalat" w:hAnsi="GHEA Grapalat" w:cs="Sylfaen"/>
          <w:b/>
          <w:lang w:val="en-US"/>
        </w:rPr>
        <w:t>մեջ</w:t>
      </w:r>
      <w:proofErr w:type="spellEnd"/>
      <w:r w:rsidRPr="004677DA">
        <w:rPr>
          <w:rFonts w:ascii="GHEA Grapalat" w:hAnsi="GHEA Grapalat" w:cs="Sylfaen"/>
          <w:b/>
          <w:lang w:val="af-ZA"/>
        </w:rPr>
        <w:t xml:space="preserve"> </w:t>
      </w:r>
      <w:proofErr w:type="spellStart"/>
      <w:r w:rsidRPr="004677DA">
        <w:rPr>
          <w:rFonts w:ascii="GHEA Grapalat" w:hAnsi="GHEA Grapalat" w:cs="Sylfaen"/>
          <w:b/>
          <w:lang w:val="en-US"/>
        </w:rPr>
        <w:t>փոփոխություն</w:t>
      </w:r>
      <w:proofErr w:type="spellEnd"/>
      <w:r w:rsidRPr="004677DA">
        <w:rPr>
          <w:rFonts w:ascii="GHEA Grapalat" w:hAnsi="GHEA Grapalat" w:cs="Sylfaen"/>
          <w:b/>
          <w:lang w:val="af-ZA"/>
        </w:rPr>
        <w:t xml:space="preserve">, </w:t>
      </w:r>
      <w:proofErr w:type="spellStart"/>
      <w:r w:rsidRPr="004677DA">
        <w:rPr>
          <w:rFonts w:ascii="GHEA Grapalat" w:hAnsi="GHEA Grapalat" w:cs="Sylfaen"/>
          <w:b/>
          <w:lang w:val="en-US"/>
        </w:rPr>
        <w:t>Հայաստանի</w:t>
      </w:r>
      <w:proofErr w:type="spellEnd"/>
      <w:r w:rsidRPr="004677DA">
        <w:rPr>
          <w:rFonts w:ascii="GHEA Grapalat" w:hAnsi="GHEA Grapalat" w:cs="Sylfaen"/>
          <w:b/>
          <w:lang w:val="af-ZA"/>
        </w:rPr>
        <w:t xml:space="preserve"> </w:t>
      </w:r>
      <w:proofErr w:type="spellStart"/>
      <w:r w:rsidRPr="004677DA">
        <w:rPr>
          <w:rFonts w:ascii="GHEA Grapalat" w:hAnsi="GHEA Grapalat" w:cs="Sylfaen"/>
          <w:b/>
          <w:lang w:val="en-US"/>
        </w:rPr>
        <w:t>Հանրապետության</w:t>
      </w:r>
      <w:proofErr w:type="spellEnd"/>
      <w:r w:rsidRPr="004677DA">
        <w:rPr>
          <w:rFonts w:ascii="GHEA Grapalat" w:hAnsi="GHEA Grapalat" w:cs="Sylfaen"/>
          <w:b/>
          <w:lang w:val="af-ZA"/>
        </w:rPr>
        <w:t xml:space="preserve"> </w:t>
      </w:r>
      <w:proofErr w:type="spellStart"/>
      <w:r w:rsidRPr="004677DA">
        <w:rPr>
          <w:rFonts w:ascii="GHEA Grapalat" w:hAnsi="GHEA Grapalat" w:cs="Sylfaen"/>
          <w:b/>
          <w:lang w:val="en-US"/>
        </w:rPr>
        <w:t>կառավարության</w:t>
      </w:r>
      <w:proofErr w:type="spellEnd"/>
      <w:r w:rsidRPr="004677DA">
        <w:rPr>
          <w:rFonts w:ascii="GHEA Grapalat" w:hAnsi="GHEA Grapalat" w:cs="Sylfaen"/>
          <w:b/>
          <w:lang w:val="af-ZA"/>
        </w:rPr>
        <w:t xml:space="preserve"> 2011 </w:t>
      </w:r>
      <w:proofErr w:type="spellStart"/>
      <w:r w:rsidRPr="004677DA">
        <w:rPr>
          <w:rFonts w:ascii="GHEA Grapalat" w:hAnsi="GHEA Grapalat" w:cs="Sylfaen"/>
          <w:b/>
          <w:lang w:val="en-US"/>
        </w:rPr>
        <w:t>թվականի</w:t>
      </w:r>
      <w:proofErr w:type="spellEnd"/>
      <w:r w:rsidRPr="004677DA">
        <w:rPr>
          <w:rFonts w:ascii="GHEA Grapalat" w:hAnsi="GHEA Grapalat" w:cs="Sylfaen"/>
          <w:b/>
          <w:lang w:val="af-ZA"/>
        </w:rPr>
        <w:t xml:space="preserve"> </w:t>
      </w:r>
      <w:proofErr w:type="spellStart"/>
      <w:r w:rsidRPr="004677DA">
        <w:rPr>
          <w:rFonts w:ascii="GHEA Grapalat" w:hAnsi="GHEA Grapalat" w:cs="Sylfaen"/>
          <w:b/>
          <w:lang w:val="en-US"/>
        </w:rPr>
        <w:t>մարտի</w:t>
      </w:r>
      <w:proofErr w:type="spellEnd"/>
      <w:r w:rsidRPr="004677DA">
        <w:rPr>
          <w:rFonts w:ascii="GHEA Grapalat" w:hAnsi="GHEA Grapalat" w:cs="Sylfaen"/>
          <w:b/>
          <w:lang w:val="af-ZA"/>
        </w:rPr>
        <w:t xml:space="preserve"> 24-</w:t>
      </w:r>
      <w:r w:rsidRPr="004677DA">
        <w:rPr>
          <w:rFonts w:ascii="GHEA Grapalat" w:hAnsi="GHEA Grapalat" w:cs="Sylfaen"/>
          <w:b/>
          <w:lang w:val="en-US"/>
        </w:rPr>
        <w:t>ի</w:t>
      </w:r>
      <w:r w:rsidRPr="004677DA">
        <w:rPr>
          <w:rFonts w:ascii="GHEA Grapalat" w:hAnsi="GHEA Grapalat" w:cs="Sylfaen"/>
          <w:b/>
          <w:lang w:val="af-ZA"/>
        </w:rPr>
        <w:t xml:space="preserve"> N 305-</w:t>
      </w:r>
      <w:r w:rsidRPr="004677DA">
        <w:rPr>
          <w:rFonts w:ascii="GHEA Grapalat" w:hAnsi="GHEA Grapalat" w:cs="Sylfaen"/>
          <w:b/>
          <w:lang w:val="en-US"/>
        </w:rPr>
        <w:t>Ն</w:t>
      </w:r>
      <w:r w:rsidRPr="004677DA">
        <w:rPr>
          <w:rFonts w:ascii="GHEA Grapalat" w:hAnsi="GHEA Grapalat" w:cs="Sylfaen"/>
          <w:b/>
          <w:lang w:val="af-ZA"/>
        </w:rPr>
        <w:t xml:space="preserve"> </w:t>
      </w:r>
      <w:proofErr w:type="spellStart"/>
      <w:r w:rsidRPr="004677DA">
        <w:rPr>
          <w:rFonts w:ascii="GHEA Grapalat" w:hAnsi="GHEA Grapalat" w:cs="Sylfaen"/>
          <w:b/>
          <w:lang w:val="en-US"/>
        </w:rPr>
        <w:t>որոշման</w:t>
      </w:r>
      <w:proofErr w:type="spellEnd"/>
      <w:r w:rsidRPr="004677DA">
        <w:rPr>
          <w:rFonts w:ascii="GHEA Grapalat" w:hAnsi="GHEA Grapalat" w:cs="Sylfaen"/>
          <w:b/>
          <w:lang w:val="af-ZA"/>
        </w:rPr>
        <w:t xml:space="preserve"> </w:t>
      </w:r>
      <w:proofErr w:type="spellStart"/>
      <w:r w:rsidRPr="004677DA">
        <w:rPr>
          <w:rFonts w:ascii="GHEA Grapalat" w:hAnsi="GHEA Grapalat" w:cs="Sylfaen"/>
          <w:b/>
          <w:lang w:val="en-US"/>
        </w:rPr>
        <w:t>մեջ</w:t>
      </w:r>
      <w:proofErr w:type="spellEnd"/>
      <w:r w:rsidRPr="004677DA">
        <w:rPr>
          <w:rFonts w:ascii="GHEA Grapalat" w:hAnsi="GHEA Grapalat" w:cs="Sylfaen"/>
          <w:b/>
          <w:lang w:val="af-ZA"/>
        </w:rPr>
        <w:t xml:space="preserve"> </w:t>
      </w:r>
      <w:proofErr w:type="spellStart"/>
      <w:r w:rsidRPr="004677DA">
        <w:rPr>
          <w:rFonts w:ascii="GHEA Grapalat" w:hAnsi="GHEA Grapalat" w:cs="Sylfaen"/>
          <w:b/>
          <w:lang w:val="en-US"/>
        </w:rPr>
        <w:t>փոփոխություն</w:t>
      </w:r>
      <w:proofErr w:type="spellEnd"/>
      <w:r w:rsidRPr="004677DA">
        <w:rPr>
          <w:rFonts w:ascii="GHEA Grapalat" w:hAnsi="GHEA Grapalat" w:cs="Sylfaen"/>
          <w:b/>
          <w:lang w:val="af-ZA"/>
        </w:rPr>
        <w:t xml:space="preserve"> </w:t>
      </w:r>
      <w:r w:rsidRPr="004677DA">
        <w:rPr>
          <w:rFonts w:ascii="GHEA Grapalat" w:hAnsi="GHEA Grapalat" w:cs="Sylfaen"/>
          <w:b/>
          <w:lang w:val="en-US"/>
        </w:rPr>
        <w:t>և</w:t>
      </w:r>
      <w:r w:rsidRPr="004677DA">
        <w:rPr>
          <w:rFonts w:ascii="GHEA Grapalat" w:hAnsi="GHEA Grapalat" w:cs="Sylfaen"/>
          <w:b/>
          <w:lang w:val="af-ZA"/>
        </w:rPr>
        <w:t xml:space="preserve"> </w:t>
      </w:r>
      <w:proofErr w:type="spellStart"/>
      <w:r w:rsidRPr="004677DA">
        <w:rPr>
          <w:rFonts w:ascii="GHEA Grapalat" w:hAnsi="GHEA Grapalat" w:cs="Sylfaen"/>
          <w:b/>
          <w:lang w:val="en-US"/>
        </w:rPr>
        <w:t>Հայաստանի</w:t>
      </w:r>
      <w:proofErr w:type="spellEnd"/>
      <w:r w:rsidRPr="004677DA">
        <w:rPr>
          <w:rFonts w:ascii="GHEA Grapalat" w:hAnsi="GHEA Grapalat" w:cs="Sylfaen"/>
          <w:b/>
          <w:lang w:val="af-ZA"/>
        </w:rPr>
        <w:t xml:space="preserve"> </w:t>
      </w:r>
      <w:proofErr w:type="spellStart"/>
      <w:r w:rsidRPr="004677DA">
        <w:rPr>
          <w:rFonts w:ascii="GHEA Grapalat" w:hAnsi="GHEA Grapalat" w:cs="Sylfaen"/>
          <w:b/>
          <w:lang w:val="en-US"/>
        </w:rPr>
        <w:t>Հանրապետության</w:t>
      </w:r>
      <w:proofErr w:type="spellEnd"/>
      <w:r w:rsidRPr="004677DA">
        <w:rPr>
          <w:rFonts w:ascii="GHEA Grapalat" w:hAnsi="GHEA Grapalat" w:cs="Sylfaen"/>
          <w:b/>
          <w:lang w:val="af-ZA"/>
        </w:rPr>
        <w:t xml:space="preserve"> </w:t>
      </w:r>
      <w:proofErr w:type="spellStart"/>
      <w:r w:rsidRPr="004677DA">
        <w:rPr>
          <w:rFonts w:ascii="GHEA Grapalat" w:hAnsi="GHEA Grapalat" w:cs="Sylfaen"/>
          <w:b/>
          <w:lang w:val="en-US"/>
        </w:rPr>
        <w:t>կառավարության</w:t>
      </w:r>
      <w:proofErr w:type="spellEnd"/>
      <w:r w:rsidRPr="004677DA">
        <w:rPr>
          <w:rFonts w:ascii="GHEA Grapalat" w:hAnsi="GHEA Grapalat" w:cs="Sylfaen"/>
          <w:b/>
          <w:lang w:val="af-ZA"/>
        </w:rPr>
        <w:t xml:space="preserve"> 2011 </w:t>
      </w:r>
      <w:proofErr w:type="spellStart"/>
      <w:r w:rsidRPr="004677DA">
        <w:rPr>
          <w:rFonts w:ascii="GHEA Grapalat" w:hAnsi="GHEA Grapalat" w:cs="Sylfaen"/>
          <w:b/>
          <w:lang w:val="en-US"/>
        </w:rPr>
        <w:t>թվականի</w:t>
      </w:r>
      <w:proofErr w:type="spellEnd"/>
      <w:r w:rsidRPr="004677DA">
        <w:rPr>
          <w:rFonts w:ascii="GHEA Grapalat" w:hAnsi="GHEA Grapalat" w:cs="Sylfaen"/>
          <w:b/>
          <w:lang w:val="af-ZA"/>
        </w:rPr>
        <w:t xml:space="preserve"> </w:t>
      </w:r>
      <w:proofErr w:type="spellStart"/>
      <w:r w:rsidRPr="004677DA">
        <w:rPr>
          <w:rFonts w:ascii="GHEA Grapalat" w:hAnsi="GHEA Grapalat" w:cs="Sylfaen"/>
          <w:b/>
          <w:lang w:val="en-US"/>
        </w:rPr>
        <w:t>դեկտեմբերի</w:t>
      </w:r>
      <w:proofErr w:type="spellEnd"/>
      <w:r w:rsidRPr="004677DA">
        <w:rPr>
          <w:rFonts w:ascii="GHEA Grapalat" w:hAnsi="GHEA Grapalat" w:cs="Sylfaen"/>
          <w:b/>
          <w:lang w:val="af-ZA"/>
        </w:rPr>
        <w:t xml:space="preserve"> 22-</w:t>
      </w:r>
      <w:r w:rsidRPr="004677DA">
        <w:rPr>
          <w:rFonts w:ascii="GHEA Grapalat" w:hAnsi="GHEA Grapalat" w:cs="Sylfaen"/>
          <w:b/>
          <w:lang w:val="en-US"/>
        </w:rPr>
        <w:t>ի</w:t>
      </w:r>
      <w:r w:rsidRPr="004677DA">
        <w:rPr>
          <w:rFonts w:ascii="GHEA Grapalat" w:hAnsi="GHEA Grapalat" w:cs="Sylfaen"/>
          <w:b/>
          <w:lang w:val="af-ZA"/>
        </w:rPr>
        <w:t xml:space="preserve"> N 1851-</w:t>
      </w:r>
      <w:r w:rsidRPr="004677DA">
        <w:rPr>
          <w:rFonts w:ascii="GHEA Grapalat" w:hAnsi="GHEA Grapalat" w:cs="Sylfaen"/>
          <w:b/>
          <w:lang w:val="en-US"/>
        </w:rPr>
        <w:t>Ն</w:t>
      </w:r>
      <w:r w:rsidRPr="004677DA">
        <w:rPr>
          <w:rFonts w:ascii="GHEA Grapalat" w:hAnsi="GHEA Grapalat" w:cs="Sylfaen"/>
          <w:b/>
          <w:lang w:val="af-ZA"/>
        </w:rPr>
        <w:t xml:space="preserve"> </w:t>
      </w:r>
      <w:proofErr w:type="spellStart"/>
      <w:r w:rsidRPr="004677DA">
        <w:rPr>
          <w:rFonts w:ascii="GHEA Grapalat" w:hAnsi="GHEA Grapalat" w:cs="Sylfaen"/>
          <w:b/>
          <w:lang w:val="en-US"/>
        </w:rPr>
        <w:t>որոշման</w:t>
      </w:r>
      <w:proofErr w:type="spellEnd"/>
      <w:r w:rsidRPr="004677DA">
        <w:rPr>
          <w:rFonts w:ascii="GHEA Grapalat" w:hAnsi="GHEA Grapalat" w:cs="Sylfaen"/>
          <w:b/>
          <w:lang w:val="af-ZA"/>
        </w:rPr>
        <w:t xml:space="preserve"> </w:t>
      </w:r>
      <w:proofErr w:type="spellStart"/>
      <w:r w:rsidRPr="004677DA">
        <w:rPr>
          <w:rFonts w:ascii="GHEA Grapalat" w:hAnsi="GHEA Grapalat" w:cs="Sylfaen"/>
          <w:b/>
          <w:lang w:val="en-US"/>
        </w:rPr>
        <w:t>մեջ</w:t>
      </w:r>
      <w:proofErr w:type="spellEnd"/>
      <w:r w:rsidRPr="004677DA">
        <w:rPr>
          <w:rFonts w:ascii="GHEA Grapalat" w:hAnsi="GHEA Grapalat" w:cs="Sylfaen"/>
          <w:b/>
          <w:lang w:val="af-ZA"/>
        </w:rPr>
        <w:t xml:space="preserve">  </w:t>
      </w:r>
      <w:proofErr w:type="spellStart"/>
      <w:r w:rsidRPr="004677DA">
        <w:rPr>
          <w:rFonts w:ascii="GHEA Grapalat" w:hAnsi="GHEA Grapalat" w:cs="Sylfaen"/>
          <w:b/>
          <w:lang w:val="en-US"/>
        </w:rPr>
        <w:t>լրացում</w:t>
      </w:r>
      <w:proofErr w:type="spellEnd"/>
      <w:r w:rsidRPr="004677DA">
        <w:rPr>
          <w:rFonts w:ascii="GHEA Grapalat" w:hAnsi="GHEA Grapalat" w:cs="Sylfaen"/>
          <w:b/>
          <w:lang w:val="af-ZA"/>
        </w:rPr>
        <w:t xml:space="preserve"> </w:t>
      </w:r>
      <w:proofErr w:type="spellStart"/>
      <w:r w:rsidRPr="004677DA">
        <w:rPr>
          <w:rFonts w:ascii="GHEA Grapalat" w:hAnsi="GHEA Grapalat" w:cs="Sylfaen"/>
          <w:b/>
          <w:lang w:val="en-US"/>
        </w:rPr>
        <w:t>կատարելու</w:t>
      </w:r>
      <w:proofErr w:type="spellEnd"/>
      <w:r w:rsidRPr="004677DA">
        <w:rPr>
          <w:rFonts w:ascii="GHEA Grapalat" w:hAnsi="GHEA Grapalat" w:cs="Sylfaen"/>
          <w:b/>
          <w:lang w:val="af-ZA"/>
        </w:rPr>
        <w:t xml:space="preserve"> </w:t>
      </w:r>
      <w:proofErr w:type="spellStart"/>
      <w:r w:rsidRPr="004677DA">
        <w:rPr>
          <w:rFonts w:ascii="GHEA Grapalat" w:hAnsi="GHEA Grapalat" w:cs="Sylfaen"/>
          <w:b/>
          <w:lang w:val="en-US"/>
        </w:rPr>
        <w:t>մասին</w:t>
      </w:r>
      <w:proofErr w:type="spellEnd"/>
      <w:r w:rsidRPr="004677DA">
        <w:rPr>
          <w:rFonts w:ascii="GHEA Grapalat" w:hAnsi="GHEA Grapalat" w:cs="Sylfaen"/>
          <w:b/>
          <w:lang w:val="af-ZA"/>
        </w:rPr>
        <w:t>»</w:t>
      </w:r>
      <w:r w:rsidRPr="004677DA">
        <w:rPr>
          <w:rFonts w:ascii="GHEA Grapalat" w:hAnsi="GHEA Grapalat" w:cs="Sylfaen"/>
          <w:b/>
          <w:bCs/>
          <w:lang w:val="af-ZA"/>
        </w:rPr>
        <w:t xml:space="preserve"> </w:t>
      </w:r>
    </w:p>
    <w:p w:rsidR="00887903" w:rsidRPr="004677DA" w:rsidRDefault="00887903" w:rsidP="00887903">
      <w:pPr>
        <w:jc w:val="center"/>
        <w:rPr>
          <w:rFonts w:ascii="GHEA Grapalat" w:hAnsi="GHEA Grapalat" w:cs="Sylfaen"/>
          <w:b/>
          <w:bCs/>
          <w:lang w:val="af-ZA"/>
        </w:rPr>
      </w:pPr>
      <w:r w:rsidRPr="004677DA">
        <w:rPr>
          <w:rFonts w:ascii="GHEA Grapalat" w:hAnsi="GHEA Grapalat" w:cs="Sylfaen"/>
          <w:b/>
          <w:bCs/>
          <w:lang w:val="en-US"/>
        </w:rPr>
        <w:t>ՀՀ</w:t>
      </w:r>
      <w:r w:rsidRPr="004677DA">
        <w:rPr>
          <w:rFonts w:ascii="GHEA Grapalat" w:hAnsi="GHEA Grapalat" w:cs="Sylfaen"/>
          <w:b/>
          <w:bCs/>
          <w:lang w:val="af-ZA"/>
        </w:rPr>
        <w:t xml:space="preserve"> </w:t>
      </w:r>
      <w:proofErr w:type="spellStart"/>
      <w:r w:rsidRPr="004677DA">
        <w:rPr>
          <w:rFonts w:ascii="GHEA Grapalat" w:hAnsi="GHEA Grapalat" w:cs="Sylfaen"/>
          <w:b/>
          <w:bCs/>
          <w:lang w:val="en-US"/>
        </w:rPr>
        <w:t>կառավարության</w:t>
      </w:r>
      <w:proofErr w:type="spellEnd"/>
      <w:r w:rsidRPr="004677DA">
        <w:rPr>
          <w:rFonts w:ascii="GHEA Grapalat" w:hAnsi="GHEA Grapalat" w:cs="Sylfaen"/>
          <w:b/>
          <w:bCs/>
          <w:lang w:val="af-ZA"/>
        </w:rPr>
        <w:t xml:space="preserve"> </w:t>
      </w:r>
      <w:proofErr w:type="spellStart"/>
      <w:r w:rsidRPr="004677DA">
        <w:rPr>
          <w:rFonts w:ascii="GHEA Grapalat" w:hAnsi="GHEA Grapalat" w:cs="Sylfaen"/>
          <w:b/>
          <w:bCs/>
          <w:lang w:val="en-US"/>
        </w:rPr>
        <w:t>որոշման</w:t>
      </w:r>
      <w:proofErr w:type="spellEnd"/>
      <w:r w:rsidRPr="004677DA">
        <w:rPr>
          <w:rFonts w:ascii="GHEA Grapalat" w:hAnsi="GHEA Grapalat" w:cs="Sylfaen"/>
          <w:b/>
          <w:bCs/>
          <w:lang w:val="af-ZA"/>
        </w:rPr>
        <w:t xml:space="preserve"> </w:t>
      </w:r>
      <w:proofErr w:type="spellStart"/>
      <w:r w:rsidRPr="004677DA">
        <w:rPr>
          <w:rFonts w:ascii="GHEA Grapalat" w:hAnsi="GHEA Grapalat" w:cs="Sylfaen"/>
          <w:b/>
          <w:bCs/>
          <w:lang w:val="en-US"/>
        </w:rPr>
        <w:t>ընդունելու</w:t>
      </w:r>
      <w:proofErr w:type="spellEnd"/>
      <w:r w:rsidRPr="004677DA">
        <w:rPr>
          <w:rFonts w:ascii="GHEA Grapalat" w:hAnsi="GHEA Grapalat" w:cs="Sylfaen"/>
          <w:b/>
          <w:bCs/>
          <w:lang w:val="af-ZA"/>
        </w:rPr>
        <w:t xml:space="preserve"> </w:t>
      </w:r>
      <w:proofErr w:type="spellStart"/>
      <w:r w:rsidRPr="004677DA">
        <w:rPr>
          <w:rFonts w:ascii="GHEA Grapalat" w:hAnsi="GHEA Grapalat" w:cs="Sylfaen"/>
          <w:b/>
          <w:bCs/>
          <w:lang w:val="en-US"/>
        </w:rPr>
        <w:t>դեպքում</w:t>
      </w:r>
      <w:proofErr w:type="spellEnd"/>
      <w:r w:rsidRPr="004677DA">
        <w:rPr>
          <w:rFonts w:ascii="GHEA Grapalat" w:hAnsi="GHEA Grapalat" w:cs="Sylfaen"/>
          <w:b/>
          <w:bCs/>
          <w:lang w:val="af-ZA"/>
        </w:rPr>
        <w:t xml:space="preserve"> </w:t>
      </w:r>
      <w:proofErr w:type="spellStart"/>
      <w:r w:rsidRPr="004677DA">
        <w:rPr>
          <w:rFonts w:ascii="GHEA Grapalat" w:hAnsi="GHEA Grapalat" w:cs="Sylfaen"/>
          <w:b/>
          <w:bCs/>
          <w:lang w:val="en-US"/>
        </w:rPr>
        <w:t>պետական</w:t>
      </w:r>
      <w:proofErr w:type="spellEnd"/>
      <w:r w:rsidRPr="004677DA">
        <w:rPr>
          <w:rFonts w:ascii="GHEA Grapalat" w:hAnsi="GHEA Grapalat" w:cs="Sylfaen"/>
          <w:b/>
          <w:bCs/>
          <w:lang w:val="af-ZA"/>
        </w:rPr>
        <w:t xml:space="preserve"> </w:t>
      </w:r>
      <w:proofErr w:type="spellStart"/>
      <w:r w:rsidRPr="004677DA">
        <w:rPr>
          <w:rFonts w:ascii="GHEA Grapalat" w:hAnsi="GHEA Grapalat" w:cs="Sylfaen"/>
          <w:b/>
          <w:bCs/>
          <w:lang w:val="en-US"/>
        </w:rPr>
        <w:t>կամ</w:t>
      </w:r>
      <w:proofErr w:type="spellEnd"/>
      <w:r w:rsidRPr="004677DA">
        <w:rPr>
          <w:rFonts w:ascii="GHEA Grapalat" w:hAnsi="GHEA Grapalat" w:cs="Sylfaen"/>
          <w:b/>
          <w:bCs/>
          <w:lang w:val="af-ZA"/>
        </w:rPr>
        <w:t xml:space="preserve"> </w:t>
      </w:r>
      <w:proofErr w:type="spellStart"/>
      <w:r w:rsidRPr="004677DA">
        <w:rPr>
          <w:rFonts w:ascii="GHEA Grapalat" w:hAnsi="GHEA Grapalat" w:cs="Sylfaen"/>
          <w:b/>
          <w:bCs/>
          <w:lang w:val="en-US"/>
        </w:rPr>
        <w:t>տեղական</w:t>
      </w:r>
      <w:proofErr w:type="spellEnd"/>
      <w:r w:rsidRPr="004677DA">
        <w:rPr>
          <w:rFonts w:ascii="GHEA Grapalat" w:hAnsi="GHEA Grapalat" w:cs="Sylfaen"/>
          <w:b/>
          <w:bCs/>
          <w:lang w:val="af-ZA"/>
        </w:rPr>
        <w:t xml:space="preserve"> </w:t>
      </w:r>
      <w:proofErr w:type="spellStart"/>
      <w:r w:rsidRPr="004677DA">
        <w:rPr>
          <w:rFonts w:ascii="GHEA Grapalat" w:hAnsi="GHEA Grapalat" w:cs="Sylfaen"/>
          <w:b/>
          <w:bCs/>
          <w:lang w:val="en-US"/>
        </w:rPr>
        <w:t>ինքնակառավարման</w:t>
      </w:r>
      <w:proofErr w:type="spellEnd"/>
      <w:r w:rsidRPr="004677DA">
        <w:rPr>
          <w:rFonts w:ascii="GHEA Grapalat" w:hAnsi="GHEA Grapalat" w:cs="Sylfaen"/>
          <w:b/>
          <w:bCs/>
          <w:lang w:val="af-ZA"/>
        </w:rPr>
        <w:t xml:space="preserve"> </w:t>
      </w:r>
      <w:proofErr w:type="spellStart"/>
      <w:r w:rsidRPr="004677DA">
        <w:rPr>
          <w:rFonts w:ascii="GHEA Grapalat" w:hAnsi="GHEA Grapalat" w:cs="Sylfaen"/>
          <w:b/>
          <w:bCs/>
          <w:lang w:val="en-US"/>
        </w:rPr>
        <w:t>մարմինների</w:t>
      </w:r>
      <w:proofErr w:type="spellEnd"/>
      <w:r w:rsidRPr="004677DA">
        <w:rPr>
          <w:rFonts w:ascii="GHEA Grapalat" w:hAnsi="GHEA Grapalat" w:cs="Sylfaen"/>
          <w:b/>
          <w:bCs/>
          <w:lang w:val="af-ZA"/>
        </w:rPr>
        <w:t xml:space="preserve"> </w:t>
      </w:r>
      <w:proofErr w:type="spellStart"/>
      <w:r w:rsidRPr="004677DA">
        <w:rPr>
          <w:rFonts w:ascii="GHEA Grapalat" w:hAnsi="GHEA Grapalat" w:cs="Sylfaen"/>
          <w:b/>
          <w:bCs/>
          <w:lang w:val="en-US"/>
        </w:rPr>
        <w:t>բյուջեներում</w:t>
      </w:r>
      <w:proofErr w:type="spellEnd"/>
      <w:r w:rsidRPr="004677DA">
        <w:rPr>
          <w:rFonts w:ascii="GHEA Grapalat" w:hAnsi="GHEA Grapalat" w:cs="Sylfaen"/>
          <w:b/>
          <w:bCs/>
          <w:lang w:val="af-ZA"/>
        </w:rPr>
        <w:t xml:space="preserve"> </w:t>
      </w:r>
      <w:proofErr w:type="spellStart"/>
      <w:r w:rsidRPr="004677DA">
        <w:rPr>
          <w:rFonts w:ascii="GHEA Grapalat" w:hAnsi="GHEA Grapalat" w:cs="Sylfaen"/>
          <w:b/>
          <w:bCs/>
          <w:lang w:val="en-US"/>
        </w:rPr>
        <w:t>ծախսերի</w:t>
      </w:r>
      <w:proofErr w:type="spellEnd"/>
      <w:r w:rsidRPr="004677DA">
        <w:rPr>
          <w:rFonts w:ascii="GHEA Grapalat" w:hAnsi="GHEA Grapalat" w:cs="Sylfaen"/>
          <w:b/>
          <w:bCs/>
          <w:lang w:val="af-ZA"/>
        </w:rPr>
        <w:t xml:space="preserve"> և եկամուտների էական ավելացումների կամ նվազեցումների մասին</w:t>
      </w:r>
    </w:p>
    <w:p w:rsidR="00887903" w:rsidRPr="004677DA" w:rsidRDefault="00887903" w:rsidP="00887903">
      <w:pPr>
        <w:spacing w:line="360" w:lineRule="auto"/>
        <w:jc w:val="center"/>
        <w:rPr>
          <w:rFonts w:ascii="GHEA Grapalat" w:hAnsi="GHEA Grapalat" w:cs="Sylfaen"/>
          <w:bCs/>
          <w:lang w:val="af-ZA"/>
        </w:rPr>
      </w:pPr>
    </w:p>
    <w:p w:rsidR="00887903" w:rsidRPr="004677DA" w:rsidRDefault="00887903" w:rsidP="00887903">
      <w:pPr>
        <w:spacing w:line="360" w:lineRule="auto"/>
        <w:ind w:firstLine="720"/>
        <w:jc w:val="both"/>
        <w:rPr>
          <w:rFonts w:ascii="GHEA Grapalat" w:hAnsi="GHEA Grapalat" w:cs="Sylfaen"/>
          <w:lang w:val="af-ZA"/>
        </w:rPr>
      </w:pPr>
      <w:r w:rsidRPr="004677DA">
        <w:rPr>
          <w:rFonts w:ascii="GHEA Grapalat" w:hAnsi="GHEA Grapalat" w:cs="Sylfaen"/>
          <w:bCs/>
          <w:lang w:val="af-ZA"/>
        </w:rPr>
        <w:t>«</w:t>
      </w:r>
      <w:r w:rsidRPr="004677DA">
        <w:rPr>
          <w:rFonts w:ascii="GHEA Grapalat" w:hAnsi="GHEA Grapalat" w:cs="Sylfaen"/>
          <w:bCs/>
        </w:rPr>
        <w:t>Հայաստանի</w:t>
      </w:r>
      <w:r w:rsidRPr="004677DA">
        <w:rPr>
          <w:rFonts w:ascii="GHEA Grapalat" w:hAnsi="GHEA Grapalat" w:cs="Sylfaen"/>
          <w:bCs/>
          <w:lang w:val="af-ZA"/>
        </w:rPr>
        <w:t xml:space="preserve"> </w:t>
      </w:r>
      <w:r w:rsidRPr="004677DA">
        <w:rPr>
          <w:rFonts w:ascii="GHEA Grapalat" w:hAnsi="GHEA Grapalat" w:cs="Sylfaen"/>
          <w:bCs/>
        </w:rPr>
        <w:t>Հանրապետության</w:t>
      </w:r>
      <w:r w:rsidRPr="004677DA">
        <w:rPr>
          <w:rFonts w:ascii="GHEA Grapalat" w:hAnsi="GHEA Grapalat" w:cs="Sylfaen"/>
          <w:bCs/>
          <w:lang w:val="af-ZA"/>
        </w:rPr>
        <w:t xml:space="preserve"> </w:t>
      </w:r>
      <w:r w:rsidRPr="004677DA">
        <w:rPr>
          <w:rFonts w:ascii="GHEA Grapalat" w:hAnsi="GHEA Grapalat" w:cs="Sylfaen"/>
          <w:bCs/>
        </w:rPr>
        <w:t>կառավարության</w:t>
      </w:r>
      <w:r w:rsidRPr="004677DA">
        <w:rPr>
          <w:rFonts w:ascii="GHEA Grapalat" w:hAnsi="GHEA Grapalat" w:cs="Sylfaen"/>
          <w:bCs/>
          <w:lang w:val="af-ZA"/>
        </w:rPr>
        <w:t xml:space="preserve"> 2001 </w:t>
      </w:r>
      <w:r w:rsidRPr="004677DA">
        <w:rPr>
          <w:rFonts w:ascii="GHEA Grapalat" w:hAnsi="GHEA Grapalat" w:cs="Sylfaen"/>
          <w:bCs/>
        </w:rPr>
        <w:t>թվականի</w:t>
      </w:r>
      <w:r w:rsidRPr="004677DA">
        <w:rPr>
          <w:rFonts w:ascii="GHEA Grapalat" w:hAnsi="GHEA Grapalat" w:cs="Sylfaen"/>
          <w:bCs/>
          <w:lang w:val="af-ZA"/>
        </w:rPr>
        <w:t xml:space="preserve"> </w:t>
      </w:r>
      <w:r w:rsidRPr="004677DA">
        <w:rPr>
          <w:rFonts w:ascii="GHEA Grapalat" w:hAnsi="GHEA Grapalat" w:cs="Sylfaen"/>
          <w:bCs/>
        </w:rPr>
        <w:t>մայիսի</w:t>
      </w:r>
      <w:r w:rsidRPr="004677DA">
        <w:rPr>
          <w:rFonts w:ascii="GHEA Grapalat" w:hAnsi="GHEA Grapalat" w:cs="Sylfaen"/>
          <w:bCs/>
          <w:lang w:val="af-ZA"/>
        </w:rPr>
        <w:t xml:space="preserve"> 14-</w:t>
      </w:r>
      <w:r w:rsidRPr="004677DA">
        <w:rPr>
          <w:rFonts w:ascii="GHEA Grapalat" w:hAnsi="GHEA Grapalat" w:cs="Sylfaen"/>
          <w:bCs/>
        </w:rPr>
        <w:t>ի</w:t>
      </w:r>
      <w:r w:rsidRPr="004677DA">
        <w:rPr>
          <w:rFonts w:ascii="GHEA Grapalat" w:hAnsi="GHEA Grapalat" w:cs="Sylfaen"/>
          <w:bCs/>
          <w:lang w:val="af-ZA"/>
        </w:rPr>
        <w:t xml:space="preserve"> N 404 </w:t>
      </w:r>
      <w:r w:rsidRPr="004677DA">
        <w:rPr>
          <w:rFonts w:ascii="GHEA Grapalat" w:hAnsi="GHEA Grapalat" w:cs="Sylfaen"/>
          <w:bCs/>
        </w:rPr>
        <w:t>որոշման</w:t>
      </w:r>
      <w:r w:rsidRPr="004677DA">
        <w:rPr>
          <w:rFonts w:ascii="GHEA Grapalat" w:hAnsi="GHEA Grapalat" w:cs="Sylfaen"/>
          <w:bCs/>
          <w:lang w:val="af-ZA"/>
        </w:rPr>
        <w:t xml:space="preserve"> </w:t>
      </w:r>
      <w:r w:rsidRPr="004677DA">
        <w:rPr>
          <w:rFonts w:ascii="GHEA Grapalat" w:hAnsi="GHEA Grapalat" w:cs="Sylfaen"/>
          <w:bCs/>
        </w:rPr>
        <w:t>մեջ</w:t>
      </w:r>
      <w:r w:rsidRPr="004677DA">
        <w:rPr>
          <w:rFonts w:ascii="GHEA Grapalat" w:hAnsi="GHEA Grapalat" w:cs="Sylfaen"/>
          <w:bCs/>
          <w:lang w:val="af-ZA"/>
        </w:rPr>
        <w:t xml:space="preserve"> </w:t>
      </w:r>
      <w:r w:rsidRPr="004677DA">
        <w:rPr>
          <w:rFonts w:ascii="GHEA Grapalat" w:hAnsi="GHEA Grapalat" w:cs="Sylfaen"/>
          <w:bCs/>
        </w:rPr>
        <w:t>փոփոխություն</w:t>
      </w:r>
      <w:proofErr w:type="spellStart"/>
      <w:r w:rsidR="00947240" w:rsidRPr="004677DA">
        <w:rPr>
          <w:rFonts w:ascii="GHEA Grapalat" w:hAnsi="GHEA Grapalat" w:cs="Sylfaen"/>
          <w:bCs/>
          <w:lang w:val="en-US"/>
        </w:rPr>
        <w:t>ներ</w:t>
      </w:r>
      <w:proofErr w:type="spellEnd"/>
      <w:r w:rsidRPr="004677DA">
        <w:rPr>
          <w:rFonts w:ascii="GHEA Grapalat" w:hAnsi="GHEA Grapalat" w:cs="Sylfaen"/>
          <w:bCs/>
          <w:lang w:val="af-ZA"/>
        </w:rPr>
        <w:t xml:space="preserve">, </w:t>
      </w:r>
      <w:r w:rsidRPr="004677DA">
        <w:rPr>
          <w:rFonts w:ascii="GHEA Grapalat" w:hAnsi="GHEA Grapalat" w:cs="Sylfaen"/>
          <w:bCs/>
        </w:rPr>
        <w:t>Հայաստանի</w:t>
      </w:r>
      <w:r w:rsidRPr="004677DA">
        <w:rPr>
          <w:rFonts w:ascii="GHEA Grapalat" w:hAnsi="GHEA Grapalat" w:cs="Sylfaen"/>
          <w:bCs/>
          <w:lang w:val="af-ZA"/>
        </w:rPr>
        <w:t xml:space="preserve"> </w:t>
      </w:r>
      <w:r w:rsidRPr="004677DA">
        <w:rPr>
          <w:rFonts w:ascii="GHEA Grapalat" w:hAnsi="GHEA Grapalat" w:cs="Sylfaen"/>
          <w:bCs/>
        </w:rPr>
        <w:t>Հանրապետության</w:t>
      </w:r>
      <w:r w:rsidRPr="004677DA">
        <w:rPr>
          <w:rFonts w:ascii="GHEA Grapalat" w:hAnsi="GHEA Grapalat" w:cs="Sylfaen"/>
          <w:bCs/>
          <w:lang w:val="af-ZA"/>
        </w:rPr>
        <w:t xml:space="preserve"> </w:t>
      </w:r>
      <w:r w:rsidRPr="004677DA">
        <w:rPr>
          <w:rFonts w:ascii="GHEA Grapalat" w:hAnsi="GHEA Grapalat" w:cs="Sylfaen"/>
          <w:bCs/>
        </w:rPr>
        <w:t>կառավարության</w:t>
      </w:r>
      <w:r w:rsidRPr="004677DA">
        <w:rPr>
          <w:rFonts w:ascii="GHEA Grapalat" w:hAnsi="GHEA Grapalat" w:cs="Sylfaen"/>
          <w:bCs/>
          <w:lang w:val="af-ZA"/>
        </w:rPr>
        <w:t xml:space="preserve"> 2011 </w:t>
      </w:r>
      <w:r w:rsidRPr="004677DA">
        <w:rPr>
          <w:rFonts w:ascii="GHEA Grapalat" w:hAnsi="GHEA Grapalat" w:cs="Sylfaen"/>
          <w:bCs/>
        </w:rPr>
        <w:t>թվականի</w:t>
      </w:r>
      <w:r w:rsidRPr="004677DA">
        <w:rPr>
          <w:rFonts w:ascii="GHEA Grapalat" w:hAnsi="GHEA Grapalat" w:cs="Sylfaen"/>
          <w:bCs/>
          <w:lang w:val="af-ZA"/>
        </w:rPr>
        <w:t xml:space="preserve"> </w:t>
      </w:r>
      <w:r w:rsidRPr="004677DA">
        <w:rPr>
          <w:rFonts w:ascii="GHEA Grapalat" w:hAnsi="GHEA Grapalat" w:cs="Sylfaen"/>
          <w:bCs/>
        </w:rPr>
        <w:t>մարտի</w:t>
      </w:r>
      <w:r w:rsidRPr="004677DA">
        <w:rPr>
          <w:rFonts w:ascii="GHEA Grapalat" w:hAnsi="GHEA Grapalat" w:cs="Sylfaen"/>
          <w:bCs/>
          <w:lang w:val="af-ZA"/>
        </w:rPr>
        <w:t xml:space="preserve"> 24-</w:t>
      </w:r>
      <w:r w:rsidRPr="004677DA">
        <w:rPr>
          <w:rFonts w:ascii="GHEA Grapalat" w:hAnsi="GHEA Grapalat" w:cs="Sylfaen"/>
          <w:bCs/>
        </w:rPr>
        <w:t>ի</w:t>
      </w:r>
      <w:r w:rsidRPr="004677DA">
        <w:rPr>
          <w:rFonts w:ascii="GHEA Grapalat" w:hAnsi="GHEA Grapalat" w:cs="Sylfaen"/>
          <w:bCs/>
          <w:lang w:val="af-ZA"/>
        </w:rPr>
        <w:t xml:space="preserve"> N 305-</w:t>
      </w:r>
      <w:r w:rsidRPr="004677DA">
        <w:rPr>
          <w:rFonts w:ascii="GHEA Grapalat" w:hAnsi="GHEA Grapalat" w:cs="Sylfaen"/>
          <w:bCs/>
        </w:rPr>
        <w:t>Ն</w:t>
      </w:r>
      <w:r w:rsidRPr="004677DA">
        <w:rPr>
          <w:rFonts w:ascii="GHEA Grapalat" w:hAnsi="GHEA Grapalat" w:cs="Sylfaen"/>
          <w:bCs/>
          <w:lang w:val="af-ZA"/>
        </w:rPr>
        <w:t xml:space="preserve"> </w:t>
      </w:r>
      <w:r w:rsidRPr="004677DA">
        <w:rPr>
          <w:rFonts w:ascii="GHEA Grapalat" w:hAnsi="GHEA Grapalat" w:cs="Sylfaen"/>
          <w:bCs/>
        </w:rPr>
        <w:t>որոշման</w:t>
      </w:r>
      <w:r w:rsidRPr="004677DA">
        <w:rPr>
          <w:rFonts w:ascii="GHEA Grapalat" w:hAnsi="GHEA Grapalat" w:cs="Sylfaen"/>
          <w:bCs/>
          <w:lang w:val="af-ZA"/>
        </w:rPr>
        <w:t xml:space="preserve"> </w:t>
      </w:r>
      <w:r w:rsidRPr="004677DA">
        <w:rPr>
          <w:rFonts w:ascii="GHEA Grapalat" w:hAnsi="GHEA Grapalat" w:cs="Sylfaen"/>
          <w:bCs/>
        </w:rPr>
        <w:t>մեջ</w:t>
      </w:r>
      <w:r w:rsidRPr="004677DA">
        <w:rPr>
          <w:rFonts w:ascii="GHEA Grapalat" w:hAnsi="GHEA Grapalat" w:cs="Sylfaen"/>
          <w:bCs/>
          <w:lang w:val="af-ZA"/>
        </w:rPr>
        <w:t xml:space="preserve"> </w:t>
      </w:r>
      <w:r w:rsidRPr="004677DA">
        <w:rPr>
          <w:rFonts w:ascii="GHEA Grapalat" w:hAnsi="GHEA Grapalat" w:cs="Sylfaen"/>
          <w:bCs/>
        </w:rPr>
        <w:t>փոփոխություն</w:t>
      </w:r>
      <w:r w:rsidRPr="004677DA">
        <w:rPr>
          <w:rFonts w:ascii="GHEA Grapalat" w:hAnsi="GHEA Grapalat" w:cs="Sylfaen"/>
          <w:bCs/>
          <w:lang w:val="af-ZA"/>
        </w:rPr>
        <w:t xml:space="preserve"> </w:t>
      </w:r>
      <w:r w:rsidRPr="004677DA">
        <w:rPr>
          <w:rFonts w:ascii="GHEA Grapalat" w:hAnsi="GHEA Grapalat" w:cs="Sylfaen"/>
          <w:bCs/>
        </w:rPr>
        <w:t>և</w:t>
      </w:r>
      <w:r w:rsidRPr="004677DA">
        <w:rPr>
          <w:rFonts w:ascii="GHEA Grapalat" w:hAnsi="GHEA Grapalat" w:cs="Sylfaen"/>
          <w:bCs/>
          <w:lang w:val="af-ZA"/>
        </w:rPr>
        <w:t xml:space="preserve"> </w:t>
      </w:r>
      <w:r w:rsidRPr="004677DA">
        <w:rPr>
          <w:rFonts w:ascii="GHEA Grapalat" w:hAnsi="GHEA Grapalat" w:cs="Sylfaen"/>
          <w:bCs/>
        </w:rPr>
        <w:t>Հայաստանի</w:t>
      </w:r>
      <w:r w:rsidRPr="004677DA">
        <w:rPr>
          <w:rFonts w:ascii="GHEA Grapalat" w:hAnsi="GHEA Grapalat" w:cs="Sylfaen"/>
          <w:bCs/>
          <w:lang w:val="af-ZA"/>
        </w:rPr>
        <w:t xml:space="preserve"> </w:t>
      </w:r>
      <w:r w:rsidRPr="004677DA">
        <w:rPr>
          <w:rFonts w:ascii="GHEA Grapalat" w:hAnsi="GHEA Grapalat" w:cs="Sylfaen"/>
          <w:bCs/>
        </w:rPr>
        <w:t>Հանրապետության</w:t>
      </w:r>
      <w:r w:rsidRPr="004677DA">
        <w:rPr>
          <w:rFonts w:ascii="GHEA Grapalat" w:hAnsi="GHEA Grapalat" w:cs="Sylfaen"/>
          <w:bCs/>
          <w:lang w:val="af-ZA"/>
        </w:rPr>
        <w:t xml:space="preserve"> </w:t>
      </w:r>
      <w:r w:rsidRPr="004677DA">
        <w:rPr>
          <w:rFonts w:ascii="GHEA Grapalat" w:hAnsi="GHEA Grapalat" w:cs="Sylfaen"/>
          <w:bCs/>
        </w:rPr>
        <w:t>կառավարության</w:t>
      </w:r>
      <w:r w:rsidRPr="004677DA">
        <w:rPr>
          <w:rFonts w:ascii="GHEA Grapalat" w:hAnsi="GHEA Grapalat" w:cs="Sylfaen"/>
          <w:bCs/>
          <w:lang w:val="af-ZA"/>
        </w:rPr>
        <w:t xml:space="preserve"> 2011 </w:t>
      </w:r>
      <w:r w:rsidRPr="004677DA">
        <w:rPr>
          <w:rFonts w:ascii="GHEA Grapalat" w:hAnsi="GHEA Grapalat" w:cs="Sylfaen"/>
          <w:bCs/>
        </w:rPr>
        <w:t>թվականի</w:t>
      </w:r>
      <w:r w:rsidRPr="004677DA">
        <w:rPr>
          <w:rFonts w:ascii="GHEA Grapalat" w:hAnsi="GHEA Grapalat" w:cs="Sylfaen"/>
          <w:bCs/>
          <w:lang w:val="af-ZA"/>
        </w:rPr>
        <w:t xml:space="preserve"> </w:t>
      </w:r>
      <w:r w:rsidRPr="004677DA">
        <w:rPr>
          <w:rFonts w:ascii="GHEA Grapalat" w:hAnsi="GHEA Grapalat" w:cs="Sylfaen"/>
          <w:bCs/>
        </w:rPr>
        <w:t>դեկտեմբերի</w:t>
      </w:r>
      <w:r w:rsidRPr="004677DA">
        <w:rPr>
          <w:rFonts w:ascii="GHEA Grapalat" w:hAnsi="GHEA Grapalat" w:cs="Sylfaen"/>
          <w:bCs/>
          <w:lang w:val="af-ZA"/>
        </w:rPr>
        <w:t xml:space="preserve"> 22-</w:t>
      </w:r>
      <w:r w:rsidRPr="004677DA">
        <w:rPr>
          <w:rFonts w:ascii="GHEA Grapalat" w:hAnsi="GHEA Grapalat" w:cs="Sylfaen"/>
          <w:bCs/>
        </w:rPr>
        <w:t>ի</w:t>
      </w:r>
      <w:r w:rsidRPr="004677DA">
        <w:rPr>
          <w:rFonts w:ascii="GHEA Grapalat" w:hAnsi="GHEA Grapalat" w:cs="Sylfaen"/>
          <w:bCs/>
          <w:lang w:val="af-ZA"/>
        </w:rPr>
        <w:t xml:space="preserve"> N 1851-</w:t>
      </w:r>
      <w:r w:rsidRPr="004677DA">
        <w:rPr>
          <w:rFonts w:ascii="GHEA Grapalat" w:hAnsi="GHEA Grapalat" w:cs="Sylfaen"/>
          <w:bCs/>
        </w:rPr>
        <w:t>Ն</w:t>
      </w:r>
      <w:r w:rsidRPr="004677DA">
        <w:rPr>
          <w:rFonts w:ascii="GHEA Grapalat" w:hAnsi="GHEA Grapalat" w:cs="Sylfaen"/>
          <w:bCs/>
          <w:lang w:val="af-ZA"/>
        </w:rPr>
        <w:t xml:space="preserve"> </w:t>
      </w:r>
      <w:r w:rsidRPr="004677DA">
        <w:rPr>
          <w:rFonts w:ascii="GHEA Grapalat" w:hAnsi="GHEA Grapalat" w:cs="Sylfaen"/>
          <w:bCs/>
        </w:rPr>
        <w:t>որոշման</w:t>
      </w:r>
      <w:r w:rsidRPr="004677DA">
        <w:rPr>
          <w:rFonts w:ascii="GHEA Grapalat" w:hAnsi="GHEA Grapalat" w:cs="Sylfaen"/>
          <w:bCs/>
          <w:lang w:val="af-ZA"/>
        </w:rPr>
        <w:t xml:space="preserve"> </w:t>
      </w:r>
      <w:r w:rsidRPr="004677DA">
        <w:rPr>
          <w:rFonts w:ascii="GHEA Grapalat" w:hAnsi="GHEA Grapalat" w:cs="Sylfaen"/>
          <w:bCs/>
        </w:rPr>
        <w:t>մեջ</w:t>
      </w:r>
      <w:r w:rsidRPr="004677DA">
        <w:rPr>
          <w:rFonts w:ascii="GHEA Grapalat" w:hAnsi="GHEA Grapalat" w:cs="Sylfaen"/>
          <w:bCs/>
          <w:lang w:val="af-ZA"/>
        </w:rPr>
        <w:t xml:space="preserve">  </w:t>
      </w:r>
      <w:r w:rsidRPr="004677DA">
        <w:rPr>
          <w:rFonts w:ascii="GHEA Grapalat" w:hAnsi="GHEA Grapalat" w:cs="Sylfaen"/>
          <w:bCs/>
        </w:rPr>
        <w:t>լրացում</w:t>
      </w:r>
      <w:r w:rsidRPr="004677DA">
        <w:rPr>
          <w:rFonts w:ascii="GHEA Grapalat" w:hAnsi="GHEA Grapalat" w:cs="Sylfaen"/>
          <w:bCs/>
          <w:lang w:val="af-ZA"/>
        </w:rPr>
        <w:t xml:space="preserve"> </w:t>
      </w:r>
      <w:r w:rsidRPr="004677DA">
        <w:rPr>
          <w:rFonts w:ascii="GHEA Grapalat" w:hAnsi="GHEA Grapalat" w:cs="Sylfaen"/>
          <w:bCs/>
        </w:rPr>
        <w:t>կատարելու</w:t>
      </w:r>
      <w:r w:rsidRPr="004677DA">
        <w:rPr>
          <w:rFonts w:ascii="GHEA Grapalat" w:hAnsi="GHEA Grapalat" w:cs="Sylfaen"/>
          <w:bCs/>
          <w:lang w:val="af-ZA"/>
        </w:rPr>
        <w:t xml:space="preserve"> </w:t>
      </w:r>
      <w:r w:rsidRPr="004677DA">
        <w:rPr>
          <w:rFonts w:ascii="GHEA Grapalat" w:hAnsi="GHEA Grapalat" w:cs="Sylfaen"/>
          <w:bCs/>
        </w:rPr>
        <w:t>մասին</w:t>
      </w:r>
      <w:r w:rsidRPr="004677DA">
        <w:rPr>
          <w:rFonts w:ascii="GHEA Grapalat" w:hAnsi="GHEA Grapalat" w:cs="Sylfaen"/>
          <w:bCs/>
          <w:lang w:val="af-ZA"/>
        </w:rPr>
        <w:t xml:space="preserve">» </w:t>
      </w:r>
      <w:r w:rsidRPr="004677DA">
        <w:rPr>
          <w:rFonts w:ascii="GHEA Grapalat" w:hAnsi="GHEA Grapalat" w:cs="Sylfaen"/>
          <w:bCs/>
        </w:rPr>
        <w:t>Հայաստանի</w:t>
      </w:r>
      <w:r w:rsidRPr="004677DA">
        <w:rPr>
          <w:rFonts w:ascii="GHEA Grapalat" w:hAnsi="GHEA Grapalat" w:cs="Sylfaen"/>
          <w:bCs/>
          <w:lang w:val="af-ZA"/>
        </w:rPr>
        <w:t xml:space="preserve"> </w:t>
      </w:r>
      <w:r w:rsidRPr="004677DA">
        <w:rPr>
          <w:rFonts w:ascii="GHEA Grapalat" w:hAnsi="GHEA Grapalat" w:cs="Sylfaen"/>
          <w:bCs/>
        </w:rPr>
        <w:t>Հանրապետության</w:t>
      </w:r>
      <w:r w:rsidRPr="004677DA">
        <w:rPr>
          <w:rFonts w:ascii="GHEA Grapalat" w:hAnsi="GHEA Grapalat" w:cs="Sylfaen"/>
          <w:bCs/>
          <w:lang w:val="af-ZA"/>
        </w:rPr>
        <w:t xml:space="preserve"> </w:t>
      </w:r>
      <w:r w:rsidRPr="004677DA">
        <w:rPr>
          <w:rFonts w:ascii="GHEA Grapalat" w:hAnsi="GHEA Grapalat" w:cs="Sylfaen"/>
          <w:bCs/>
        </w:rPr>
        <w:t>կառավարության</w:t>
      </w:r>
      <w:r w:rsidRPr="004677DA">
        <w:rPr>
          <w:rFonts w:ascii="GHEA Grapalat" w:hAnsi="GHEA Grapalat" w:cs="Sylfaen"/>
          <w:bCs/>
          <w:lang w:val="af-ZA"/>
        </w:rPr>
        <w:t xml:space="preserve"> </w:t>
      </w:r>
      <w:r w:rsidRPr="004677DA">
        <w:rPr>
          <w:rFonts w:ascii="GHEA Grapalat" w:hAnsi="GHEA Grapalat" w:cs="Sylfaen"/>
          <w:bCs/>
        </w:rPr>
        <w:t>որոշ</w:t>
      </w:r>
      <w:proofErr w:type="spellStart"/>
      <w:r w:rsidRPr="004677DA">
        <w:rPr>
          <w:rFonts w:ascii="GHEA Grapalat" w:hAnsi="GHEA Grapalat" w:cs="Sylfaen"/>
          <w:bCs/>
          <w:lang w:val="en-US"/>
        </w:rPr>
        <w:t>ման</w:t>
      </w:r>
      <w:proofErr w:type="spellEnd"/>
      <w:r w:rsidRPr="004677DA">
        <w:rPr>
          <w:rFonts w:ascii="GHEA Grapalat" w:hAnsi="GHEA Grapalat" w:cs="Sylfaen"/>
          <w:bCs/>
          <w:lang w:val="af-ZA"/>
        </w:rPr>
        <w:t xml:space="preserve"> նախագծի </w:t>
      </w:r>
      <w:r w:rsidRPr="004677DA">
        <w:rPr>
          <w:rFonts w:ascii="GHEA Grapalat" w:hAnsi="GHEA Grapalat" w:cs="Sylfaen"/>
          <w:bCs/>
        </w:rPr>
        <w:t>ընդուն</w:t>
      </w:r>
      <w:proofErr w:type="spellStart"/>
      <w:r w:rsidR="00947240" w:rsidRPr="004677DA">
        <w:rPr>
          <w:rFonts w:ascii="GHEA Grapalat" w:hAnsi="GHEA Grapalat" w:cs="Sylfaen"/>
          <w:bCs/>
          <w:lang w:val="en-US"/>
        </w:rPr>
        <w:t>ման</w:t>
      </w:r>
      <w:proofErr w:type="spellEnd"/>
      <w:r w:rsidR="00947240" w:rsidRPr="004677DA">
        <w:rPr>
          <w:rFonts w:ascii="GHEA Grapalat" w:hAnsi="GHEA Grapalat" w:cs="Sylfaen"/>
          <w:bCs/>
          <w:lang w:val="af-ZA"/>
        </w:rPr>
        <w:t xml:space="preserve"> </w:t>
      </w:r>
      <w:r w:rsidRPr="004677DA">
        <w:rPr>
          <w:rFonts w:ascii="GHEA Grapalat" w:hAnsi="GHEA Grapalat" w:cs="Sylfaen"/>
          <w:bCs/>
        </w:rPr>
        <w:t>դեպքում</w:t>
      </w:r>
      <w:r w:rsidRPr="004677DA">
        <w:rPr>
          <w:rFonts w:ascii="GHEA Grapalat" w:hAnsi="GHEA Grapalat" w:cs="Sylfaen"/>
          <w:bCs/>
          <w:lang w:val="af-ZA"/>
        </w:rPr>
        <w:t xml:space="preserve"> </w:t>
      </w:r>
      <w:r w:rsidRPr="004677DA">
        <w:rPr>
          <w:rFonts w:ascii="GHEA Grapalat" w:hAnsi="GHEA Grapalat" w:cs="Sylfaen"/>
          <w:bCs/>
        </w:rPr>
        <w:t>պետական</w:t>
      </w:r>
      <w:r w:rsidRPr="004677DA">
        <w:rPr>
          <w:rFonts w:ascii="GHEA Grapalat" w:hAnsi="GHEA Grapalat" w:cs="Sylfaen"/>
          <w:bCs/>
          <w:lang w:val="af-ZA"/>
        </w:rPr>
        <w:t xml:space="preserve"> </w:t>
      </w:r>
      <w:r w:rsidRPr="004677DA">
        <w:rPr>
          <w:rFonts w:ascii="GHEA Grapalat" w:hAnsi="GHEA Grapalat" w:cs="Sylfaen"/>
          <w:bCs/>
        </w:rPr>
        <w:t>կամ</w:t>
      </w:r>
      <w:r w:rsidRPr="004677DA">
        <w:rPr>
          <w:rFonts w:ascii="GHEA Grapalat" w:hAnsi="GHEA Grapalat" w:cs="Sylfaen"/>
          <w:bCs/>
          <w:lang w:val="af-ZA"/>
        </w:rPr>
        <w:t xml:space="preserve"> </w:t>
      </w:r>
      <w:r w:rsidRPr="004677DA">
        <w:rPr>
          <w:rFonts w:ascii="GHEA Grapalat" w:hAnsi="GHEA Grapalat" w:cs="Sylfaen"/>
          <w:bCs/>
        </w:rPr>
        <w:t>տեղական</w:t>
      </w:r>
      <w:r w:rsidRPr="004677DA">
        <w:rPr>
          <w:rFonts w:ascii="GHEA Grapalat" w:hAnsi="GHEA Grapalat" w:cs="Sylfaen"/>
          <w:bCs/>
          <w:lang w:val="af-ZA"/>
        </w:rPr>
        <w:t xml:space="preserve"> </w:t>
      </w:r>
      <w:r w:rsidRPr="004677DA">
        <w:rPr>
          <w:rFonts w:ascii="GHEA Grapalat" w:hAnsi="GHEA Grapalat" w:cs="Sylfaen"/>
          <w:bCs/>
        </w:rPr>
        <w:t>ինքնակառավարման</w:t>
      </w:r>
      <w:r w:rsidRPr="004677DA">
        <w:rPr>
          <w:rFonts w:ascii="GHEA Grapalat" w:hAnsi="GHEA Grapalat" w:cs="Sylfaen"/>
          <w:bCs/>
          <w:lang w:val="af-ZA"/>
        </w:rPr>
        <w:t xml:space="preserve"> </w:t>
      </w:r>
      <w:r w:rsidRPr="004677DA">
        <w:rPr>
          <w:rFonts w:ascii="GHEA Grapalat" w:hAnsi="GHEA Grapalat" w:cs="Sylfaen"/>
          <w:bCs/>
        </w:rPr>
        <w:t>մարմինների</w:t>
      </w:r>
      <w:r w:rsidRPr="004677DA">
        <w:rPr>
          <w:rFonts w:ascii="GHEA Grapalat" w:hAnsi="GHEA Grapalat" w:cs="Sylfaen"/>
          <w:bCs/>
          <w:lang w:val="af-ZA"/>
        </w:rPr>
        <w:t xml:space="preserve"> </w:t>
      </w:r>
      <w:r w:rsidRPr="004677DA">
        <w:rPr>
          <w:rFonts w:ascii="GHEA Grapalat" w:hAnsi="GHEA Grapalat" w:cs="Sylfaen"/>
          <w:bCs/>
        </w:rPr>
        <w:t>բյուջեներում</w:t>
      </w:r>
      <w:r w:rsidRPr="004677DA">
        <w:rPr>
          <w:rFonts w:ascii="GHEA Grapalat" w:hAnsi="GHEA Grapalat" w:cs="Sylfaen"/>
          <w:bCs/>
          <w:lang w:val="af-ZA"/>
        </w:rPr>
        <w:t xml:space="preserve"> </w:t>
      </w:r>
      <w:r w:rsidRPr="004677DA">
        <w:rPr>
          <w:rFonts w:ascii="GHEA Grapalat" w:hAnsi="GHEA Grapalat" w:cs="Sylfaen"/>
          <w:bCs/>
        </w:rPr>
        <w:t>ծախսերի</w:t>
      </w:r>
      <w:r w:rsidRPr="004677DA">
        <w:rPr>
          <w:rFonts w:ascii="GHEA Grapalat" w:hAnsi="GHEA Grapalat" w:cs="Sylfaen"/>
          <w:bCs/>
          <w:lang w:val="af-ZA"/>
        </w:rPr>
        <w:t xml:space="preserve"> </w:t>
      </w:r>
      <w:r w:rsidRPr="004677DA">
        <w:rPr>
          <w:rFonts w:ascii="GHEA Grapalat" w:hAnsi="GHEA Grapalat" w:cs="Sylfaen"/>
          <w:bCs/>
        </w:rPr>
        <w:t>և</w:t>
      </w:r>
      <w:r w:rsidRPr="004677DA">
        <w:rPr>
          <w:rFonts w:ascii="GHEA Grapalat" w:hAnsi="GHEA Grapalat" w:cs="Sylfaen"/>
          <w:bCs/>
          <w:lang w:val="af-ZA"/>
        </w:rPr>
        <w:t xml:space="preserve"> </w:t>
      </w:r>
      <w:r w:rsidRPr="004677DA">
        <w:rPr>
          <w:rFonts w:ascii="GHEA Grapalat" w:hAnsi="GHEA Grapalat" w:cs="Sylfaen"/>
          <w:bCs/>
        </w:rPr>
        <w:t>եկամուտների</w:t>
      </w:r>
      <w:r w:rsidRPr="004677DA">
        <w:rPr>
          <w:rFonts w:ascii="GHEA Grapalat" w:hAnsi="GHEA Grapalat" w:cs="Sylfaen"/>
          <w:bCs/>
          <w:lang w:val="af-ZA"/>
        </w:rPr>
        <w:t xml:space="preserve"> </w:t>
      </w:r>
      <w:r w:rsidRPr="004677DA">
        <w:rPr>
          <w:rFonts w:ascii="GHEA Grapalat" w:hAnsi="GHEA Grapalat" w:cs="Sylfaen"/>
          <w:bCs/>
        </w:rPr>
        <w:t>էական</w:t>
      </w:r>
      <w:r w:rsidRPr="004677DA">
        <w:rPr>
          <w:rFonts w:ascii="GHEA Grapalat" w:hAnsi="GHEA Grapalat" w:cs="Sylfaen"/>
          <w:bCs/>
          <w:lang w:val="af-ZA"/>
        </w:rPr>
        <w:t xml:space="preserve"> </w:t>
      </w:r>
      <w:r w:rsidRPr="004677DA">
        <w:rPr>
          <w:rFonts w:ascii="GHEA Grapalat" w:hAnsi="GHEA Grapalat" w:cs="Sylfaen"/>
          <w:bCs/>
        </w:rPr>
        <w:t>ավելացում</w:t>
      </w:r>
      <w:r w:rsidRPr="004677DA">
        <w:rPr>
          <w:rFonts w:ascii="GHEA Grapalat" w:hAnsi="GHEA Grapalat" w:cs="Sylfaen"/>
          <w:bCs/>
          <w:lang w:val="af-ZA"/>
        </w:rPr>
        <w:t xml:space="preserve"> </w:t>
      </w:r>
      <w:r w:rsidRPr="004677DA">
        <w:rPr>
          <w:rFonts w:ascii="GHEA Grapalat" w:hAnsi="GHEA Grapalat" w:cs="Sylfaen"/>
          <w:bCs/>
        </w:rPr>
        <w:t>կամ</w:t>
      </w:r>
      <w:r w:rsidRPr="004677DA">
        <w:rPr>
          <w:rFonts w:ascii="GHEA Grapalat" w:hAnsi="GHEA Grapalat" w:cs="Sylfaen"/>
          <w:bCs/>
          <w:lang w:val="af-ZA"/>
        </w:rPr>
        <w:t xml:space="preserve"> </w:t>
      </w:r>
      <w:r w:rsidRPr="004677DA">
        <w:rPr>
          <w:rFonts w:ascii="GHEA Grapalat" w:hAnsi="GHEA Grapalat" w:cs="Sylfaen"/>
          <w:bCs/>
        </w:rPr>
        <w:t>նվազեցում</w:t>
      </w:r>
      <w:r w:rsidRPr="004677DA">
        <w:rPr>
          <w:rFonts w:ascii="GHEA Grapalat" w:hAnsi="GHEA Grapalat" w:cs="Sylfaen"/>
          <w:bCs/>
          <w:lang w:val="af-ZA"/>
        </w:rPr>
        <w:t xml:space="preserve"> </w:t>
      </w:r>
      <w:r w:rsidRPr="004677DA">
        <w:rPr>
          <w:rFonts w:ascii="GHEA Grapalat" w:hAnsi="GHEA Grapalat" w:cs="Sylfaen"/>
        </w:rPr>
        <w:t>չի</w:t>
      </w:r>
      <w:r w:rsidRPr="004677DA">
        <w:rPr>
          <w:rFonts w:ascii="GHEA Grapalat" w:hAnsi="GHEA Grapalat" w:cs="Sylfaen"/>
          <w:lang w:val="af-ZA"/>
        </w:rPr>
        <w:t xml:space="preserve"> </w:t>
      </w:r>
      <w:r w:rsidRPr="004677DA">
        <w:rPr>
          <w:rFonts w:ascii="GHEA Grapalat" w:hAnsi="GHEA Grapalat" w:cs="Sylfaen"/>
        </w:rPr>
        <w:t>նախատեսվում։</w:t>
      </w:r>
    </w:p>
    <w:p w:rsidR="00887903" w:rsidRPr="004677DA" w:rsidRDefault="00887903" w:rsidP="00887903">
      <w:pPr>
        <w:spacing w:line="360" w:lineRule="auto"/>
        <w:ind w:firstLine="720"/>
        <w:jc w:val="both"/>
        <w:rPr>
          <w:rFonts w:ascii="GHEA Grapalat" w:hAnsi="GHEA Grapalat" w:cs="Sylfaen"/>
          <w:lang w:val="af-ZA"/>
        </w:rPr>
      </w:pPr>
    </w:p>
    <w:p w:rsidR="00887903" w:rsidRPr="004677DA" w:rsidRDefault="00887903" w:rsidP="00887903">
      <w:pPr>
        <w:jc w:val="center"/>
        <w:rPr>
          <w:rFonts w:ascii="GHEA Grapalat" w:hAnsi="GHEA Grapalat"/>
          <w:b/>
          <w:lang w:val="af-ZA"/>
        </w:rPr>
      </w:pPr>
    </w:p>
    <w:p w:rsidR="001B1162" w:rsidRPr="004677DA" w:rsidRDefault="001B1162" w:rsidP="00887903">
      <w:pPr>
        <w:jc w:val="center"/>
        <w:rPr>
          <w:rFonts w:ascii="GHEA Grapalat" w:hAnsi="GHEA Grapalat"/>
          <w:b/>
          <w:lang w:val="en-US"/>
        </w:rPr>
      </w:pPr>
      <w:r w:rsidRPr="004677DA">
        <w:rPr>
          <w:rFonts w:ascii="GHEA Grapalat" w:hAnsi="GHEA Grapalat"/>
          <w:b/>
        </w:rPr>
        <w:br w:type="page"/>
      </w:r>
    </w:p>
    <w:p w:rsidR="00887903" w:rsidRPr="004677DA" w:rsidRDefault="00887903" w:rsidP="00887903">
      <w:pPr>
        <w:jc w:val="center"/>
        <w:rPr>
          <w:rFonts w:ascii="GHEA Grapalat" w:hAnsi="GHEA Grapalat"/>
          <w:b/>
          <w:lang w:val="en-US"/>
        </w:rPr>
      </w:pPr>
      <w:r w:rsidRPr="004677DA">
        <w:rPr>
          <w:rFonts w:ascii="GHEA Grapalat" w:hAnsi="GHEA Grapalat"/>
          <w:b/>
        </w:rPr>
        <w:lastRenderedPageBreak/>
        <w:t>Տ</w:t>
      </w:r>
      <w:r w:rsidRPr="004677DA">
        <w:rPr>
          <w:rFonts w:ascii="GHEA Grapalat" w:hAnsi="GHEA Grapalat"/>
          <w:b/>
          <w:lang w:val="en-US"/>
        </w:rPr>
        <w:t xml:space="preserve"> </w:t>
      </w:r>
      <w:r w:rsidRPr="004677DA">
        <w:rPr>
          <w:rFonts w:ascii="GHEA Grapalat" w:hAnsi="GHEA Grapalat"/>
          <w:b/>
        </w:rPr>
        <w:t>Ե</w:t>
      </w:r>
      <w:r w:rsidRPr="004677DA">
        <w:rPr>
          <w:rFonts w:ascii="GHEA Grapalat" w:hAnsi="GHEA Grapalat"/>
          <w:b/>
          <w:lang w:val="en-US"/>
        </w:rPr>
        <w:t xml:space="preserve"> </w:t>
      </w:r>
      <w:r w:rsidRPr="004677DA">
        <w:rPr>
          <w:rFonts w:ascii="GHEA Grapalat" w:hAnsi="GHEA Grapalat"/>
          <w:b/>
        </w:rPr>
        <w:t>Ղ</w:t>
      </w:r>
      <w:r w:rsidRPr="004677DA">
        <w:rPr>
          <w:rFonts w:ascii="GHEA Grapalat" w:hAnsi="GHEA Grapalat"/>
          <w:b/>
          <w:lang w:val="en-US"/>
        </w:rPr>
        <w:t xml:space="preserve"> </w:t>
      </w:r>
      <w:r w:rsidRPr="004677DA">
        <w:rPr>
          <w:rFonts w:ascii="GHEA Grapalat" w:hAnsi="GHEA Grapalat"/>
          <w:b/>
        </w:rPr>
        <w:t>Ե</w:t>
      </w:r>
      <w:r w:rsidRPr="004677DA">
        <w:rPr>
          <w:rFonts w:ascii="GHEA Grapalat" w:hAnsi="GHEA Grapalat"/>
          <w:b/>
          <w:lang w:val="en-US"/>
        </w:rPr>
        <w:t xml:space="preserve"> </w:t>
      </w:r>
      <w:r w:rsidRPr="004677DA">
        <w:rPr>
          <w:rFonts w:ascii="GHEA Grapalat" w:hAnsi="GHEA Grapalat"/>
          <w:b/>
        </w:rPr>
        <w:t>Կ</w:t>
      </w:r>
      <w:r w:rsidRPr="004677DA">
        <w:rPr>
          <w:rFonts w:ascii="GHEA Grapalat" w:hAnsi="GHEA Grapalat"/>
          <w:b/>
          <w:lang w:val="en-US"/>
        </w:rPr>
        <w:t xml:space="preserve"> </w:t>
      </w:r>
      <w:r w:rsidRPr="004677DA">
        <w:rPr>
          <w:rFonts w:ascii="GHEA Grapalat" w:hAnsi="GHEA Grapalat"/>
          <w:b/>
        </w:rPr>
        <w:t>Ա</w:t>
      </w:r>
      <w:r w:rsidRPr="004677DA">
        <w:rPr>
          <w:rFonts w:ascii="GHEA Grapalat" w:hAnsi="GHEA Grapalat"/>
          <w:b/>
          <w:lang w:val="en-US"/>
        </w:rPr>
        <w:t xml:space="preserve"> </w:t>
      </w:r>
      <w:r w:rsidRPr="004677DA">
        <w:rPr>
          <w:rFonts w:ascii="GHEA Grapalat" w:hAnsi="GHEA Grapalat"/>
          <w:b/>
        </w:rPr>
        <w:t>Ն</w:t>
      </w:r>
      <w:r w:rsidRPr="004677DA">
        <w:rPr>
          <w:rFonts w:ascii="GHEA Grapalat" w:hAnsi="GHEA Grapalat"/>
          <w:b/>
          <w:lang w:val="en-US"/>
        </w:rPr>
        <w:t xml:space="preserve"> </w:t>
      </w:r>
      <w:r w:rsidRPr="004677DA">
        <w:rPr>
          <w:rFonts w:ascii="GHEA Grapalat" w:hAnsi="GHEA Grapalat"/>
          <w:b/>
        </w:rPr>
        <w:t>Ք</w:t>
      </w:r>
    </w:p>
    <w:p w:rsidR="001B1162" w:rsidRPr="004677DA" w:rsidRDefault="001B1162" w:rsidP="00887903">
      <w:pPr>
        <w:jc w:val="center"/>
        <w:rPr>
          <w:rFonts w:ascii="GHEA Grapalat" w:hAnsi="GHEA Grapalat"/>
          <w:b/>
          <w:lang w:val="en-US"/>
        </w:rPr>
      </w:pPr>
    </w:p>
    <w:p w:rsidR="00887903" w:rsidRPr="004677DA" w:rsidRDefault="00887903" w:rsidP="00887903">
      <w:pPr>
        <w:jc w:val="center"/>
        <w:rPr>
          <w:rFonts w:ascii="GHEA Grapalat" w:hAnsi="GHEA Grapalat" w:cs="Sylfaen"/>
          <w:b/>
          <w:lang w:val="af-ZA"/>
        </w:rPr>
      </w:pPr>
      <w:r w:rsidRPr="004677DA">
        <w:rPr>
          <w:rFonts w:ascii="GHEA Grapalat" w:hAnsi="GHEA Grapalat" w:cs="Sylfaen"/>
          <w:b/>
          <w:lang w:val="af-ZA"/>
        </w:rPr>
        <w:t>«</w:t>
      </w:r>
      <w:proofErr w:type="spellStart"/>
      <w:r w:rsidRPr="004677DA">
        <w:rPr>
          <w:rFonts w:ascii="GHEA Grapalat" w:hAnsi="GHEA Grapalat" w:cs="Sylfaen"/>
          <w:b/>
          <w:lang w:val="en-US"/>
        </w:rPr>
        <w:t>Հայաստանի</w:t>
      </w:r>
      <w:proofErr w:type="spellEnd"/>
      <w:r w:rsidRPr="004677DA">
        <w:rPr>
          <w:rFonts w:ascii="GHEA Grapalat" w:hAnsi="GHEA Grapalat" w:cs="Sylfaen"/>
          <w:b/>
          <w:lang w:val="af-ZA"/>
        </w:rPr>
        <w:t xml:space="preserve"> </w:t>
      </w:r>
      <w:proofErr w:type="spellStart"/>
      <w:r w:rsidRPr="004677DA">
        <w:rPr>
          <w:rFonts w:ascii="GHEA Grapalat" w:hAnsi="GHEA Grapalat" w:cs="Sylfaen"/>
          <w:b/>
          <w:lang w:val="en-US"/>
        </w:rPr>
        <w:t>Հանրապետության</w:t>
      </w:r>
      <w:proofErr w:type="spellEnd"/>
      <w:r w:rsidRPr="004677DA">
        <w:rPr>
          <w:rFonts w:ascii="GHEA Grapalat" w:hAnsi="GHEA Grapalat" w:cs="Sylfaen"/>
          <w:b/>
          <w:lang w:val="af-ZA"/>
        </w:rPr>
        <w:t xml:space="preserve"> </w:t>
      </w:r>
      <w:proofErr w:type="spellStart"/>
      <w:r w:rsidRPr="004677DA">
        <w:rPr>
          <w:rFonts w:ascii="GHEA Grapalat" w:hAnsi="GHEA Grapalat" w:cs="Sylfaen"/>
          <w:b/>
          <w:lang w:val="en-US"/>
        </w:rPr>
        <w:t>կառավարության</w:t>
      </w:r>
      <w:proofErr w:type="spellEnd"/>
      <w:r w:rsidRPr="004677DA">
        <w:rPr>
          <w:rFonts w:ascii="GHEA Grapalat" w:hAnsi="GHEA Grapalat" w:cs="Sylfaen"/>
          <w:b/>
          <w:lang w:val="af-ZA"/>
        </w:rPr>
        <w:t xml:space="preserve"> 2001 </w:t>
      </w:r>
      <w:proofErr w:type="spellStart"/>
      <w:r w:rsidRPr="004677DA">
        <w:rPr>
          <w:rFonts w:ascii="GHEA Grapalat" w:hAnsi="GHEA Grapalat" w:cs="Sylfaen"/>
          <w:b/>
          <w:lang w:val="en-US"/>
        </w:rPr>
        <w:t>թվականի</w:t>
      </w:r>
      <w:proofErr w:type="spellEnd"/>
      <w:r w:rsidRPr="004677DA">
        <w:rPr>
          <w:rFonts w:ascii="GHEA Grapalat" w:hAnsi="GHEA Grapalat" w:cs="Sylfaen"/>
          <w:b/>
          <w:lang w:val="af-ZA"/>
        </w:rPr>
        <w:t xml:space="preserve"> </w:t>
      </w:r>
    </w:p>
    <w:p w:rsidR="00887903" w:rsidRPr="004677DA" w:rsidRDefault="00887903" w:rsidP="00887903">
      <w:pPr>
        <w:jc w:val="center"/>
        <w:rPr>
          <w:rFonts w:ascii="GHEA Grapalat" w:hAnsi="GHEA Grapalat" w:cs="Sylfaen"/>
          <w:b/>
          <w:bCs/>
          <w:lang w:val="af-ZA"/>
        </w:rPr>
      </w:pPr>
      <w:proofErr w:type="spellStart"/>
      <w:r w:rsidRPr="004677DA">
        <w:rPr>
          <w:rFonts w:ascii="GHEA Grapalat" w:hAnsi="GHEA Grapalat" w:cs="Sylfaen"/>
          <w:b/>
          <w:lang w:val="en-US"/>
        </w:rPr>
        <w:t>մայիսի</w:t>
      </w:r>
      <w:proofErr w:type="spellEnd"/>
      <w:r w:rsidRPr="004677DA">
        <w:rPr>
          <w:rFonts w:ascii="GHEA Grapalat" w:hAnsi="GHEA Grapalat" w:cs="Sylfaen"/>
          <w:b/>
          <w:lang w:val="af-ZA"/>
        </w:rPr>
        <w:t xml:space="preserve"> 14-</w:t>
      </w:r>
      <w:r w:rsidRPr="004677DA">
        <w:rPr>
          <w:rFonts w:ascii="GHEA Grapalat" w:hAnsi="GHEA Grapalat" w:cs="Sylfaen"/>
          <w:b/>
          <w:lang w:val="en-US"/>
        </w:rPr>
        <w:t>ի</w:t>
      </w:r>
      <w:r w:rsidRPr="004677DA">
        <w:rPr>
          <w:rFonts w:ascii="GHEA Grapalat" w:hAnsi="GHEA Grapalat" w:cs="Sylfaen"/>
          <w:b/>
          <w:lang w:val="af-ZA"/>
        </w:rPr>
        <w:t xml:space="preserve"> N 404 </w:t>
      </w:r>
      <w:proofErr w:type="spellStart"/>
      <w:r w:rsidRPr="004677DA">
        <w:rPr>
          <w:rFonts w:ascii="GHEA Grapalat" w:hAnsi="GHEA Grapalat" w:cs="Sylfaen"/>
          <w:b/>
          <w:lang w:val="en-US"/>
        </w:rPr>
        <w:t>որոշման</w:t>
      </w:r>
      <w:proofErr w:type="spellEnd"/>
      <w:r w:rsidRPr="004677DA">
        <w:rPr>
          <w:rFonts w:ascii="GHEA Grapalat" w:hAnsi="GHEA Grapalat" w:cs="Sylfaen"/>
          <w:b/>
          <w:lang w:val="af-ZA"/>
        </w:rPr>
        <w:t xml:space="preserve"> </w:t>
      </w:r>
      <w:proofErr w:type="spellStart"/>
      <w:r w:rsidRPr="004677DA">
        <w:rPr>
          <w:rFonts w:ascii="GHEA Grapalat" w:hAnsi="GHEA Grapalat" w:cs="Sylfaen"/>
          <w:b/>
          <w:lang w:val="en-US"/>
        </w:rPr>
        <w:t>մեջ</w:t>
      </w:r>
      <w:proofErr w:type="spellEnd"/>
      <w:r w:rsidRPr="004677DA">
        <w:rPr>
          <w:rFonts w:ascii="GHEA Grapalat" w:hAnsi="GHEA Grapalat" w:cs="Sylfaen"/>
          <w:b/>
          <w:lang w:val="af-ZA"/>
        </w:rPr>
        <w:t xml:space="preserve"> </w:t>
      </w:r>
      <w:proofErr w:type="spellStart"/>
      <w:r w:rsidRPr="004677DA">
        <w:rPr>
          <w:rFonts w:ascii="GHEA Grapalat" w:hAnsi="GHEA Grapalat" w:cs="Sylfaen"/>
          <w:b/>
          <w:lang w:val="en-US"/>
        </w:rPr>
        <w:t>փոփոխություն</w:t>
      </w:r>
      <w:proofErr w:type="spellEnd"/>
      <w:r w:rsidRPr="004677DA">
        <w:rPr>
          <w:rFonts w:ascii="GHEA Grapalat" w:hAnsi="GHEA Grapalat" w:cs="Sylfaen"/>
          <w:b/>
          <w:lang w:val="af-ZA"/>
        </w:rPr>
        <w:t xml:space="preserve">, </w:t>
      </w:r>
      <w:proofErr w:type="spellStart"/>
      <w:r w:rsidRPr="004677DA">
        <w:rPr>
          <w:rFonts w:ascii="GHEA Grapalat" w:hAnsi="GHEA Grapalat" w:cs="Sylfaen"/>
          <w:b/>
          <w:lang w:val="en-US"/>
        </w:rPr>
        <w:t>Հայաստանի</w:t>
      </w:r>
      <w:proofErr w:type="spellEnd"/>
      <w:r w:rsidRPr="004677DA">
        <w:rPr>
          <w:rFonts w:ascii="GHEA Grapalat" w:hAnsi="GHEA Grapalat" w:cs="Sylfaen"/>
          <w:b/>
          <w:lang w:val="af-ZA"/>
        </w:rPr>
        <w:t xml:space="preserve"> </w:t>
      </w:r>
      <w:proofErr w:type="spellStart"/>
      <w:r w:rsidRPr="004677DA">
        <w:rPr>
          <w:rFonts w:ascii="GHEA Grapalat" w:hAnsi="GHEA Grapalat" w:cs="Sylfaen"/>
          <w:b/>
          <w:lang w:val="en-US"/>
        </w:rPr>
        <w:t>Հանրապետության</w:t>
      </w:r>
      <w:proofErr w:type="spellEnd"/>
      <w:r w:rsidRPr="004677DA">
        <w:rPr>
          <w:rFonts w:ascii="GHEA Grapalat" w:hAnsi="GHEA Grapalat" w:cs="Sylfaen"/>
          <w:b/>
          <w:lang w:val="af-ZA"/>
        </w:rPr>
        <w:t xml:space="preserve"> </w:t>
      </w:r>
      <w:proofErr w:type="spellStart"/>
      <w:r w:rsidRPr="004677DA">
        <w:rPr>
          <w:rFonts w:ascii="GHEA Grapalat" w:hAnsi="GHEA Grapalat" w:cs="Sylfaen"/>
          <w:b/>
          <w:lang w:val="en-US"/>
        </w:rPr>
        <w:t>կառավարության</w:t>
      </w:r>
      <w:proofErr w:type="spellEnd"/>
      <w:r w:rsidRPr="004677DA">
        <w:rPr>
          <w:rFonts w:ascii="GHEA Grapalat" w:hAnsi="GHEA Grapalat" w:cs="Sylfaen"/>
          <w:b/>
          <w:lang w:val="af-ZA"/>
        </w:rPr>
        <w:t xml:space="preserve"> 2011 </w:t>
      </w:r>
      <w:proofErr w:type="spellStart"/>
      <w:r w:rsidRPr="004677DA">
        <w:rPr>
          <w:rFonts w:ascii="GHEA Grapalat" w:hAnsi="GHEA Grapalat" w:cs="Sylfaen"/>
          <w:b/>
          <w:lang w:val="en-US"/>
        </w:rPr>
        <w:t>թվականի</w:t>
      </w:r>
      <w:proofErr w:type="spellEnd"/>
      <w:r w:rsidRPr="004677DA">
        <w:rPr>
          <w:rFonts w:ascii="GHEA Grapalat" w:hAnsi="GHEA Grapalat" w:cs="Sylfaen"/>
          <w:b/>
          <w:lang w:val="af-ZA"/>
        </w:rPr>
        <w:t xml:space="preserve"> </w:t>
      </w:r>
      <w:proofErr w:type="spellStart"/>
      <w:r w:rsidRPr="004677DA">
        <w:rPr>
          <w:rFonts w:ascii="GHEA Grapalat" w:hAnsi="GHEA Grapalat" w:cs="Sylfaen"/>
          <w:b/>
          <w:lang w:val="en-US"/>
        </w:rPr>
        <w:t>մարտի</w:t>
      </w:r>
      <w:proofErr w:type="spellEnd"/>
      <w:r w:rsidRPr="004677DA">
        <w:rPr>
          <w:rFonts w:ascii="GHEA Grapalat" w:hAnsi="GHEA Grapalat" w:cs="Sylfaen"/>
          <w:b/>
          <w:lang w:val="af-ZA"/>
        </w:rPr>
        <w:t xml:space="preserve"> 24-</w:t>
      </w:r>
      <w:r w:rsidRPr="004677DA">
        <w:rPr>
          <w:rFonts w:ascii="GHEA Grapalat" w:hAnsi="GHEA Grapalat" w:cs="Sylfaen"/>
          <w:b/>
          <w:lang w:val="en-US"/>
        </w:rPr>
        <w:t>ի</w:t>
      </w:r>
      <w:r w:rsidRPr="004677DA">
        <w:rPr>
          <w:rFonts w:ascii="GHEA Grapalat" w:hAnsi="GHEA Grapalat" w:cs="Sylfaen"/>
          <w:b/>
          <w:lang w:val="af-ZA"/>
        </w:rPr>
        <w:t xml:space="preserve"> N 305-</w:t>
      </w:r>
      <w:r w:rsidRPr="004677DA">
        <w:rPr>
          <w:rFonts w:ascii="GHEA Grapalat" w:hAnsi="GHEA Grapalat" w:cs="Sylfaen"/>
          <w:b/>
          <w:lang w:val="en-US"/>
        </w:rPr>
        <w:t>Ն</w:t>
      </w:r>
      <w:r w:rsidRPr="004677DA">
        <w:rPr>
          <w:rFonts w:ascii="GHEA Grapalat" w:hAnsi="GHEA Grapalat" w:cs="Sylfaen"/>
          <w:b/>
          <w:lang w:val="af-ZA"/>
        </w:rPr>
        <w:t xml:space="preserve"> </w:t>
      </w:r>
      <w:proofErr w:type="spellStart"/>
      <w:r w:rsidRPr="004677DA">
        <w:rPr>
          <w:rFonts w:ascii="GHEA Grapalat" w:hAnsi="GHEA Grapalat" w:cs="Sylfaen"/>
          <w:b/>
          <w:lang w:val="en-US"/>
        </w:rPr>
        <w:t>որոշման</w:t>
      </w:r>
      <w:proofErr w:type="spellEnd"/>
      <w:r w:rsidRPr="004677DA">
        <w:rPr>
          <w:rFonts w:ascii="GHEA Grapalat" w:hAnsi="GHEA Grapalat" w:cs="Sylfaen"/>
          <w:b/>
          <w:lang w:val="af-ZA"/>
        </w:rPr>
        <w:t xml:space="preserve"> </w:t>
      </w:r>
      <w:proofErr w:type="spellStart"/>
      <w:r w:rsidRPr="004677DA">
        <w:rPr>
          <w:rFonts w:ascii="GHEA Grapalat" w:hAnsi="GHEA Grapalat" w:cs="Sylfaen"/>
          <w:b/>
          <w:lang w:val="en-US"/>
        </w:rPr>
        <w:t>մեջ</w:t>
      </w:r>
      <w:proofErr w:type="spellEnd"/>
      <w:r w:rsidRPr="004677DA">
        <w:rPr>
          <w:rFonts w:ascii="GHEA Grapalat" w:hAnsi="GHEA Grapalat" w:cs="Sylfaen"/>
          <w:b/>
          <w:lang w:val="af-ZA"/>
        </w:rPr>
        <w:t xml:space="preserve"> </w:t>
      </w:r>
      <w:proofErr w:type="spellStart"/>
      <w:r w:rsidRPr="004677DA">
        <w:rPr>
          <w:rFonts w:ascii="GHEA Grapalat" w:hAnsi="GHEA Grapalat" w:cs="Sylfaen"/>
          <w:b/>
          <w:lang w:val="en-US"/>
        </w:rPr>
        <w:t>փոփոխություն</w:t>
      </w:r>
      <w:proofErr w:type="spellEnd"/>
      <w:r w:rsidRPr="004677DA">
        <w:rPr>
          <w:rFonts w:ascii="GHEA Grapalat" w:hAnsi="GHEA Grapalat" w:cs="Sylfaen"/>
          <w:b/>
          <w:lang w:val="af-ZA"/>
        </w:rPr>
        <w:t xml:space="preserve"> </w:t>
      </w:r>
      <w:r w:rsidRPr="004677DA">
        <w:rPr>
          <w:rFonts w:ascii="GHEA Grapalat" w:hAnsi="GHEA Grapalat" w:cs="Sylfaen"/>
          <w:b/>
          <w:lang w:val="en-US"/>
        </w:rPr>
        <w:t>և</w:t>
      </w:r>
      <w:r w:rsidRPr="004677DA">
        <w:rPr>
          <w:rFonts w:ascii="GHEA Grapalat" w:hAnsi="GHEA Grapalat" w:cs="Sylfaen"/>
          <w:b/>
          <w:lang w:val="af-ZA"/>
        </w:rPr>
        <w:t xml:space="preserve"> </w:t>
      </w:r>
      <w:proofErr w:type="spellStart"/>
      <w:r w:rsidRPr="004677DA">
        <w:rPr>
          <w:rFonts w:ascii="GHEA Grapalat" w:hAnsi="GHEA Grapalat" w:cs="Sylfaen"/>
          <w:b/>
          <w:lang w:val="en-US"/>
        </w:rPr>
        <w:t>Հայաստանի</w:t>
      </w:r>
      <w:proofErr w:type="spellEnd"/>
      <w:r w:rsidRPr="004677DA">
        <w:rPr>
          <w:rFonts w:ascii="GHEA Grapalat" w:hAnsi="GHEA Grapalat" w:cs="Sylfaen"/>
          <w:b/>
          <w:lang w:val="af-ZA"/>
        </w:rPr>
        <w:t xml:space="preserve"> </w:t>
      </w:r>
      <w:proofErr w:type="spellStart"/>
      <w:r w:rsidRPr="004677DA">
        <w:rPr>
          <w:rFonts w:ascii="GHEA Grapalat" w:hAnsi="GHEA Grapalat" w:cs="Sylfaen"/>
          <w:b/>
          <w:lang w:val="en-US"/>
        </w:rPr>
        <w:t>Հանրապետության</w:t>
      </w:r>
      <w:proofErr w:type="spellEnd"/>
      <w:r w:rsidRPr="004677DA">
        <w:rPr>
          <w:rFonts w:ascii="GHEA Grapalat" w:hAnsi="GHEA Grapalat" w:cs="Sylfaen"/>
          <w:b/>
          <w:lang w:val="af-ZA"/>
        </w:rPr>
        <w:t xml:space="preserve"> </w:t>
      </w:r>
      <w:proofErr w:type="spellStart"/>
      <w:r w:rsidRPr="004677DA">
        <w:rPr>
          <w:rFonts w:ascii="GHEA Grapalat" w:hAnsi="GHEA Grapalat" w:cs="Sylfaen"/>
          <w:b/>
          <w:lang w:val="en-US"/>
        </w:rPr>
        <w:t>կառավարության</w:t>
      </w:r>
      <w:proofErr w:type="spellEnd"/>
      <w:r w:rsidRPr="004677DA">
        <w:rPr>
          <w:rFonts w:ascii="GHEA Grapalat" w:hAnsi="GHEA Grapalat" w:cs="Sylfaen"/>
          <w:b/>
          <w:lang w:val="af-ZA"/>
        </w:rPr>
        <w:t xml:space="preserve"> 2011 </w:t>
      </w:r>
      <w:proofErr w:type="spellStart"/>
      <w:r w:rsidRPr="004677DA">
        <w:rPr>
          <w:rFonts w:ascii="GHEA Grapalat" w:hAnsi="GHEA Grapalat" w:cs="Sylfaen"/>
          <w:b/>
          <w:lang w:val="en-US"/>
        </w:rPr>
        <w:t>թվականի</w:t>
      </w:r>
      <w:proofErr w:type="spellEnd"/>
      <w:r w:rsidRPr="004677DA">
        <w:rPr>
          <w:rFonts w:ascii="GHEA Grapalat" w:hAnsi="GHEA Grapalat" w:cs="Sylfaen"/>
          <w:b/>
          <w:lang w:val="af-ZA"/>
        </w:rPr>
        <w:t xml:space="preserve"> </w:t>
      </w:r>
      <w:proofErr w:type="spellStart"/>
      <w:r w:rsidRPr="004677DA">
        <w:rPr>
          <w:rFonts w:ascii="GHEA Grapalat" w:hAnsi="GHEA Grapalat" w:cs="Sylfaen"/>
          <w:b/>
          <w:lang w:val="en-US"/>
        </w:rPr>
        <w:t>դեկտեմբերի</w:t>
      </w:r>
      <w:proofErr w:type="spellEnd"/>
      <w:r w:rsidRPr="004677DA">
        <w:rPr>
          <w:rFonts w:ascii="GHEA Grapalat" w:hAnsi="GHEA Grapalat" w:cs="Sylfaen"/>
          <w:b/>
          <w:lang w:val="af-ZA"/>
        </w:rPr>
        <w:t xml:space="preserve"> 22-</w:t>
      </w:r>
      <w:r w:rsidRPr="004677DA">
        <w:rPr>
          <w:rFonts w:ascii="GHEA Grapalat" w:hAnsi="GHEA Grapalat" w:cs="Sylfaen"/>
          <w:b/>
          <w:lang w:val="en-US"/>
        </w:rPr>
        <w:t>ի</w:t>
      </w:r>
      <w:r w:rsidRPr="004677DA">
        <w:rPr>
          <w:rFonts w:ascii="GHEA Grapalat" w:hAnsi="GHEA Grapalat" w:cs="Sylfaen"/>
          <w:b/>
          <w:lang w:val="af-ZA"/>
        </w:rPr>
        <w:t xml:space="preserve"> N 1851-</w:t>
      </w:r>
      <w:r w:rsidRPr="004677DA">
        <w:rPr>
          <w:rFonts w:ascii="GHEA Grapalat" w:hAnsi="GHEA Grapalat" w:cs="Sylfaen"/>
          <w:b/>
          <w:lang w:val="en-US"/>
        </w:rPr>
        <w:t>Ն</w:t>
      </w:r>
      <w:r w:rsidRPr="004677DA">
        <w:rPr>
          <w:rFonts w:ascii="GHEA Grapalat" w:hAnsi="GHEA Grapalat" w:cs="Sylfaen"/>
          <w:b/>
          <w:lang w:val="af-ZA"/>
        </w:rPr>
        <w:t xml:space="preserve"> </w:t>
      </w:r>
      <w:proofErr w:type="spellStart"/>
      <w:r w:rsidRPr="004677DA">
        <w:rPr>
          <w:rFonts w:ascii="GHEA Grapalat" w:hAnsi="GHEA Grapalat" w:cs="Sylfaen"/>
          <w:b/>
          <w:lang w:val="en-US"/>
        </w:rPr>
        <w:t>որոշման</w:t>
      </w:r>
      <w:proofErr w:type="spellEnd"/>
      <w:r w:rsidRPr="004677DA">
        <w:rPr>
          <w:rFonts w:ascii="GHEA Grapalat" w:hAnsi="GHEA Grapalat" w:cs="Sylfaen"/>
          <w:b/>
          <w:lang w:val="af-ZA"/>
        </w:rPr>
        <w:t xml:space="preserve"> </w:t>
      </w:r>
      <w:proofErr w:type="spellStart"/>
      <w:r w:rsidRPr="004677DA">
        <w:rPr>
          <w:rFonts w:ascii="GHEA Grapalat" w:hAnsi="GHEA Grapalat" w:cs="Sylfaen"/>
          <w:b/>
          <w:lang w:val="en-US"/>
        </w:rPr>
        <w:t>մեջ</w:t>
      </w:r>
      <w:proofErr w:type="spellEnd"/>
      <w:r w:rsidRPr="004677DA">
        <w:rPr>
          <w:rFonts w:ascii="GHEA Grapalat" w:hAnsi="GHEA Grapalat" w:cs="Sylfaen"/>
          <w:b/>
          <w:lang w:val="af-ZA"/>
        </w:rPr>
        <w:t xml:space="preserve">  </w:t>
      </w:r>
      <w:proofErr w:type="spellStart"/>
      <w:r w:rsidRPr="004677DA">
        <w:rPr>
          <w:rFonts w:ascii="GHEA Grapalat" w:hAnsi="GHEA Grapalat" w:cs="Sylfaen"/>
          <w:b/>
          <w:lang w:val="en-US"/>
        </w:rPr>
        <w:t>լրացում</w:t>
      </w:r>
      <w:proofErr w:type="spellEnd"/>
      <w:r w:rsidRPr="004677DA">
        <w:rPr>
          <w:rFonts w:ascii="GHEA Grapalat" w:hAnsi="GHEA Grapalat" w:cs="Sylfaen"/>
          <w:b/>
          <w:lang w:val="af-ZA"/>
        </w:rPr>
        <w:t xml:space="preserve"> </w:t>
      </w:r>
      <w:proofErr w:type="spellStart"/>
      <w:r w:rsidRPr="004677DA">
        <w:rPr>
          <w:rFonts w:ascii="GHEA Grapalat" w:hAnsi="GHEA Grapalat" w:cs="Sylfaen"/>
          <w:b/>
          <w:lang w:val="en-US"/>
        </w:rPr>
        <w:t>կատարելու</w:t>
      </w:r>
      <w:proofErr w:type="spellEnd"/>
      <w:r w:rsidRPr="004677DA">
        <w:rPr>
          <w:rFonts w:ascii="GHEA Grapalat" w:hAnsi="GHEA Grapalat" w:cs="Sylfaen"/>
          <w:b/>
          <w:lang w:val="af-ZA"/>
        </w:rPr>
        <w:t xml:space="preserve"> </w:t>
      </w:r>
      <w:proofErr w:type="spellStart"/>
      <w:r w:rsidRPr="004677DA">
        <w:rPr>
          <w:rFonts w:ascii="GHEA Grapalat" w:hAnsi="GHEA Grapalat" w:cs="Sylfaen"/>
          <w:b/>
          <w:lang w:val="en-US"/>
        </w:rPr>
        <w:t>մասին</w:t>
      </w:r>
      <w:proofErr w:type="spellEnd"/>
      <w:r w:rsidRPr="004677DA">
        <w:rPr>
          <w:rFonts w:ascii="GHEA Grapalat" w:hAnsi="GHEA Grapalat" w:cs="Sylfaen"/>
          <w:b/>
          <w:lang w:val="af-ZA"/>
        </w:rPr>
        <w:t>»</w:t>
      </w:r>
      <w:r w:rsidRPr="004677DA">
        <w:rPr>
          <w:rFonts w:ascii="GHEA Grapalat" w:hAnsi="GHEA Grapalat" w:cs="Sylfaen"/>
          <w:b/>
          <w:bCs/>
          <w:lang w:val="af-ZA"/>
        </w:rPr>
        <w:t xml:space="preserve"> </w:t>
      </w:r>
    </w:p>
    <w:p w:rsidR="00887903" w:rsidRPr="004677DA" w:rsidRDefault="00887903" w:rsidP="00887903">
      <w:pPr>
        <w:jc w:val="center"/>
        <w:rPr>
          <w:rFonts w:ascii="GHEA Grapalat" w:hAnsi="GHEA Grapalat"/>
          <w:b/>
          <w:lang w:val="af-ZA"/>
        </w:rPr>
      </w:pPr>
      <w:r w:rsidRPr="004677DA">
        <w:rPr>
          <w:rFonts w:ascii="GHEA Grapalat" w:hAnsi="GHEA Grapalat" w:cs="Sylfaen"/>
          <w:b/>
          <w:bCs/>
          <w:lang w:val="en-US"/>
        </w:rPr>
        <w:t>ՀՀ</w:t>
      </w:r>
      <w:r w:rsidRPr="004677DA">
        <w:rPr>
          <w:rFonts w:ascii="GHEA Grapalat" w:hAnsi="GHEA Grapalat" w:cs="Sylfaen"/>
          <w:b/>
          <w:bCs/>
          <w:lang w:val="af-ZA"/>
        </w:rPr>
        <w:t xml:space="preserve"> </w:t>
      </w:r>
      <w:proofErr w:type="spellStart"/>
      <w:r w:rsidRPr="004677DA">
        <w:rPr>
          <w:rFonts w:ascii="GHEA Grapalat" w:hAnsi="GHEA Grapalat" w:cs="Sylfaen"/>
          <w:b/>
          <w:bCs/>
          <w:lang w:val="en-US"/>
        </w:rPr>
        <w:t>կառավարության</w:t>
      </w:r>
      <w:proofErr w:type="spellEnd"/>
      <w:r w:rsidRPr="004677DA">
        <w:rPr>
          <w:rFonts w:ascii="GHEA Grapalat" w:hAnsi="GHEA Grapalat" w:cs="Sylfaen"/>
          <w:b/>
          <w:bCs/>
          <w:lang w:val="af-ZA"/>
        </w:rPr>
        <w:t xml:space="preserve"> </w:t>
      </w:r>
      <w:proofErr w:type="spellStart"/>
      <w:r w:rsidRPr="004677DA">
        <w:rPr>
          <w:rFonts w:ascii="GHEA Grapalat" w:hAnsi="GHEA Grapalat" w:cs="Sylfaen"/>
          <w:b/>
          <w:bCs/>
          <w:lang w:val="en-US"/>
        </w:rPr>
        <w:t>որոշման</w:t>
      </w:r>
      <w:proofErr w:type="spellEnd"/>
      <w:r w:rsidRPr="004677DA">
        <w:rPr>
          <w:rFonts w:ascii="GHEA Grapalat" w:hAnsi="GHEA Grapalat" w:cs="Sylfaen"/>
          <w:b/>
          <w:bCs/>
          <w:lang w:val="af-ZA"/>
        </w:rPr>
        <w:t xml:space="preserve"> </w:t>
      </w:r>
      <w:proofErr w:type="spellStart"/>
      <w:r w:rsidRPr="004677DA">
        <w:rPr>
          <w:rFonts w:ascii="GHEA Grapalat" w:hAnsi="GHEA Grapalat" w:cs="Sylfaen"/>
          <w:b/>
          <w:bCs/>
          <w:lang w:val="en-US"/>
        </w:rPr>
        <w:t>ընդունման</w:t>
      </w:r>
      <w:proofErr w:type="spellEnd"/>
      <w:r w:rsidRPr="004677DA">
        <w:rPr>
          <w:rFonts w:ascii="GHEA Grapalat" w:hAnsi="GHEA Grapalat" w:cs="Sylfaen"/>
          <w:b/>
          <w:bCs/>
          <w:lang w:val="af-ZA"/>
        </w:rPr>
        <w:t xml:space="preserve"> </w:t>
      </w:r>
      <w:proofErr w:type="spellStart"/>
      <w:r w:rsidRPr="004677DA">
        <w:rPr>
          <w:rFonts w:ascii="GHEA Grapalat" w:hAnsi="GHEA Grapalat" w:cs="Sylfaen"/>
          <w:b/>
          <w:bCs/>
          <w:lang w:val="en-US"/>
        </w:rPr>
        <w:t>կապակցությամբ</w:t>
      </w:r>
      <w:proofErr w:type="spellEnd"/>
      <w:r w:rsidRPr="004677DA">
        <w:rPr>
          <w:rFonts w:ascii="GHEA Grapalat" w:hAnsi="GHEA Grapalat" w:cs="Sylfaen"/>
          <w:b/>
          <w:bCs/>
          <w:lang w:val="af-ZA"/>
        </w:rPr>
        <w:t xml:space="preserve"> </w:t>
      </w:r>
      <w:proofErr w:type="spellStart"/>
      <w:r w:rsidRPr="004677DA">
        <w:rPr>
          <w:rFonts w:ascii="GHEA Grapalat" w:hAnsi="GHEA Grapalat" w:cs="Sylfaen"/>
          <w:b/>
          <w:bCs/>
          <w:lang w:val="en-US"/>
        </w:rPr>
        <w:t>այլ</w:t>
      </w:r>
      <w:proofErr w:type="spellEnd"/>
      <w:r w:rsidRPr="004677DA">
        <w:rPr>
          <w:rFonts w:ascii="GHEA Grapalat" w:hAnsi="GHEA Grapalat" w:cs="Sylfaen"/>
          <w:b/>
          <w:bCs/>
          <w:lang w:val="af-ZA"/>
        </w:rPr>
        <w:t xml:space="preserve"> </w:t>
      </w:r>
      <w:proofErr w:type="spellStart"/>
      <w:r w:rsidRPr="004677DA">
        <w:rPr>
          <w:rFonts w:ascii="GHEA Grapalat" w:hAnsi="GHEA Grapalat" w:cs="Sylfaen"/>
          <w:b/>
          <w:bCs/>
          <w:lang w:val="en-US"/>
        </w:rPr>
        <w:t>իրավական</w:t>
      </w:r>
      <w:proofErr w:type="spellEnd"/>
      <w:r w:rsidRPr="004677DA">
        <w:rPr>
          <w:rFonts w:ascii="GHEA Grapalat" w:hAnsi="GHEA Grapalat" w:cs="Sylfaen"/>
          <w:b/>
          <w:bCs/>
          <w:lang w:val="af-ZA"/>
        </w:rPr>
        <w:t xml:space="preserve"> </w:t>
      </w:r>
      <w:proofErr w:type="spellStart"/>
      <w:proofErr w:type="gramStart"/>
      <w:r w:rsidRPr="004677DA">
        <w:rPr>
          <w:rFonts w:ascii="GHEA Grapalat" w:hAnsi="GHEA Grapalat" w:cs="Sylfaen"/>
          <w:b/>
          <w:bCs/>
          <w:lang w:val="en-US"/>
        </w:rPr>
        <w:t>ակտերում</w:t>
      </w:r>
      <w:proofErr w:type="spellEnd"/>
      <w:r w:rsidRPr="004677DA">
        <w:rPr>
          <w:rFonts w:ascii="GHEA Grapalat" w:hAnsi="GHEA Grapalat" w:cs="Sylfaen"/>
          <w:b/>
          <w:bCs/>
          <w:lang w:val="af-ZA"/>
        </w:rPr>
        <w:t xml:space="preserve">  </w:t>
      </w:r>
      <w:proofErr w:type="spellStart"/>
      <w:r w:rsidRPr="004677DA">
        <w:rPr>
          <w:rFonts w:ascii="GHEA Grapalat" w:hAnsi="GHEA Grapalat" w:cs="Sylfaen"/>
          <w:b/>
          <w:bCs/>
          <w:lang w:val="en-US"/>
        </w:rPr>
        <w:t>փոփոխություններ</w:t>
      </w:r>
      <w:proofErr w:type="spellEnd"/>
      <w:proofErr w:type="gramEnd"/>
      <w:r w:rsidRPr="004677DA">
        <w:rPr>
          <w:rFonts w:ascii="GHEA Grapalat" w:hAnsi="GHEA Grapalat" w:cs="Sylfaen"/>
          <w:b/>
          <w:bCs/>
          <w:lang w:val="af-ZA"/>
        </w:rPr>
        <w:t xml:space="preserve"> </w:t>
      </w:r>
      <w:r w:rsidRPr="004677DA">
        <w:rPr>
          <w:rFonts w:ascii="GHEA Grapalat" w:hAnsi="GHEA Grapalat" w:cs="Sylfaen"/>
          <w:b/>
          <w:bCs/>
          <w:lang w:val="en-US"/>
        </w:rPr>
        <w:t>և</w:t>
      </w:r>
      <w:r w:rsidRPr="004677DA">
        <w:rPr>
          <w:rFonts w:ascii="GHEA Grapalat" w:hAnsi="GHEA Grapalat" w:cs="Sylfaen"/>
          <w:b/>
          <w:bCs/>
          <w:lang w:val="af-ZA"/>
        </w:rPr>
        <w:t xml:space="preserve"> </w:t>
      </w:r>
      <w:proofErr w:type="spellStart"/>
      <w:r w:rsidRPr="004677DA">
        <w:rPr>
          <w:rFonts w:ascii="GHEA Grapalat" w:hAnsi="GHEA Grapalat" w:cs="Sylfaen"/>
          <w:b/>
          <w:bCs/>
          <w:lang w:val="en-US"/>
        </w:rPr>
        <w:t>լրացումներ</w:t>
      </w:r>
      <w:proofErr w:type="spellEnd"/>
      <w:r w:rsidRPr="004677DA">
        <w:rPr>
          <w:rFonts w:ascii="GHEA Grapalat" w:hAnsi="GHEA Grapalat" w:cs="Sylfaen"/>
          <w:b/>
          <w:bCs/>
          <w:lang w:val="af-ZA"/>
        </w:rPr>
        <w:t xml:space="preserve"> </w:t>
      </w:r>
      <w:proofErr w:type="spellStart"/>
      <w:r w:rsidRPr="004677DA">
        <w:rPr>
          <w:rFonts w:ascii="GHEA Grapalat" w:hAnsi="GHEA Grapalat" w:cs="Sylfaen"/>
          <w:b/>
          <w:bCs/>
          <w:lang w:val="en-US"/>
        </w:rPr>
        <w:t>կատարելու</w:t>
      </w:r>
      <w:proofErr w:type="spellEnd"/>
      <w:r w:rsidRPr="004677DA">
        <w:rPr>
          <w:rFonts w:ascii="GHEA Grapalat" w:hAnsi="GHEA Grapalat" w:cs="Sylfaen"/>
          <w:b/>
          <w:bCs/>
          <w:lang w:val="af-ZA"/>
        </w:rPr>
        <w:t xml:space="preserve"> </w:t>
      </w:r>
      <w:proofErr w:type="spellStart"/>
      <w:r w:rsidRPr="004677DA">
        <w:rPr>
          <w:rFonts w:ascii="GHEA Grapalat" w:hAnsi="GHEA Grapalat" w:cs="Sylfaen"/>
          <w:b/>
          <w:bCs/>
          <w:lang w:val="en-US"/>
        </w:rPr>
        <w:t>անհրաժեշտության</w:t>
      </w:r>
      <w:proofErr w:type="spellEnd"/>
      <w:r w:rsidRPr="004677DA">
        <w:rPr>
          <w:rFonts w:ascii="GHEA Grapalat" w:hAnsi="GHEA Grapalat" w:cs="Sylfaen"/>
          <w:b/>
          <w:bCs/>
          <w:lang w:val="af-ZA"/>
        </w:rPr>
        <w:t xml:space="preserve"> </w:t>
      </w:r>
      <w:proofErr w:type="spellStart"/>
      <w:r w:rsidRPr="004677DA">
        <w:rPr>
          <w:rFonts w:ascii="GHEA Grapalat" w:hAnsi="GHEA Grapalat" w:cs="Sylfaen"/>
          <w:b/>
          <w:bCs/>
          <w:lang w:val="en-US"/>
        </w:rPr>
        <w:t>մասին</w:t>
      </w:r>
      <w:proofErr w:type="spellEnd"/>
    </w:p>
    <w:p w:rsidR="00887903" w:rsidRPr="004677DA" w:rsidRDefault="00887903" w:rsidP="00887903">
      <w:pPr>
        <w:jc w:val="center"/>
        <w:rPr>
          <w:rFonts w:ascii="GHEA Grapalat" w:hAnsi="GHEA Grapalat" w:cs="Sylfaen"/>
          <w:b/>
          <w:lang w:val="ro-RO"/>
        </w:rPr>
      </w:pPr>
    </w:p>
    <w:p w:rsidR="00887903" w:rsidRPr="004677DA" w:rsidRDefault="00887903" w:rsidP="00887903">
      <w:pPr>
        <w:pStyle w:val="NormalWeb"/>
        <w:spacing w:before="0" w:beforeAutospacing="0" w:after="0" w:afterAutospacing="0"/>
        <w:ind w:firstLine="375"/>
        <w:jc w:val="center"/>
        <w:rPr>
          <w:rFonts w:ascii="GHEA Grapalat" w:hAnsi="GHEA Grapalat" w:cs="Times Armenian"/>
          <w:lang w:val="ro-RO"/>
        </w:rPr>
      </w:pPr>
    </w:p>
    <w:p w:rsidR="00887903" w:rsidRPr="004677DA" w:rsidRDefault="00E0573C" w:rsidP="00887903">
      <w:pPr>
        <w:spacing w:line="360" w:lineRule="auto"/>
        <w:ind w:firstLine="720"/>
        <w:jc w:val="both"/>
        <w:rPr>
          <w:rFonts w:ascii="GHEA Grapalat" w:hAnsi="GHEA Grapalat"/>
          <w:lang w:val="ro-RO"/>
        </w:rPr>
      </w:pPr>
      <w:r w:rsidRPr="004677DA">
        <w:rPr>
          <w:rFonts w:ascii="GHEA Grapalat" w:hAnsi="GHEA Grapalat" w:cs="Sylfaen"/>
          <w:bCs/>
          <w:lang w:val="af-ZA"/>
        </w:rPr>
        <w:t>«</w:t>
      </w:r>
      <w:r w:rsidR="00887903" w:rsidRPr="004677DA">
        <w:rPr>
          <w:rFonts w:ascii="GHEA Grapalat" w:hAnsi="GHEA Grapalat" w:cs="Sylfaen"/>
          <w:bCs/>
        </w:rPr>
        <w:t>Հայաստանի</w:t>
      </w:r>
      <w:r w:rsidR="00887903" w:rsidRPr="004677DA">
        <w:rPr>
          <w:rFonts w:ascii="GHEA Grapalat" w:hAnsi="GHEA Grapalat" w:cs="Sylfaen"/>
          <w:bCs/>
          <w:lang w:val="af-ZA"/>
        </w:rPr>
        <w:t xml:space="preserve"> </w:t>
      </w:r>
      <w:r w:rsidR="00887903" w:rsidRPr="004677DA">
        <w:rPr>
          <w:rFonts w:ascii="GHEA Grapalat" w:hAnsi="GHEA Grapalat" w:cs="Sylfaen"/>
          <w:bCs/>
        </w:rPr>
        <w:t>Հանրապետության</w:t>
      </w:r>
      <w:r w:rsidR="00887903" w:rsidRPr="004677DA">
        <w:rPr>
          <w:rFonts w:ascii="GHEA Grapalat" w:hAnsi="GHEA Grapalat" w:cs="Sylfaen"/>
          <w:bCs/>
          <w:lang w:val="af-ZA"/>
        </w:rPr>
        <w:t xml:space="preserve"> </w:t>
      </w:r>
      <w:r w:rsidR="00887903" w:rsidRPr="004677DA">
        <w:rPr>
          <w:rFonts w:ascii="GHEA Grapalat" w:hAnsi="GHEA Grapalat" w:cs="Sylfaen"/>
          <w:bCs/>
        </w:rPr>
        <w:t>կառավարության</w:t>
      </w:r>
      <w:r w:rsidR="00887903" w:rsidRPr="004677DA">
        <w:rPr>
          <w:rFonts w:ascii="GHEA Grapalat" w:hAnsi="GHEA Grapalat" w:cs="Sylfaen"/>
          <w:bCs/>
          <w:lang w:val="af-ZA"/>
        </w:rPr>
        <w:t xml:space="preserve"> 2001 </w:t>
      </w:r>
      <w:r w:rsidR="00887903" w:rsidRPr="004677DA">
        <w:rPr>
          <w:rFonts w:ascii="GHEA Grapalat" w:hAnsi="GHEA Grapalat" w:cs="Sylfaen"/>
          <w:bCs/>
        </w:rPr>
        <w:t>թվականի</w:t>
      </w:r>
      <w:r w:rsidR="00887903" w:rsidRPr="004677DA">
        <w:rPr>
          <w:rFonts w:ascii="GHEA Grapalat" w:hAnsi="GHEA Grapalat" w:cs="Sylfaen"/>
          <w:bCs/>
          <w:lang w:val="af-ZA"/>
        </w:rPr>
        <w:t xml:space="preserve"> </w:t>
      </w:r>
      <w:r w:rsidR="00887903" w:rsidRPr="004677DA">
        <w:rPr>
          <w:rFonts w:ascii="GHEA Grapalat" w:hAnsi="GHEA Grapalat" w:cs="Sylfaen"/>
          <w:bCs/>
        </w:rPr>
        <w:t>մայիսի</w:t>
      </w:r>
      <w:r w:rsidR="00887903" w:rsidRPr="004677DA">
        <w:rPr>
          <w:rFonts w:ascii="GHEA Grapalat" w:hAnsi="GHEA Grapalat" w:cs="Sylfaen"/>
          <w:bCs/>
          <w:lang w:val="af-ZA"/>
        </w:rPr>
        <w:t xml:space="preserve"> 14-</w:t>
      </w:r>
      <w:r w:rsidR="00887903" w:rsidRPr="004677DA">
        <w:rPr>
          <w:rFonts w:ascii="GHEA Grapalat" w:hAnsi="GHEA Grapalat" w:cs="Sylfaen"/>
          <w:bCs/>
        </w:rPr>
        <w:t>ի</w:t>
      </w:r>
      <w:r w:rsidR="00887903" w:rsidRPr="004677DA">
        <w:rPr>
          <w:rFonts w:ascii="GHEA Grapalat" w:hAnsi="GHEA Grapalat" w:cs="Sylfaen"/>
          <w:bCs/>
          <w:lang w:val="af-ZA"/>
        </w:rPr>
        <w:t xml:space="preserve"> N 404 </w:t>
      </w:r>
      <w:r w:rsidR="00887903" w:rsidRPr="004677DA">
        <w:rPr>
          <w:rFonts w:ascii="GHEA Grapalat" w:hAnsi="GHEA Grapalat" w:cs="Sylfaen"/>
          <w:bCs/>
        </w:rPr>
        <w:t>որոշման</w:t>
      </w:r>
      <w:r w:rsidR="00887903" w:rsidRPr="004677DA">
        <w:rPr>
          <w:rFonts w:ascii="GHEA Grapalat" w:hAnsi="GHEA Grapalat" w:cs="Sylfaen"/>
          <w:bCs/>
          <w:lang w:val="af-ZA"/>
        </w:rPr>
        <w:t xml:space="preserve"> </w:t>
      </w:r>
      <w:r w:rsidR="00887903" w:rsidRPr="004677DA">
        <w:rPr>
          <w:rFonts w:ascii="GHEA Grapalat" w:hAnsi="GHEA Grapalat" w:cs="Sylfaen"/>
          <w:bCs/>
        </w:rPr>
        <w:t>մեջ</w:t>
      </w:r>
      <w:r w:rsidR="00887903" w:rsidRPr="004677DA">
        <w:rPr>
          <w:rFonts w:ascii="GHEA Grapalat" w:hAnsi="GHEA Grapalat" w:cs="Sylfaen"/>
          <w:bCs/>
          <w:lang w:val="af-ZA"/>
        </w:rPr>
        <w:t xml:space="preserve"> </w:t>
      </w:r>
      <w:r w:rsidR="00887903" w:rsidRPr="004677DA">
        <w:rPr>
          <w:rFonts w:ascii="GHEA Grapalat" w:hAnsi="GHEA Grapalat" w:cs="Sylfaen"/>
          <w:bCs/>
        </w:rPr>
        <w:t>փոփոխություն</w:t>
      </w:r>
      <w:proofErr w:type="spellStart"/>
      <w:r w:rsidR="00947240" w:rsidRPr="004677DA">
        <w:rPr>
          <w:rFonts w:ascii="GHEA Grapalat" w:hAnsi="GHEA Grapalat" w:cs="Sylfaen"/>
          <w:bCs/>
          <w:lang w:val="en-US"/>
        </w:rPr>
        <w:t>ներ</w:t>
      </w:r>
      <w:proofErr w:type="spellEnd"/>
      <w:r w:rsidR="00887903" w:rsidRPr="004677DA">
        <w:rPr>
          <w:rFonts w:ascii="GHEA Grapalat" w:hAnsi="GHEA Grapalat" w:cs="Sylfaen"/>
          <w:bCs/>
          <w:lang w:val="af-ZA"/>
        </w:rPr>
        <w:t xml:space="preserve">, </w:t>
      </w:r>
      <w:r w:rsidR="00887903" w:rsidRPr="004677DA">
        <w:rPr>
          <w:rFonts w:ascii="GHEA Grapalat" w:hAnsi="GHEA Grapalat" w:cs="Sylfaen"/>
          <w:bCs/>
        </w:rPr>
        <w:t>Հայաստանի</w:t>
      </w:r>
      <w:r w:rsidR="00887903" w:rsidRPr="004677DA">
        <w:rPr>
          <w:rFonts w:ascii="GHEA Grapalat" w:hAnsi="GHEA Grapalat" w:cs="Sylfaen"/>
          <w:bCs/>
          <w:lang w:val="af-ZA"/>
        </w:rPr>
        <w:t xml:space="preserve"> </w:t>
      </w:r>
      <w:r w:rsidR="00887903" w:rsidRPr="004677DA">
        <w:rPr>
          <w:rFonts w:ascii="GHEA Grapalat" w:hAnsi="GHEA Grapalat" w:cs="Sylfaen"/>
          <w:bCs/>
        </w:rPr>
        <w:t>Հանրապետության</w:t>
      </w:r>
      <w:r w:rsidR="00887903" w:rsidRPr="004677DA">
        <w:rPr>
          <w:rFonts w:ascii="GHEA Grapalat" w:hAnsi="GHEA Grapalat" w:cs="Sylfaen"/>
          <w:bCs/>
          <w:lang w:val="af-ZA"/>
        </w:rPr>
        <w:t xml:space="preserve"> </w:t>
      </w:r>
      <w:r w:rsidR="00887903" w:rsidRPr="004677DA">
        <w:rPr>
          <w:rFonts w:ascii="GHEA Grapalat" w:hAnsi="GHEA Grapalat" w:cs="Sylfaen"/>
          <w:bCs/>
        </w:rPr>
        <w:t>կառավարության</w:t>
      </w:r>
      <w:r w:rsidR="00887903" w:rsidRPr="004677DA">
        <w:rPr>
          <w:rFonts w:ascii="GHEA Grapalat" w:hAnsi="GHEA Grapalat" w:cs="Sylfaen"/>
          <w:bCs/>
          <w:lang w:val="af-ZA"/>
        </w:rPr>
        <w:t xml:space="preserve"> 2011 </w:t>
      </w:r>
      <w:r w:rsidR="00887903" w:rsidRPr="004677DA">
        <w:rPr>
          <w:rFonts w:ascii="GHEA Grapalat" w:hAnsi="GHEA Grapalat" w:cs="Sylfaen"/>
          <w:bCs/>
        </w:rPr>
        <w:t>թվականի</w:t>
      </w:r>
      <w:r w:rsidR="00887903" w:rsidRPr="004677DA">
        <w:rPr>
          <w:rFonts w:ascii="GHEA Grapalat" w:hAnsi="GHEA Grapalat" w:cs="Sylfaen"/>
          <w:bCs/>
          <w:lang w:val="af-ZA"/>
        </w:rPr>
        <w:t xml:space="preserve"> </w:t>
      </w:r>
      <w:r w:rsidR="00887903" w:rsidRPr="004677DA">
        <w:rPr>
          <w:rFonts w:ascii="GHEA Grapalat" w:hAnsi="GHEA Grapalat" w:cs="Sylfaen"/>
          <w:bCs/>
        </w:rPr>
        <w:t>մարտի</w:t>
      </w:r>
      <w:r w:rsidR="00887903" w:rsidRPr="004677DA">
        <w:rPr>
          <w:rFonts w:ascii="GHEA Grapalat" w:hAnsi="GHEA Grapalat" w:cs="Sylfaen"/>
          <w:bCs/>
          <w:lang w:val="af-ZA"/>
        </w:rPr>
        <w:t xml:space="preserve"> 24-</w:t>
      </w:r>
      <w:r w:rsidR="00887903" w:rsidRPr="004677DA">
        <w:rPr>
          <w:rFonts w:ascii="GHEA Grapalat" w:hAnsi="GHEA Grapalat" w:cs="Sylfaen"/>
          <w:bCs/>
        </w:rPr>
        <w:t>ի</w:t>
      </w:r>
      <w:r w:rsidR="00887903" w:rsidRPr="004677DA">
        <w:rPr>
          <w:rFonts w:ascii="GHEA Grapalat" w:hAnsi="GHEA Grapalat" w:cs="Sylfaen"/>
          <w:bCs/>
          <w:lang w:val="af-ZA"/>
        </w:rPr>
        <w:t xml:space="preserve"> N 305-</w:t>
      </w:r>
      <w:r w:rsidR="00887903" w:rsidRPr="004677DA">
        <w:rPr>
          <w:rFonts w:ascii="GHEA Grapalat" w:hAnsi="GHEA Grapalat" w:cs="Sylfaen"/>
          <w:bCs/>
        </w:rPr>
        <w:t>Ն</w:t>
      </w:r>
      <w:r w:rsidR="00887903" w:rsidRPr="004677DA">
        <w:rPr>
          <w:rFonts w:ascii="GHEA Grapalat" w:hAnsi="GHEA Grapalat" w:cs="Sylfaen"/>
          <w:bCs/>
          <w:lang w:val="af-ZA"/>
        </w:rPr>
        <w:t xml:space="preserve"> </w:t>
      </w:r>
      <w:r w:rsidR="00887903" w:rsidRPr="004677DA">
        <w:rPr>
          <w:rFonts w:ascii="GHEA Grapalat" w:hAnsi="GHEA Grapalat" w:cs="Sylfaen"/>
          <w:bCs/>
        </w:rPr>
        <w:t>որոշման</w:t>
      </w:r>
      <w:r w:rsidR="00887903" w:rsidRPr="004677DA">
        <w:rPr>
          <w:rFonts w:ascii="GHEA Grapalat" w:hAnsi="GHEA Grapalat" w:cs="Sylfaen"/>
          <w:bCs/>
          <w:lang w:val="af-ZA"/>
        </w:rPr>
        <w:t xml:space="preserve"> </w:t>
      </w:r>
      <w:r w:rsidR="00887903" w:rsidRPr="004677DA">
        <w:rPr>
          <w:rFonts w:ascii="GHEA Grapalat" w:hAnsi="GHEA Grapalat" w:cs="Sylfaen"/>
          <w:bCs/>
        </w:rPr>
        <w:t>մեջ</w:t>
      </w:r>
      <w:r w:rsidR="00887903" w:rsidRPr="004677DA">
        <w:rPr>
          <w:rFonts w:ascii="GHEA Grapalat" w:hAnsi="GHEA Grapalat" w:cs="Sylfaen"/>
          <w:bCs/>
          <w:lang w:val="af-ZA"/>
        </w:rPr>
        <w:t xml:space="preserve"> </w:t>
      </w:r>
      <w:r w:rsidR="00887903" w:rsidRPr="004677DA">
        <w:rPr>
          <w:rFonts w:ascii="GHEA Grapalat" w:hAnsi="GHEA Grapalat" w:cs="Sylfaen"/>
          <w:bCs/>
        </w:rPr>
        <w:t>փոփոխություն</w:t>
      </w:r>
      <w:r w:rsidR="00887903" w:rsidRPr="004677DA">
        <w:rPr>
          <w:rFonts w:ascii="GHEA Grapalat" w:hAnsi="GHEA Grapalat" w:cs="Sylfaen"/>
          <w:bCs/>
          <w:lang w:val="af-ZA"/>
        </w:rPr>
        <w:t xml:space="preserve"> </w:t>
      </w:r>
      <w:r w:rsidR="00887903" w:rsidRPr="004677DA">
        <w:rPr>
          <w:rFonts w:ascii="GHEA Grapalat" w:hAnsi="GHEA Grapalat" w:cs="Sylfaen"/>
          <w:bCs/>
        </w:rPr>
        <w:t>և</w:t>
      </w:r>
      <w:r w:rsidR="00887903" w:rsidRPr="004677DA">
        <w:rPr>
          <w:rFonts w:ascii="GHEA Grapalat" w:hAnsi="GHEA Grapalat" w:cs="Sylfaen"/>
          <w:bCs/>
          <w:lang w:val="af-ZA"/>
        </w:rPr>
        <w:t xml:space="preserve"> </w:t>
      </w:r>
      <w:r w:rsidR="00887903" w:rsidRPr="004677DA">
        <w:rPr>
          <w:rFonts w:ascii="GHEA Grapalat" w:hAnsi="GHEA Grapalat" w:cs="Sylfaen"/>
          <w:bCs/>
        </w:rPr>
        <w:t>Հայաստանի</w:t>
      </w:r>
      <w:r w:rsidR="00887903" w:rsidRPr="004677DA">
        <w:rPr>
          <w:rFonts w:ascii="GHEA Grapalat" w:hAnsi="GHEA Grapalat" w:cs="Sylfaen"/>
          <w:bCs/>
          <w:lang w:val="af-ZA"/>
        </w:rPr>
        <w:t xml:space="preserve"> </w:t>
      </w:r>
      <w:r w:rsidR="00887903" w:rsidRPr="004677DA">
        <w:rPr>
          <w:rFonts w:ascii="GHEA Grapalat" w:hAnsi="GHEA Grapalat" w:cs="Sylfaen"/>
          <w:bCs/>
        </w:rPr>
        <w:t>Հանրապետության</w:t>
      </w:r>
      <w:r w:rsidR="00887903" w:rsidRPr="004677DA">
        <w:rPr>
          <w:rFonts w:ascii="GHEA Grapalat" w:hAnsi="GHEA Grapalat" w:cs="Sylfaen"/>
          <w:bCs/>
          <w:lang w:val="af-ZA"/>
        </w:rPr>
        <w:t xml:space="preserve"> </w:t>
      </w:r>
      <w:r w:rsidR="00887903" w:rsidRPr="004677DA">
        <w:rPr>
          <w:rFonts w:ascii="GHEA Grapalat" w:hAnsi="GHEA Grapalat" w:cs="Sylfaen"/>
          <w:bCs/>
        </w:rPr>
        <w:t>կառավարության</w:t>
      </w:r>
      <w:r w:rsidR="00887903" w:rsidRPr="004677DA">
        <w:rPr>
          <w:rFonts w:ascii="GHEA Grapalat" w:hAnsi="GHEA Grapalat" w:cs="Sylfaen"/>
          <w:bCs/>
          <w:lang w:val="af-ZA"/>
        </w:rPr>
        <w:t xml:space="preserve"> 2011 </w:t>
      </w:r>
      <w:r w:rsidR="00887903" w:rsidRPr="004677DA">
        <w:rPr>
          <w:rFonts w:ascii="GHEA Grapalat" w:hAnsi="GHEA Grapalat" w:cs="Sylfaen"/>
          <w:bCs/>
        </w:rPr>
        <w:t>թվականի</w:t>
      </w:r>
      <w:r w:rsidR="00887903" w:rsidRPr="004677DA">
        <w:rPr>
          <w:rFonts w:ascii="GHEA Grapalat" w:hAnsi="GHEA Grapalat" w:cs="Sylfaen"/>
          <w:bCs/>
          <w:lang w:val="af-ZA"/>
        </w:rPr>
        <w:t xml:space="preserve"> </w:t>
      </w:r>
      <w:r w:rsidR="00887903" w:rsidRPr="004677DA">
        <w:rPr>
          <w:rFonts w:ascii="GHEA Grapalat" w:hAnsi="GHEA Grapalat" w:cs="Sylfaen"/>
          <w:bCs/>
        </w:rPr>
        <w:t>դեկտեմբերի</w:t>
      </w:r>
      <w:r w:rsidR="00887903" w:rsidRPr="004677DA">
        <w:rPr>
          <w:rFonts w:ascii="GHEA Grapalat" w:hAnsi="GHEA Grapalat" w:cs="Sylfaen"/>
          <w:bCs/>
          <w:lang w:val="af-ZA"/>
        </w:rPr>
        <w:t xml:space="preserve"> 22-</w:t>
      </w:r>
      <w:r w:rsidR="00887903" w:rsidRPr="004677DA">
        <w:rPr>
          <w:rFonts w:ascii="GHEA Grapalat" w:hAnsi="GHEA Grapalat" w:cs="Sylfaen"/>
          <w:bCs/>
        </w:rPr>
        <w:t>ի</w:t>
      </w:r>
      <w:r w:rsidR="00887903" w:rsidRPr="004677DA">
        <w:rPr>
          <w:rFonts w:ascii="GHEA Grapalat" w:hAnsi="GHEA Grapalat" w:cs="Sylfaen"/>
          <w:bCs/>
          <w:lang w:val="af-ZA"/>
        </w:rPr>
        <w:t xml:space="preserve"> N 1851-</w:t>
      </w:r>
      <w:r w:rsidR="00887903" w:rsidRPr="004677DA">
        <w:rPr>
          <w:rFonts w:ascii="GHEA Grapalat" w:hAnsi="GHEA Grapalat" w:cs="Sylfaen"/>
          <w:bCs/>
        </w:rPr>
        <w:t>Ն</w:t>
      </w:r>
      <w:r w:rsidR="00887903" w:rsidRPr="004677DA">
        <w:rPr>
          <w:rFonts w:ascii="GHEA Grapalat" w:hAnsi="GHEA Grapalat" w:cs="Sylfaen"/>
          <w:bCs/>
          <w:lang w:val="af-ZA"/>
        </w:rPr>
        <w:t xml:space="preserve"> </w:t>
      </w:r>
      <w:r w:rsidR="00887903" w:rsidRPr="004677DA">
        <w:rPr>
          <w:rFonts w:ascii="GHEA Grapalat" w:hAnsi="GHEA Grapalat" w:cs="Sylfaen"/>
          <w:bCs/>
        </w:rPr>
        <w:t>որոշման</w:t>
      </w:r>
      <w:r w:rsidR="00887903" w:rsidRPr="004677DA">
        <w:rPr>
          <w:rFonts w:ascii="GHEA Grapalat" w:hAnsi="GHEA Grapalat" w:cs="Sylfaen"/>
          <w:bCs/>
          <w:lang w:val="af-ZA"/>
        </w:rPr>
        <w:t xml:space="preserve"> </w:t>
      </w:r>
      <w:r w:rsidR="00887903" w:rsidRPr="004677DA">
        <w:rPr>
          <w:rFonts w:ascii="GHEA Grapalat" w:hAnsi="GHEA Grapalat" w:cs="Sylfaen"/>
          <w:bCs/>
        </w:rPr>
        <w:t>մեջ</w:t>
      </w:r>
      <w:r w:rsidR="00887903" w:rsidRPr="004677DA">
        <w:rPr>
          <w:rFonts w:ascii="GHEA Grapalat" w:hAnsi="GHEA Grapalat" w:cs="Sylfaen"/>
          <w:bCs/>
          <w:lang w:val="af-ZA"/>
        </w:rPr>
        <w:t xml:space="preserve">  </w:t>
      </w:r>
      <w:r w:rsidR="00887903" w:rsidRPr="004677DA">
        <w:rPr>
          <w:rFonts w:ascii="GHEA Grapalat" w:hAnsi="GHEA Grapalat" w:cs="Sylfaen"/>
          <w:bCs/>
        </w:rPr>
        <w:t>լրացում</w:t>
      </w:r>
      <w:r w:rsidR="00887903" w:rsidRPr="004677DA">
        <w:rPr>
          <w:rFonts w:ascii="GHEA Grapalat" w:hAnsi="GHEA Grapalat" w:cs="Sylfaen"/>
          <w:bCs/>
          <w:lang w:val="af-ZA"/>
        </w:rPr>
        <w:t xml:space="preserve"> </w:t>
      </w:r>
      <w:r w:rsidR="00887903" w:rsidRPr="004677DA">
        <w:rPr>
          <w:rFonts w:ascii="GHEA Grapalat" w:hAnsi="GHEA Grapalat" w:cs="Sylfaen"/>
          <w:bCs/>
        </w:rPr>
        <w:t>կատարելու</w:t>
      </w:r>
      <w:r w:rsidR="00887903" w:rsidRPr="004677DA">
        <w:rPr>
          <w:rFonts w:ascii="GHEA Grapalat" w:hAnsi="GHEA Grapalat" w:cs="Sylfaen"/>
          <w:bCs/>
          <w:lang w:val="af-ZA"/>
        </w:rPr>
        <w:t xml:space="preserve"> </w:t>
      </w:r>
      <w:r w:rsidR="00887903" w:rsidRPr="004677DA">
        <w:rPr>
          <w:rFonts w:ascii="GHEA Grapalat" w:hAnsi="GHEA Grapalat" w:cs="Sylfaen"/>
          <w:bCs/>
        </w:rPr>
        <w:t>մասին</w:t>
      </w:r>
      <w:r w:rsidR="00887903" w:rsidRPr="004677DA">
        <w:rPr>
          <w:rFonts w:ascii="GHEA Grapalat" w:hAnsi="GHEA Grapalat" w:cs="Sylfaen"/>
          <w:bCs/>
          <w:lang w:val="af-ZA"/>
        </w:rPr>
        <w:t xml:space="preserve">»  </w:t>
      </w:r>
      <w:r w:rsidR="00887903" w:rsidRPr="004677DA">
        <w:rPr>
          <w:rFonts w:ascii="GHEA Grapalat" w:hAnsi="GHEA Grapalat" w:cs="Sylfaen"/>
          <w:bCs/>
        </w:rPr>
        <w:t>Հայաստանի</w:t>
      </w:r>
      <w:r w:rsidR="00887903" w:rsidRPr="004677DA">
        <w:rPr>
          <w:rFonts w:ascii="GHEA Grapalat" w:hAnsi="GHEA Grapalat" w:cs="Sylfaen"/>
          <w:bCs/>
          <w:lang w:val="ro-RO"/>
        </w:rPr>
        <w:t xml:space="preserve"> </w:t>
      </w:r>
      <w:r w:rsidR="00887903" w:rsidRPr="004677DA">
        <w:rPr>
          <w:rFonts w:ascii="GHEA Grapalat" w:hAnsi="GHEA Grapalat" w:cs="Sylfaen"/>
          <w:bCs/>
        </w:rPr>
        <w:t>Հանրապետության</w:t>
      </w:r>
      <w:r w:rsidR="00887903" w:rsidRPr="004677DA">
        <w:rPr>
          <w:rFonts w:ascii="GHEA Grapalat" w:hAnsi="GHEA Grapalat" w:cs="Sylfaen"/>
          <w:bCs/>
          <w:lang w:val="ro-RO"/>
        </w:rPr>
        <w:t xml:space="preserve"> </w:t>
      </w:r>
      <w:r w:rsidR="00887903" w:rsidRPr="004677DA">
        <w:rPr>
          <w:rFonts w:ascii="GHEA Grapalat" w:hAnsi="GHEA Grapalat" w:cs="Sylfaen"/>
          <w:bCs/>
        </w:rPr>
        <w:t>կառավարության</w:t>
      </w:r>
      <w:r w:rsidR="00887903" w:rsidRPr="004677DA">
        <w:rPr>
          <w:rFonts w:ascii="GHEA Grapalat" w:hAnsi="GHEA Grapalat" w:cs="Sylfaen"/>
          <w:bCs/>
          <w:lang w:val="ro-RO"/>
        </w:rPr>
        <w:t xml:space="preserve"> </w:t>
      </w:r>
      <w:r w:rsidR="00887903" w:rsidRPr="004677DA">
        <w:rPr>
          <w:rFonts w:ascii="GHEA Grapalat" w:hAnsi="GHEA Grapalat" w:cs="Sylfaen"/>
          <w:bCs/>
        </w:rPr>
        <w:t>որոշման</w:t>
      </w:r>
      <w:r w:rsidR="00887903" w:rsidRPr="004677DA">
        <w:rPr>
          <w:rFonts w:ascii="GHEA Grapalat" w:hAnsi="GHEA Grapalat" w:cs="Sylfaen"/>
          <w:bCs/>
          <w:lang w:val="ro-RO"/>
        </w:rPr>
        <w:t xml:space="preserve"> </w:t>
      </w:r>
      <w:r w:rsidR="00887903" w:rsidRPr="004677DA">
        <w:rPr>
          <w:rFonts w:ascii="GHEA Grapalat" w:hAnsi="GHEA Grapalat"/>
          <w:lang w:val="ro-RO"/>
        </w:rPr>
        <w:t>նախագծի ընդունումն առաջացնում է Հայաստանի Հանրապետության կառավարությանն առընթեր պետական գույքի կառավարման վարչության 2011 թվականի ապրիլի 7-ի N 42-Ն հրամանը ուժը կորցրած ճանաչելու</w:t>
      </w:r>
      <w:r w:rsidRPr="004677DA">
        <w:rPr>
          <w:rFonts w:ascii="GHEA Grapalat" w:hAnsi="GHEA Grapalat"/>
          <w:lang w:val="ro-RO"/>
        </w:rPr>
        <w:t xml:space="preserve"> </w:t>
      </w:r>
      <w:r w:rsidR="00887903" w:rsidRPr="004677DA">
        <w:rPr>
          <w:rFonts w:ascii="GHEA Grapalat" w:hAnsi="GHEA Grapalat"/>
          <w:lang w:val="ro-RO"/>
        </w:rPr>
        <w:t>անհրաժեշտություն</w:t>
      </w:r>
      <w:r w:rsidR="00013A7E" w:rsidRPr="004677DA">
        <w:rPr>
          <w:rFonts w:ascii="GHEA Grapalat" w:hAnsi="GHEA Grapalat"/>
          <w:lang w:val="ro-RO"/>
        </w:rPr>
        <w:t xml:space="preserve"> (որով հաստատվել է ՀՀ կառավարության 2011 թվականի մարտի 24-ի N 305-Ն որոշմանը համապատասխան կնքվող պայմանագրի օրինակելի ձևը)</w:t>
      </w:r>
      <w:r w:rsidR="00887903" w:rsidRPr="004677DA">
        <w:rPr>
          <w:rFonts w:ascii="GHEA Grapalat" w:hAnsi="GHEA Grapalat"/>
          <w:lang w:val="ro-RO"/>
        </w:rPr>
        <w:t xml:space="preserve">: </w:t>
      </w:r>
    </w:p>
    <w:p w:rsidR="00887903" w:rsidRPr="004677DA" w:rsidRDefault="00887903" w:rsidP="00887903">
      <w:pPr>
        <w:spacing w:line="360" w:lineRule="auto"/>
        <w:ind w:firstLine="720"/>
        <w:jc w:val="both"/>
        <w:rPr>
          <w:rFonts w:ascii="GHEA Grapalat" w:hAnsi="GHEA Grapalat"/>
          <w:lang w:val="ro-RO"/>
        </w:rPr>
      </w:pPr>
    </w:p>
    <w:p w:rsidR="00E0573C" w:rsidRPr="004677DA" w:rsidRDefault="00E0573C" w:rsidP="00435C7D">
      <w:pPr>
        <w:tabs>
          <w:tab w:val="left" w:pos="0"/>
        </w:tabs>
        <w:spacing w:line="360" w:lineRule="auto"/>
        <w:ind w:firstLine="720"/>
        <w:jc w:val="both"/>
        <w:rPr>
          <w:rFonts w:ascii="GHEA Grapalat" w:hAnsi="GHEA Grapalat"/>
          <w:lang w:val="ro-RO"/>
        </w:rPr>
      </w:pPr>
      <w:r w:rsidRPr="004677DA">
        <w:rPr>
          <w:rFonts w:ascii="GHEA Grapalat" w:hAnsi="GHEA Grapalat"/>
        </w:rPr>
        <w:t>Նախագիծը</w:t>
      </w:r>
      <w:r w:rsidRPr="004677DA">
        <w:rPr>
          <w:rFonts w:ascii="GHEA Grapalat" w:hAnsi="GHEA Grapalat"/>
          <w:lang w:val="ro-RO"/>
        </w:rPr>
        <w:t xml:space="preserve"> </w:t>
      </w:r>
      <w:r w:rsidRPr="004677DA">
        <w:rPr>
          <w:rFonts w:ascii="GHEA Grapalat" w:hAnsi="GHEA Grapalat"/>
        </w:rPr>
        <w:t>չի</w:t>
      </w:r>
      <w:r w:rsidRPr="004677DA">
        <w:rPr>
          <w:rFonts w:ascii="GHEA Grapalat" w:hAnsi="GHEA Grapalat"/>
          <w:lang w:val="ro-RO"/>
        </w:rPr>
        <w:t xml:space="preserve"> </w:t>
      </w:r>
      <w:r w:rsidRPr="004677DA">
        <w:rPr>
          <w:rFonts w:ascii="GHEA Grapalat" w:hAnsi="GHEA Grapalat"/>
        </w:rPr>
        <w:t>հակասում</w:t>
      </w:r>
      <w:r w:rsidRPr="004677DA">
        <w:rPr>
          <w:rFonts w:ascii="GHEA Grapalat" w:hAnsi="GHEA Grapalat"/>
          <w:lang w:val="ro-RO"/>
        </w:rPr>
        <w:t xml:space="preserve"> </w:t>
      </w:r>
      <w:r w:rsidRPr="004677DA">
        <w:rPr>
          <w:rFonts w:ascii="GHEA Grapalat" w:hAnsi="GHEA Grapalat"/>
        </w:rPr>
        <w:t>միջազգային</w:t>
      </w:r>
      <w:r w:rsidRPr="004677DA">
        <w:rPr>
          <w:rFonts w:ascii="GHEA Grapalat" w:hAnsi="GHEA Grapalat"/>
          <w:lang w:val="ro-RO"/>
        </w:rPr>
        <w:t xml:space="preserve"> </w:t>
      </w:r>
      <w:r w:rsidRPr="004677DA">
        <w:rPr>
          <w:rFonts w:ascii="GHEA Grapalat" w:hAnsi="GHEA Grapalat"/>
        </w:rPr>
        <w:t>պայմանագրերով</w:t>
      </w:r>
      <w:r w:rsidRPr="004677DA">
        <w:rPr>
          <w:rFonts w:ascii="GHEA Grapalat" w:hAnsi="GHEA Grapalat"/>
          <w:lang w:val="ro-RO"/>
        </w:rPr>
        <w:t xml:space="preserve"> </w:t>
      </w:r>
      <w:r w:rsidRPr="004677DA">
        <w:rPr>
          <w:rFonts w:ascii="GHEA Grapalat" w:hAnsi="GHEA Grapalat"/>
        </w:rPr>
        <w:t>ստանձնած</w:t>
      </w:r>
      <w:r w:rsidRPr="004677DA">
        <w:rPr>
          <w:rFonts w:ascii="GHEA Grapalat" w:hAnsi="GHEA Grapalat"/>
          <w:lang w:val="ro-RO"/>
        </w:rPr>
        <w:t xml:space="preserve"> </w:t>
      </w:r>
      <w:r w:rsidRPr="004677DA">
        <w:rPr>
          <w:rFonts w:ascii="GHEA Grapalat" w:hAnsi="GHEA Grapalat"/>
        </w:rPr>
        <w:t>պարտավորություններին</w:t>
      </w:r>
      <w:r w:rsidRPr="004677DA">
        <w:rPr>
          <w:rFonts w:ascii="GHEA Grapalat" w:hAnsi="GHEA Grapalat"/>
          <w:lang w:val="ro-RO"/>
        </w:rPr>
        <w:t xml:space="preserve"> </w:t>
      </w:r>
      <w:r w:rsidRPr="004677DA">
        <w:rPr>
          <w:rFonts w:ascii="GHEA Grapalat" w:hAnsi="GHEA Grapalat"/>
        </w:rPr>
        <w:t>և</w:t>
      </w:r>
      <w:r w:rsidRPr="004677DA">
        <w:rPr>
          <w:rFonts w:ascii="GHEA Grapalat" w:hAnsi="GHEA Grapalat"/>
          <w:lang w:val="ro-RO"/>
        </w:rPr>
        <w:t xml:space="preserve"> </w:t>
      </w:r>
      <w:r w:rsidRPr="004677DA">
        <w:rPr>
          <w:rFonts w:ascii="GHEA Grapalat" w:hAnsi="GHEA Grapalat"/>
        </w:rPr>
        <w:t>չի</w:t>
      </w:r>
      <w:r w:rsidRPr="004677DA">
        <w:rPr>
          <w:rFonts w:ascii="GHEA Grapalat" w:hAnsi="GHEA Grapalat"/>
          <w:lang w:val="ro-RO"/>
        </w:rPr>
        <w:t xml:space="preserve"> </w:t>
      </w:r>
      <w:r w:rsidRPr="004677DA">
        <w:rPr>
          <w:rFonts w:ascii="GHEA Grapalat" w:hAnsi="GHEA Grapalat"/>
        </w:rPr>
        <w:t>առաջացնում</w:t>
      </w:r>
      <w:r w:rsidRPr="004677DA">
        <w:rPr>
          <w:rFonts w:ascii="GHEA Grapalat" w:hAnsi="GHEA Grapalat"/>
          <w:lang w:val="ro-RO"/>
        </w:rPr>
        <w:t xml:space="preserve"> </w:t>
      </w:r>
      <w:r w:rsidRPr="004677DA">
        <w:rPr>
          <w:rFonts w:ascii="GHEA Grapalat" w:hAnsi="GHEA Grapalat"/>
        </w:rPr>
        <w:t>նոր</w:t>
      </w:r>
      <w:r w:rsidRPr="004677DA">
        <w:rPr>
          <w:rFonts w:ascii="GHEA Grapalat" w:hAnsi="GHEA Grapalat"/>
          <w:lang w:val="ro-RO"/>
        </w:rPr>
        <w:t xml:space="preserve"> </w:t>
      </w:r>
      <w:r w:rsidRPr="004677DA">
        <w:rPr>
          <w:rFonts w:ascii="GHEA Grapalat" w:hAnsi="GHEA Grapalat"/>
        </w:rPr>
        <w:t>պարտավորություններ</w:t>
      </w:r>
      <w:r w:rsidRPr="004677DA">
        <w:rPr>
          <w:rFonts w:ascii="GHEA Grapalat" w:hAnsi="GHEA Grapalat"/>
          <w:lang w:val="ro-RO"/>
        </w:rPr>
        <w:t>:</w:t>
      </w:r>
    </w:p>
    <w:p w:rsidR="00E0573C" w:rsidRPr="004677DA" w:rsidRDefault="00E0573C" w:rsidP="00435C7D">
      <w:pPr>
        <w:tabs>
          <w:tab w:val="left" w:pos="0"/>
        </w:tabs>
        <w:spacing w:line="360" w:lineRule="auto"/>
        <w:ind w:firstLine="720"/>
        <w:jc w:val="both"/>
        <w:rPr>
          <w:rFonts w:ascii="GHEA Grapalat" w:hAnsi="GHEA Grapalat" w:cs="Sylfaen"/>
          <w:lang w:val="ro-RO"/>
        </w:rPr>
      </w:pPr>
    </w:p>
    <w:p w:rsidR="00E0573C" w:rsidRPr="004677DA" w:rsidRDefault="00E0573C" w:rsidP="00E0573C">
      <w:pPr>
        <w:pStyle w:val="ListParagraph"/>
        <w:ind w:left="0"/>
        <w:jc w:val="center"/>
        <w:rPr>
          <w:rFonts w:ascii="GHEA Grapalat" w:hAnsi="GHEA Grapalat"/>
          <w:b/>
          <w:lang w:val="en-US"/>
        </w:rPr>
      </w:pPr>
      <w:r w:rsidRPr="004677DA">
        <w:rPr>
          <w:rFonts w:ascii="GHEA Grapalat" w:hAnsi="GHEA Grapalat"/>
          <w:b/>
          <w:lang w:val="hy-AM"/>
        </w:rPr>
        <w:br w:type="page"/>
      </w:r>
      <w:r w:rsidRPr="004677DA">
        <w:rPr>
          <w:rFonts w:ascii="GHEA Grapalat" w:hAnsi="GHEA Grapalat"/>
          <w:b/>
          <w:lang w:val="hy-AM"/>
        </w:rPr>
        <w:lastRenderedPageBreak/>
        <w:t>Տեղեկանք հասարակության մասնակցության մասին</w:t>
      </w:r>
    </w:p>
    <w:p w:rsidR="00E0573C" w:rsidRPr="004677DA" w:rsidRDefault="00E0573C" w:rsidP="00E0573C">
      <w:pPr>
        <w:pStyle w:val="ListParagraph"/>
        <w:ind w:left="0"/>
        <w:jc w:val="both"/>
        <w:rPr>
          <w:rFonts w:ascii="GHEA Grapalat" w:hAnsi="GHEA Grapalat"/>
          <w:b/>
          <w:lang w:val="en-US"/>
        </w:rPr>
      </w:pPr>
    </w:p>
    <w:p w:rsidR="00E0573C" w:rsidRPr="004677DA" w:rsidRDefault="00E0573C" w:rsidP="00E0573C">
      <w:pPr>
        <w:pStyle w:val="ListParagraph"/>
        <w:spacing w:line="360" w:lineRule="auto"/>
        <w:ind w:left="0" w:firstLine="720"/>
        <w:jc w:val="both"/>
        <w:rPr>
          <w:rFonts w:ascii="GHEA Grapalat" w:hAnsi="GHEA Grapalat"/>
          <w:lang w:val="en-US"/>
        </w:rPr>
      </w:pPr>
      <w:r w:rsidRPr="004677DA">
        <w:rPr>
          <w:rFonts w:ascii="GHEA Grapalat" w:hAnsi="GHEA Grapalat" w:cs="Sylfaen"/>
          <w:bCs/>
          <w:lang w:val="af-ZA"/>
        </w:rPr>
        <w:t>«</w:t>
      </w:r>
      <w:r w:rsidRPr="004677DA">
        <w:rPr>
          <w:rFonts w:ascii="GHEA Grapalat" w:hAnsi="GHEA Grapalat" w:cs="Sylfaen"/>
          <w:bCs/>
        </w:rPr>
        <w:t>Հայաստանի</w:t>
      </w:r>
      <w:r w:rsidRPr="004677DA">
        <w:rPr>
          <w:rFonts w:ascii="GHEA Grapalat" w:hAnsi="GHEA Grapalat" w:cs="Sylfaen"/>
          <w:bCs/>
          <w:lang w:val="af-ZA"/>
        </w:rPr>
        <w:t xml:space="preserve"> </w:t>
      </w:r>
      <w:r w:rsidRPr="004677DA">
        <w:rPr>
          <w:rFonts w:ascii="GHEA Grapalat" w:hAnsi="GHEA Grapalat" w:cs="Sylfaen"/>
          <w:bCs/>
        </w:rPr>
        <w:t>Հանրապետության</w:t>
      </w:r>
      <w:r w:rsidRPr="004677DA">
        <w:rPr>
          <w:rFonts w:ascii="GHEA Grapalat" w:hAnsi="GHEA Grapalat" w:cs="Sylfaen"/>
          <w:bCs/>
          <w:lang w:val="af-ZA"/>
        </w:rPr>
        <w:t xml:space="preserve"> </w:t>
      </w:r>
      <w:r w:rsidRPr="004677DA">
        <w:rPr>
          <w:rFonts w:ascii="GHEA Grapalat" w:hAnsi="GHEA Grapalat" w:cs="Sylfaen"/>
          <w:bCs/>
        </w:rPr>
        <w:t>կառավարության</w:t>
      </w:r>
      <w:r w:rsidRPr="004677DA">
        <w:rPr>
          <w:rFonts w:ascii="GHEA Grapalat" w:hAnsi="GHEA Grapalat" w:cs="Sylfaen"/>
          <w:bCs/>
          <w:lang w:val="af-ZA"/>
        </w:rPr>
        <w:t xml:space="preserve"> 2001 </w:t>
      </w:r>
      <w:r w:rsidRPr="004677DA">
        <w:rPr>
          <w:rFonts w:ascii="GHEA Grapalat" w:hAnsi="GHEA Grapalat" w:cs="Sylfaen"/>
          <w:bCs/>
        </w:rPr>
        <w:t>թվականի</w:t>
      </w:r>
      <w:r w:rsidRPr="004677DA">
        <w:rPr>
          <w:rFonts w:ascii="GHEA Grapalat" w:hAnsi="GHEA Grapalat" w:cs="Sylfaen"/>
          <w:bCs/>
          <w:lang w:val="af-ZA"/>
        </w:rPr>
        <w:t xml:space="preserve"> </w:t>
      </w:r>
      <w:r w:rsidRPr="004677DA">
        <w:rPr>
          <w:rFonts w:ascii="GHEA Grapalat" w:hAnsi="GHEA Grapalat" w:cs="Sylfaen"/>
          <w:bCs/>
        </w:rPr>
        <w:t>մայիսի</w:t>
      </w:r>
      <w:r w:rsidRPr="004677DA">
        <w:rPr>
          <w:rFonts w:ascii="GHEA Grapalat" w:hAnsi="GHEA Grapalat" w:cs="Sylfaen"/>
          <w:bCs/>
          <w:lang w:val="af-ZA"/>
        </w:rPr>
        <w:t xml:space="preserve"> 14-</w:t>
      </w:r>
      <w:r w:rsidRPr="004677DA">
        <w:rPr>
          <w:rFonts w:ascii="GHEA Grapalat" w:hAnsi="GHEA Grapalat" w:cs="Sylfaen"/>
          <w:bCs/>
        </w:rPr>
        <w:t>ի</w:t>
      </w:r>
      <w:r w:rsidRPr="004677DA">
        <w:rPr>
          <w:rFonts w:ascii="GHEA Grapalat" w:hAnsi="GHEA Grapalat" w:cs="Sylfaen"/>
          <w:bCs/>
          <w:lang w:val="af-ZA"/>
        </w:rPr>
        <w:t xml:space="preserve"> N 404 </w:t>
      </w:r>
      <w:r w:rsidRPr="004677DA">
        <w:rPr>
          <w:rFonts w:ascii="GHEA Grapalat" w:hAnsi="GHEA Grapalat" w:cs="Sylfaen"/>
          <w:bCs/>
        </w:rPr>
        <w:t>որոշման</w:t>
      </w:r>
      <w:r w:rsidRPr="004677DA">
        <w:rPr>
          <w:rFonts w:ascii="GHEA Grapalat" w:hAnsi="GHEA Grapalat" w:cs="Sylfaen"/>
          <w:bCs/>
          <w:lang w:val="af-ZA"/>
        </w:rPr>
        <w:t xml:space="preserve"> </w:t>
      </w:r>
      <w:r w:rsidRPr="004677DA">
        <w:rPr>
          <w:rFonts w:ascii="GHEA Grapalat" w:hAnsi="GHEA Grapalat" w:cs="Sylfaen"/>
          <w:bCs/>
        </w:rPr>
        <w:t>մեջ</w:t>
      </w:r>
      <w:r w:rsidRPr="004677DA">
        <w:rPr>
          <w:rFonts w:ascii="GHEA Grapalat" w:hAnsi="GHEA Grapalat" w:cs="Sylfaen"/>
          <w:bCs/>
          <w:lang w:val="af-ZA"/>
        </w:rPr>
        <w:t xml:space="preserve"> </w:t>
      </w:r>
      <w:r w:rsidRPr="004677DA">
        <w:rPr>
          <w:rFonts w:ascii="GHEA Grapalat" w:hAnsi="GHEA Grapalat" w:cs="Sylfaen"/>
          <w:bCs/>
        </w:rPr>
        <w:t>փոփոխություն</w:t>
      </w:r>
      <w:proofErr w:type="spellStart"/>
      <w:r w:rsidRPr="004677DA">
        <w:rPr>
          <w:rFonts w:ascii="GHEA Grapalat" w:hAnsi="GHEA Grapalat" w:cs="Sylfaen"/>
          <w:bCs/>
          <w:lang w:val="en-US"/>
        </w:rPr>
        <w:t>ներ</w:t>
      </w:r>
      <w:proofErr w:type="spellEnd"/>
      <w:r w:rsidRPr="004677DA">
        <w:rPr>
          <w:rFonts w:ascii="GHEA Grapalat" w:hAnsi="GHEA Grapalat" w:cs="Sylfaen"/>
          <w:bCs/>
          <w:lang w:val="af-ZA"/>
        </w:rPr>
        <w:t xml:space="preserve">, </w:t>
      </w:r>
      <w:r w:rsidRPr="004677DA">
        <w:rPr>
          <w:rFonts w:ascii="GHEA Grapalat" w:hAnsi="GHEA Grapalat" w:cs="Sylfaen"/>
          <w:bCs/>
        </w:rPr>
        <w:t>Հայաստանի</w:t>
      </w:r>
      <w:r w:rsidRPr="004677DA">
        <w:rPr>
          <w:rFonts w:ascii="GHEA Grapalat" w:hAnsi="GHEA Grapalat" w:cs="Sylfaen"/>
          <w:bCs/>
          <w:lang w:val="af-ZA"/>
        </w:rPr>
        <w:t xml:space="preserve"> </w:t>
      </w:r>
      <w:r w:rsidRPr="004677DA">
        <w:rPr>
          <w:rFonts w:ascii="GHEA Grapalat" w:hAnsi="GHEA Grapalat" w:cs="Sylfaen"/>
          <w:bCs/>
        </w:rPr>
        <w:t>Հանրապետության</w:t>
      </w:r>
      <w:r w:rsidRPr="004677DA">
        <w:rPr>
          <w:rFonts w:ascii="GHEA Grapalat" w:hAnsi="GHEA Grapalat" w:cs="Sylfaen"/>
          <w:bCs/>
          <w:lang w:val="af-ZA"/>
        </w:rPr>
        <w:t xml:space="preserve"> </w:t>
      </w:r>
      <w:r w:rsidRPr="004677DA">
        <w:rPr>
          <w:rFonts w:ascii="GHEA Grapalat" w:hAnsi="GHEA Grapalat" w:cs="Sylfaen"/>
          <w:bCs/>
        </w:rPr>
        <w:t>կառավարության</w:t>
      </w:r>
      <w:r w:rsidRPr="004677DA">
        <w:rPr>
          <w:rFonts w:ascii="GHEA Grapalat" w:hAnsi="GHEA Grapalat" w:cs="Sylfaen"/>
          <w:bCs/>
          <w:lang w:val="af-ZA"/>
        </w:rPr>
        <w:t xml:space="preserve"> 2011 </w:t>
      </w:r>
      <w:r w:rsidRPr="004677DA">
        <w:rPr>
          <w:rFonts w:ascii="GHEA Grapalat" w:hAnsi="GHEA Grapalat" w:cs="Sylfaen"/>
          <w:bCs/>
        </w:rPr>
        <w:t>թվականի</w:t>
      </w:r>
      <w:r w:rsidRPr="004677DA">
        <w:rPr>
          <w:rFonts w:ascii="GHEA Grapalat" w:hAnsi="GHEA Grapalat" w:cs="Sylfaen"/>
          <w:bCs/>
          <w:lang w:val="af-ZA"/>
        </w:rPr>
        <w:t xml:space="preserve"> </w:t>
      </w:r>
      <w:r w:rsidRPr="004677DA">
        <w:rPr>
          <w:rFonts w:ascii="GHEA Grapalat" w:hAnsi="GHEA Grapalat" w:cs="Sylfaen"/>
          <w:bCs/>
        </w:rPr>
        <w:t>մարտի</w:t>
      </w:r>
      <w:r w:rsidRPr="004677DA">
        <w:rPr>
          <w:rFonts w:ascii="GHEA Grapalat" w:hAnsi="GHEA Grapalat" w:cs="Sylfaen"/>
          <w:bCs/>
          <w:lang w:val="af-ZA"/>
        </w:rPr>
        <w:t xml:space="preserve"> 24-</w:t>
      </w:r>
      <w:r w:rsidRPr="004677DA">
        <w:rPr>
          <w:rFonts w:ascii="GHEA Grapalat" w:hAnsi="GHEA Grapalat" w:cs="Sylfaen"/>
          <w:bCs/>
        </w:rPr>
        <w:t>ի</w:t>
      </w:r>
      <w:r w:rsidRPr="004677DA">
        <w:rPr>
          <w:rFonts w:ascii="GHEA Grapalat" w:hAnsi="GHEA Grapalat" w:cs="Sylfaen"/>
          <w:bCs/>
          <w:lang w:val="af-ZA"/>
        </w:rPr>
        <w:t xml:space="preserve"> N 305-</w:t>
      </w:r>
      <w:r w:rsidRPr="004677DA">
        <w:rPr>
          <w:rFonts w:ascii="GHEA Grapalat" w:hAnsi="GHEA Grapalat" w:cs="Sylfaen"/>
          <w:bCs/>
        </w:rPr>
        <w:t>Ն</w:t>
      </w:r>
      <w:r w:rsidRPr="004677DA">
        <w:rPr>
          <w:rFonts w:ascii="GHEA Grapalat" w:hAnsi="GHEA Grapalat" w:cs="Sylfaen"/>
          <w:bCs/>
          <w:lang w:val="af-ZA"/>
        </w:rPr>
        <w:t xml:space="preserve"> </w:t>
      </w:r>
      <w:r w:rsidRPr="004677DA">
        <w:rPr>
          <w:rFonts w:ascii="GHEA Grapalat" w:hAnsi="GHEA Grapalat" w:cs="Sylfaen"/>
          <w:bCs/>
        </w:rPr>
        <w:t>որոշման</w:t>
      </w:r>
      <w:r w:rsidRPr="004677DA">
        <w:rPr>
          <w:rFonts w:ascii="GHEA Grapalat" w:hAnsi="GHEA Grapalat" w:cs="Sylfaen"/>
          <w:bCs/>
          <w:lang w:val="af-ZA"/>
        </w:rPr>
        <w:t xml:space="preserve"> </w:t>
      </w:r>
      <w:r w:rsidRPr="004677DA">
        <w:rPr>
          <w:rFonts w:ascii="GHEA Grapalat" w:hAnsi="GHEA Grapalat" w:cs="Sylfaen"/>
          <w:bCs/>
        </w:rPr>
        <w:t>մեջ</w:t>
      </w:r>
      <w:r w:rsidRPr="004677DA">
        <w:rPr>
          <w:rFonts w:ascii="GHEA Grapalat" w:hAnsi="GHEA Grapalat" w:cs="Sylfaen"/>
          <w:bCs/>
          <w:lang w:val="af-ZA"/>
        </w:rPr>
        <w:t xml:space="preserve"> </w:t>
      </w:r>
      <w:r w:rsidRPr="004677DA">
        <w:rPr>
          <w:rFonts w:ascii="GHEA Grapalat" w:hAnsi="GHEA Grapalat" w:cs="Sylfaen"/>
          <w:bCs/>
        </w:rPr>
        <w:t>փոփոխություն</w:t>
      </w:r>
      <w:r w:rsidRPr="004677DA">
        <w:rPr>
          <w:rFonts w:ascii="GHEA Grapalat" w:hAnsi="GHEA Grapalat" w:cs="Sylfaen"/>
          <w:bCs/>
          <w:lang w:val="af-ZA"/>
        </w:rPr>
        <w:t xml:space="preserve"> </w:t>
      </w:r>
      <w:r w:rsidRPr="004677DA">
        <w:rPr>
          <w:rFonts w:ascii="GHEA Grapalat" w:hAnsi="GHEA Grapalat" w:cs="Sylfaen"/>
          <w:bCs/>
        </w:rPr>
        <w:t>և</w:t>
      </w:r>
      <w:r w:rsidRPr="004677DA">
        <w:rPr>
          <w:rFonts w:ascii="GHEA Grapalat" w:hAnsi="GHEA Grapalat" w:cs="Sylfaen"/>
          <w:bCs/>
          <w:lang w:val="af-ZA"/>
        </w:rPr>
        <w:t xml:space="preserve"> </w:t>
      </w:r>
      <w:r w:rsidRPr="004677DA">
        <w:rPr>
          <w:rFonts w:ascii="GHEA Grapalat" w:hAnsi="GHEA Grapalat" w:cs="Sylfaen"/>
          <w:bCs/>
        </w:rPr>
        <w:t>Հայաստանի</w:t>
      </w:r>
      <w:r w:rsidRPr="004677DA">
        <w:rPr>
          <w:rFonts w:ascii="GHEA Grapalat" w:hAnsi="GHEA Grapalat" w:cs="Sylfaen"/>
          <w:bCs/>
          <w:lang w:val="af-ZA"/>
        </w:rPr>
        <w:t xml:space="preserve"> </w:t>
      </w:r>
      <w:r w:rsidRPr="004677DA">
        <w:rPr>
          <w:rFonts w:ascii="GHEA Grapalat" w:hAnsi="GHEA Grapalat" w:cs="Sylfaen"/>
          <w:bCs/>
        </w:rPr>
        <w:t>Հանրապետության</w:t>
      </w:r>
      <w:r w:rsidRPr="004677DA">
        <w:rPr>
          <w:rFonts w:ascii="GHEA Grapalat" w:hAnsi="GHEA Grapalat" w:cs="Sylfaen"/>
          <w:bCs/>
          <w:lang w:val="af-ZA"/>
        </w:rPr>
        <w:t xml:space="preserve"> </w:t>
      </w:r>
      <w:r w:rsidRPr="004677DA">
        <w:rPr>
          <w:rFonts w:ascii="GHEA Grapalat" w:hAnsi="GHEA Grapalat" w:cs="Sylfaen"/>
          <w:bCs/>
        </w:rPr>
        <w:t>կառավարության</w:t>
      </w:r>
      <w:r w:rsidRPr="004677DA">
        <w:rPr>
          <w:rFonts w:ascii="GHEA Grapalat" w:hAnsi="GHEA Grapalat" w:cs="Sylfaen"/>
          <w:bCs/>
          <w:lang w:val="af-ZA"/>
        </w:rPr>
        <w:t xml:space="preserve"> 2011 </w:t>
      </w:r>
      <w:r w:rsidRPr="004677DA">
        <w:rPr>
          <w:rFonts w:ascii="GHEA Grapalat" w:hAnsi="GHEA Grapalat" w:cs="Sylfaen"/>
          <w:bCs/>
        </w:rPr>
        <w:t>թվականի</w:t>
      </w:r>
      <w:r w:rsidRPr="004677DA">
        <w:rPr>
          <w:rFonts w:ascii="GHEA Grapalat" w:hAnsi="GHEA Grapalat" w:cs="Sylfaen"/>
          <w:bCs/>
          <w:lang w:val="af-ZA"/>
        </w:rPr>
        <w:t xml:space="preserve"> </w:t>
      </w:r>
      <w:r w:rsidRPr="004677DA">
        <w:rPr>
          <w:rFonts w:ascii="GHEA Grapalat" w:hAnsi="GHEA Grapalat" w:cs="Sylfaen"/>
          <w:bCs/>
        </w:rPr>
        <w:t>դեկտեմբերի</w:t>
      </w:r>
      <w:r w:rsidRPr="004677DA">
        <w:rPr>
          <w:rFonts w:ascii="GHEA Grapalat" w:hAnsi="GHEA Grapalat" w:cs="Sylfaen"/>
          <w:bCs/>
          <w:lang w:val="af-ZA"/>
        </w:rPr>
        <w:t xml:space="preserve"> 22-</w:t>
      </w:r>
      <w:r w:rsidRPr="004677DA">
        <w:rPr>
          <w:rFonts w:ascii="GHEA Grapalat" w:hAnsi="GHEA Grapalat" w:cs="Sylfaen"/>
          <w:bCs/>
        </w:rPr>
        <w:t>ի</w:t>
      </w:r>
      <w:r w:rsidRPr="004677DA">
        <w:rPr>
          <w:rFonts w:ascii="GHEA Grapalat" w:hAnsi="GHEA Grapalat" w:cs="Sylfaen"/>
          <w:bCs/>
          <w:lang w:val="af-ZA"/>
        </w:rPr>
        <w:t xml:space="preserve"> N 1851-</w:t>
      </w:r>
      <w:r w:rsidRPr="004677DA">
        <w:rPr>
          <w:rFonts w:ascii="GHEA Grapalat" w:hAnsi="GHEA Grapalat" w:cs="Sylfaen"/>
          <w:bCs/>
        </w:rPr>
        <w:t>Ն</w:t>
      </w:r>
      <w:r w:rsidRPr="004677DA">
        <w:rPr>
          <w:rFonts w:ascii="GHEA Grapalat" w:hAnsi="GHEA Grapalat" w:cs="Sylfaen"/>
          <w:bCs/>
          <w:lang w:val="af-ZA"/>
        </w:rPr>
        <w:t xml:space="preserve"> </w:t>
      </w:r>
      <w:r w:rsidRPr="004677DA">
        <w:rPr>
          <w:rFonts w:ascii="GHEA Grapalat" w:hAnsi="GHEA Grapalat" w:cs="Sylfaen"/>
          <w:bCs/>
        </w:rPr>
        <w:t>որոշման</w:t>
      </w:r>
      <w:r w:rsidRPr="004677DA">
        <w:rPr>
          <w:rFonts w:ascii="GHEA Grapalat" w:hAnsi="GHEA Grapalat" w:cs="Sylfaen"/>
          <w:bCs/>
          <w:lang w:val="af-ZA"/>
        </w:rPr>
        <w:t xml:space="preserve"> </w:t>
      </w:r>
      <w:r w:rsidRPr="004677DA">
        <w:rPr>
          <w:rFonts w:ascii="GHEA Grapalat" w:hAnsi="GHEA Grapalat" w:cs="Sylfaen"/>
          <w:bCs/>
        </w:rPr>
        <w:t>մեջ</w:t>
      </w:r>
      <w:r w:rsidRPr="004677DA">
        <w:rPr>
          <w:rFonts w:ascii="GHEA Grapalat" w:hAnsi="GHEA Grapalat" w:cs="Sylfaen"/>
          <w:bCs/>
          <w:lang w:val="af-ZA"/>
        </w:rPr>
        <w:t xml:space="preserve">  </w:t>
      </w:r>
      <w:r w:rsidRPr="004677DA">
        <w:rPr>
          <w:rFonts w:ascii="GHEA Grapalat" w:hAnsi="GHEA Grapalat" w:cs="Sylfaen"/>
          <w:bCs/>
        </w:rPr>
        <w:t>լրացում</w:t>
      </w:r>
      <w:r w:rsidRPr="004677DA">
        <w:rPr>
          <w:rFonts w:ascii="GHEA Grapalat" w:hAnsi="GHEA Grapalat" w:cs="Sylfaen"/>
          <w:bCs/>
          <w:lang w:val="af-ZA"/>
        </w:rPr>
        <w:t xml:space="preserve"> </w:t>
      </w:r>
      <w:r w:rsidRPr="004677DA">
        <w:rPr>
          <w:rFonts w:ascii="GHEA Grapalat" w:hAnsi="GHEA Grapalat" w:cs="Sylfaen"/>
          <w:bCs/>
        </w:rPr>
        <w:t>կատարելու</w:t>
      </w:r>
      <w:r w:rsidRPr="004677DA">
        <w:rPr>
          <w:rFonts w:ascii="GHEA Grapalat" w:hAnsi="GHEA Grapalat" w:cs="Sylfaen"/>
          <w:bCs/>
          <w:lang w:val="af-ZA"/>
        </w:rPr>
        <w:t xml:space="preserve"> </w:t>
      </w:r>
      <w:r w:rsidRPr="004677DA">
        <w:rPr>
          <w:rFonts w:ascii="GHEA Grapalat" w:hAnsi="GHEA Grapalat" w:cs="Sylfaen"/>
          <w:bCs/>
        </w:rPr>
        <w:t>մասին</w:t>
      </w:r>
      <w:r w:rsidRPr="004677DA">
        <w:rPr>
          <w:rFonts w:ascii="GHEA Grapalat" w:hAnsi="GHEA Grapalat" w:cs="Sylfaen"/>
          <w:bCs/>
          <w:lang w:val="af-ZA"/>
        </w:rPr>
        <w:t xml:space="preserve">»  </w:t>
      </w:r>
      <w:r w:rsidRPr="004677DA">
        <w:rPr>
          <w:rFonts w:ascii="GHEA Grapalat" w:hAnsi="GHEA Grapalat" w:cs="Sylfaen"/>
          <w:bCs/>
        </w:rPr>
        <w:t>Հայաստանի</w:t>
      </w:r>
      <w:r w:rsidRPr="004677DA">
        <w:rPr>
          <w:rFonts w:ascii="GHEA Grapalat" w:hAnsi="GHEA Grapalat" w:cs="Sylfaen"/>
          <w:bCs/>
          <w:lang w:val="ro-RO"/>
        </w:rPr>
        <w:t xml:space="preserve"> </w:t>
      </w:r>
      <w:r w:rsidRPr="004677DA">
        <w:rPr>
          <w:rFonts w:ascii="GHEA Grapalat" w:hAnsi="GHEA Grapalat" w:cs="Sylfaen"/>
          <w:bCs/>
        </w:rPr>
        <w:t>Հանրապետության</w:t>
      </w:r>
      <w:r w:rsidRPr="004677DA">
        <w:rPr>
          <w:rFonts w:ascii="GHEA Grapalat" w:hAnsi="GHEA Grapalat" w:cs="Sylfaen"/>
          <w:bCs/>
          <w:lang w:val="ro-RO"/>
        </w:rPr>
        <w:t xml:space="preserve"> </w:t>
      </w:r>
      <w:r w:rsidRPr="004677DA">
        <w:rPr>
          <w:rFonts w:ascii="GHEA Grapalat" w:hAnsi="GHEA Grapalat" w:cs="Sylfaen"/>
          <w:bCs/>
        </w:rPr>
        <w:t>կառավարության</w:t>
      </w:r>
      <w:r w:rsidRPr="004677DA">
        <w:rPr>
          <w:rFonts w:ascii="GHEA Grapalat" w:hAnsi="GHEA Grapalat" w:cs="Sylfaen"/>
          <w:bCs/>
          <w:lang w:val="ro-RO"/>
        </w:rPr>
        <w:t xml:space="preserve"> </w:t>
      </w:r>
      <w:r w:rsidRPr="004677DA">
        <w:rPr>
          <w:rFonts w:ascii="GHEA Grapalat" w:hAnsi="GHEA Grapalat" w:cs="Sylfaen"/>
          <w:bCs/>
        </w:rPr>
        <w:t>որոշման</w:t>
      </w:r>
      <w:r w:rsidRPr="004677DA">
        <w:rPr>
          <w:rFonts w:ascii="GHEA Grapalat" w:hAnsi="GHEA Grapalat" w:cs="Sylfaen"/>
          <w:bCs/>
          <w:lang w:val="ro-RO"/>
        </w:rPr>
        <w:t xml:space="preserve"> </w:t>
      </w:r>
      <w:r w:rsidRPr="004677DA">
        <w:rPr>
          <w:rFonts w:ascii="GHEA Grapalat" w:hAnsi="GHEA Grapalat"/>
          <w:lang w:val="ro-RO"/>
        </w:rPr>
        <w:t xml:space="preserve">նախագիծը </w:t>
      </w:r>
      <w:r w:rsidRPr="004677DA">
        <w:rPr>
          <w:rFonts w:ascii="GHEA Grapalat" w:hAnsi="GHEA Grapalat"/>
        </w:rPr>
        <w:t>տեղադրվել</w:t>
      </w:r>
      <w:r w:rsidRPr="004677DA">
        <w:rPr>
          <w:rFonts w:ascii="GHEA Grapalat" w:hAnsi="GHEA Grapalat"/>
          <w:lang w:val="af-ZA"/>
        </w:rPr>
        <w:t xml:space="preserve"> </w:t>
      </w:r>
      <w:r w:rsidRPr="004677DA">
        <w:rPr>
          <w:rFonts w:ascii="GHEA Grapalat" w:hAnsi="GHEA Grapalat"/>
        </w:rPr>
        <w:t>է</w:t>
      </w:r>
      <w:r w:rsidRPr="004677DA">
        <w:rPr>
          <w:rFonts w:ascii="GHEA Grapalat" w:hAnsi="GHEA Grapalat"/>
          <w:lang w:val="af-ZA"/>
        </w:rPr>
        <w:t xml:space="preserve"> </w:t>
      </w:r>
      <w:r w:rsidRPr="004677DA">
        <w:rPr>
          <w:rFonts w:ascii="GHEA Grapalat" w:hAnsi="GHEA Grapalat"/>
        </w:rPr>
        <w:t>ՀՀ</w:t>
      </w:r>
      <w:r w:rsidRPr="004677DA">
        <w:rPr>
          <w:rFonts w:ascii="GHEA Grapalat" w:hAnsi="GHEA Grapalat"/>
          <w:lang w:val="af-ZA"/>
        </w:rPr>
        <w:t xml:space="preserve"> </w:t>
      </w:r>
      <w:r w:rsidRPr="004677DA">
        <w:rPr>
          <w:rFonts w:ascii="GHEA Grapalat" w:hAnsi="GHEA Grapalat"/>
        </w:rPr>
        <w:t>կառավարությանն</w:t>
      </w:r>
      <w:r w:rsidRPr="004677DA">
        <w:rPr>
          <w:rFonts w:ascii="GHEA Grapalat" w:hAnsi="GHEA Grapalat"/>
          <w:lang w:val="af-ZA"/>
        </w:rPr>
        <w:t xml:space="preserve"> </w:t>
      </w:r>
      <w:r w:rsidRPr="004677DA">
        <w:rPr>
          <w:rFonts w:ascii="GHEA Grapalat" w:hAnsi="GHEA Grapalat"/>
        </w:rPr>
        <w:t>առընթեր</w:t>
      </w:r>
      <w:r w:rsidRPr="004677DA">
        <w:rPr>
          <w:rFonts w:ascii="GHEA Grapalat" w:hAnsi="GHEA Grapalat"/>
          <w:lang w:val="af-ZA"/>
        </w:rPr>
        <w:t xml:space="preserve"> </w:t>
      </w:r>
      <w:r w:rsidRPr="004677DA">
        <w:rPr>
          <w:rFonts w:ascii="GHEA Grapalat" w:hAnsi="GHEA Grapalat"/>
        </w:rPr>
        <w:t>պետական</w:t>
      </w:r>
      <w:r w:rsidRPr="004677DA">
        <w:rPr>
          <w:rFonts w:ascii="GHEA Grapalat" w:hAnsi="GHEA Grapalat"/>
          <w:lang w:val="af-ZA"/>
        </w:rPr>
        <w:t xml:space="preserve"> </w:t>
      </w:r>
      <w:r w:rsidRPr="004677DA">
        <w:rPr>
          <w:rFonts w:ascii="GHEA Grapalat" w:hAnsi="GHEA Grapalat"/>
        </w:rPr>
        <w:t>գույքի</w:t>
      </w:r>
      <w:r w:rsidRPr="004677DA">
        <w:rPr>
          <w:rFonts w:ascii="GHEA Grapalat" w:hAnsi="GHEA Grapalat"/>
          <w:lang w:val="af-ZA"/>
        </w:rPr>
        <w:t xml:space="preserve"> </w:t>
      </w:r>
      <w:r w:rsidRPr="004677DA">
        <w:rPr>
          <w:rFonts w:ascii="GHEA Grapalat" w:hAnsi="GHEA Grapalat"/>
        </w:rPr>
        <w:t>կառավարման</w:t>
      </w:r>
      <w:r w:rsidRPr="004677DA">
        <w:rPr>
          <w:rFonts w:ascii="GHEA Grapalat" w:hAnsi="GHEA Grapalat"/>
          <w:lang w:val="af-ZA"/>
        </w:rPr>
        <w:t xml:space="preserve"> </w:t>
      </w:r>
      <w:r w:rsidRPr="004677DA">
        <w:rPr>
          <w:rFonts w:ascii="GHEA Grapalat" w:hAnsi="GHEA Grapalat"/>
        </w:rPr>
        <w:t>վարչության</w:t>
      </w:r>
      <w:r w:rsidRPr="004677DA">
        <w:rPr>
          <w:rFonts w:ascii="GHEA Grapalat" w:hAnsi="GHEA Grapalat"/>
          <w:lang w:val="af-ZA"/>
        </w:rPr>
        <w:t xml:space="preserve"> </w:t>
      </w:r>
      <w:r w:rsidRPr="004677DA">
        <w:rPr>
          <w:rFonts w:ascii="GHEA Grapalat" w:hAnsi="GHEA Grapalat"/>
        </w:rPr>
        <w:t>ինտերնետային</w:t>
      </w:r>
      <w:r w:rsidRPr="004677DA">
        <w:rPr>
          <w:rFonts w:ascii="GHEA Grapalat" w:hAnsi="GHEA Grapalat"/>
          <w:lang w:val="af-ZA"/>
        </w:rPr>
        <w:t xml:space="preserve"> </w:t>
      </w:r>
      <w:r w:rsidRPr="004677DA">
        <w:rPr>
          <w:rFonts w:ascii="GHEA Grapalat" w:hAnsi="GHEA Grapalat"/>
        </w:rPr>
        <w:t>պաշտոնական</w:t>
      </w:r>
      <w:r w:rsidRPr="004677DA">
        <w:rPr>
          <w:rFonts w:ascii="GHEA Grapalat" w:hAnsi="GHEA Grapalat"/>
          <w:lang w:val="af-ZA"/>
        </w:rPr>
        <w:t xml:space="preserve"> </w:t>
      </w:r>
      <w:r w:rsidRPr="004677DA">
        <w:rPr>
          <w:rFonts w:ascii="GHEA Grapalat" w:hAnsi="GHEA Grapalat"/>
        </w:rPr>
        <w:t>կայքում</w:t>
      </w:r>
      <w:r w:rsidRPr="004677DA">
        <w:rPr>
          <w:rFonts w:ascii="GHEA Grapalat" w:hAnsi="GHEA Grapalat"/>
          <w:lang w:val="en-US"/>
        </w:rPr>
        <w:t xml:space="preserve">: </w:t>
      </w:r>
    </w:p>
    <w:p w:rsidR="00E0573C" w:rsidRPr="004677DA" w:rsidRDefault="00E0573C" w:rsidP="00E0573C">
      <w:pPr>
        <w:pStyle w:val="ListParagraph"/>
        <w:spacing w:line="360" w:lineRule="auto"/>
        <w:ind w:left="0" w:firstLine="720"/>
        <w:jc w:val="both"/>
        <w:rPr>
          <w:rFonts w:ascii="GHEA Grapalat" w:hAnsi="GHEA Grapalat" w:cs="Sylfaen"/>
          <w:bCs/>
          <w:lang w:val="af-ZA"/>
        </w:rPr>
      </w:pPr>
      <w:proofErr w:type="spellStart"/>
      <w:r w:rsidRPr="004677DA">
        <w:rPr>
          <w:rFonts w:ascii="GHEA Grapalat" w:hAnsi="GHEA Grapalat"/>
          <w:lang w:val="en-US"/>
        </w:rPr>
        <w:t>Նախագծի</w:t>
      </w:r>
      <w:proofErr w:type="spellEnd"/>
      <w:r w:rsidRPr="004677DA">
        <w:rPr>
          <w:rFonts w:ascii="GHEA Grapalat" w:hAnsi="GHEA Grapalat"/>
          <w:lang w:val="en-US"/>
        </w:rPr>
        <w:t xml:space="preserve"> </w:t>
      </w:r>
      <w:proofErr w:type="spellStart"/>
      <w:r w:rsidRPr="004677DA">
        <w:rPr>
          <w:rFonts w:ascii="GHEA Grapalat" w:hAnsi="GHEA Grapalat"/>
          <w:lang w:val="en-US"/>
        </w:rPr>
        <w:t>մշակման</w:t>
      </w:r>
      <w:proofErr w:type="spellEnd"/>
      <w:r w:rsidRPr="004677DA">
        <w:rPr>
          <w:rFonts w:ascii="GHEA Grapalat" w:hAnsi="GHEA Grapalat"/>
          <w:lang w:val="en-US"/>
        </w:rPr>
        <w:t xml:space="preserve"> </w:t>
      </w:r>
      <w:proofErr w:type="spellStart"/>
      <w:r w:rsidRPr="004677DA">
        <w:rPr>
          <w:rFonts w:ascii="GHEA Grapalat" w:hAnsi="GHEA Grapalat"/>
          <w:lang w:val="en-US"/>
        </w:rPr>
        <w:t>փուլում</w:t>
      </w:r>
      <w:proofErr w:type="spellEnd"/>
      <w:r w:rsidRPr="004677DA">
        <w:rPr>
          <w:rFonts w:ascii="GHEA Grapalat" w:hAnsi="GHEA Grapalat"/>
          <w:lang w:val="en-US"/>
        </w:rPr>
        <w:t xml:space="preserve"> </w:t>
      </w:r>
      <w:proofErr w:type="spellStart"/>
      <w:r w:rsidRPr="004677DA">
        <w:rPr>
          <w:rFonts w:ascii="GHEA Grapalat" w:hAnsi="GHEA Grapalat"/>
          <w:lang w:val="en-US"/>
        </w:rPr>
        <w:t>հանրային</w:t>
      </w:r>
      <w:proofErr w:type="spellEnd"/>
      <w:r w:rsidRPr="004677DA">
        <w:rPr>
          <w:rFonts w:ascii="GHEA Grapalat" w:hAnsi="GHEA Grapalat"/>
          <w:lang w:val="en-US"/>
        </w:rPr>
        <w:t xml:space="preserve"> </w:t>
      </w:r>
      <w:r w:rsidRPr="004677DA">
        <w:rPr>
          <w:rFonts w:ascii="GHEA Grapalat" w:hAnsi="GHEA Grapalat"/>
        </w:rPr>
        <w:t>մասնակցություն</w:t>
      </w:r>
      <w:r w:rsidRPr="004677DA">
        <w:rPr>
          <w:rFonts w:ascii="GHEA Grapalat" w:hAnsi="GHEA Grapalat"/>
          <w:lang w:val="en-US"/>
        </w:rPr>
        <w:t xml:space="preserve"> </w:t>
      </w:r>
      <w:proofErr w:type="spellStart"/>
      <w:r w:rsidRPr="004677DA">
        <w:rPr>
          <w:rFonts w:ascii="GHEA Grapalat" w:hAnsi="GHEA Grapalat"/>
          <w:lang w:val="en-US"/>
        </w:rPr>
        <w:t>չի</w:t>
      </w:r>
      <w:proofErr w:type="spellEnd"/>
      <w:r w:rsidRPr="004677DA">
        <w:rPr>
          <w:rFonts w:ascii="GHEA Grapalat" w:hAnsi="GHEA Grapalat"/>
          <w:lang w:val="en-US"/>
        </w:rPr>
        <w:t xml:space="preserve"> </w:t>
      </w:r>
      <w:proofErr w:type="spellStart"/>
      <w:r w:rsidRPr="004677DA">
        <w:rPr>
          <w:rFonts w:ascii="GHEA Grapalat" w:hAnsi="GHEA Grapalat"/>
          <w:lang w:val="en-US"/>
        </w:rPr>
        <w:t>պահանջվել</w:t>
      </w:r>
      <w:proofErr w:type="spellEnd"/>
      <w:r w:rsidRPr="004677DA">
        <w:rPr>
          <w:rFonts w:ascii="GHEA Grapalat" w:hAnsi="GHEA Grapalat"/>
          <w:lang w:val="en-US"/>
        </w:rPr>
        <w:t xml:space="preserve">, </w:t>
      </w:r>
      <w:proofErr w:type="spellStart"/>
      <w:r w:rsidRPr="004677DA">
        <w:rPr>
          <w:rFonts w:ascii="GHEA Grapalat" w:hAnsi="GHEA Grapalat"/>
          <w:lang w:val="en-US"/>
        </w:rPr>
        <w:t>սակայն</w:t>
      </w:r>
      <w:proofErr w:type="spellEnd"/>
      <w:r w:rsidRPr="004677DA">
        <w:rPr>
          <w:rFonts w:ascii="GHEA Grapalat" w:hAnsi="GHEA Grapalat"/>
          <w:lang w:val="en-US"/>
        </w:rPr>
        <w:t xml:space="preserve"> </w:t>
      </w:r>
      <w:proofErr w:type="spellStart"/>
      <w:r w:rsidRPr="004677DA">
        <w:rPr>
          <w:rFonts w:ascii="GHEA Grapalat" w:hAnsi="GHEA Grapalat"/>
          <w:lang w:val="en-US"/>
        </w:rPr>
        <w:t>նախագծով</w:t>
      </w:r>
      <w:proofErr w:type="spellEnd"/>
      <w:r w:rsidRPr="004677DA">
        <w:rPr>
          <w:rFonts w:ascii="GHEA Grapalat" w:hAnsi="GHEA Grapalat"/>
          <w:lang w:val="en-US"/>
        </w:rPr>
        <w:t xml:space="preserve"> </w:t>
      </w:r>
      <w:proofErr w:type="spellStart"/>
      <w:r w:rsidRPr="004677DA">
        <w:rPr>
          <w:rFonts w:ascii="GHEA Grapalat" w:hAnsi="GHEA Grapalat"/>
          <w:lang w:val="en-US"/>
        </w:rPr>
        <w:t>կարգավորվող</w:t>
      </w:r>
      <w:proofErr w:type="spellEnd"/>
      <w:r w:rsidRPr="004677DA">
        <w:rPr>
          <w:rFonts w:ascii="GHEA Grapalat" w:hAnsi="GHEA Grapalat"/>
          <w:lang w:val="en-US"/>
        </w:rPr>
        <w:t xml:space="preserve"> </w:t>
      </w:r>
      <w:proofErr w:type="spellStart"/>
      <w:r w:rsidRPr="004677DA">
        <w:rPr>
          <w:rFonts w:ascii="GHEA Grapalat" w:hAnsi="GHEA Grapalat"/>
          <w:lang w:val="en-US"/>
        </w:rPr>
        <w:t>հարաբերությունների</w:t>
      </w:r>
      <w:proofErr w:type="spellEnd"/>
      <w:r w:rsidRPr="004677DA">
        <w:rPr>
          <w:rFonts w:ascii="GHEA Grapalat" w:hAnsi="GHEA Grapalat"/>
          <w:lang w:val="en-US"/>
        </w:rPr>
        <w:t xml:space="preserve"> </w:t>
      </w:r>
      <w:proofErr w:type="spellStart"/>
      <w:r w:rsidRPr="004677DA">
        <w:rPr>
          <w:rFonts w:ascii="GHEA Grapalat" w:hAnsi="GHEA Grapalat"/>
          <w:lang w:val="en-US"/>
        </w:rPr>
        <w:t>շահառուն</w:t>
      </w:r>
      <w:proofErr w:type="spellEnd"/>
      <w:r w:rsidRPr="004677DA">
        <w:rPr>
          <w:rFonts w:ascii="GHEA Grapalat" w:hAnsi="GHEA Grapalat"/>
          <w:lang w:val="en-US"/>
        </w:rPr>
        <w:t xml:space="preserve"> </w:t>
      </w:r>
      <w:proofErr w:type="spellStart"/>
      <w:r w:rsidRPr="004677DA">
        <w:rPr>
          <w:rFonts w:ascii="GHEA Grapalat" w:hAnsi="GHEA Grapalat"/>
          <w:lang w:val="en-US"/>
        </w:rPr>
        <w:t>հանրության</w:t>
      </w:r>
      <w:proofErr w:type="spellEnd"/>
      <w:r w:rsidRPr="004677DA">
        <w:rPr>
          <w:rFonts w:ascii="GHEA Grapalat" w:hAnsi="GHEA Grapalat"/>
          <w:lang w:val="en-US"/>
        </w:rPr>
        <w:t xml:space="preserve"> </w:t>
      </w:r>
      <w:proofErr w:type="spellStart"/>
      <w:r w:rsidRPr="004677DA">
        <w:rPr>
          <w:rFonts w:ascii="GHEA Grapalat" w:hAnsi="GHEA Grapalat"/>
          <w:lang w:val="en-US"/>
        </w:rPr>
        <w:t>անապահո</w:t>
      </w:r>
      <w:r w:rsidR="004677DA" w:rsidRPr="004677DA">
        <w:rPr>
          <w:rFonts w:ascii="GHEA Grapalat" w:hAnsi="GHEA Grapalat"/>
          <w:lang w:val="en-US"/>
        </w:rPr>
        <w:t>վ</w:t>
      </w:r>
      <w:proofErr w:type="spellEnd"/>
      <w:r w:rsidRPr="004677DA">
        <w:rPr>
          <w:rFonts w:ascii="GHEA Grapalat" w:hAnsi="GHEA Grapalat"/>
          <w:lang w:val="en-US"/>
        </w:rPr>
        <w:t xml:space="preserve"> </w:t>
      </w:r>
      <w:proofErr w:type="spellStart"/>
      <w:r w:rsidRPr="004677DA">
        <w:rPr>
          <w:rFonts w:ascii="GHEA Grapalat" w:hAnsi="GHEA Grapalat"/>
          <w:lang w:val="en-US"/>
        </w:rPr>
        <w:t>խավն</w:t>
      </w:r>
      <w:proofErr w:type="spellEnd"/>
      <w:r w:rsidRPr="004677DA">
        <w:rPr>
          <w:rFonts w:ascii="GHEA Grapalat" w:hAnsi="GHEA Grapalat"/>
          <w:lang w:val="en-US"/>
        </w:rPr>
        <w:t xml:space="preserve"> է, </w:t>
      </w:r>
      <w:proofErr w:type="spellStart"/>
      <w:r w:rsidRPr="004677DA">
        <w:rPr>
          <w:rFonts w:ascii="GHEA Grapalat" w:hAnsi="GHEA Grapalat"/>
          <w:lang w:val="en-US"/>
        </w:rPr>
        <w:t>որի</w:t>
      </w:r>
      <w:proofErr w:type="spellEnd"/>
      <w:r w:rsidRPr="004677DA">
        <w:rPr>
          <w:rFonts w:ascii="GHEA Grapalat" w:hAnsi="GHEA Grapalat"/>
          <w:lang w:val="en-US"/>
        </w:rPr>
        <w:t xml:space="preserve"> և </w:t>
      </w:r>
      <w:proofErr w:type="spellStart"/>
      <w:r w:rsidRPr="004677DA">
        <w:rPr>
          <w:rFonts w:ascii="GHEA Grapalat" w:hAnsi="GHEA Grapalat"/>
          <w:lang w:val="en-US"/>
        </w:rPr>
        <w:t>հանդիսացել</w:t>
      </w:r>
      <w:proofErr w:type="spellEnd"/>
      <w:r w:rsidRPr="004677DA">
        <w:rPr>
          <w:rFonts w:ascii="GHEA Grapalat" w:hAnsi="GHEA Grapalat"/>
          <w:lang w:val="en-US"/>
        </w:rPr>
        <w:t xml:space="preserve"> է </w:t>
      </w:r>
      <w:proofErr w:type="spellStart"/>
      <w:r w:rsidRPr="004677DA">
        <w:rPr>
          <w:rFonts w:ascii="GHEA Grapalat" w:hAnsi="GHEA Grapalat"/>
          <w:lang w:val="en-US"/>
        </w:rPr>
        <w:t>դրա</w:t>
      </w:r>
      <w:proofErr w:type="spellEnd"/>
      <w:r w:rsidRPr="004677DA">
        <w:rPr>
          <w:rFonts w:ascii="GHEA Grapalat" w:hAnsi="GHEA Grapalat"/>
          <w:lang w:val="en-US"/>
        </w:rPr>
        <w:t xml:space="preserve"> </w:t>
      </w:r>
      <w:r w:rsidRPr="004677DA">
        <w:rPr>
          <w:rFonts w:ascii="GHEA Grapalat" w:hAnsi="GHEA Grapalat" w:cs="Sylfaen"/>
          <w:bCs/>
          <w:lang w:val="af-ZA"/>
        </w:rPr>
        <w:t xml:space="preserve">«պատվիրատուն»: </w:t>
      </w:r>
    </w:p>
    <w:p w:rsidR="00E0573C" w:rsidRPr="004677DA" w:rsidRDefault="00E0573C" w:rsidP="00E0573C">
      <w:pPr>
        <w:pStyle w:val="ListParagraph"/>
        <w:spacing w:line="360" w:lineRule="auto"/>
        <w:ind w:left="0" w:firstLine="720"/>
        <w:jc w:val="both"/>
        <w:rPr>
          <w:rFonts w:ascii="GHEA Grapalat" w:hAnsi="GHEA Grapalat" w:cs="Sylfaen"/>
          <w:bCs/>
          <w:lang w:val="af-ZA"/>
        </w:rPr>
      </w:pPr>
    </w:p>
    <w:p w:rsidR="00E0573C" w:rsidRPr="004677DA" w:rsidRDefault="00E0573C" w:rsidP="00E0573C">
      <w:pPr>
        <w:pStyle w:val="ListParagraph"/>
        <w:ind w:left="0"/>
        <w:jc w:val="both"/>
        <w:rPr>
          <w:rFonts w:ascii="GHEA Grapalat" w:hAnsi="GHEA Grapalat"/>
          <w:b/>
          <w:lang w:val="af-ZA"/>
        </w:rPr>
      </w:pPr>
    </w:p>
    <w:p w:rsidR="00E0573C" w:rsidRPr="004677DA" w:rsidRDefault="00E0573C" w:rsidP="00E0573C">
      <w:pPr>
        <w:pStyle w:val="ListParagraph"/>
        <w:ind w:left="0"/>
        <w:jc w:val="both"/>
        <w:rPr>
          <w:rFonts w:ascii="GHEA Grapalat" w:hAnsi="GHEA Grapalat"/>
          <w:b/>
          <w:lang w:val="af-ZA"/>
        </w:rPr>
      </w:pPr>
    </w:p>
    <w:p w:rsidR="00E0573C" w:rsidRPr="004677DA" w:rsidRDefault="00E0573C" w:rsidP="00E0573C">
      <w:pPr>
        <w:spacing w:line="276" w:lineRule="auto"/>
        <w:jc w:val="both"/>
        <w:rPr>
          <w:rFonts w:ascii="GHEA Grapalat" w:hAnsi="GHEA Grapalat"/>
          <w:sz w:val="22"/>
          <w:szCs w:val="22"/>
          <w:lang w:val="af-ZA"/>
        </w:rPr>
      </w:pPr>
    </w:p>
    <w:p w:rsidR="00E0573C" w:rsidRPr="004677DA" w:rsidRDefault="00E0573C" w:rsidP="00E0573C">
      <w:pPr>
        <w:spacing w:line="276" w:lineRule="auto"/>
        <w:jc w:val="both"/>
        <w:rPr>
          <w:rFonts w:ascii="GHEA Grapalat" w:hAnsi="GHEA Grapalat"/>
          <w:sz w:val="22"/>
          <w:szCs w:val="22"/>
          <w:lang w:val="af-ZA"/>
        </w:rPr>
      </w:pPr>
    </w:p>
    <w:p w:rsidR="00E0573C" w:rsidRPr="004677DA" w:rsidRDefault="00E0573C" w:rsidP="00E0573C">
      <w:pPr>
        <w:spacing w:line="276" w:lineRule="auto"/>
        <w:jc w:val="both"/>
        <w:rPr>
          <w:rFonts w:ascii="GHEA Grapalat" w:hAnsi="GHEA Grapalat"/>
          <w:sz w:val="22"/>
          <w:szCs w:val="22"/>
          <w:lang w:val="af-ZA"/>
        </w:rPr>
      </w:pPr>
    </w:p>
    <w:p w:rsidR="00E0573C" w:rsidRPr="004677DA" w:rsidRDefault="00E0573C" w:rsidP="00E0573C">
      <w:pPr>
        <w:rPr>
          <w:rFonts w:ascii="GHEA Grapalat" w:hAnsi="GHEA Grapalat"/>
          <w:sz w:val="22"/>
          <w:szCs w:val="22"/>
          <w:lang w:val="af-ZA"/>
        </w:rPr>
      </w:pPr>
    </w:p>
    <w:p w:rsidR="00E0573C" w:rsidRPr="004677DA" w:rsidRDefault="00E0573C" w:rsidP="00E0573C">
      <w:pPr>
        <w:rPr>
          <w:rFonts w:ascii="GHEA Grapalat" w:hAnsi="GHEA Grapalat"/>
          <w:sz w:val="22"/>
          <w:szCs w:val="22"/>
          <w:lang w:val="af-ZA"/>
        </w:rPr>
      </w:pPr>
    </w:p>
    <w:p w:rsidR="00CE0124" w:rsidRPr="004677DA" w:rsidRDefault="00CE0124" w:rsidP="00CE0124">
      <w:pPr>
        <w:tabs>
          <w:tab w:val="left" w:pos="0"/>
        </w:tabs>
        <w:spacing w:line="360" w:lineRule="auto"/>
        <w:jc w:val="both"/>
        <w:rPr>
          <w:rFonts w:ascii="GHEA Grapalat" w:hAnsi="GHEA Grapalat" w:cs="Sylfaen"/>
          <w:lang w:val="ro-RO"/>
        </w:rPr>
        <w:sectPr w:rsidR="00CE0124" w:rsidRPr="004677DA" w:rsidSect="001B1162">
          <w:pgSz w:w="11907" w:h="16840" w:code="9"/>
          <w:pgMar w:top="1134" w:right="567" w:bottom="1134" w:left="1701" w:header="709" w:footer="709" w:gutter="0"/>
          <w:cols w:space="708"/>
          <w:docGrid w:linePitch="360"/>
        </w:sectPr>
      </w:pPr>
    </w:p>
    <w:p w:rsidR="00CE0124" w:rsidRPr="004677DA" w:rsidRDefault="00CE0124" w:rsidP="00CE0124">
      <w:pPr>
        <w:pStyle w:val="Footer"/>
        <w:jc w:val="center"/>
        <w:rPr>
          <w:rFonts w:ascii="GHEA Grapalat" w:hAnsi="GHEA Grapalat" w:cs="Sylfaen"/>
          <w:b/>
          <w:sz w:val="24"/>
          <w:szCs w:val="24"/>
          <w:lang w:val="ro-RO"/>
        </w:rPr>
      </w:pPr>
      <w:r w:rsidRPr="004677DA">
        <w:rPr>
          <w:rFonts w:ascii="GHEA Grapalat" w:hAnsi="GHEA Grapalat" w:cs="Sylfaen"/>
          <w:b/>
          <w:sz w:val="24"/>
          <w:szCs w:val="24"/>
        </w:rPr>
        <w:lastRenderedPageBreak/>
        <w:t>Ա</w:t>
      </w:r>
      <w:r w:rsidR="00947240" w:rsidRPr="004677DA">
        <w:rPr>
          <w:rFonts w:ascii="GHEA Grapalat" w:hAnsi="GHEA Grapalat" w:cs="Sylfaen"/>
          <w:b/>
          <w:sz w:val="24"/>
          <w:szCs w:val="24"/>
          <w:lang w:val="af-ZA"/>
        </w:rPr>
        <w:t xml:space="preserve"> </w:t>
      </w:r>
      <w:r w:rsidRPr="004677DA">
        <w:rPr>
          <w:rFonts w:ascii="GHEA Grapalat" w:hAnsi="GHEA Grapalat" w:cs="Sylfaen"/>
          <w:b/>
          <w:sz w:val="24"/>
          <w:szCs w:val="24"/>
        </w:rPr>
        <w:t>Մ</w:t>
      </w:r>
      <w:r w:rsidR="00947240" w:rsidRPr="004677DA">
        <w:rPr>
          <w:rFonts w:ascii="GHEA Grapalat" w:hAnsi="GHEA Grapalat" w:cs="Sylfaen"/>
          <w:b/>
          <w:sz w:val="24"/>
          <w:szCs w:val="24"/>
          <w:lang w:val="af-ZA"/>
        </w:rPr>
        <w:t xml:space="preserve"> </w:t>
      </w:r>
      <w:r w:rsidRPr="004677DA">
        <w:rPr>
          <w:rFonts w:ascii="GHEA Grapalat" w:hAnsi="GHEA Grapalat" w:cs="Sylfaen"/>
          <w:b/>
          <w:sz w:val="24"/>
          <w:szCs w:val="24"/>
        </w:rPr>
        <w:t>Փ</w:t>
      </w:r>
      <w:r w:rsidR="00947240" w:rsidRPr="004677DA">
        <w:rPr>
          <w:rFonts w:ascii="GHEA Grapalat" w:hAnsi="GHEA Grapalat" w:cs="Sylfaen"/>
          <w:b/>
          <w:sz w:val="24"/>
          <w:szCs w:val="24"/>
          <w:lang w:val="af-ZA"/>
        </w:rPr>
        <w:t xml:space="preserve"> </w:t>
      </w:r>
      <w:r w:rsidRPr="004677DA">
        <w:rPr>
          <w:rFonts w:ascii="GHEA Grapalat" w:hAnsi="GHEA Grapalat" w:cs="Sylfaen"/>
          <w:b/>
          <w:sz w:val="24"/>
          <w:szCs w:val="24"/>
        </w:rPr>
        <w:t>Ո</w:t>
      </w:r>
      <w:r w:rsidR="00947240" w:rsidRPr="004677DA">
        <w:rPr>
          <w:rFonts w:ascii="GHEA Grapalat" w:hAnsi="GHEA Grapalat" w:cs="Sylfaen"/>
          <w:b/>
          <w:sz w:val="24"/>
          <w:szCs w:val="24"/>
          <w:lang w:val="af-ZA"/>
        </w:rPr>
        <w:t xml:space="preserve"> </w:t>
      </w:r>
      <w:r w:rsidRPr="004677DA">
        <w:rPr>
          <w:rFonts w:ascii="GHEA Grapalat" w:hAnsi="GHEA Grapalat" w:cs="Sylfaen"/>
          <w:b/>
          <w:sz w:val="24"/>
          <w:szCs w:val="24"/>
        </w:rPr>
        <w:t>Փ</w:t>
      </w:r>
      <w:r w:rsidR="00947240" w:rsidRPr="004677DA">
        <w:rPr>
          <w:rFonts w:ascii="GHEA Grapalat" w:hAnsi="GHEA Grapalat" w:cs="Sylfaen"/>
          <w:b/>
          <w:sz w:val="24"/>
          <w:szCs w:val="24"/>
          <w:lang w:val="af-ZA"/>
        </w:rPr>
        <w:t xml:space="preserve"> </w:t>
      </w:r>
      <w:r w:rsidRPr="004677DA">
        <w:rPr>
          <w:rFonts w:ascii="GHEA Grapalat" w:hAnsi="GHEA Grapalat" w:cs="Sylfaen"/>
          <w:b/>
          <w:sz w:val="24"/>
          <w:szCs w:val="24"/>
        </w:rPr>
        <w:t>Ա</w:t>
      </w:r>
      <w:r w:rsidR="00947240" w:rsidRPr="004677DA">
        <w:rPr>
          <w:rFonts w:ascii="GHEA Grapalat" w:hAnsi="GHEA Grapalat" w:cs="Sylfaen"/>
          <w:b/>
          <w:sz w:val="24"/>
          <w:szCs w:val="24"/>
          <w:lang w:val="af-ZA"/>
        </w:rPr>
        <w:t xml:space="preserve"> </w:t>
      </w:r>
      <w:r w:rsidRPr="004677DA">
        <w:rPr>
          <w:rFonts w:ascii="GHEA Grapalat" w:hAnsi="GHEA Grapalat" w:cs="Sylfaen"/>
          <w:b/>
          <w:sz w:val="24"/>
          <w:szCs w:val="24"/>
        </w:rPr>
        <w:t>Թ</w:t>
      </w:r>
      <w:r w:rsidR="00947240" w:rsidRPr="004677DA">
        <w:rPr>
          <w:rFonts w:ascii="GHEA Grapalat" w:hAnsi="GHEA Grapalat" w:cs="Sylfaen"/>
          <w:b/>
          <w:sz w:val="24"/>
          <w:szCs w:val="24"/>
          <w:lang w:val="af-ZA"/>
        </w:rPr>
        <w:t xml:space="preserve"> </w:t>
      </w:r>
      <w:r w:rsidRPr="004677DA">
        <w:rPr>
          <w:rFonts w:ascii="GHEA Grapalat" w:hAnsi="GHEA Grapalat" w:cs="Sylfaen"/>
          <w:b/>
          <w:sz w:val="24"/>
          <w:szCs w:val="24"/>
        </w:rPr>
        <w:t>Ե</w:t>
      </w:r>
      <w:r w:rsidR="00947240" w:rsidRPr="004677DA">
        <w:rPr>
          <w:rFonts w:ascii="GHEA Grapalat" w:hAnsi="GHEA Grapalat" w:cs="Sylfaen"/>
          <w:b/>
          <w:sz w:val="24"/>
          <w:szCs w:val="24"/>
          <w:lang w:val="af-ZA"/>
        </w:rPr>
        <w:t xml:space="preserve"> </w:t>
      </w:r>
      <w:r w:rsidRPr="004677DA">
        <w:rPr>
          <w:rFonts w:ascii="GHEA Grapalat" w:hAnsi="GHEA Grapalat" w:cs="Sylfaen"/>
          <w:b/>
          <w:sz w:val="24"/>
          <w:szCs w:val="24"/>
        </w:rPr>
        <w:t>Ր</w:t>
      </w:r>
      <w:r w:rsidR="00947240" w:rsidRPr="004677DA">
        <w:rPr>
          <w:rFonts w:ascii="GHEA Grapalat" w:hAnsi="GHEA Grapalat" w:cs="Sylfaen"/>
          <w:b/>
          <w:sz w:val="24"/>
          <w:szCs w:val="24"/>
          <w:lang w:val="af-ZA"/>
        </w:rPr>
        <w:t xml:space="preserve"> </w:t>
      </w:r>
      <w:r w:rsidRPr="004677DA">
        <w:rPr>
          <w:rFonts w:ascii="GHEA Grapalat" w:hAnsi="GHEA Grapalat" w:cs="Sylfaen"/>
          <w:b/>
          <w:sz w:val="24"/>
          <w:szCs w:val="24"/>
        </w:rPr>
        <w:t>Թ</w:t>
      </w:r>
    </w:p>
    <w:p w:rsidR="00CE0124" w:rsidRPr="004677DA" w:rsidRDefault="00CE0124" w:rsidP="00CE0124">
      <w:pPr>
        <w:ind w:firstLine="709"/>
        <w:jc w:val="center"/>
        <w:rPr>
          <w:rFonts w:ascii="GHEA Grapalat" w:hAnsi="GHEA Grapalat" w:cs="GHEA Grapalat"/>
          <w:b/>
          <w:lang w:val="ro-RO"/>
        </w:rPr>
      </w:pPr>
      <w:r w:rsidRPr="004677DA">
        <w:rPr>
          <w:rFonts w:ascii="GHEA Grapalat" w:hAnsi="GHEA Grapalat" w:cs="Sylfaen"/>
          <w:b/>
          <w:lang w:val="ro-RO"/>
        </w:rPr>
        <w:t>«</w:t>
      </w:r>
      <w:proofErr w:type="spellStart"/>
      <w:r w:rsidRPr="004677DA">
        <w:rPr>
          <w:rFonts w:ascii="GHEA Grapalat" w:hAnsi="GHEA Grapalat" w:cs="Sylfaen"/>
          <w:b/>
          <w:lang w:val="en-US"/>
        </w:rPr>
        <w:t>Հայաստանի</w:t>
      </w:r>
      <w:proofErr w:type="spellEnd"/>
      <w:r w:rsidRPr="004677DA">
        <w:rPr>
          <w:rFonts w:ascii="GHEA Grapalat" w:hAnsi="GHEA Grapalat" w:cs="Sylfaen"/>
          <w:b/>
          <w:lang w:val="ro-RO"/>
        </w:rPr>
        <w:t xml:space="preserve"> </w:t>
      </w:r>
      <w:proofErr w:type="spellStart"/>
      <w:r w:rsidRPr="004677DA">
        <w:rPr>
          <w:rFonts w:ascii="GHEA Grapalat" w:hAnsi="GHEA Grapalat" w:cs="Sylfaen"/>
          <w:b/>
          <w:lang w:val="en-US"/>
        </w:rPr>
        <w:t>Հանրապետության</w:t>
      </w:r>
      <w:proofErr w:type="spellEnd"/>
      <w:r w:rsidRPr="004677DA">
        <w:rPr>
          <w:rFonts w:ascii="GHEA Grapalat" w:hAnsi="GHEA Grapalat" w:cs="Sylfaen"/>
          <w:b/>
          <w:lang w:val="ro-RO"/>
        </w:rPr>
        <w:t xml:space="preserve"> </w:t>
      </w:r>
      <w:proofErr w:type="spellStart"/>
      <w:r w:rsidRPr="004677DA">
        <w:rPr>
          <w:rFonts w:ascii="GHEA Grapalat" w:hAnsi="GHEA Grapalat" w:cs="Sylfaen"/>
          <w:b/>
          <w:lang w:val="en-US"/>
        </w:rPr>
        <w:t>կառավարության</w:t>
      </w:r>
      <w:proofErr w:type="spellEnd"/>
      <w:r w:rsidRPr="004677DA">
        <w:rPr>
          <w:rFonts w:ascii="GHEA Grapalat" w:hAnsi="GHEA Grapalat" w:cs="Sylfaen"/>
          <w:b/>
          <w:lang w:val="ro-RO"/>
        </w:rPr>
        <w:t xml:space="preserve"> 2001 </w:t>
      </w:r>
      <w:proofErr w:type="spellStart"/>
      <w:r w:rsidRPr="004677DA">
        <w:rPr>
          <w:rFonts w:ascii="GHEA Grapalat" w:hAnsi="GHEA Grapalat" w:cs="Sylfaen"/>
          <w:b/>
          <w:lang w:val="en-US"/>
        </w:rPr>
        <w:t>թվականի</w:t>
      </w:r>
      <w:proofErr w:type="spellEnd"/>
      <w:r w:rsidRPr="004677DA">
        <w:rPr>
          <w:rFonts w:ascii="GHEA Grapalat" w:hAnsi="GHEA Grapalat" w:cs="Sylfaen"/>
          <w:b/>
          <w:lang w:val="ro-RO"/>
        </w:rPr>
        <w:t xml:space="preserve"> </w:t>
      </w:r>
      <w:proofErr w:type="spellStart"/>
      <w:r w:rsidRPr="004677DA">
        <w:rPr>
          <w:rFonts w:ascii="GHEA Grapalat" w:hAnsi="GHEA Grapalat" w:cs="Sylfaen"/>
          <w:b/>
          <w:lang w:val="en-US"/>
        </w:rPr>
        <w:t>մայիսի</w:t>
      </w:r>
      <w:proofErr w:type="spellEnd"/>
      <w:r w:rsidRPr="004677DA">
        <w:rPr>
          <w:rFonts w:ascii="GHEA Grapalat" w:hAnsi="GHEA Grapalat" w:cs="Sylfaen"/>
          <w:b/>
          <w:lang w:val="ro-RO"/>
        </w:rPr>
        <w:t xml:space="preserve"> 14-</w:t>
      </w:r>
      <w:r w:rsidRPr="004677DA">
        <w:rPr>
          <w:rFonts w:ascii="GHEA Grapalat" w:hAnsi="GHEA Grapalat" w:cs="Sylfaen"/>
          <w:b/>
          <w:lang w:val="en-US"/>
        </w:rPr>
        <w:t>ի</w:t>
      </w:r>
      <w:r w:rsidRPr="004677DA">
        <w:rPr>
          <w:rFonts w:ascii="GHEA Grapalat" w:hAnsi="GHEA Grapalat" w:cs="Sylfaen"/>
          <w:b/>
          <w:lang w:val="ro-RO"/>
        </w:rPr>
        <w:t xml:space="preserve"> N 404 </w:t>
      </w:r>
      <w:proofErr w:type="spellStart"/>
      <w:r w:rsidRPr="004677DA">
        <w:rPr>
          <w:rFonts w:ascii="GHEA Grapalat" w:hAnsi="GHEA Grapalat" w:cs="Sylfaen"/>
          <w:b/>
          <w:lang w:val="en-US"/>
        </w:rPr>
        <w:t>որոշման</w:t>
      </w:r>
      <w:proofErr w:type="spellEnd"/>
      <w:r w:rsidRPr="004677DA">
        <w:rPr>
          <w:rFonts w:ascii="GHEA Grapalat" w:hAnsi="GHEA Grapalat" w:cs="Sylfaen"/>
          <w:b/>
          <w:lang w:val="ro-RO"/>
        </w:rPr>
        <w:t xml:space="preserve"> </w:t>
      </w:r>
      <w:proofErr w:type="spellStart"/>
      <w:r w:rsidRPr="004677DA">
        <w:rPr>
          <w:rFonts w:ascii="GHEA Grapalat" w:hAnsi="GHEA Grapalat" w:cs="Sylfaen"/>
          <w:b/>
          <w:lang w:val="en-US"/>
        </w:rPr>
        <w:t>մեջ</w:t>
      </w:r>
      <w:proofErr w:type="spellEnd"/>
      <w:r w:rsidRPr="004677DA">
        <w:rPr>
          <w:rFonts w:ascii="GHEA Grapalat" w:hAnsi="GHEA Grapalat" w:cs="Sylfaen"/>
          <w:b/>
          <w:lang w:val="ro-RO"/>
        </w:rPr>
        <w:t xml:space="preserve"> </w:t>
      </w:r>
      <w:proofErr w:type="spellStart"/>
      <w:r w:rsidRPr="004677DA">
        <w:rPr>
          <w:rFonts w:ascii="GHEA Grapalat" w:hAnsi="GHEA Grapalat" w:cs="Sylfaen"/>
          <w:b/>
          <w:lang w:val="en-US"/>
        </w:rPr>
        <w:t>փոփոխություն</w:t>
      </w:r>
      <w:proofErr w:type="spellEnd"/>
      <w:r w:rsidRPr="004677DA">
        <w:rPr>
          <w:rFonts w:ascii="GHEA Grapalat" w:hAnsi="GHEA Grapalat" w:cs="Sylfaen"/>
          <w:b/>
          <w:lang w:val="ro-RO"/>
        </w:rPr>
        <w:t xml:space="preserve">, </w:t>
      </w:r>
      <w:proofErr w:type="spellStart"/>
      <w:r w:rsidRPr="004677DA">
        <w:rPr>
          <w:rFonts w:ascii="GHEA Grapalat" w:hAnsi="GHEA Grapalat" w:cs="Sylfaen"/>
          <w:b/>
          <w:lang w:val="en-US"/>
        </w:rPr>
        <w:t>Հայաստանի</w:t>
      </w:r>
      <w:proofErr w:type="spellEnd"/>
      <w:r w:rsidRPr="004677DA">
        <w:rPr>
          <w:rFonts w:ascii="GHEA Grapalat" w:hAnsi="GHEA Grapalat" w:cs="Sylfaen"/>
          <w:b/>
          <w:lang w:val="ro-RO"/>
        </w:rPr>
        <w:t xml:space="preserve"> </w:t>
      </w:r>
      <w:proofErr w:type="spellStart"/>
      <w:r w:rsidRPr="004677DA">
        <w:rPr>
          <w:rFonts w:ascii="GHEA Grapalat" w:hAnsi="GHEA Grapalat" w:cs="Sylfaen"/>
          <w:b/>
          <w:lang w:val="en-US"/>
        </w:rPr>
        <w:t>Հանրապետության</w:t>
      </w:r>
      <w:proofErr w:type="spellEnd"/>
      <w:r w:rsidRPr="004677DA">
        <w:rPr>
          <w:rFonts w:ascii="GHEA Grapalat" w:hAnsi="GHEA Grapalat" w:cs="Sylfaen"/>
          <w:b/>
          <w:lang w:val="ro-RO"/>
        </w:rPr>
        <w:t xml:space="preserve"> </w:t>
      </w:r>
      <w:proofErr w:type="spellStart"/>
      <w:r w:rsidRPr="004677DA">
        <w:rPr>
          <w:rFonts w:ascii="GHEA Grapalat" w:hAnsi="GHEA Grapalat" w:cs="Sylfaen"/>
          <w:b/>
          <w:lang w:val="en-US"/>
        </w:rPr>
        <w:t>կառավարության</w:t>
      </w:r>
      <w:proofErr w:type="spellEnd"/>
      <w:r w:rsidRPr="004677DA">
        <w:rPr>
          <w:rFonts w:ascii="GHEA Grapalat" w:hAnsi="GHEA Grapalat" w:cs="Sylfaen"/>
          <w:b/>
          <w:lang w:val="ro-RO"/>
        </w:rPr>
        <w:t xml:space="preserve"> 2011 </w:t>
      </w:r>
      <w:proofErr w:type="spellStart"/>
      <w:r w:rsidRPr="004677DA">
        <w:rPr>
          <w:rFonts w:ascii="GHEA Grapalat" w:hAnsi="GHEA Grapalat" w:cs="Sylfaen"/>
          <w:b/>
          <w:lang w:val="en-US"/>
        </w:rPr>
        <w:t>թվականի</w:t>
      </w:r>
      <w:proofErr w:type="spellEnd"/>
      <w:r w:rsidRPr="004677DA">
        <w:rPr>
          <w:rFonts w:ascii="GHEA Grapalat" w:hAnsi="GHEA Grapalat" w:cs="Sylfaen"/>
          <w:b/>
          <w:lang w:val="ro-RO"/>
        </w:rPr>
        <w:t xml:space="preserve"> </w:t>
      </w:r>
      <w:proofErr w:type="spellStart"/>
      <w:r w:rsidRPr="004677DA">
        <w:rPr>
          <w:rFonts w:ascii="GHEA Grapalat" w:hAnsi="GHEA Grapalat" w:cs="Sylfaen"/>
          <w:b/>
          <w:lang w:val="en-US"/>
        </w:rPr>
        <w:t>մարտի</w:t>
      </w:r>
      <w:proofErr w:type="spellEnd"/>
      <w:r w:rsidRPr="004677DA">
        <w:rPr>
          <w:rFonts w:ascii="GHEA Grapalat" w:hAnsi="GHEA Grapalat" w:cs="Sylfaen"/>
          <w:b/>
          <w:lang w:val="ro-RO"/>
        </w:rPr>
        <w:t xml:space="preserve"> 24-</w:t>
      </w:r>
      <w:r w:rsidRPr="004677DA">
        <w:rPr>
          <w:rFonts w:ascii="GHEA Grapalat" w:hAnsi="GHEA Grapalat" w:cs="Sylfaen"/>
          <w:b/>
          <w:lang w:val="en-US"/>
        </w:rPr>
        <w:t>ի</w:t>
      </w:r>
      <w:r w:rsidRPr="004677DA">
        <w:rPr>
          <w:rFonts w:ascii="GHEA Grapalat" w:hAnsi="GHEA Grapalat" w:cs="Sylfaen"/>
          <w:b/>
          <w:lang w:val="ro-RO"/>
        </w:rPr>
        <w:t xml:space="preserve"> N 305-</w:t>
      </w:r>
      <w:r w:rsidRPr="004677DA">
        <w:rPr>
          <w:rFonts w:ascii="GHEA Grapalat" w:hAnsi="GHEA Grapalat" w:cs="Sylfaen"/>
          <w:b/>
          <w:lang w:val="en-US"/>
        </w:rPr>
        <w:t>Ն</w:t>
      </w:r>
      <w:r w:rsidRPr="004677DA">
        <w:rPr>
          <w:rFonts w:ascii="GHEA Grapalat" w:hAnsi="GHEA Grapalat" w:cs="Sylfaen"/>
          <w:b/>
          <w:lang w:val="ro-RO"/>
        </w:rPr>
        <w:t xml:space="preserve"> </w:t>
      </w:r>
      <w:proofErr w:type="spellStart"/>
      <w:r w:rsidRPr="004677DA">
        <w:rPr>
          <w:rFonts w:ascii="GHEA Grapalat" w:hAnsi="GHEA Grapalat" w:cs="Sylfaen"/>
          <w:b/>
          <w:lang w:val="en-US"/>
        </w:rPr>
        <w:t>որոշման</w:t>
      </w:r>
      <w:proofErr w:type="spellEnd"/>
      <w:r w:rsidRPr="004677DA">
        <w:rPr>
          <w:rFonts w:ascii="GHEA Grapalat" w:hAnsi="GHEA Grapalat" w:cs="Sylfaen"/>
          <w:b/>
          <w:lang w:val="ro-RO"/>
        </w:rPr>
        <w:t xml:space="preserve"> </w:t>
      </w:r>
      <w:proofErr w:type="spellStart"/>
      <w:r w:rsidRPr="004677DA">
        <w:rPr>
          <w:rFonts w:ascii="GHEA Grapalat" w:hAnsi="GHEA Grapalat" w:cs="Sylfaen"/>
          <w:b/>
          <w:lang w:val="en-US"/>
        </w:rPr>
        <w:t>մեջ</w:t>
      </w:r>
      <w:proofErr w:type="spellEnd"/>
      <w:r w:rsidRPr="004677DA">
        <w:rPr>
          <w:rFonts w:ascii="GHEA Grapalat" w:hAnsi="GHEA Grapalat" w:cs="Sylfaen"/>
          <w:b/>
          <w:lang w:val="ro-RO"/>
        </w:rPr>
        <w:t xml:space="preserve"> </w:t>
      </w:r>
      <w:proofErr w:type="spellStart"/>
      <w:r w:rsidRPr="004677DA">
        <w:rPr>
          <w:rFonts w:ascii="GHEA Grapalat" w:hAnsi="GHEA Grapalat" w:cs="Sylfaen"/>
          <w:b/>
          <w:lang w:val="en-US"/>
        </w:rPr>
        <w:t>փոփոխություն</w:t>
      </w:r>
      <w:proofErr w:type="spellEnd"/>
      <w:r w:rsidRPr="004677DA">
        <w:rPr>
          <w:rFonts w:ascii="GHEA Grapalat" w:hAnsi="GHEA Grapalat" w:cs="Sylfaen"/>
          <w:b/>
          <w:lang w:val="ro-RO"/>
        </w:rPr>
        <w:t xml:space="preserve"> </w:t>
      </w:r>
      <w:r w:rsidRPr="004677DA">
        <w:rPr>
          <w:rFonts w:ascii="GHEA Grapalat" w:hAnsi="GHEA Grapalat" w:cs="Sylfaen"/>
          <w:b/>
          <w:lang w:val="en-US"/>
        </w:rPr>
        <w:t>և</w:t>
      </w:r>
      <w:r w:rsidRPr="004677DA">
        <w:rPr>
          <w:rFonts w:ascii="GHEA Grapalat" w:hAnsi="GHEA Grapalat" w:cs="Sylfaen"/>
          <w:b/>
          <w:lang w:val="ro-RO"/>
        </w:rPr>
        <w:t xml:space="preserve"> </w:t>
      </w:r>
      <w:proofErr w:type="spellStart"/>
      <w:r w:rsidRPr="004677DA">
        <w:rPr>
          <w:rFonts w:ascii="GHEA Grapalat" w:hAnsi="GHEA Grapalat" w:cs="Sylfaen"/>
          <w:b/>
          <w:lang w:val="en-US"/>
        </w:rPr>
        <w:t>Հայաստանի</w:t>
      </w:r>
      <w:proofErr w:type="spellEnd"/>
      <w:r w:rsidRPr="004677DA">
        <w:rPr>
          <w:rFonts w:ascii="GHEA Grapalat" w:hAnsi="GHEA Grapalat" w:cs="Sylfaen"/>
          <w:b/>
          <w:lang w:val="ro-RO"/>
        </w:rPr>
        <w:t xml:space="preserve"> </w:t>
      </w:r>
      <w:proofErr w:type="spellStart"/>
      <w:r w:rsidRPr="004677DA">
        <w:rPr>
          <w:rFonts w:ascii="GHEA Grapalat" w:hAnsi="GHEA Grapalat" w:cs="Sylfaen"/>
          <w:b/>
          <w:lang w:val="en-US"/>
        </w:rPr>
        <w:t>Հանրապետության</w:t>
      </w:r>
      <w:proofErr w:type="spellEnd"/>
      <w:r w:rsidRPr="004677DA">
        <w:rPr>
          <w:rFonts w:ascii="GHEA Grapalat" w:hAnsi="GHEA Grapalat" w:cs="Sylfaen"/>
          <w:b/>
          <w:lang w:val="ro-RO"/>
        </w:rPr>
        <w:t xml:space="preserve"> </w:t>
      </w:r>
      <w:proofErr w:type="spellStart"/>
      <w:r w:rsidRPr="004677DA">
        <w:rPr>
          <w:rFonts w:ascii="GHEA Grapalat" w:hAnsi="GHEA Grapalat" w:cs="Sylfaen"/>
          <w:b/>
          <w:lang w:val="en-US"/>
        </w:rPr>
        <w:t>կառավարության</w:t>
      </w:r>
      <w:proofErr w:type="spellEnd"/>
      <w:r w:rsidRPr="004677DA">
        <w:rPr>
          <w:rFonts w:ascii="GHEA Grapalat" w:hAnsi="GHEA Grapalat" w:cs="Sylfaen"/>
          <w:b/>
          <w:lang w:val="ro-RO"/>
        </w:rPr>
        <w:t xml:space="preserve"> 2011 </w:t>
      </w:r>
      <w:proofErr w:type="spellStart"/>
      <w:r w:rsidRPr="004677DA">
        <w:rPr>
          <w:rFonts w:ascii="GHEA Grapalat" w:hAnsi="GHEA Grapalat" w:cs="Sylfaen"/>
          <w:b/>
          <w:lang w:val="en-US"/>
        </w:rPr>
        <w:t>թվականի</w:t>
      </w:r>
      <w:proofErr w:type="spellEnd"/>
      <w:r w:rsidRPr="004677DA">
        <w:rPr>
          <w:rFonts w:ascii="GHEA Grapalat" w:hAnsi="GHEA Grapalat" w:cs="Sylfaen"/>
          <w:b/>
          <w:lang w:val="ro-RO"/>
        </w:rPr>
        <w:t xml:space="preserve"> </w:t>
      </w:r>
      <w:proofErr w:type="spellStart"/>
      <w:r w:rsidRPr="004677DA">
        <w:rPr>
          <w:rFonts w:ascii="GHEA Grapalat" w:hAnsi="GHEA Grapalat" w:cs="Sylfaen"/>
          <w:b/>
          <w:lang w:val="en-US"/>
        </w:rPr>
        <w:t>դեկտեմբերի</w:t>
      </w:r>
      <w:proofErr w:type="spellEnd"/>
      <w:r w:rsidRPr="004677DA">
        <w:rPr>
          <w:rFonts w:ascii="GHEA Grapalat" w:hAnsi="GHEA Grapalat" w:cs="Sylfaen"/>
          <w:b/>
          <w:lang w:val="ro-RO"/>
        </w:rPr>
        <w:t xml:space="preserve"> 22-</w:t>
      </w:r>
      <w:r w:rsidRPr="004677DA">
        <w:rPr>
          <w:rFonts w:ascii="GHEA Grapalat" w:hAnsi="GHEA Grapalat" w:cs="Sylfaen"/>
          <w:b/>
          <w:lang w:val="en-US"/>
        </w:rPr>
        <w:t>ի</w:t>
      </w:r>
      <w:r w:rsidRPr="004677DA">
        <w:rPr>
          <w:rFonts w:ascii="GHEA Grapalat" w:hAnsi="GHEA Grapalat" w:cs="Sylfaen"/>
          <w:b/>
          <w:lang w:val="ro-RO"/>
        </w:rPr>
        <w:t xml:space="preserve"> N 1851-</w:t>
      </w:r>
      <w:r w:rsidRPr="004677DA">
        <w:rPr>
          <w:rFonts w:ascii="GHEA Grapalat" w:hAnsi="GHEA Grapalat" w:cs="Sylfaen"/>
          <w:b/>
          <w:lang w:val="en-US"/>
        </w:rPr>
        <w:t>Ն</w:t>
      </w:r>
      <w:r w:rsidRPr="004677DA">
        <w:rPr>
          <w:rFonts w:ascii="GHEA Grapalat" w:hAnsi="GHEA Grapalat" w:cs="Sylfaen"/>
          <w:b/>
          <w:lang w:val="ro-RO"/>
        </w:rPr>
        <w:t xml:space="preserve"> </w:t>
      </w:r>
      <w:proofErr w:type="spellStart"/>
      <w:r w:rsidRPr="004677DA">
        <w:rPr>
          <w:rFonts w:ascii="GHEA Grapalat" w:hAnsi="GHEA Grapalat" w:cs="Sylfaen"/>
          <w:b/>
          <w:lang w:val="en-US"/>
        </w:rPr>
        <w:t>որոշման</w:t>
      </w:r>
      <w:proofErr w:type="spellEnd"/>
      <w:r w:rsidRPr="004677DA">
        <w:rPr>
          <w:rFonts w:ascii="GHEA Grapalat" w:hAnsi="GHEA Grapalat" w:cs="Sylfaen"/>
          <w:b/>
          <w:lang w:val="ro-RO"/>
        </w:rPr>
        <w:t xml:space="preserve"> </w:t>
      </w:r>
      <w:proofErr w:type="spellStart"/>
      <w:r w:rsidRPr="004677DA">
        <w:rPr>
          <w:rFonts w:ascii="GHEA Grapalat" w:hAnsi="GHEA Grapalat" w:cs="Sylfaen"/>
          <w:b/>
          <w:lang w:val="en-US"/>
        </w:rPr>
        <w:t>մեջ</w:t>
      </w:r>
      <w:proofErr w:type="spellEnd"/>
      <w:r w:rsidRPr="004677DA">
        <w:rPr>
          <w:rFonts w:ascii="GHEA Grapalat" w:hAnsi="GHEA Grapalat" w:cs="Sylfaen"/>
          <w:b/>
          <w:lang w:val="ro-RO"/>
        </w:rPr>
        <w:t xml:space="preserve">  </w:t>
      </w:r>
      <w:proofErr w:type="spellStart"/>
      <w:r w:rsidRPr="004677DA">
        <w:rPr>
          <w:rFonts w:ascii="GHEA Grapalat" w:hAnsi="GHEA Grapalat" w:cs="Sylfaen"/>
          <w:b/>
          <w:lang w:val="en-US"/>
        </w:rPr>
        <w:t>լրացում</w:t>
      </w:r>
      <w:proofErr w:type="spellEnd"/>
      <w:r w:rsidRPr="004677DA">
        <w:rPr>
          <w:rFonts w:ascii="GHEA Grapalat" w:hAnsi="GHEA Grapalat" w:cs="Sylfaen"/>
          <w:b/>
          <w:lang w:val="ro-RO"/>
        </w:rPr>
        <w:t xml:space="preserve"> </w:t>
      </w:r>
      <w:proofErr w:type="spellStart"/>
      <w:r w:rsidRPr="004677DA">
        <w:rPr>
          <w:rFonts w:ascii="GHEA Grapalat" w:hAnsi="GHEA Grapalat" w:cs="Sylfaen"/>
          <w:b/>
          <w:lang w:val="en-US"/>
        </w:rPr>
        <w:t>կատարելու</w:t>
      </w:r>
      <w:proofErr w:type="spellEnd"/>
      <w:r w:rsidRPr="004677DA">
        <w:rPr>
          <w:rFonts w:ascii="GHEA Grapalat" w:hAnsi="GHEA Grapalat" w:cs="Sylfaen"/>
          <w:b/>
          <w:lang w:val="ro-RO"/>
        </w:rPr>
        <w:t xml:space="preserve"> </w:t>
      </w:r>
      <w:proofErr w:type="spellStart"/>
      <w:r w:rsidRPr="004677DA">
        <w:rPr>
          <w:rFonts w:ascii="GHEA Grapalat" w:hAnsi="GHEA Grapalat" w:cs="Sylfaen"/>
          <w:b/>
          <w:lang w:val="en-US"/>
        </w:rPr>
        <w:t>մասին</w:t>
      </w:r>
      <w:proofErr w:type="spellEnd"/>
      <w:r w:rsidRPr="004677DA">
        <w:rPr>
          <w:rFonts w:ascii="GHEA Grapalat" w:hAnsi="GHEA Grapalat" w:cs="Sylfaen"/>
          <w:b/>
          <w:lang w:val="ro-RO"/>
        </w:rPr>
        <w:t>»</w:t>
      </w:r>
      <w:r w:rsidRPr="004677DA">
        <w:rPr>
          <w:rFonts w:ascii="GHEA Grapalat" w:hAnsi="GHEA Grapalat" w:cs="Sylfaen"/>
          <w:b/>
          <w:lang w:val="hy-AM"/>
        </w:rPr>
        <w:t xml:space="preserve"> ՀՀ կառավարության որոշման նախագծի</w:t>
      </w:r>
      <w:r w:rsidRPr="004677DA">
        <w:rPr>
          <w:rFonts w:ascii="GHEA Grapalat" w:hAnsi="GHEA Grapalat" w:cs="Sylfaen"/>
          <w:b/>
          <w:lang w:val="af-ZA"/>
        </w:rPr>
        <w:t xml:space="preserve"> </w:t>
      </w:r>
      <w:r w:rsidRPr="004677DA">
        <w:rPr>
          <w:rFonts w:ascii="GHEA Grapalat" w:hAnsi="GHEA Grapalat" w:cs="GHEA Grapalat"/>
          <w:b/>
          <w:lang w:val="hy-AM"/>
        </w:rPr>
        <w:t>վերաբերյալ</w:t>
      </w:r>
      <w:r w:rsidRPr="004677DA">
        <w:rPr>
          <w:rFonts w:ascii="GHEA Grapalat" w:hAnsi="GHEA Grapalat" w:cs="GHEA Grapalat"/>
          <w:b/>
          <w:lang w:val="ro-RO"/>
        </w:rPr>
        <w:t xml:space="preserve"> </w:t>
      </w:r>
      <w:proofErr w:type="spellStart"/>
      <w:r w:rsidRPr="004677DA">
        <w:rPr>
          <w:rFonts w:ascii="GHEA Grapalat" w:hAnsi="GHEA Grapalat" w:cs="GHEA Grapalat"/>
          <w:b/>
          <w:lang w:val="en-US"/>
        </w:rPr>
        <w:t>ստացված</w:t>
      </w:r>
      <w:proofErr w:type="spellEnd"/>
      <w:r w:rsidRPr="004677DA">
        <w:rPr>
          <w:rFonts w:ascii="GHEA Grapalat" w:hAnsi="GHEA Grapalat" w:cs="GHEA Grapalat"/>
          <w:b/>
          <w:lang w:val="ro-RO"/>
        </w:rPr>
        <w:t xml:space="preserve"> </w:t>
      </w:r>
      <w:proofErr w:type="spellStart"/>
      <w:r w:rsidRPr="004677DA">
        <w:rPr>
          <w:rFonts w:ascii="GHEA Grapalat" w:hAnsi="GHEA Grapalat" w:cs="GHEA Grapalat"/>
          <w:b/>
          <w:lang w:val="en-US"/>
        </w:rPr>
        <w:t>դիտողությունների</w:t>
      </w:r>
      <w:proofErr w:type="spellEnd"/>
      <w:r w:rsidRPr="004677DA">
        <w:rPr>
          <w:rFonts w:ascii="GHEA Grapalat" w:hAnsi="GHEA Grapalat" w:cs="GHEA Grapalat"/>
          <w:b/>
          <w:lang w:val="ro-RO"/>
        </w:rPr>
        <w:t xml:space="preserve"> </w:t>
      </w:r>
      <w:r w:rsidRPr="004677DA">
        <w:rPr>
          <w:rFonts w:ascii="GHEA Grapalat" w:hAnsi="GHEA Grapalat" w:cs="GHEA Grapalat"/>
          <w:b/>
          <w:lang w:val="en-US"/>
        </w:rPr>
        <w:t>և</w:t>
      </w:r>
      <w:r w:rsidRPr="004677DA">
        <w:rPr>
          <w:rFonts w:ascii="GHEA Grapalat" w:hAnsi="GHEA Grapalat" w:cs="GHEA Grapalat"/>
          <w:b/>
          <w:lang w:val="ro-RO"/>
        </w:rPr>
        <w:t xml:space="preserve"> </w:t>
      </w:r>
      <w:proofErr w:type="spellStart"/>
      <w:r w:rsidRPr="004677DA">
        <w:rPr>
          <w:rFonts w:ascii="GHEA Grapalat" w:hAnsi="GHEA Grapalat" w:cs="GHEA Grapalat"/>
          <w:b/>
          <w:lang w:val="en-US"/>
        </w:rPr>
        <w:t>առաջարկությունների</w:t>
      </w:r>
      <w:proofErr w:type="spellEnd"/>
      <w:r w:rsidRPr="004677DA">
        <w:rPr>
          <w:rFonts w:ascii="GHEA Grapalat" w:hAnsi="GHEA Grapalat" w:cs="GHEA Grapalat"/>
          <w:b/>
          <w:lang w:val="ro-RO"/>
        </w:rPr>
        <w:t xml:space="preserve">, </w:t>
      </w:r>
      <w:proofErr w:type="spellStart"/>
      <w:r w:rsidRPr="004677DA">
        <w:rPr>
          <w:rFonts w:ascii="GHEA Grapalat" w:hAnsi="GHEA Grapalat" w:cs="GHEA Grapalat"/>
          <w:b/>
          <w:lang w:val="en-US"/>
        </w:rPr>
        <w:t>դրանց</w:t>
      </w:r>
      <w:proofErr w:type="spellEnd"/>
      <w:r w:rsidRPr="004677DA">
        <w:rPr>
          <w:rFonts w:ascii="GHEA Grapalat" w:hAnsi="GHEA Grapalat" w:cs="GHEA Grapalat"/>
          <w:b/>
          <w:lang w:val="ro-RO"/>
        </w:rPr>
        <w:t xml:space="preserve"> </w:t>
      </w:r>
      <w:proofErr w:type="spellStart"/>
      <w:r w:rsidRPr="004677DA">
        <w:rPr>
          <w:rFonts w:ascii="GHEA Grapalat" w:hAnsi="GHEA Grapalat" w:cs="GHEA Grapalat"/>
          <w:b/>
          <w:lang w:val="en-US"/>
        </w:rPr>
        <w:t>ընդունման</w:t>
      </w:r>
      <w:proofErr w:type="spellEnd"/>
      <w:r w:rsidRPr="004677DA">
        <w:rPr>
          <w:rFonts w:ascii="GHEA Grapalat" w:hAnsi="GHEA Grapalat" w:cs="GHEA Grapalat"/>
          <w:b/>
          <w:lang w:val="ro-RO"/>
        </w:rPr>
        <w:t xml:space="preserve"> </w:t>
      </w:r>
      <w:proofErr w:type="spellStart"/>
      <w:r w:rsidRPr="004677DA">
        <w:rPr>
          <w:rFonts w:ascii="GHEA Grapalat" w:hAnsi="GHEA Grapalat" w:cs="GHEA Grapalat"/>
          <w:b/>
          <w:lang w:val="en-US"/>
        </w:rPr>
        <w:t>կամ</w:t>
      </w:r>
      <w:proofErr w:type="spellEnd"/>
      <w:r w:rsidRPr="004677DA">
        <w:rPr>
          <w:rFonts w:ascii="GHEA Grapalat" w:hAnsi="GHEA Grapalat" w:cs="GHEA Grapalat"/>
          <w:b/>
          <w:lang w:val="ro-RO"/>
        </w:rPr>
        <w:t xml:space="preserve"> </w:t>
      </w:r>
      <w:proofErr w:type="spellStart"/>
      <w:r w:rsidRPr="004677DA">
        <w:rPr>
          <w:rFonts w:ascii="GHEA Grapalat" w:hAnsi="GHEA Grapalat" w:cs="GHEA Grapalat"/>
          <w:b/>
          <w:lang w:val="en-US"/>
        </w:rPr>
        <w:t>չընդունման</w:t>
      </w:r>
      <w:proofErr w:type="spellEnd"/>
      <w:r w:rsidRPr="004677DA">
        <w:rPr>
          <w:rFonts w:ascii="GHEA Grapalat" w:hAnsi="GHEA Grapalat" w:cs="GHEA Grapalat"/>
          <w:b/>
          <w:lang w:val="ro-RO"/>
        </w:rPr>
        <w:t xml:space="preserve"> </w:t>
      </w:r>
      <w:proofErr w:type="spellStart"/>
      <w:r w:rsidRPr="004677DA">
        <w:rPr>
          <w:rFonts w:ascii="GHEA Grapalat" w:hAnsi="GHEA Grapalat" w:cs="GHEA Grapalat"/>
          <w:b/>
          <w:lang w:val="en-US"/>
        </w:rPr>
        <w:t>վերաբերյալ</w:t>
      </w:r>
      <w:proofErr w:type="spellEnd"/>
      <w:r w:rsidRPr="004677DA">
        <w:rPr>
          <w:rFonts w:ascii="GHEA Grapalat" w:hAnsi="GHEA Grapalat" w:cs="GHEA Grapalat"/>
          <w:b/>
          <w:lang w:val="ro-RO"/>
        </w:rPr>
        <w:t xml:space="preserve"> </w:t>
      </w:r>
    </w:p>
    <w:p w:rsidR="00CE0124" w:rsidRPr="004677DA" w:rsidRDefault="00CE0124" w:rsidP="00CE0124">
      <w:pPr>
        <w:ind w:firstLine="709"/>
        <w:jc w:val="center"/>
        <w:rPr>
          <w:rFonts w:ascii="GHEA Grapalat" w:hAnsi="GHEA Grapalat" w:cs="GHEA Grapalat"/>
          <w:lang w:val="ro-RO"/>
        </w:rPr>
      </w:pPr>
    </w:p>
    <w:p w:rsidR="00CE0124" w:rsidRPr="004677DA" w:rsidRDefault="00CE0124" w:rsidP="00CE0124">
      <w:pPr>
        <w:ind w:firstLine="709"/>
        <w:jc w:val="center"/>
        <w:rPr>
          <w:rFonts w:ascii="GHEA Grapalat" w:hAnsi="GHEA Grapalat" w:cs="GHEA Grapalat"/>
          <w:lang w:val="ro-RO"/>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94"/>
        <w:gridCol w:w="5886"/>
        <w:gridCol w:w="2268"/>
        <w:gridCol w:w="3402"/>
      </w:tblGrid>
      <w:tr w:rsidR="00CE0124" w:rsidRPr="004677DA" w:rsidTr="00A87E76">
        <w:tc>
          <w:tcPr>
            <w:tcW w:w="3294" w:type="dxa"/>
          </w:tcPr>
          <w:p w:rsidR="00CE0124" w:rsidRPr="004677DA" w:rsidRDefault="00CE0124" w:rsidP="00CE0124">
            <w:pPr>
              <w:pStyle w:val="BodyText"/>
              <w:spacing w:line="23" w:lineRule="atLeast"/>
              <w:jc w:val="center"/>
              <w:rPr>
                <w:rFonts w:ascii="GHEA Grapalat" w:hAnsi="GHEA Grapalat"/>
                <w:b/>
                <w:sz w:val="22"/>
                <w:szCs w:val="22"/>
                <w:lang w:val="hy-AM"/>
              </w:rPr>
            </w:pPr>
            <w:r w:rsidRPr="004677DA">
              <w:rPr>
                <w:rFonts w:ascii="GHEA Grapalat" w:hAnsi="GHEA Grapalat"/>
                <w:b/>
                <w:sz w:val="22"/>
                <w:szCs w:val="22"/>
                <w:lang w:val="en-US"/>
              </w:rPr>
              <w:t>Ա</w:t>
            </w:r>
            <w:r w:rsidRPr="004677DA">
              <w:rPr>
                <w:rFonts w:ascii="GHEA Grapalat" w:hAnsi="GHEA Grapalat"/>
                <w:b/>
                <w:sz w:val="22"/>
                <w:szCs w:val="22"/>
                <w:lang w:val="hy-AM"/>
              </w:rPr>
              <w:t>ռարկության, առաջարկության հեղինակը¸</w:t>
            </w:r>
            <w:r w:rsidRPr="004677DA">
              <w:rPr>
                <w:rFonts w:ascii="GHEA Grapalat" w:hAnsi="GHEA Grapalat"/>
                <w:b/>
                <w:sz w:val="22"/>
                <w:szCs w:val="22"/>
                <w:lang w:val="ro-RO"/>
              </w:rPr>
              <w:t xml:space="preserve"> </w:t>
            </w:r>
            <w:r w:rsidRPr="004677DA">
              <w:rPr>
                <w:rFonts w:ascii="GHEA Grapalat" w:hAnsi="GHEA Grapalat"/>
                <w:b/>
                <w:sz w:val="22"/>
                <w:szCs w:val="22"/>
                <w:lang w:val="hy-AM"/>
              </w:rPr>
              <w:t>գրության ստացման ամսաթիվը, գրության համարը</w:t>
            </w:r>
          </w:p>
        </w:tc>
        <w:tc>
          <w:tcPr>
            <w:tcW w:w="5886" w:type="dxa"/>
          </w:tcPr>
          <w:p w:rsidR="00CE0124" w:rsidRPr="004677DA" w:rsidRDefault="00CE0124" w:rsidP="00CE0124">
            <w:pPr>
              <w:jc w:val="center"/>
              <w:rPr>
                <w:rFonts w:ascii="GHEA Grapalat" w:hAnsi="GHEA Grapalat"/>
                <w:b/>
                <w:sz w:val="22"/>
                <w:szCs w:val="22"/>
                <w:lang w:val="en-US"/>
              </w:rPr>
            </w:pPr>
            <w:proofErr w:type="spellStart"/>
            <w:r w:rsidRPr="004677DA">
              <w:rPr>
                <w:rFonts w:ascii="GHEA Grapalat" w:hAnsi="GHEA Grapalat"/>
                <w:b/>
                <w:sz w:val="22"/>
                <w:szCs w:val="22"/>
                <w:lang w:val="en-US"/>
              </w:rPr>
              <w:t>Առարկության</w:t>
            </w:r>
            <w:proofErr w:type="spellEnd"/>
            <w:r w:rsidRPr="004677DA">
              <w:rPr>
                <w:rFonts w:ascii="GHEA Grapalat" w:hAnsi="GHEA Grapalat"/>
                <w:b/>
                <w:sz w:val="22"/>
                <w:szCs w:val="22"/>
                <w:lang w:val="en-US"/>
              </w:rPr>
              <w:t xml:space="preserve">, </w:t>
            </w:r>
            <w:proofErr w:type="spellStart"/>
            <w:r w:rsidRPr="004677DA">
              <w:rPr>
                <w:rFonts w:ascii="GHEA Grapalat" w:hAnsi="GHEA Grapalat"/>
                <w:b/>
                <w:sz w:val="22"/>
                <w:szCs w:val="22"/>
                <w:lang w:val="en-US"/>
              </w:rPr>
              <w:t>առաջարկության</w:t>
            </w:r>
            <w:proofErr w:type="spellEnd"/>
            <w:r w:rsidRPr="004677DA">
              <w:rPr>
                <w:rFonts w:ascii="GHEA Grapalat" w:hAnsi="GHEA Grapalat"/>
                <w:b/>
                <w:sz w:val="22"/>
                <w:szCs w:val="22"/>
                <w:lang w:val="en-US"/>
              </w:rPr>
              <w:t xml:space="preserve"> </w:t>
            </w:r>
            <w:proofErr w:type="spellStart"/>
            <w:r w:rsidRPr="004677DA">
              <w:rPr>
                <w:rFonts w:ascii="GHEA Grapalat" w:hAnsi="GHEA Grapalat"/>
                <w:b/>
                <w:sz w:val="22"/>
                <w:szCs w:val="22"/>
                <w:lang w:val="en-US"/>
              </w:rPr>
              <w:t>բովանդակությունը</w:t>
            </w:r>
            <w:proofErr w:type="spellEnd"/>
          </w:p>
        </w:tc>
        <w:tc>
          <w:tcPr>
            <w:tcW w:w="2268" w:type="dxa"/>
          </w:tcPr>
          <w:p w:rsidR="00CE0124" w:rsidRPr="004677DA" w:rsidRDefault="00CE0124" w:rsidP="00CE0124">
            <w:pPr>
              <w:jc w:val="center"/>
              <w:rPr>
                <w:rFonts w:ascii="GHEA Grapalat" w:hAnsi="GHEA Grapalat"/>
                <w:b/>
                <w:sz w:val="22"/>
                <w:szCs w:val="22"/>
                <w:lang w:val="en-US"/>
              </w:rPr>
            </w:pPr>
            <w:proofErr w:type="spellStart"/>
            <w:r w:rsidRPr="004677DA">
              <w:rPr>
                <w:rFonts w:ascii="GHEA Grapalat" w:hAnsi="GHEA Grapalat"/>
                <w:b/>
                <w:sz w:val="22"/>
                <w:szCs w:val="22"/>
                <w:lang w:val="en-US"/>
              </w:rPr>
              <w:t>Եզրակացություն</w:t>
            </w:r>
            <w:proofErr w:type="spellEnd"/>
          </w:p>
        </w:tc>
        <w:tc>
          <w:tcPr>
            <w:tcW w:w="3402" w:type="dxa"/>
          </w:tcPr>
          <w:p w:rsidR="00CE0124" w:rsidRPr="004677DA" w:rsidRDefault="00CE0124" w:rsidP="00CE0124">
            <w:pPr>
              <w:tabs>
                <w:tab w:val="left" w:pos="3343"/>
              </w:tabs>
              <w:ind w:right="449"/>
              <w:jc w:val="center"/>
              <w:rPr>
                <w:rFonts w:ascii="GHEA Grapalat" w:hAnsi="GHEA Grapalat"/>
                <w:b/>
                <w:sz w:val="22"/>
                <w:szCs w:val="22"/>
                <w:lang w:val="en-US"/>
              </w:rPr>
            </w:pPr>
            <w:r w:rsidRPr="004677DA">
              <w:rPr>
                <w:rFonts w:ascii="GHEA Grapalat" w:hAnsi="GHEA Grapalat"/>
                <w:b/>
                <w:sz w:val="22"/>
                <w:szCs w:val="22"/>
              </w:rPr>
              <w:t>Կատարված փոփոխությունները</w:t>
            </w:r>
          </w:p>
        </w:tc>
      </w:tr>
      <w:tr w:rsidR="00CE0124" w:rsidRPr="004677DA" w:rsidTr="00A87E76">
        <w:tc>
          <w:tcPr>
            <w:tcW w:w="3294" w:type="dxa"/>
          </w:tcPr>
          <w:p w:rsidR="00CE0124" w:rsidRPr="004677DA" w:rsidRDefault="00CE0124" w:rsidP="00CD173C">
            <w:pPr>
              <w:pStyle w:val="BodyText"/>
              <w:spacing w:line="23" w:lineRule="atLeast"/>
              <w:rPr>
                <w:rFonts w:ascii="GHEA Grapalat" w:hAnsi="GHEA Grapalat"/>
                <w:b/>
                <w:sz w:val="20"/>
                <w:lang w:val="af-ZA"/>
              </w:rPr>
            </w:pPr>
            <w:r w:rsidRPr="004677DA">
              <w:rPr>
                <w:rFonts w:ascii="GHEA Grapalat" w:hAnsi="GHEA Grapalat"/>
                <w:b/>
                <w:sz w:val="20"/>
                <w:lang w:val="en-US"/>
              </w:rPr>
              <w:t>ՀՀ</w:t>
            </w:r>
            <w:r w:rsidRPr="004677DA">
              <w:rPr>
                <w:rFonts w:ascii="GHEA Grapalat" w:hAnsi="GHEA Grapalat"/>
                <w:b/>
                <w:sz w:val="20"/>
                <w:lang w:val="af-ZA"/>
              </w:rPr>
              <w:t xml:space="preserve"> </w:t>
            </w:r>
            <w:r w:rsidR="00CD173C" w:rsidRPr="004677DA">
              <w:rPr>
                <w:rFonts w:ascii="GHEA Grapalat" w:hAnsi="GHEA Grapalat"/>
                <w:b/>
                <w:sz w:val="20"/>
                <w:lang w:val="af-ZA"/>
              </w:rPr>
              <w:t>կառավարությանն առընթեր ա</w:t>
            </w:r>
            <w:proofErr w:type="spellStart"/>
            <w:r w:rsidRPr="004677DA">
              <w:rPr>
                <w:rFonts w:ascii="GHEA Grapalat" w:hAnsi="GHEA Grapalat"/>
                <w:b/>
                <w:sz w:val="20"/>
                <w:lang w:val="en-US"/>
              </w:rPr>
              <w:t>նշարժ</w:t>
            </w:r>
            <w:proofErr w:type="spellEnd"/>
            <w:r w:rsidRPr="004677DA">
              <w:rPr>
                <w:rFonts w:ascii="GHEA Grapalat" w:hAnsi="GHEA Grapalat"/>
                <w:b/>
                <w:sz w:val="20"/>
                <w:lang w:val="af-ZA"/>
              </w:rPr>
              <w:t xml:space="preserve"> </w:t>
            </w:r>
            <w:proofErr w:type="spellStart"/>
            <w:r w:rsidRPr="004677DA">
              <w:rPr>
                <w:rFonts w:ascii="GHEA Grapalat" w:hAnsi="GHEA Grapalat"/>
                <w:b/>
                <w:sz w:val="20"/>
                <w:lang w:val="en-US"/>
              </w:rPr>
              <w:t>գույքի</w:t>
            </w:r>
            <w:proofErr w:type="spellEnd"/>
            <w:r w:rsidRPr="004677DA">
              <w:rPr>
                <w:rFonts w:ascii="GHEA Grapalat" w:hAnsi="GHEA Grapalat"/>
                <w:b/>
                <w:sz w:val="20"/>
                <w:lang w:val="af-ZA"/>
              </w:rPr>
              <w:t xml:space="preserve"> </w:t>
            </w:r>
            <w:proofErr w:type="spellStart"/>
            <w:r w:rsidRPr="004677DA">
              <w:rPr>
                <w:rFonts w:ascii="GHEA Grapalat" w:hAnsi="GHEA Grapalat"/>
                <w:b/>
                <w:sz w:val="20"/>
                <w:lang w:val="en-US"/>
              </w:rPr>
              <w:t>կադաստրի</w:t>
            </w:r>
            <w:proofErr w:type="spellEnd"/>
            <w:r w:rsidRPr="004677DA">
              <w:rPr>
                <w:rFonts w:ascii="GHEA Grapalat" w:hAnsi="GHEA Grapalat"/>
                <w:b/>
                <w:sz w:val="20"/>
                <w:lang w:val="af-ZA"/>
              </w:rPr>
              <w:t xml:space="preserve"> </w:t>
            </w:r>
            <w:proofErr w:type="spellStart"/>
            <w:r w:rsidRPr="004677DA">
              <w:rPr>
                <w:rFonts w:ascii="GHEA Grapalat" w:hAnsi="GHEA Grapalat"/>
                <w:b/>
                <w:sz w:val="20"/>
                <w:lang w:val="en-US"/>
              </w:rPr>
              <w:t>պետական</w:t>
            </w:r>
            <w:proofErr w:type="spellEnd"/>
            <w:r w:rsidRPr="004677DA">
              <w:rPr>
                <w:rFonts w:ascii="GHEA Grapalat" w:hAnsi="GHEA Grapalat"/>
                <w:b/>
                <w:sz w:val="20"/>
                <w:lang w:val="af-ZA"/>
              </w:rPr>
              <w:t xml:space="preserve"> </w:t>
            </w:r>
            <w:proofErr w:type="spellStart"/>
            <w:r w:rsidRPr="004677DA">
              <w:rPr>
                <w:rFonts w:ascii="GHEA Grapalat" w:hAnsi="GHEA Grapalat"/>
                <w:b/>
                <w:sz w:val="20"/>
                <w:lang w:val="en-US"/>
              </w:rPr>
              <w:t>կոմիտե</w:t>
            </w:r>
            <w:proofErr w:type="spellEnd"/>
          </w:p>
        </w:tc>
        <w:tc>
          <w:tcPr>
            <w:tcW w:w="5886" w:type="dxa"/>
          </w:tcPr>
          <w:p w:rsidR="00CE0124" w:rsidRPr="004677DA" w:rsidRDefault="00CE0124" w:rsidP="00CE0124">
            <w:pPr>
              <w:pStyle w:val="ListParagraph"/>
              <w:tabs>
                <w:tab w:val="left" w:pos="162"/>
                <w:tab w:val="left" w:pos="334"/>
              </w:tabs>
              <w:ind w:left="0"/>
              <w:rPr>
                <w:rFonts w:ascii="GHEA Grapalat" w:hAnsi="GHEA Grapalat"/>
                <w:sz w:val="20"/>
                <w:szCs w:val="20"/>
                <w:lang w:val="af-ZA"/>
              </w:rPr>
            </w:pPr>
            <w:r w:rsidRPr="004677DA">
              <w:rPr>
                <w:rFonts w:ascii="GHEA Grapalat" w:hAnsi="GHEA Grapalat"/>
                <w:sz w:val="20"/>
                <w:szCs w:val="20"/>
                <w:lang w:val="af-ZA"/>
              </w:rPr>
              <w:t>Առաջարկություններ և առարկություններ չունեն:</w:t>
            </w:r>
          </w:p>
        </w:tc>
        <w:tc>
          <w:tcPr>
            <w:tcW w:w="2268" w:type="dxa"/>
          </w:tcPr>
          <w:p w:rsidR="00CE0124" w:rsidRPr="004677DA" w:rsidRDefault="00CE0124" w:rsidP="00CE0124">
            <w:pPr>
              <w:rPr>
                <w:rFonts w:ascii="GHEA Grapalat" w:hAnsi="GHEA Grapalat"/>
                <w:b/>
                <w:sz w:val="20"/>
                <w:szCs w:val="20"/>
                <w:lang w:val="af-ZA"/>
              </w:rPr>
            </w:pPr>
          </w:p>
        </w:tc>
        <w:tc>
          <w:tcPr>
            <w:tcW w:w="3402" w:type="dxa"/>
          </w:tcPr>
          <w:p w:rsidR="00CE0124" w:rsidRPr="004677DA" w:rsidRDefault="00CE0124" w:rsidP="00CE0124">
            <w:pPr>
              <w:tabs>
                <w:tab w:val="left" w:pos="3343"/>
              </w:tabs>
              <w:ind w:right="449"/>
              <w:rPr>
                <w:rFonts w:ascii="GHEA Grapalat" w:hAnsi="GHEA Grapalat"/>
                <w:b/>
                <w:sz w:val="20"/>
                <w:szCs w:val="20"/>
                <w:lang w:val="af-ZA"/>
              </w:rPr>
            </w:pPr>
          </w:p>
        </w:tc>
      </w:tr>
      <w:tr w:rsidR="00CE0124" w:rsidRPr="004677DA" w:rsidTr="00A87E76">
        <w:tc>
          <w:tcPr>
            <w:tcW w:w="3294" w:type="dxa"/>
          </w:tcPr>
          <w:p w:rsidR="00CE0124" w:rsidRPr="004677DA" w:rsidRDefault="00CE0124" w:rsidP="00CE0124">
            <w:pPr>
              <w:pStyle w:val="BodyText"/>
              <w:spacing w:line="23" w:lineRule="atLeast"/>
              <w:rPr>
                <w:rFonts w:ascii="GHEA Grapalat" w:hAnsi="GHEA Grapalat"/>
                <w:b/>
                <w:sz w:val="20"/>
                <w:lang w:val="en-US"/>
              </w:rPr>
            </w:pPr>
            <w:r w:rsidRPr="004677DA">
              <w:rPr>
                <w:rFonts w:ascii="GHEA Grapalat" w:hAnsi="GHEA Grapalat"/>
                <w:b/>
                <w:sz w:val="20"/>
                <w:lang w:val="en-US"/>
              </w:rPr>
              <w:t xml:space="preserve">ՀՀ </w:t>
            </w:r>
            <w:proofErr w:type="spellStart"/>
            <w:r w:rsidRPr="004677DA">
              <w:rPr>
                <w:rFonts w:ascii="GHEA Grapalat" w:hAnsi="GHEA Grapalat"/>
                <w:b/>
                <w:sz w:val="20"/>
                <w:lang w:val="en-US"/>
              </w:rPr>
              <w:t>տարածքային</w:t>
            </w:r>
            <w:proofErr w:type="spellEnd"/>
            <w:r w:rsidRPr="004677DA">
              <w:rPr>
                <w:rFonts w:ascii="GHEA Grapalat" w:hAnsi="GHEA Grapalat"/>
                <w:b/>
                <w:sz w:val="20"/>
                <w:lang w:val="en-US"/>
              </w:rPr>
              <w:t xml:space="preserve"> </w:t>
            </w:r>
            <w:proofErr w:type="spellStart"/>
            <w:r w:rsidRPr="004677DA">
              <w:rPr>
                <w:rFonts w:ascii="GHEA Grapalat" w:hAnsi="GHEA Grapalat"/>
                <w:b/>
                <w:sz w:val="20"/>
                <w:lang w:val="en-US"/>
              </w:rPr>
              <w:t>կառավարման</w:t>
            </w:r>
            <w:proofErr w:type="spellEnd"/>
            <w:r w:rsidRPr="004677DA">
              <w:rPr>
                <w:rFonts w:ascii="GHEA Grapalat" w:hAnsi="GHEA Grapalat"/>
                <w:b/>
                <w:sz w:val="20"/>
                <w:lang w:val="en-US"/>
              </w:rPr>
              <w:t xml:space="preserve"> </w:t>
            </w:r>
            <w:proofErr w:type="spellStart"/>
            <w:r w:rsidRPr="004677DA">
              <w:rPr>
                <w:rFonts w:ascii="GHEA Grapalat" w:hAnsi="GHEA Grapalat"/>
                <w:b/>
                <w:sz w:val="20"/>
                <w:lang w:val="en-US"/>
              </w:rPr>
              <w:t>նախարարություն</w:t>
            </w:r>
            <w:proofErr w:type="spellEnd"/>
            <w:r w:rsidRPr="004677DA">
              <w:rPr>
                <w:rFonts w:ascii="GHEA Grapalat" w:hAnsi="GHEA Grapalat"/>
                <w:b/>
                <w:sz w:val="20"/>
                <w:lang w:val="en-US"/>
              </w:rPr>
              <w:t xml:space="preserve"> </w:t>
            </w:r>
          </w:p>
        </w:tc>
        <w:tc>
          <w:tcPr>
            <w:tcW w:w="5886" w:type="dxa"/>
          </w:tcPr>
          <w:p w:rsidR="00CE0124" w:rsidRPr="004677DA" w:rsidRDefault="00CE0124" w:rsidP="00CE0124">
            <w:pPr>
              <w:pStyle w:val="ListParagraph"/>
              <w:tabs>
                <w:tab w:val="left" w:pos="162"/>
                <w:tab w:val="left" w:pos="334"/>
              </w:tabs>
              <w:ind w:left="0"/>
              <w:rPr>
                <w:rFonts w:ascii="GHEA Grapalat" w:hAnsi="GHEA Grapalat"/>
                <w:sz w:val="20"/>
                <w:szCs w:val="20"/>
                <w:lang w:val="af-ZA"/>
              </w:rPr>
            </w:pPr>
            <w:r w:rsidRPr="004677DA">
              <w:rPr>
                <w:rFonts w:ascii="GHEA Grapalat" w:hAnsi="GHEA Grapalat"/>
                <w:sz w:val="20"/>
                <w:szCs w:val="20"/>
                <w:lang w:val="af-ZA"/>
              </w:rPr>
              <w:t>Դիտողություններ և առաջարկություններ չունեն:</w:t>
            </w:r>
          </w:p>
        </w:tc>
        <w:tc>
          <w:tcPr>
            <w:tcW w:w="2268" w:type="dxa"/>
          </w:tcPr>
          <w:p w:rsidR="00CE0124" w:rsidRPr="004677DA" w:rsidRDefault="00CE0124" w:rsidP="00CE0124">
            <w:pPr>
              <w:rPr>
                <w:rFonts w:ascii="GHEA Grapalat" w:hAnsi="GHEA Grapalat"/>
                <w:b/>
                <w:sz w:val="20"/>
                <w:szCs w:val="20"/>
                <w:lang w:val="af-ZA"/>
              </w:rPr>
            </w:pPr>
          </w:p>
        </w:tc>
        <w:tc>
          <w:tcPr>
            <w:tcW w:w="3402" w:type="dxa"/>
          </w:tcPr>
          <w:p w:rsidR="00CE0124" w:rsidRPr="004677DA" w:rsidRDefault="00CE0124" w:rsidP="00CE0124">
            <w:pPr>
              <w:tabs>
                <w:tab w:val="left" w:pos="3343"/>
              </w:tabs>
              <w:ind w:right="449"/>
              <w:rPr>
                <w:rFonts w:ascii="GHEA Grapalat" w:hAnsi="GHEA Grapalat"/>
                <w:b/>
                <w:sz w:val="20"/>
                <w:szCs w:val="20"/>
                <w:lang w:val="af-ZA"/>
              </w:rPr>
            </w:pPr>
          </w:p>
        </w:tc>
      </w:tr>
      <w:tr w:rsidR="00CE0124" w:rsidRPr="004677DA" w:rsidTr="00A87E76">
        <w:tc>
          <w:tcPr>
            <w:tcW w:w="3294" w:type="dxa"/>
          </w:tcPr>
          <w:p w:rsidR="00CE0124" w:rsidRPr="004677DA" w:rsidRDefault="00CE0124" w:rsidP="00CE0124">
            <w:pPr>
              <w:pStyle w:val="BodyText"/>
              <w:spacing w:line="23" w:lineRule="atLeast"/>
              <w:rPr>
                <w:rFonts w:ascii="GHEA Grapalat" w:hAnsi="GHEA Grapalat"/>
                <w:b/>
                <w:sz w:val="20"/>
                <w:lang w:val="en-US"/>
              </w:rPr>
            </w:pPr>
            <w:r w:rsidRPr="004677DA">
              <w:rPr>
                <w:rFonts w:ascii="GHEA Grapalat" w:hAnsi="GHEA Grapalat"/>
                <w:b/>
                <w:sz w:val="20"/>
                <w:lang w:val="en-US"/>
              </w:rPr>
              <w:t xml:space="preserve">ՀՀ </w:t>
            </w:r>
            <w:proofErr w:type="spellStart"/>
            <w:r w:rsidRPr="004677DA">
              <w:rPr>
                <w:rFonts w:ascii="GHEA Grapalat" w:hAnsi="GHEA Grapalat"/>
                <w:b/>
                <w:sz w:val="20"/>
                <w:lang w:val="en-US"/>
              </w:rPr>
              <w:t>ֆինանսների</w:t>
            </w:r>
            <w:proofErr w:type="spellEnd"/>
            <w:r w:rsidRPr="004677DA">
              <w:rPr>
                <w:rFonts w:ascii="GHEA Grapalat" w:hAnsi="GHEA Grapalat"/>
                <w:b/>
                <w:sz w:val="20"/>
                <w:lang w:val="en-US"/>
              </w:rPr>
              <w:t xml:space="preserve"> </w:t>
            </w:r>
            <w:proofErr w:type="spellStart"/>
            <w:r w:rsidRPr="004677DA">
              <w:rPr>
                <w:rFonts w:ascii="GHEA Grapalat" w:hAnsi="GHEA Grapalat"/>
                <w:b/>
                <w:sz w:val="20"/>
                <w:lang w:val="en-US"/>
              </w:rPr>
              <w:t>նախարարություն</w:t>
            </w:r>
            <w:proofErr w:type="spellEnd"/>
          </w:p>
        </w:tc>
        <w:tc>
          <w:tcPr>
            <w:tcW w:w="5886" w:type="dxa"/>
          </w:tcPr>
          <w:p w:rsidR="00CE0124" w:rsidRPr="004677DA" w:rsidRDefault="00CE0124" w:rsidP="00CE0124">
            <w:pPr>
              <w:pStyle w:val="ListParagraph"/>
              <w:tabs>
                <w:tab w:val="left" w:pos="162"/>
                <w:tab w:val="left" w:pos="334"/>
              </w:tabs>
              <w:ind w:left="0"/>
              <w:rPr>
                <w:rFonts w:ascii="GHEA Grapalat" w:hAnsi="GHEA Grapalat"/>
                <w:sz w:val="20"/>
                <w:szCs w:val="20"/>
                <w:lang w:val="af-ZA"/>
              </w:rPr>
            </w:pPr>
            <w:r w:rsidRPr="004677DA">
              <w:rPr>
                <w:rFonts w:ascii="GHEA Grapalat" w:hAnsi="GHEA Grapalat"/>
                <w:sz w:val="20"/>
                <w:szCs w:val="20"/>
                <w:lang w:val="af-ZA"/>
              </w:rPr>
              <w:t>Դիտողություններ և առաջարկություններ չունեն:</w:t>
            </w:r>
          </w:p>
        </w:tc>
        <w:tc>
          <w:tcPr>
            <w:tcW w:w="2268" w:type="dxa"/>
          </w:tcPr>
          <w:p w:rsidR="00CE0124" w:rsidRPr="004677DA" w:rsidRDefault="00CE0124" w:rsidP="00CE0124">
            <w:pPr>
              <w:rPr>
                <w:rFonts w:ascii="GHEA Grapalat" w:hAnsi="GHEA Grapalat"/>
                <w:b/>
                <w:sz w:val="20"/>
                <w:szCs w:val="20"/>
                <w:lang w:val="af-ZA"/>
              </w:rPr>
            </w:pPr>
          </w:p>
        </w:tc>
        <w:tc>
          <w:tcPr>
            <w:tcW w:w="3402" w:type="dxa"/>
          </w:tcPr>
          <w:p w:rsidR="00CE0124" w:rsidRPr="004677DA" w:rsidRDefault="00CE0124" w:rsidP="00CE0124">
            <w:pPr>
              <w:tabs>
                <w:tab w:val="left" w:pos="3343"/>
              </w:tabs>
              <w:ind w:right="449"/>
              <w:rPr>
                <w:rFonts w:ascii="GHEA Grapalat" w:hAnsi="GHEA Grapalat"/>
                <w:b/>
                <w:sz w:val="20"/>
                <w:szCs w:val="20"/>
                <w:lang w:val="af-ZA"/>
              </w:rPr>
            </w:pPr>
          </w:p>
        </w:tc>
      </w:tr>
      <w:tr w:rsidR="00CE0124" w:rsidRPr="004677DA" w:rsidTr="00A87E76">
        <w:tc>
          <w:tcPr>
            <w:tcW w:w="3294" w:type="dxa"/>
          </w:tcPr>
          <w:p w:rsidR="00CE0124" w:rsidRPr="004677DA" w:rsidRDefault="00CE0124" w:rsidP="00CE0124">
            <w:pPr>
              <w:pStyle w:val="BodyText"/>
              <w:spacing w:line="23" w:lineRule="atLeast"/>
              <w:rPr>
                <w:rFonts w:ascii="GHEA Grapalat" w:hAnsi="GHEA Grapalat"/>
                <w:b/>
                <w:sz w:val="20"/>
                <w:lang w:val="en-US"/>
              </w:rPr>
            </w:pPr>
            <w:r w:rsidRPr="004677DA">
              <w:rPr>
                <w:rFonts w:ascii="GHEA Grapalat" w:hAnsi="GHEA Grapalat"/>
                <w:b/>
                <w:sz w:val="20"/>
                <w:lang w:val="en-US"/>
              </w:rPr>
              <w:t xml:space="preserve">ՀՀ </w:t>
            </w:r>
            <w:proofErr w:type="spellStart"/>
            <w:r w:rsidRPr="004677DA">
              <w:rPr>
                <w:rFonts w:ascii="GHEA Grapalat" w:hAnsi="GHEA Grapalat"/>
                <w:b/>
                <w:sz w:val="20"/>
                <w:lang w:val="en-US"/>
              </w:rPr>
              <w:t>արդարադատության</w:t>
            </w:r>
            <w:proofErr w:type="spellEnd"/>
            <w:r w:rsidRPr="004677DA">
              <w:rPr>
                <w:rFonts w:ascii="GHEA Grapalat" w:hAnsi="GHEA Grapalat"/>
                <w:b/>
                <w:sz w:val="20"/>
                <w:lang w:val="en-US"/>
              </w:rPr>
              <w:t xml:space="preserve"> </w:t>
            </w:r>
            <w:proofErr w:type="spellStart"/>
            <w:r w:rsidRPr="004677DA">
              <w:rPr>
                <w:rFonts w:ascii="GHEA Grapalat" w:hAnsi="GHEA Grapalat"/>
                <w:b/>
                <w:sz w:val="20"/>
                <w:lang w:val="en-US"/>
              </w:rPr>
              <w:t>նախարարություն</w:t>
            </w:r>
            <w:proofErr w:type="spellEnd"/>
          </w:p>
        </w:tc>
        <w:tc>
          <w:tcPr>
            <w:tcW w:w="5886" w:type="dxa"/>
          </w:tcPr>
          <w:p w:rsidR="00CE0124" w:rsidRPr="004677DA" w:rsidRDefault="00CE0124" w:rsidP="00CE0124">
            <w:pPr>
              <w:pStyle w:val="ListParagraph"/>
              <w:numPr>
                <w:ilvl w:val="0"/>
                <w:numId w:val="3"/>
              </w:numPr>
              <w:tabs>
                <w:tab w:val="left" w:pos="162"/>
                <w:tab w:val="left" w:pos="334"/>
              </w:tabs>
              <w:ind w:left="0" w:firstLine="0"/>
              <w:rPr>
                <w:rFonts w:ascii="GHEA Grapalat" w:hAnsi="GHEA Grapalat"/>
                <w:sz w:val="20"/>
                <w:szCs w:val="20"/>
                <w:lang w:val="af-ZA"/>
              </w:rPr>
            </w:pPr>
            <w:r w:rsidRPr="004677DA">
              <w:rPr>
                <w:rFonts w:ascii="GHEA Grapalat" w:hAnsi="GHEA Grapalat"/>
                <w:sz w:val="20"/>
                <w:szCs w:val="20"/>
                <w:lang w:val="af-ZA"/>
              </w:rPr>
              <w:t>Անհրաժեշտ է հղում կատարել նաև «Իրավական ակտերի մասին»  Հայաստանի  Հանրապետության օրենքի 70-րդ հոդվածի 1-ին մասին, քանի որ նախագիծը  նպատակ է  հետապնդում  փոփոխելու  ՀՀ  կառավարության հիշյալ որոշումներով  կարգավորված  իրավահարաբերությունների առանձնահատկությունները</w:t>
            </w:r>
            <w:r w:rsidR="00CD173C" w:rsidRPr="004677DA">
              <w:rPr>
                <w:rFonts w:ascii="GHEA Grapalat" w:hAnsi="GHEA Grapalat"/>
                <w:sz w:val="20"/>
                <w:szCs w:val="20"/>
                <w:lang w:val="af-ZA"/>
              </w:rPr>
              <w:t>:</w:t>
            </w:r>
          </w:p>
          <w:p w:rsidR="00CE0124" w:rsidRPr="004677DA" w:rsidRDefault="00CE0124" w:rsidP="00CE0124">
            <w:pPr>
              <w:pStyle w:val="ListParagraph"/>
              <w:tabs>
                <w:tab w:val="left" w:pos="162"/>
                <w:tab w:val="left" w:pos="334"/>
              </w:tabs>
              <w:ind w:left="0"/>
              <w:rPr>
                <w:rFonts w:ascii="GHEA Grapalat" w:hAnsi="GHEA Grapalat"/>
                <w:sz w:val="20"/>
                <w:szCs w:val="20"/>
                <w:lang w:val="af-ZA"/>
              </w:rPr>
            </w:pPr>
          </w:p>
          <w:p w:rsidR="00CE0124" w:rsidRPr="004677DA" w:rsidRDefault="00CE0124" w:rsidP="00CE0124">
            <w:pPr>
              <w:pStyle w:val="ListParagraph"/>
              <w:tabs>
                <w:tab w:val="left" w:pos="162"/>
                <w:tab w:val="left" w:pos="334"/>
              </w:tabs>
              <w:ind w:left="0"/>
              <w:rPr>
                <w:rFonts w:ascii="GHEA Grapalat" w:hAnsi="GHEA Grapalat"/>
                <w:sz w:val="20"/>
                <w:szCs w:val="20"/>
                <w:lang w:val="af-ZA"/>
              </w:rPr>
            </w:pPr>
          </w:p>
          <w:p w:rsidR="00CE0124" w:rsidRPr="004677DA" w:rsidRDefault="00CE0124" w:rsidP="00CE0124">
            <w:pPr>
              <w:pStyle w:val="ListParagraph"/>
              <w:tabs>
                <w:tab w:val="left" w:pos="162"/>
                <w:tab w:val="left" w:pos="334"/>
              </w:tabs>
              <w:ind w:left="0"/>
              <w:rPr>
                <w:rFonts w:ascii="GHEA Grapalat" w:hAnsi="GHEA Grapalat"/>
                <w:sz w:val="20"/>
                <w:szCs w:val="20"/>
                <w:lang w:val="af-ZA"/>
              </w:rPr>
            </w:pPr>
          </w:p>
          <w:p w:rsidR="00CE0124" w:rsidRPr="004677DA" w:rsidRDefault="00CE0124" w:rsidP="00CE0124">
            <w:pPr>
              <w:pStyle w:val="ListParagraph"/>
              <w:tabs>
                <w:tab w:val="left" w:pos="162"/>
                <w:tab w:val="left" w:pos="334"/>
              </w:tabs>
              <w:ind w:left="0"/>
              <w:rPr>
                <w:rFonts w:ascii="GHEA Grapalat" w:hAnsi="GHEA Grapalat"/>
                <w:sz w:val="20"/>
                <w:szCs w:val="20"/>
                <w:lang w:val="af-ZA"/>
              </w:rPr>
            </w:pPr>
          </w:p>
          <w:p w:rsidR="00CE0124" w:rsidRPr="004677DA" w:rsidRDefault="00CE0124" w:rsidP="00CE0124">
            <w:pPr>
              <w:pStyle w:val="ListParagraph"/>
              <w:tabs>
                <w:tab w:val="left" w:pos="162"/>
                <w:tab w:val="left" w:pos="334"/>
              </w:tabs>
              <w:ind w:left="0"/>
              <w:rPr>
                <w:rFonts w:ascii="GHEA Grapalat" w:hAnsi="GHEA Grapalat"/>
                <w:sz w:val="20"/>
                <w:szCs w:val="20"/>
                <w:lang w:val="af-ZA"/>
              </w:rPr>
            </w:pPr>
          </w:p>
          <w:p w:rsidR="00CE0124" w:rsidRPr="004677DA" w:rsidRDefault="00CE0124" w:rsidP="00CE0124">
            <w:pPr>
              <w:pStyle w:val="ListParagraph"/>
              <w:tabs>
                <w:tab w:val="left" w:pos="162"/>
                <w:tab w:val="left" w:pos="334"/>
              </w:tabs>
              <w:ind w:left="0"/>
              <w:rPr>
                <w:rFonts w:ascii="GHEA Grapalat" w:hAnsi="GHEA Grapalat"/>
                <w:sz w:val="20"/>
                <w:szCs w:val="20"/>
                <w:lang w:val="af-ZA"/>
              </w:rPr>
            </w:pPr>
          </w:p>
          <w:p w:rsidR="00CE0124" w:rsidRPr="004677DA" w:rsidRDefault="00CE0124" w:rsidP="00CE0124">
            <w:pPr>
              <w:pStyle w:val="ListParagraph"/>
              <w:tabs>
                <w:tab w:val="left" w:pos="162"/>
                <w:tab w:val="left" w:pos="334"/>
              </w:tabs>
              <w:ind w:left="0"/>
              <w:rPr>
                <w:rFonts w:ascii="GHEA Grapalat" w:hAnsi="GHEA Grapalat"/>
                <w:sz w:val="20"/>
                <w:szCs w:val="20"/>
                <w:lang w:val="af-ZA"/>
              </w:rPr>
            </w:pPr>
          </w:p>
          <w:p w:rsidR="00CE0124" w:rsidRPr="004677DA" w:rsidRDefault="00CE0124" w:rsidP="00CE0124">
            <w:pPr>
              <w:pStyle w:val="ListParagraph"/>
              <w:tabs>
                <w:tab w:val="left" w:pos="162"/>
                <w:tab w:val="left" w:pos="334"/>
              </w:tabs>
              <w:ind w:left="0"/>
              <w:rPr>
                <w:rFonts w:ascii="GHEA Grapalat" w:hAnsi="GHEA Grapalat"/>
                <w:sz w:val="20"/>
                <w:szCs w:val="20"/>
                <w:lang w:val="af-ZA"/>
              </w:rPr>
            </w:pPr>
          </w:p>
          <w:p w:rsidR="00CE0124" w:rsidRPr="004677DA" w:rsidRDefault="00CE0124" w:rsidP="00CE0124">
            <w:pPr>
              <w:pStyle w:val="ListParagraph"/>
              <w:tabs>
                <w:tab w:val="left" w:pos="162"/>
                <w:tab w:val="left" w:pos="334"/>
              </w:tabs>
              <w:ind w:left="0"/>
              <w:rPr>
                <w:rFonts w:ascii="GHEA Grapalat" w:hAnsi="GHEA Grapalat"/>
                <w:sz w:val="20"/>
                <w:szCs w:val="20"/>
                <w:lang w:val="af-ZA"/>
              </w:rPr>
            </w:pPr>
          </w:p>
          <w:p w:rsidR="00CE0124" w:rsidRPr="004677DA" w:rsidRDefault="00CE0124" w:rsidP="00CE0124">
            <w:pPr>
              <w:pStyle w:val="ListParagraph"/>
              <w:tabs>
                <w:tab w:val="left" w:pos="162"/>
                <w:tab w:val="left" w:pos="334"/>
              </w:tabs>
              <w:ind w:left="0"/>
              <w:rPr>
                <w:rFonts w:ascii="GHEA Grapalat" w:hAnsi="GHEA Grapalat"/>
                <w:sz w:val="20"/>
                <w:szCs w:val="20"/>
                <w:lang w:val="af-ZA"/>
              </w:rPr>
            </w:pPr>
          </w:p>
          <w:p w:rsidR="00CE0124" w:rsidRPr="004677DA" w:rsidRDefault="00CE0124" w:rsidP="00CE0124">
            <w:pPr>
              <w:pStyle w:val="ListParagraph"/>
              <w:tabs>
                <w:tab w:val="left" w:pos="162"/>
                <w:tab w:val="left" w:pos="334"/>
              </w:tabs>
              <w:ind w:left="0"/>
              <w:rPr>
                <w:rFonts w:ascii="GHEA Grapalat" w:hAnsi="GHEA Grapalat"/>
                <w:sz w:val="20"/>
                <w:szCs w:val="20"/>
                <w:lang w:val="af-ZA"/>
              </w:rPr>
            </w:pPr>
          </w:p>
          <w:p w:rsidR="00CE0124" w:rsidRPr="004677DA" w:rsidRDefault="00CE0124" w:rsidP="00CE0124">
            <w:pPr>
              <w:pStyle w:val="ListParagraph"/>
              <w:tabs>
                <w:tab w:val="left" w:pos="162"/>
                <w:tab w:val="left" w:pos="334"/>
              </w:tabs>
              <w:ind w:left="0"/>
              <w:rPr>
                <w:rFonts w:ascii="GHEA Grapalat" w:hAnsi="GHEA Grapalat"/>
                <w:sz w:val="20"/>
                <w:szCs w:val="20"/>
                <w:lang w:val="af-ZA"/>
              </w:rPr>
            </w:pPr>
          </w:p>
          <w:p w:rsidR="00CE0124" w:rsidRPr="004677DA" w:rsidRDefault="00CE0124" w:rsidP="00CE0124">
            <w:pPr>
              <w:pStyle w:val="ListParagraph"/>
              <w:tabs>
                <w:tab w:val="left" w:pos="162"/>
                <w:tab w:val="left" w:pos="334"/>
              </w:tabs>
              <w:ind w:left="0"/>
              <w:rPr>
                <w:rFonts w:ascii="GHEA Grapalat" w:hAnsi="GHEA Grapalat"/>
                <w:sz w:val="20"/>
                <w:szCs w:val="20"/>
                <w:lang w:val="af-ZA"/>
              </w:rPr>
            </w:pPr>
          </w:p>
          <w:p w:rsidR="00CE0124" w:rsidRPr="004677DA" w:rsidRDefault="00CE0124" w:rsidP="00CE0124">
            <w:pPr>
              <w:pStyle w:val="ListParagraph"/>
              <w:tabs>
                <w:tab w:val="left" w:pos="162"/>
                <w:tab w:val="left" w:pos="334"/>
              </w:tabs>
              <w:ind w:left="0"/>
              <w:rPr>
                <w:rFonts w:ascii="GHEA Grapalat" w:hAnsi="GHEA Grapalat"/>
                <w:sz w:val="20"/>
                <w:szCs w:val="20"/>
                <w:lang w:val="af-ZA"/>
              </w:rPr>
            </w:pPr>
          </w:p>
          <w:p w:rsidR="00CE0124" w:rsidRPr="004677DA" w:rsidRDefault="00CE0124" w:rsidP="00CE0124">
            <w:pPr>
              <w:pStyle w:val="ListParagraph"/>
              <w:tabs>
                <w:tab w:val="left" w:pos="162"/>
                <w:tab w:val="left" w:pos="334"/>
              </w:tabs>
              <w:ind w:left="0"/>
              <w:rPr>
                <w:rFonts w:ascii="GHEA Grapalat" w:hAnsi="GHEA Grapalat"/>
                <w:sz w:val="20"/>
                <w:szCs w:val="20"/>
                <w:lang w:val="af-ZA"/>
              </w:rPr>
            </w:pPr>
          </w:p>
          <w:p w:rsidR="00CE0124" w:rsidRPr="004677DA" w:rsidRDefault="00CE0124" w:rsidP="00CE0124">
            <w:pPr>
              <w:pStyle w:val="ListParagraph"/>
              <w:tabs>
                <w:tab w:val="left" w:pos="162"/>
                <w:tab w:val="left" w:pos="334"/>
              </w:tabs>
              <w:ind w:left="0"/>
              <w:rPr>
                <w:rFonts w:ascii="GHEA Grapalat" w:hAnsi="GHEA Grapalat"/>
                <w:sz w:val="20"/>
                <w:szCs w:val="20"/>
                <w:lang w:val="af-ZA"/>
              </w:rPr>
            </w:pPr>
          </w:p>
          <w:p w:rsidR="00CE0124" w:rsidRPr="004677DA" w:rsidRDefault="00CE0124" w:rsidP="00CE0124">
            <w:pPr>
              <w:pStyle w:val="ListParagraph"/>
              <w:tabs>
                <w:tab w:val="left" w:pos="162"/>
                <w:tab w:val="left" w:pos="334"/>
              </w:tabs>
              <w:ind w:left="0"/>
              <w:rPr>
                <w:rFonts w:ascii="GHEA Grapalat" w:hAnsi="GHEA Grapalat"/>
                <w:sz w:val="20"/>
                <w:szCs w:val="20"/>
                <w:lang w:val="af-ZA"/>
              </w:rPr>
            </w:pPr>
          </w:p>
          <w:p w:rsidR="00CE0124" w:rsidRPr="004677DA" w:rsidRDefault="00CE0124" w:rsidP="00CE0124">
            <w:pPr>
              <w:pStyle w:val="ListParagraph"/>
              <w:tabs>
                <w:tab w:val="left" w:pos="162"/>
                <w:tab w:val="left" w:pos="334"/>
              </w:tabs>
              <w:ind w:left="0"/>
              <w:rPr>
                <w:rFonts w:ascii="GHEA Grapalat" w:hAnsi="GHEA Grapalat"/>
                <w:sz w:val="20"/>
                <w:szCs w:val="20"/>
                <w:lang w:val="af-ZA"/>
              </w:rPr>
            </w:pPr>
          </w:p>
          <w:p w:rsidR="00CE0124" w:rsidRPr="004677DA" w:rsidRDefault="00CE0124" w:rsidP="00CE0124">
            <w:pPr>
              <w:pStyle w:val="ListParagraph"/>
              <w:tabs>
                <w:tab w:val="left" w:pos="162"/>
                <w:tab w:val="left" w:pos="334"/>
              </w:tabs>
              <w:ind w:left="0"/>
              <w:rPr>
                <w:rFonts w:ascii="GHEA Grapalat" w:hAnsi="GHEA Grapalat"/>
                <w:sz w:val="20"/>
                <w:szCs w:val="20"/>
                <w:lang w:val="af-ZA"/>
              </w:rPr>
            </w:pPr>
          </w:p>
          <w:p w:rsidR="00CE0124" w:rsidRPr="004677DA" w:rsidRDefault="00CE0124" w:rsidP="00CE0124">
            <w:pPr>
              <w:pStyle w:val="ListParagraph"/>
              <w:tabs>
                <w:tab w:val="left" w:pos="162"/>
                <w:tab w:val="left" w:pos="334"/>
              </w:tabs>
              <w:ind w:left="0"/>
              <w:rPr>
                <w:rFonts w:ascii="GHEA Grapalat" w:hAnsi="GHEA Grapalat"/>
                <w:sz w:val="20"/>
                <w:szCs w:val="20"/>
                <w:lang w:val="af-ZA"/>
              </w:rPr>
            </w:pPr>
          </w:p>
          <w:p w:rsidR="00CE0124" w:rsidRPr="004677DA" w:rsidRDefault="00CE0124" w:rsidP="00CE0124">
            <w:pPr>
              <w:pStyle w:val="ListParagraph"/>
              <w:tabs>
                <w:tab w:val="left" w:pos="162"/>
                <w:tab w:val="left" w:pos="334"/>
              </w:tabs>
              <w:ind w:left="0"/>
              <w:rPr>
                <w:rFonts w:ascii="GHEA Grapalat" w:hAnsi="GHEA Grapalat"/>
                <w:sz w:val="20"/>
                <w:szCs w:val="20"/>
                <w:lang w:val="af-ZA"/>
              </w:rPr>
            </w:pPr>
          </w:p>
          <w:p w:rsidR="00CE0124" w:rsidRPr="004677DA" w:rsidRDefault="00CE0124" w:rsidP="00CE0124">
            <w:pPr>
              <w:pStyle w:val="ListParagraph"/>
              <w:tabs>
                <w:tab w:val="left" w:pos="162"/>
                <w:tab w:val="left" w:pos="334"/>
              </w:tabs>
              <w:ind w:left="0"/>
              <w:rPr>
                <w:rFonts w:ascii="GHEA Grapalat" w:hAnsi="GHEA Grapalat"/>
                <w:sz w:val="20"/>
                <w:szCs w:val="20"/>
                <w:lang w:val="af-ZA"/>
              </w:rPr>
            </w:pPr>
          </w:p>
          <w:p w:rsidR="00CE0124" w:rsidRPr="004677DA" w:rsidRDefault="00CE0124" w:rsidP="00CE0124">
            <w:pPr>
              <w:pStyle w:val="ListParagraph"/>
              <w:tabs>
                <w:tab w:val="left" w:pos="162"/>
                <w:tab w:val="left" w:pos="334"/>
              </w:tabs>
              <w:ind w:left="0"/>
              <w:rPr>
                <w:rFonts w:ascii="GHEA Grapalat" w:hAnsi="GHEA Grapalat"/>
                <w:sz w:val="20"/>
                <w:szCs w:val="20"/>
                <w:lang w:val="af-ZA"/>
              </w:rPr>
            </w:pPr>
          </w:p>
          <w:p w:rsidR="00CE0124" w:rsidRPr="004677DA" w:rsidRDefault="00CE0124" w:rsidP="00CE0124">
            <w:pPr>
              <w:pStyle w:val="ListParagraph"/>
              <w:tabs>
                <w:tab w:val="left" w:pos="162"/>
                <w:tab w:val="left" w:pos="334"/>
              </w:tabs>
              <w:ind w:left="0"/>
              <w:rPr>
                <w:rFonts w:ascii="GHEA Grapalat" w:hAnsi="GHEA Grapalat"/>
                <w:sz w:val="20"/>
                <w:szCs w:val="20"/>
                <w:lang w:val="af-ZA"/>
              </w:rPr>
            </w:pPr>
          </w:p>
          <w:p w:rsidR="00CE0124" w:rsidRPr="004677DA" w:rsidRDefault="00CE0124" w:rsidP="00CE0124">
            <w:pPr>
              <w:pStyle w:val="ListParagraph"/>
              <w:tabs>
                <w:tab w:val="left" w:pos="162"/>
                <w:tab w:val="left" w:pos="334"/>
              </w:tabs>
              <w:ind w:left="0"/>
              <w:rPr>
                <w:rFonts w:ascii="GHEA Grapalat" w:hAnsi="GHEA Grapalat"/>
                <w:sz w:val="20"/>
                <w:szCs w:val="20"/>
                <w:lang w:val="af-ZA"/>
              </w:rPr>
            </w:pPr>
          </w:p>
          <w:p w:rsidR="00CE0124" w:rsidRPr="004677DA" w:rsidRDefault="00CE0124" w:rsidP="00CE0124">
            <w:pPr>
              <w:pStyle w:val="ListParagraph"/>
              <w:tabs>
                <w:tab w:val="left" w:pos="162"/>
                <w:tab w:val="left" w:pos="334"/>
              </w:tabs>
              <w:ind w:left="0"/>
              <w:rPr>
                <w:rFonts w:ascii="GHEA Grapalat" w:hAnsi="GHEA Grapalat"/>
                <w:sz w:val="20"/>
                <w:szCs w:val="20"/>
                <w:lang w:val="af-ZA"/>
              </w:rPr>
            </w:pPr>
          </w:p>
          <w:p w:rsidR="00CE0124" w:rsidRPr="004677DA" w:rsidRDefault="00CE0124" w:rsidP="00CE0124">
            <w:pPr>
              <w:pStyle w:val="ListParagraph"/>
              <w:tabs>
                <w:tab w:val="left" w:pos="162"/>
                <w:tab w:val="left" w:pos="334"/>
              </w:tabs>
              <w:ind w:left="0"/>
              <w:rPr>
                <w:rFonts w:ascii="GHEA Grapalat" w:hAnsi="GHEA Grapalat"/>
                <w:sz w:val="20"/>
                <w:szCs w:val="20"/>
                <w:lang w:val="af-ZA"/>
              </w:rPr>
            </w:pPr>
          </w:p>
          <w:p w:rsidR="00CE0124" w:rsidRPr="004677DA" w:rsidRDefault="00CE0124" w:rsidP="00CE0124">
            <w:pPr>
              <w:pStyle w:val="ListParagraph"/>
              <w:tabs>
                <w:tab w:val="left" w:pos="162"/>
                <w:tab w:val="left" w:pos="334"/>
              </w:tabs>
              <w:ind w:left="0"/>
              <w:rPr>
                <w:rFonts w:ascii="GHEA Grapalat" w:hAnsi="GHEA Grapalat"/>
                <w:sz w:val="20"/>
                <w:szCs w:val="20"/>
                <w:lang w:val="af-ZA"/>
              </w:rPr>
            </w:pPr>
          </w:p>
          <w:p w:rsidR="00CE0124" w:rsidRPr="004677DA" w:rsidRDefault="00CE0124" w:rsidP="00CE0124">
            <w:pPr>
              <w:pStyle w:val="ListParagraph"/>
              <w:tabs>
                <w:tab w:val="left" w:pos="162"/>
                <w:tab w:val="left" w:pos="334"/>
              </w:tabs>
              <w:ind w:left="0"/>
              <w:rPr>
                <w:rFonts w:ascii="GHEA Grapalat" w:hAnsi="GHEA Grapalat"/>
                <w:sz w:val="20"/>
                <w:szCs w:val="20"/>
                <w:lang w:val="af-ZA"/>
              </w:rPr>
            </w:pPr>
          </w:p>
          <w:p w:rsidR="00CE0124" w:rsidRPr="004677DA" w:rsidRDefault="00CE0124" w:rsidP="00CE0124">
            <w:pPr>
              <w:pStyle w:val="ListParagraph"/>
              <w:tabs>
                <w:tab w:val="left" w:pos="162"/>
                <w:tab w:val="left" w:pos="334"/>
              </w:tabs>
              <w:ind w:left="0"/>
              <w:rPr>
                <w:rFonts w:ascii="GHEA Grapalat" w:hAnsi="GHEA Grapalat"/>
                <w:sz w:val="20"/>
                <w:szCs w:val="20"/>
                <w:lang w:val="af-ZA"/>
              </w:rPr>
            </w:pPr>
          </w:p>
          <w:p w:rsidR="00CE0124" w:rsidRPr="004677DA" w:rsidRDefault="00CE0124" w:rsidP="00CE0124">
            <w:pPr>
              <w:pStyle w:val="ListParagraph"/>
              <w:tabs>
                <w:tab w:val="left" w:pos="162"/>
                <w:tab w:val="left" w:pos="334"/>
              </w:tabs>
              <w:ind w:left="0"/>
              <w:rPr>
                <w:rFonts w:ascii="GHEA Grapalat" w:hAnsi="GHEA Grapalat"/>
                <w:sz w:val="20"/>
                <w:szCs w:val="20"/>
                <w:lang w:val="af-ZA"/>
              </w:rPr>
            </w:pPr>
          </w:p>
          <w:p w:rsidR="00CE0124" w:rsidRPr="004677DA" w:rsidRDefault="00CE0124" w:rsidP="00CE0124">
            <w:pPr>
              <w:pStyle w:val="ListParagraph"/>
              <w:tabs>
                <w:tab w:val="left" w:pos="162"/>
                <w:tab w:val="left" w:pos="334"/>
              </w:tabs>
              <w:ind w:left="0"/>
              <w:rPr>
                <w:rFonts w:ascii="GHEA Grapalat" w:hAnsi="GHEA Grapalat"/>
                <w:sz w:val="20"/>
                <w:szCs w:val="20"/>
                <w:lang w:val="af-ZA"/>
              </w:rPr>
            </w:pPr>
          </w:p>
          <w:p w:rsidR="00CE0124" w:rsidRPr="004677DA" w:rsidRDefault="00CE0124" w:rsidP="00CE0124">
            <w:pPr>
              <w:pStyle w:val="ListParagraph"/>
              <w:tabs>
                <w:tab w:val="left" w:pos="162"/>
                <w:tab w:val="left" w:pos="334"/>
              </w:tabs>
              <w:ind w:left="0"/>
              <w:rPr>
                <w:rFonts w:ascii="GHEA Grapalat" w:hAnsi="GHEA Grapalat"/>
                <w:sz w:val="20"/>
                <w:szCs w:val="20"/>
                <w:lang w:val="af-ZA"/>
              </w:rPr>
            </w:pPr>
          </w:p>
          <w:p w:rsidR="00CE0124" w:rsidRPr="004677DA" w:rsidRDefault="00CE0124" w:rsidP="00CE0124">
            <w:pPr>
              <w:pStyle w:val="ListParagraph"/>
              <w:tabs>
                <w:tab w:val="left" w:pos="162"/>
                <w:tab w:val="left" w:pos="334"/>
              </w:tabs>
              <w:ind w:left="0"/>
              <w:rPr>
                <w:rFonts w:ascii="GHEA Grapalat" w:hAnsi="GHEA Grapalat"/>
                <w:sz w:val="20"/>
                <w:szCs w:val="20"/>
                <w:lang w:val="af-ZA"/>
              </w:rPr>
            </w:pPr>
          </w:p>
          <w:p w:rsidR="00CE0124" w:rsidRPr="004677DA" w:rsidRDefault="00CE0124" w:rsidP="00CE0124">
            <w:pPr>
              <w:pStyle w:val="ListParagraph"/>
              <w:tabs>
                <w:tab w:val="left" w:pos="162"/>
                <w:tab w:val="left" w:pos="334"/>
              </w:tabs>
              <w:ind w:left="0"/>
              <w:rPr>
                <w:rFonts w:ascii="GHEA Grapalat" w:hAnsi="GHEA Grapalat"/>
                <w:sz w:val="20"/>
                <w:szCs w:val="20"/>
                <w:lang w:val="af-ZA"/>
              </w:rPr>
            </w:pPr>
          </w:p>
          <w:p w:rsidR="00CE0124" w:rsidRPr="004677DA" w:rsidRDefault="00CE0124" w:rsidP="00CE0124">
            <w:pPr>
              <w:pStyle w:val="ListParagraph"/>
              <w:tabs>
                <w:tab w:val="left" w:pos="162"/>
                <w:tab w:val="left" w:pos="334"/>
              </w:tabs>
              <w:ind w:left="0"/>
              <w:rPr>
                <w:rFonts w:ascii="GHEA Grapalat" w:hAnsi="GHEA Grapalat"/>
                <w:sz w:val="20"/>
                <w:szCs w:val="20"/>
                <w:lang w:val="af-ZA"/>
              </w:rPr>
            </w:pPr>
          </w:p>
          <w:p w:rsidR="00CE0124" w:rsidRPr="004677DA" w:rsidRDefault="00CE0124" w:rsidP="00CE0124">
            <w:pPr>
              <w:pStyle w:val="ListParagraph"/>
              <w:tabs>
                <w:tab w:val="left" w:pos="162"/>
                <w:tab w:val="left" w:pos="334"/>
              </w:tabs>
              <w:ind w:left="0"/>
              <w:rPr>
                <w:rFonts w:ascii="GHEA Grapalat" w:hAnsi="GHEA Grapalat"/>
                <w:sz w:val="20"/>
                <w:szCs w:val="20"/>
                <w:lang w:val="af-ZA"/>
              </w:rPr>
            </w:pPr>
          </w:p>
          <w:p w:rsidR="00CE0124" w:rsidRPr="004677DA" w:rsidRDefault="00CE0124" w:rsidP="00CE0124">
            <w:pPr>
              <w:pStyle w:val="ListParagraph"/>
              <w:tabs>
                <w:tab w:val="left" w:pos="162"/>
                <w:tab w:val="left" w:pos="334"/>
              </w:tabs>
              <w:ind w:left="0"/>
              <w:rPr>
                <w:rFonts w:ascii="GHEA Grapalat" w:hAnsi="GHEA Grapalat"/>
                <w:sz w:val="20"/>
                <w:szCs w:val="20"/>
                <w:lang w:val="af-ZA"/>
              </w:rPr>
            </w:pPr>
          </w:p>
          <w:p w:rsidR="00CE0124" w:rsidRPr="004677DA" w:rsidRDefault="00CE0124" w:rsidP="00CE0124">
            <w:pPr>
              <w:pStyle w:val="ListParagraph"/>
              <w:tabs>
                <w:tab w:val="left" w:pos="162"/>
                <w:tab w:val="left" w:pos="334"/>
              </w:tabs>
              <w:ind w:left="0"/>
              <w:rPr>
                <w:rFonts w:ascii="GHEA Grapalat" w:hAnsi="GHEA Grapalat"/>
                <w:sz w:val="20"/>
                <w:szCs w:val="20"/>
                <w:lang w:val="af-ZA"/>
              </w:rPr>
            </w:pPr>
          </w:p>
          <w:p w:rsidR="00CE0124" w:rsidRPr="004677DA" w:rsidRDefault="00CE0124" w:rsidP="00CE0124">
            <w:pPr>
              <w:pStyle w:val="ListParagraph"/>
              <w:tabs>
                <w:tab w:val="left" w:pos="162"/>
                <w:tab w:val="left" w:pos="334"/>
              </w:tabs>
              <w:ind w:left="0"/>
              <w:rPr>
                <w:rFonts w:ascii="GHEA Grapalat" w:hAnsi="GHEA Grapalat"/>
                <w:sz w:val="20"/>
                <w:szCs w:val="20"/>
                <w:lang w:val="af-ZA"/>
              </w:rPr>
            </w:pPr>
          </w:p>
          <w:p w:rsidR="00CE0124" w:rsidRPr="004677DA" w:rsidRDefault="00CE0124" w:rsidP="00CE0124">
            <w:pPr>
              <w:pStyle w:val="ListParagraph"/>
              <w:tabs>
                <w:tab w:val="left" w:pos="162"/>
                <w:tab w:val="left" w:pos="334"/>
              </w:tabs>
              <w:ind w:left="0"/>
              <w:rPr>
                <w:rFonts w:ascii="GHEA Grapalat" w:hAnsi="GHEA Grapalat"/>
                <w:sz w:val="20"/>
                <w:szCs w:val="20"/>
                <w:lang w:val="af-ZA"/>
              </w:rPr>
            </w:pPr>
          </w:p>
          <w:p w:rsidR="00CE0124" w:rsidRPr="004677DA" w:rsidRDefault="00CE0124" w:rsidP="00CE0124">
            <w:pPr>
              <w:pStyle w:val="ListParagraph"/>
              <w:tabs>
                <w:tab w:val="left" w:pos="162"/>
                <w:tab w:val="left" w:pos="334"/>
              </w:tabs>
              <w:ind w:left="0"/>
              <w:rPr>
                <w:rFonts w:ascii="GHEA Grapalat" w:hAnsi="GHEA Grapalat"/>
                <w:sz w:val="20"/>
                <w:szCs w:val="20"/>
                <w:lang w:val="af-ZA"/>
              </w:rPr>
            </w:pPr>
          </w:p>
          <w:p w:rsidR="00CE0124" w:rsidRPr="004677DA" w:rsidRDefault="00CE0124" w:rsidP="00CE0124">
            <w:pPr>
              <w:pStyle w:val="ListParagraph"/>
              <w:tabs>
                <w:tab w:val="left" w:pos="162"/>
                <w:tab w:val="left" w:pos="334"/>
              </w:tabs>
              <w:ind w:left="0"/>
              <w:rPr>
                <w:rFonts w:ascii="GHEA Grapalat" w:hAnsi="GHEA Grapalat"/>
                <w:sz w:val="20"/>
                <w:szCs w:val="20"/>
                <w:lang w:val="af-ZA"/>
              </w:rPr>
            </w:pPr>
          </w:p>
          <w:p w:rsidR="00CE0124" w:rsidRPr="004677DA" w:rsidRDefault="00CD173C" w:rsidP="00CE0124">
            <w:pPr>
              <w:pStyle w:val="ListParagraph"/>
              <w:tabs>
                <w:tab w:val="left" w:pos="162"/>
                <w:tab w:val="left" w:pos="334"/>
              </w:tabs>
              <w:ind w:left="0"/>
              <w:rPr>
                <w:rFonts w:ascii="GHEA Grapalat" w:hAnsi="GHEA Grapalat"/>
                <w:sz w:val="20"/>
                <w:szCs w:val="20"/>
                <w:lang w:val="af-ZA"/>
              </w:rPr>
            </w:pPr>
            <w:r w:rsidRPr="004677DA">
              <w:rPr>
                <w:rFonts w:ascii="GHEA Grapalat" w:hAnsi="GHEA Grapalat"/>
                <w:sz w:val="20"/>
                <w:szCs w:val="20"/>
                <w:lang w:val="af-ZA"/>
              </w:rPr>
              <w:t>2.</w:t>
            </w:r>
            <w:r w:rsidR="00CE0124" w:rsidRPr="004677DA">
              <w:rPr>
                <w:rFonts w:ascii="GHEA Grapalat" w:hAnsi="GHEA Grapalat"/>
                <w:sz w:val="20"/>
                <w:szCs w:val="20"/>
                <w:lang w:val="af-ZA"/>
              </w:rPr>
              <w:t xml:space="preserve">Նախագիծն անհրաժեշտ է համաձայնեցնել ՀՀ ֆինանսների նախարարության, ՀՀ տարածքային կառավարման նախարարության, ՀՀ կառավարությանն առընթեր անշարժ գույքի կադաստրի պետական կոմիտեի և ՀՀ կառավարությանն առընթեր պետական գույքի կառավարման վարչության հետ: </w:t>
            </w:r>
          </w:p>
        </w:tc>
        <w:tc>
          <w:tcPr>
            <w:tcW w:w="2268" w:type="dxa"/>
          </w:tcPr>
          <w:p w:rsidR="00CE0124" w:rsidRPr="004677DA" w:rsidRDefault="00CE0124" w:rsidP="00CE0124">
            <w:pPr>
              <w:pStyle w:val="ListParagraph"/>
              <w:numPr>
                <w:ilvl w:val="0"/>
                <w:numId w:val="4"/>
              </w:numPr>
              <w:tabs>
                <w:tab w:val="left" w:pos="307"/>
              </w:tabs>
              <w:ind w:left="0" w:firstLine="24"/>
              <w:rPr>
                <w:rFonts w:ascii="GHEA Grapalat" w:hAnsi="GHEA Grapalat"/>
                <w:sz w:val="20"/>
                <w:szCs w:val="20"/>
                <w:lang w:val="af-ZA"/>
              </w:rPr>
            </w:pPr>
            <w:r w:rsidRPr="004677DA">
              <w:rPr>
                <w:rFonts w:ascii="GHEA Grapalat" w:hAnsi="GHEA Grapalat"/>
                <w:sz w:val="20"/>
                <w:szCs w:val="20"/>
                <w:lang w:val="af-ZA"/>
              </w:rPr>
              <w:lastRenderedPageBreak/>
              <w:t>Չի ընդունվել:</w:t>
            </w:r>
          </w:p>
          <w:p w:rsidR="00CE0124" w:rsidRPr="004677DA" w:rsidRDefault="00CE0124" w:rsidP="00CE0124">
            <w:pPr>
              <w:tabs>
                <w:tab w:val="left" w:pos="307"/>
              </w:tabs>
              <w:rPr>
                <w:rFonts w:ascii="GHEA Grapalat" w:hAnsi="GHEA Grapalat"/>
                <w:sz w:val="20"/>
                <w:szCs w:val="20"/>
                <w:lang w:val="af-ZA"/>
              </w:rPr>
            </w:pPr>
          </w:p>
          <w:p w:rsidR="00CE0124" w:rsidRPr="004677DA" w:rsidRDefault="00CE0124" w:rsidP="00CE0124">
            <w:pPr>
              <w:tabs>
                <w:tab w:val="left" w:pos="307"/>
              </w:tabs>
              <w:rPr>
                <w:rFonts w:ascii="GHEA Grapalat" w:hAnsi="GHEA Grapalat"/>
                <w:sz w:val="20"/>
                <w:szCs w:val="20"/>
                <w:lang w:val="af-ZA"/>
              </w:rPr>
            </w:pPr>
          </w:p>
          <w:p w:rsidR="00CE0124" w:rsidRPr="004677DA" w:rsidRDefault="00CE0124" w:rsidP="00CE0124">
            <w:pPr>
              <w:tabs>
                <w:tab w:val="left" w:pos="307"/>
              </w:tabs>
              <w:rPr>
                <w:rFonts w:ascii="GHEA Grapalat" w:hAnsi="GHEA Grapalat"/>
                <w:sz w:val="20"/>
                <w:szCs w:val="20"/>
                <w:lang w:val="af-ZA"/>
              </w:rPr>
            </w:pPr>
          </w:p>
          <w:p w:rsidR="00CE0124" w:rsidRPr="004677DA" w:rsidRDefault="00CE0124" w:rsidP="00CE0124">
            <w:pPr>
              <w:tabs>
                <w:tab w:val="left" w:pos="307"/>
              </w:tabs>
              <w:rPr>
                <w:rFonts w:ascii="GHEA Grapalat" w:hAnsi="GHEA Grapalat"/>
                <w:sz w:val="20"/>
                <w:szCs w:val="20"/>
                <w:lang w:val="af-ZA"/>
              </w:rPr>
            </w:pPr>
          </w:p>
          <w:p w:rsidR="00CE0124" w:rsidRPr="004677DA" w:rsidRDefault="00CE0124" w:rsidP="00CE0124">
            <w:pPr>
              <w:tabs>
                <w:tab w:val="left" w:pos="307"/>
              </w:tabs>
              <w:rPr>
                <w:rFonts w:ascii="GHEA Grapalat" w:hAnsi="GHEA Grapalat"/>
                <w:sz w:val="20"/>
                <w:szCs w:val="20"/>
                <w:lang w:val="af-ZA"/>
              </w:rPr>
            </w:pPr>
          </w:p>
          <w:p w:rsidR="00CE0124" w:rsidRPr="004677DA" w:rsidRDefault="00CE0124" w:rsidP="00CE0124">
            <w:pPr>
              <w:tabs>
                <w:tab w:val="left" w:pos="307"/>
              </w:tabs>
              <w:rPr>
                <w:rFonts w:ascii="GHEA Grapalat" w:hAnsi="GHEA Grapalat"/>
                <w:sz w:val="20"/>
                <w:szCs w:val="20"/>
                <w:lang w:val="af-ZA"/>
              </w:rPr>
            </w:pPr>
          </w:p>
          <w:p w:rsidR="00CE0124" w:rsidRPr="004677DA" w:rsidRDefault="00CE0124" w:rsidP="00CE0124">
            <w:pPr>
              <w:tabs>
                <w:tab w:val="left" w:pos="307"/>
              </w:tabs>
              <w:rPr>
                <w:rFonts w:ascii="GHEA Grapalat" w:hAnsi="GHEA Grapalat"/>
                <w:sz w:val="20"/>
                <w:szCs w:val="20"/>
                <w:lang w:val="af-ZA"/>
              </w:rPr>
            </w:pPr>
          </w:p>
          <w:p w:rsidR="00CE0124" w:rsidRPr="004677DA" w:rsidRDefault="00CE0124" w:rsidP="00CE0124">
            <w:pPr>
              <w:tabs>
                <w:tab w:val="left" w:pos="307"/>
              </w:tabs>
              <w:rPr>
                <w:rFonts w:ascii="GHEA Grapalat" w:hAnsi="GHEA Grapalat"/>
                <w:sz w:val="20"/>
                <w:szCs w:val="20"/>
                <w:lang w:val="af-ZA"/>
              </w:rPr>
            </w:pPr>
          </w:p>
          <w:p w:rsidR="00CE0124" w:rsidRPr="004677DA" w:rsidRDefault="00CE0124" w:rsidP="00CE0124">
            <w:pPr>
              <w:tabs>
                <w:tab w:val="left" w:pos="307"/>
              </w:tabs>
              <w:rPr>
                <w:rFonts w:ascii="GHEA Grapalat" w:hAnsi="GHEA Grapalat"/>
                <w:sz w:val="20"/>
                <w:szCs w:val="20"/>
                <w:lang w:val="af-ZA"/>
              </w:rPr>
            </w:pPr>
          </w:p>
          <w:p w:rsidR="00CE0124" w:rsidRPr="004677DA" w:rsidRDefault="00CE0124" w:rsidP="00CE0124">
            <w:pPr>
              <w:tabs>
                <w:tab w:val="left" w:pos="307"/>
              </w:tabs>
              <w:rPr>
                <w:rFonts w:ascii="GHEA Grapalat" w:hAnsi="GHEA Grapalat"/>
                <w:sz w:val="20"/>
                <w:szCs w:val="20"/>
                <w:lang w:val="af-ZA"/>
              </w:rPr>
            </w:pPr>
          </w:p>
          <w:p w:rsidR="00CE0124" w:rsidRPr="004677DA" w:rsidRDefault="00CE0124" w:rsidP="00CE0124">
            <w:pPr>
              <w:tabs>
                <w:tab w:val="left" w:pos="307"/>
              </w:tabs>
              <w:rPr>
                <w:rFonts w:ascii="GHEA Grapalat" w:hAnsi="GHEA Grapalat"/>
                <w:sz w:val="20"/>
                <w:szCs w:val="20"/>
                <w:lang w:val="af-ZA"/>
              </w:rPr>
            </w:pPr>
          </w:p>
          <w:p w:rsidR="00CE0124" w:rsidRPr="004677DA" w:rsidRDefault="00CE0124" w:rsidP="00CE0124">
            <w:pPr>
              <w:tabs>
                <w:tab w:val="left" w:pos="307"/>
              </w:tabs>
              <w:rPr>
                <w:rFonts w:ascii="GHEA Grapalat" w:hAnsi="GHEA Grapalat"/>
                <w:sz w:val="20"/>
                <w:szCs w:val="20"/>
                <w:lang w:val="af-ZA"/>
              </w:rPr>
            </w:pPr>
          </w:p>
          <w:p w:rsidR="00CE0124" w:rsidRPr="004677DA" w:rsidRDefault="00CE0124" w:rsidP="00CE0124">
            <w:pPr>
              <w:tabs>
                <w:tab w:val="left" w:pos="307"/>
              </w:tabs>
              <w:rPr>
                <w:rFonts w:ascii="GHEA Grapalat" w:hAnsi="GHEA Grapalat"/>
                <w:sz w:val="20"/>
                <w:szCs w:val="20"/>
                <w:lang w:val="af-ZA"/>
              </w:rPr>
            </w:pPr>
          </w:p>
          <w:p w:rsidR="00CE0124" w:rsidRPr="004677DA" w:rsidRDefault="00CE0124" w:rsidP="00CE0124">
            <w:pPr>
              <w:tabs>
                <w:tab w:val="left" w:pos="307"/>
              </w:tabs>
              <w:rPr>
                <w:rFonts w:ascii="GHEA Grapalat" w:hAnsi="GHEA Grapalat"/>
                <w:sz w:val="20"/>
                <w:szCs w:val="20"/>
                <w:lang w:val="af-ZA"/>
              </w:rPr>
            </w:pPr>
          </w:p>
          <w:p w:rsidR="00CE0124" w:rsidRPr="004677DA" w:rsidRDefault="00CE0124" w:rsidP="00CE0124">
            <w:pPr>
              <w:tabs>
                <w:tab w:val="left" w:pos="307"/>
              </w:tabs>
              <w:rPr>
                <w:rFonts w:ascii="GHEA Grapalat" w:hAnsi="GHEA Grapalat"/>
                <w:sz w:val="20"/>
                <w:szCs w:val="20"/>
                <w:lang w:val="af-ZA"/>
              </w:rPr>
            </w:pPr>
          </w:p>
          <w:p w:rsidR="00CE0124" w:rsidRPr="004677DA" w:rsidRDefault="00CE0124" w:rsidP="00CE0124">
            <w:pPr>
              <w:tabs>
                <w:tab w:val="left" w:pos="307"/>
              </w:tabs>
              <w:rPr>
                <w:rFonts w:ascii="GHEA Grapalat" w:hAnsi="GHEA Grapalat"/>
                <w:sz w:val="20"/>
                <w:szCs w:val="20"/>
                <w:lang w:val="af-ZA"/>
              </w:rPr>
            </w:pPr>
          </w:p>
          <w:p w:rsidR="00CE0124" w:rsidRPr="004677DA" w:rsidRDefault="00CE0124" w:rsidP="00CE0124">
            <w:pPr>
              <w:tabs>
                <w:tab w:val="left" w:pos="307"/>
              </w:tabs>
              <w:rPr>
                <w:rFonts w:ascii="GHEA Grapalat" w:hAnsi="GHEA Grapalat"/>
                <w:sz w:val="20"/>
                <w:szCs w:val="20"/>
                <w:lang w:val="af-ZA"/>
              </w:rPr>
            </w:pPr>
          </w:p>
          <w:p w:rsidR="00CE0124" w:rsidRPr="004677DA" w:rsidRDefault="00CE0124" w:rsidP="00CE0124">
            <w:pPr>
              <w:tabs>
                <w:tab w:val="left" w:pos="307"/>
              </w:tabs>
              <w:rPr>
                <w:rFonts w:ascii="GHEA Grapalat" w:hAnsi="GHEA Grapalat"/>
                <w:sz w:val="20"/>
                <w:szCs w:val="20"/>
                <w:lang w:val="af-ZA"/>
              </w:rPr>
            </w:pPr>
          </w:p>
          <w:p w:rsidR="00CE0124" w:rsidRPr="004677DA" w:rsidRDefault="00CE0124" w:rsidP="00CE0124">
            <w:pPr>
              <w:tabs>
                <w:tab w:val="left" w:pos="307"/>
              </w:tabs>
              <w:rPr>
                <w:rFonts w:ascii="GHEA Grapalat" w:hAnsi="GHEA Grapalat"/>
                <w:sz w:val="20"/>
                <w:szCs w:val="20"/>
                <w:lang w:val="af-ZA"/>
              </w:rPr>
            </w:pPr>
          </w:p>
          <w:p w:rsidR="00CE0124" w:rsidRPr="004677DA" w:rsidRDefault="00CE0124" w:rsidP="00CE0124">
            <w:pPr>
              <w:tabs>
                <w:tab w:val="left" w:pos="307"/>
              </w:tabs>
              <w:rPr>
                <w:rFonts w:ascii="GHEA Grapalat" w:hAnsi="GHEA Grapalat"/>
                <w:sz w:val="20"/>
                <w:szCs w:val="20"/>
                <w:lang w:val="af-ZA"/>
              </w:rPr>
            </w:pPr>
          </w:p>
          <w:p w:rsidR="00CE0124" w:rsidRPr="004677DA" w:rsidRDefault="00CE0124" w:rsidP="00CE0124">
            <w:pPr>
              <w:tabs>
                <w:tab w:val="left" w:pos="307"/>
              </w:tabs>
              <w:rPr>
                <w:rFonts w:ascii="GHEA Grapalat" w:hAnsi="GHEA Grapalat"/>
                <w:sz w:val="20"/>
                <w:szCs w:val="20"/>
                <w:lang w:val="af-ZA"/>
              </w:rPr>
            </w:pPr>
          </w:p>
          <w:p w:rsidR="00CE0124" w:rsidRPr="004677DA" w:rsidRDefault="00CE0124" w:rsidP="00CE0124">
            <w:pPr>
              <w:tabs>
                <w:tab w:val="left" w:pos="307"/>
              </w:tabs>
              <w:rPr>
                <w:rFonts w:ascii="GHEA Grapalat" w:hAnsi="GHEA Grapalat"/>
                <w:sz w:val="20"/>
                <w:szCs w:val="20"/>
                <w:lang w:val="af-ZA"/>
              </w:rPr>
            </w:pPr>
          </w:p>
          <w:p w:rsidR="00CE0124" w:rsidRPr="004677DA" w:rsidRDefault="00CE0124" w:rsidP="00CE0124">
            <w:pPr>
              <w:tabs>
                <w:tab w:val="left" w:pos="307"/>
              </w:tabs>
              <w:rPr>
                <w:rFonts w:ascii="GHEA Grapalat" w:hAnsi="GHEA Grapalat"/>
                <w:sz w:val="20"/>
                <w:szCs w:val="20"/>
                <w:lang w:val="af-ZA"/>
              </w:rPr>
            </w:pPr>
          </w:p>
          <w:p w:rsidR="00CE0124" w:rsidRPr="004677DA" w:rsidRDefault="00CE0124" w:rsidP="00CE0124">
            <w:pPr>
              <w:tabs>
                <w:tab w:val="left" w:pos="307"/>
              </w:tabs>
              <w:rPr>
                <w:rFonts w:ascii="GHEA Grapalat" w:hAnsi="GHEA Grapalat"/>
                <w:sz w:val="20"/>
                <w:szCs w:val="20"/>
                <w:lang w:val="af-ZA"/>
              </w:rPr>
            </w:pPr>
          </w:p>
          <w:p w:rsidR="00CE0124" w:rsidRPr="004677DA" w:rsidRDefault="00CE0124" w:rsidP="00CE0124">
            <w:pPr>
              <w:tabs>
                <w:tab w:val="left" w:pos="307"/>
              </w:tabs>
              <w:rPr>
                <w:rFonts w:ascii="GHEA Grapalat" w:hAnsi="GHEA Grapalat"/>
                <w:sz w:val="20"/>
                <w:szCs w:val="20"/>
                <w:lang w:val="af-ZA"/>
              </w:rPr>
            </w:pPr>
          </w:p>
          <w:p w:rsidR="00CE0124" w:rsidRPr="004677DA" w:rsidRDefault="00CE0124" w:rsidP="00CE0124">
            <w:pPr>
              <w:tabs>
                <w:tab w:val="left" w:pos="307"/>
              </w:tabs>
              <w:rPr>
                <w:rFonts w:ascii="GHEA Grapalat" w:hAnsi="GHEA Grapalat"/>
                <w:sz w:val="20"/>
                <w:szCs w:val="20"/>
                <w:lang w:val="af-ZA"/>
              </w:rPr>
            </w:pPr>
          </w:p>
          <w:p w:rsidR="00CE0124" w:rsidRPr="004677DA" w:rsidRDefault="00CE0124" w:rsidP="00CE0124">
            <w:pPr>
              <w:tabs>
                <w:tab w:val="left" w:pos="307"/>
              </w:tabs>
              <w:rPr>
                <w:rFonts w:ascii="GHEA Grapalat" w:hAnsi="GHEA Grapalat"/>
                <w:sz w:val="20"/>
                <w:szCs w:val="20"/>
                <w:lang w:val="af-ZA"/>
              </w:rPr>
            </w:pPr>
          </w:p>
          <w:p w:rsidR="00CE0124" w:rsidRPr="004677DA" w:rsidRDefault="00CE0124" w:rsidP="00CE0124">
            <w:pPr>
              <w:tabs>
                <w:tab w:val="left" w:pos="307"/>
              </w:tabs>
              <w:rPr>
                <w:rFonts w:ascii="GHEA Grapalat" w:hAnsi="GHEA Grapalat"/>
                <w:sz w:val="20"/>
                <w:szCs w:val="20"/>
                <w:lang w:val="af-ZA"/>
              </w:rPr>
            </w:pPr>
          </w:p>
          <w:p w:rsidR="00CE0124" w:rsidRPr="004677DA" w:rsidRDefault="00CE0124" w:rsidP="00CE0124">
            <w:pPr>
              <w:tabs>
                <w:tab w:val="left" w:pos="307"/>
              </w:tabs>
              <w:rPr>
                <w:rFonts w:ascii="GHEA Grapalat" w:hAnsi="GHEA Grapalat"/>
                <w:sz w:val="20"/>
                <w:szCs w:val="20"/>
                <w:lang w:val="af-ZA"/>
              </w:rPr>
            </w:pPr>
          </w:p>
          <w:p w:rsidR="00CE0124" w:rsidRPr="004677DA" w:rsidRDefault="00CE0124" w:rsidP="00CE0124">
            <w:pPr>
              <w:tabs>
                <w:tab w:val="left" w:pos="307"/>
              </w:tabs>
              <w:rPr>
                <w:rFonts w:ascii="GHEA Grapalat" w:hAnsi="GHEA Grapalat"/>
                <w:sz w:val="20"/>
                <w:szCs w:val="20"/>
                <w:lang w:val="af-ZA"/>
              </w:rPr>
            </w:pPr>
          </w:p>
          <w:p w:rsidR="00CE0124" w:rsidRPr="004677DA" w:rsidRDefault="00CE0124" w:rsidP="00CE0124">
            <w:pPr>
              <w:tabs>
                <w:tab w:val="left" w:pos="307"/>
              </w:tabs>
              <w:rPr>
                <w:rFonts w:ascii="GHEA Grapalat" w:hAnsi="GHEA Grapalat"/>
                <w:sz w:val="20"/>
                <w:szCs w:val="20"/>
                <w:lang w:val="af-ZA"/>
              </w:rPr>
            </w:pPr>
          </w:p>
          <w:p w:rsidR="00CE0124" w:rsidRPr="004677DA" w:rsidRDefault="00CE0124" w:rsidP="00CE0124">
            <w:pPr>
              <w:tabs>
                <w:tab w:val="left" w:pos="307"/>
              </w:tabs>
              <w:rPr>
                <w:rFonts w:ascii="GHEA Grapalat" w:hAnsi="GHEA Grapalat"/>
                <w:sz w:val="20"/>
                <w:szCs w:val="20"/>
                <w:lang w:val="af-ZA"/>
              </w:rPr>
            </w:pPr>
          </w:p>
          <w:p w:rsidR="00CE0124" w:rsidRPr="004677DA" w:rsidRDefault="00CE0124" w:rsidP="00CE0124">
            <w:pPr>
              <w:tabs>
                <w:tab w:val="left" w:pos="307"/>
              </w:tabs>
              <w:rPr>
                <w:rFonts w:ascii="GHEA Grapalat" w:hAnsi="GHEA Grapalat"/>
                <w:sz w:val="20"/>
                <w:szCs w:val="20"/>
                <w:lang w:val="af-ZA"/>
              </w:rPr>
            </w:pPr>
          </w:p>
          <w:p w:rsidR="00CE0124" w:rsidRPr="004677DA" w:rsidRDefault="00CE0124" w:rsidP="00CE0124">
            <w:pPr>
              <w:tabs>
                <w:tab w:val="left" w:pos="307"/>
              </w:tabs>
              <w:rPr>
                <w:rFonts w:ascii="GHEA Grapalat" w:hAnsi="GHEA Grapalat"/>
                <w:sz w:val="20"/>
                <w:szCs w:val="20"/>
                <w:lang w:val="af-ZA"/>
              </w:rPr>
            </w:pPr>
          </w:p>
          <w:p w:rsidR="00CE0124" w:rsidRPr="004677DA" w:rsidRDefault="00CE0124" w:rsidP="00CE0124">
            <w:pPr>
              <w:tabs>
                <w:tab w:val="left" w:pos="307"/>
              </w:tabs>
              <w:rPr>
                <w:rFonts w:ascii="GHEA Grapalat" w:hAnsi="GHEA Grapalat"/>
                <w:sz w:val="20"/>
                <w:szCs w:val="20"/>
                <w:lang w:val="af-ZA"/>
              </w:rPr>
            </w:pPr>
          </w:p>
          <w:p w:rsidR="00CE0124" w:rsidRPr="004677DA" w:rsidRDefault="00CE0124" w:rsidP="00CE0124">
            <w:pPr>
              <w:tabs>
                <w:tab w:val="left" w:pos="307"/>
              </w:tabs>
              <w:rPr>
                <w:rFonts w:ascii="GHEA Grapalat" w:hAnsi="GHEA Grapalat"/>
                <w:sz w:val="20"/>
                <w:szCs w:val="20"/>
                <w:lang w:val="af-ZA"/>
              </w:rPr>
            </w:pPr>
          </w:p>
          <w:p w:rsidR="00CE0124" w:rsidRPr="004677DA" w:rsidRDefault="00CE0124" w:rsidP="00CE0124">
            <w:pPr>
              <w:tabs>
                <w:tab w:val="left" w:pos="307"/>
              </w:tabs>
              <w:rPr>
                <w:rFonts w:ascii="GHEA Grapalat" w:hAnsi="GHEA Grapalat"/>
                <w:sz w:val="20"/>
                <w:szCs w:val="20"/>
                <w:lang w:val="af-ZA"/>
              </w:rPr>
            </w:pPr>
          </w:p>
          <w:p w:rsidR="00CE0124" w:rsidRPr="004677DA" w:rsidRDefault="00CE0124" w:rsidP="00CE0124">
            <w:pPr>
              <w:tabs>
                <w:tab w:val="left" w:pos="307"/>
              </w:tabs>
              <w:rPr>
                <w:rFonts w:ascii="GHEA Grapalat" w:hAnsi="GHEA Grapalat"/>
                <w:sz w:val="20"/>
                <w:szCs w:val="20"/>
                <w:lang w:val="af-ZA"/>
              </w:rPr>
            </w:pPr>
          </w:p>
          <w:p w:rsidR="00CE0124" w:rsidRPr="004677DA" w:rsidRDefault="00CE0124" w:rsidP="00CE0124">
            <w:pPr>
              <w:tabs>
                <w:tab w:val="left" w:pos="307"/>
              </w:tabs>
              <w:rPr>
                <w:rFonts w:ascii="GHEA Grapalat" w:hAnsi="GHEA Grapalat"/>
                <w:sz w:val="20"/>
                <w:szCs w:val="20"/>
                <w:lang w:val="af-ZA"/>
              </w:rPr>
            </w:pPr>
          </w:p>
          <w:p w:rsidR="00CE0124" w:rsidRPr="004677DA" w:rsidRDefault="00CE0124" w:rsidP="00CE0124">
            <w:pPr>
              <w:tabs>
                <w:tab w:val="left" w:pos="307"/>
              </w:tabs>
              <w:rPr>
                <w:rFonts w:ascii="GHEA Grapalat" w:hAnsi="GHEA Grapalat"/>
                <w:sz w:val="20"/>
                <w:szCs w:val="20"/>
                <w:lang w:val="af-ZA"/>
              </w:rPr>
            </w:pPr>
          </w:p>
          <w:p w:rsidR="00CE0124" w:rsidRPr="004677DA" w:rsidRDefault="00CE0124" w:rsidP="00CE0124">
            <w:pPr>
              <w:tabs>
                <w:tab w:val="left" w:pos="307"/>
              </w:tabs>
              <w:rPr>
                <w:rFonts w:ascii="GHEA Grapalat" w:hAnsi="GHEA Grapalat"/>
                <w:sz w:val="20"/>
                <w:szCs w:val="20"/>
                <w:lang w:val="af-ZA"/>
              </w:rPr>
            </w:pPr>
          </w:p>
          <w:p w:rsidR="00CE0124" w:rsidRPr="004677DA" w:rsidRDefault="00CE0124" w:rsidP="00CE0124">
            <w:pPr>
              <w:tabs>
                <w:tab w:val="left" w:pos="307"/>
              </w:tabs>
              <w:rPr>
                <w:rFonts w:ascii="GHEA Grapalat" w:hAnsi="GHEA Grapalat"/>
                <w:sz w:val="20"/>
                <w:szCs w:val="20"/>
                <w:lang w:val="af-ZA"/>
              </w:rPr>
            </w:pPr>
          </w:p>
          <w:p w:rsidR="00CE0124" w:rsidRPr="004677DA" w:rsidRDefault="00CE0124" w:rsidP="00CE0124">
            <w:pPr>
              <w:tabs>
                <w:tab w:val="left" w:pos="307"/>
              </w:tabs>
              <w:rPr>
                <w:rFonts w:ascii="GHEA Grapalat" w:hAnsi="GHEA Grapalat"/>
                <w:sz w:val="20"/>
                <w:szCs w:val="20"/>
                <w:lang w:val="af-ZA"/>
              </w:rPr>
            </w:pPr>
          </w:p>
          <w:p w:rsidR="00CE0124" w:rsidRPr="004677DA" w:rsidRDefault="00CE0124" w:rsidP="00CE0124">
            <w:pPr>
              <w:tabs>
                <w:tab w:val="left" w:pos="307"/>
              </w:tabs>
              <w:rPr>
                <w:rFonts w:ascii="GHEA Grapalat" w:hAnsi="GHEA Grapalat"/>
                <w:sz w:val="20"/>
                <w:szCs w:val="20"/>
                <w:lang w:val="af-ZA"/>
              </w:rPr>
            </w:pPr>
          </w:p>
          <w:p w:rsidR="00CE0124" w:rsidRPr="004677DA" w:rsidRDefault="00CE0124" w:rsidP="00CE0124">
            <w:pPr>
              <w:tabs>
                <w:tab w:val="left" w:pos="307"/>
              </w:tabs>
              <w:rPr>
                <w:rFonts w:ascii="GHEA Grapalat" w:hAnsi="GHEA Grapalat"/>
                <w:sz w:val="20"/>
                <w:szCs w:val="20"/>
                <w:lang w:val="af-ZA"/>
              </w:rPr>
            </w:pPr>
          </w:p>
          <w:p w:rsidR="00CE0124" w:rsidRPr="004677DA" w:rsidRDefault="00CE0124" w:rsidP="00CE0124">
            <w:pPr>
              <w:tabs>
                <w:tab w:val="left" w:pos="307"/>
              </w:tabs>
              <w:rPr>
                <w:rFonts w:ascii="GHEA Grapalat" w:hAnsi="GHEA Grapalat"/>
                <w:sz w:val="20"/>
                <w:szCs w:val="20"/>
                <w:lang w:val="af-ZA"/>
              </w:rPr>
            </w:pPr>
          </w:p>
          <w:p w:rsidR="00CE0124" w:rsidRPr="004677DA" w:rsidRDefault="00CE0124" w:rsidP="00CE0124">
            <w:pPr>
              <w:tabs>
                <w:tab w:val="left" w:pos="307"/>
              </w:tabs>
              <w:rPr>
                <w:rFonts w:ascii="GHEA Grapalat" w:hAnsi="GHEA Grapalat"/>
                <w:sz w:val="20"/>
                <w:szCs w:val="20"/>
                <w:lang w:val="af-ZA"/>
              </w:rPr>
            </w:pPr>
          </w:p>
          <w:p w:rsidR="00CE0124" w:rsidRPr="004677DA" w:rsidRDefault="00CE0124" w:rsidP="00CE0124">
            <w:pPr>
              <w:tabs>
                <w:tab w:val="left" w:pos="307"/>
              </w:tabs>
              <w:rPr>
                <w:rFonts w:ascii="GHEA Grapalat" w:hAnsi="GHEA Grapalat"/>
                <w:sz w:val="20"/>
                <w:szCs w:val="20"/>
                <w:lang w:val="af-ZA"/>
              </w:rPr>
            </w:pPr>
          </w:p>
          <w:p w:rsidR="00CE0124" w:rsidRPr="004677DA" w:rsidRDefault="00CD173C" w:rsidP="00CD173C">
            <w:pPr>
              <w:tabs>
                <w:tab w:val="left" w:pos="307"/>
              </w:tabs>
              <w:rPr>
                <w:rFonts w:ascii="GHEA Grapalat" w:hAnsi="GHEA Grapalat"/>
                <w:sz w:val="20"/>
                <w:szCs w:val="20"/>
                <w:lang w:val="af-ZA"/>
              </w:rPr>
            </w:pPr>
            <w:r w:rsidRPr="004677DA">
              <w:rPr>
                <w:rFonts w:ascii="GHEA Grapalat" w:hAnsi="GHEA Grapalat"/>
                <w:sz w:val="20"/>
                <w:szCs w:val="20"/>
                <w:lang w:val="af-ZA"/>
              </w:rPr>
              <w:t xml:space="preserve">2. Ընդունվել է: </w:t>
            </w:r>
          </w:p>
        </w:tc>
        <w:tc>
          <w:tcPr>
            <w:tcW w:w="3402" w:type="dxa"/>
          </w:tcPr>
          <w:p w:rsidR="00CE0124" w:rsidRPr="004677DA" w:rsidRDefault="00CE0124" w:rsidP="00CE0124">
            <w:pPr>
              <w:tabs>
                <w:tab w:val="left" w:pos="3078"/>
              </w:tabs>
              <w:rPr>
                <w:rFonts w:ascii="GHEA Grapalat" w:hAnsi="GHEA Grapalat"/>
                <w:sz w:val="20"/>
                <w:szCs w:val="20"/>
                <w:lang w:val="af-ZA"/>
              </w:rPr>
            </w:pPr>
            <w:r w:rsidRPr="004677DA">
              <w:rPr>
                <w:rFonts w:ascii="GHEA Grapalat" w:hAnsi="GHEA Grapalat"/>
                <w:sz w:val="20"/>
                <w:szCs w:val="20"/>
                <w:lang w:val="af-ZA"/>
              </w:rPr>
              <w:lastRenderedPageBreak/>
              <w:t>«Իրավական ակտերի մասին» Հայաստանի Հանրապետության օրենքը</w:t>
            </w:r>
            <w:r w:rsidR="00A87E76" w:rsidRPr="004677DA">
              <w:rPr>
                <w:rFonts w:ascii="GHEA Grapalat" w:hAnsi="GHEA Grapalat"/>
                <w:sz w:val="20"/>
                <w:szCs w:val="20"/>
                <w:lang w:val="af-ZA"/>
              </w:rPr>
              <w:t xml:space="preserve"> ս</w:t>
            </w:r>
            <w:r w:rsidRPr="004677DA">
              <w:rPr>
                <w:rFonts w:ascii="GHEA Grapalat" w:hAnsi="GHEA Grapalat" w:cs="Sylfaen"/>
                <w:sz w:val="20"/>
                <w:szCs w:val="20"/>
              </w:rPr>
              <w:t>ահմանում</w:t>
            </w:r>
            <w:r w:rsidRPr="004677DA">
              <w:rPr>
                <w:rFonts w:ascii="GHEA Grapalat" w:hAnsi="GHEA Grapalat"/>
                <w:sz w:val="20"/>
                <w:szCs w:val="20"/>
                <w:lang w:val="af-ZA"/>
              </w:rPr>
              <w:t xml:space="preserve"> </w:t>
            </w:r>
            <w:r w:rsidRPr="004677DA">
              <w:rPr>
                <w:rFonts w:ascii="GHEA Grapalat" w:hAnsi="GHEA Grapalat" w:cs="Sylfaen"/>
                <w:sz w:val="20"/>
                <w:szCs w:val="20"/>
              </w:rPr>
              <w:t>է</w:t>
            </w:r>
            <w:r w:rsidRPr="004677DA">
              <w:rPr>
                <w:rFonts w:ascii="GHEA Grapalat" w:hAnsi="GHEA Grapalat"/>
                <w:sz w:val="20"/>
                <w:szCs w:val="20"/>
                <w:lang w:val="af-ZA"/>
              </w:rPr>
              <w:t xml:space="preserve"> </w:t>
            </w:r>
            <w:r w:rsidRPr="004677DA">
              <w:rPr>
                <w:rFonts w:ascii="GHEA Grapalat" w:hAnsi="GHEA Grapalat" w:cs="Sylfaen"/>
                <w:sz w:val="20"/>
                <w:szCs w:val="20"/>
              </w:rPr>
              <w:t>Հայաստանի</w:t>
            </w:r>
            <w:r w:rsidRPr="004677DA">
              <w:rPr>
                <w:rFonts w:ascii="GHEA Grapalat" w:hAnsi="GHEA Grapalat"/>
                <w:sz w:val="20"/>
                <w:szCs w:val="20"/>
                <w:lang w:val="af-ZA"/>
              </w:rPr>
              <w:t xml:space="preserve"> </w:t>
            </w:r>
            <w:r w:rsidRPr="004677DA">
              <w:rPr>
                <w:rFonts w:ascii="GHEA Grapalat" w:hAnsi="GHEA Grapalat" w:cs="Sylfaen"/>
                <w:sz w:val="20"/>
                <w:szCs w:val="20"/>
              </w:rPr>
              <w:t>Հանրապետության</w:t>
            </w:r>
            <w:r w:rsidRPr="004677DA">
              <w:rPr>
                <w:rFonts w:ascii="GHEA Grapalat" w:hAnsi="GHEA Grapalat"/>
                <w:sz w:val="20"/>
                <w:szCs w:val="20"/>
                <w:lang w:val="af-ZA"/>
              </w:rPr>
              <w:t xml:space="preserve"> </w:t>
            </w:r>
            <w:r w:rsidRPr="004677DA">
              <w:rPr>
                <w:rFonts w:ascii="GHEA Grapalat" w:hAnsi="GHEA Grapalat" w:cs="Sylfaen"/>
                <w:sz w:val="20"/>
                <w:szCs w:val="20"/>
              </w:rPr>
              <w:t>իրավական</w:t>
            </w:r>
            <w:r w:rsidRPr="004677DA">
              <w:rPr>
                <w:rFonts w:ascii="GHEA Grapalat" w:hAnsi="GHEA Grapalat"/>
                <w:sz w:val="20"/>
                <w:szCs w:val="20"/>
                <w:lang w:val="af-ZA"/>
              </w:rPr>
              <w:t xml:space="preserve"> </w:t>
            </w:r>
            <w:r w:rsidRPr="004677DA">
              <w:rPr>
                <w:rFonts w:ascii="GHEA Grapalat" w:hAnsi="GHEA Grapalat" w:cs="Sylfaen"/>
                <w:sz w:val="20"/>
                <w:szCs w:val="20"/>
              </w:rPr>
              <w:t>ակտերի</w:t>
            </w:r>
            <w:r w:rsidRPr="004677DA">
              <w:rPr>
                <w:rFonts w:ascii="GHEA Grapalat" w:hAnsi="GHEA Grapalat"/>
                <w:sz w:val="20"/>
                <w:szCs w:val="20"/>
                <w:lang w:val="af-ZA"/>
              </w:rPr>
              <w:t xml:space="preserve"> </w:t>
            </w:r>
            <w:r w:rsidRPr="004677DA">
              <w:rPr>
                <w:rFonts w:ascii="GHEA Grapalat" w:hAnsi="GHEA Grapalat" w:cs="Sylfaen"/>
                <w:sz w:val="20"/>
                <w:szCs w:val="20"/>
              </w:rPr>
              <w:t>տեսակները</w:t>
            </w:r>
            <w:r w:rsidRPr="004677DA">
              <w:rPr>
                <w:rFonts w:ascii="GHEA Grapalat" w:hAnsi="GHEA Grapalat"/>
                <w:sz w:val="20"/>
                <w:szCs w:val="20"/>
                <w:lang w:val="af-ZA"/>
              </w:rPr>
              <w:t xml:space="preserve"> </w:t>
            </w:r>
            <w:r w:rsidRPr="004677DA">
              <w:rPr>
                <w:rFonts w:ascii="GHEA Grapalat" w:hAnsi="GHEA Grapalat" w:cs="Sylfaen"/>
                <w:sz w:val="20"/>
                <w:szCs w:val="20"/>
              </w:rPr>
              <w:t>և</w:t>
            </w:r>
            <w:r w:rsidRPr="004677DA">
              <w:rPr>
                <w:rFonts w:ascii="GHEA Grapalat" w:hAnsi="GHEA Grapalat"/>
                <w:sz w:val="20"/>
                <w:szCs w:val="20"/>
                <w:lang w:val="af-ZA"/>
              </w:rPr>
              <w:t xml:space="preserve"> </w:t>
            </w:r>
            <w:r w:rsidRPr="004677DA">
              <w:rPr>
                <w:rFonts w:ascii="GHEA Grapalat" w:hAnsi="GHEA Grapalat" w:cs="Sylfaen"/>
                <w:sz w:val="20"/>
                <w:szCs w:val="20"/>
              </w:rPr>
              <w:t>ստորադասությունը</w:t>
            </w:r>
            <w:r w:rsidRPr="004677DA">
              <w:rPr>
                <w:rFonts w:ascii="GHEA Grapalat" w:hAnsi="GHEA Grapalat"/>
                <w:sz w:val="20"/>
                <w:szCs w:val="20"/>
                <w:lang w:val="af-ZA"/>
              </w:rPr>
              <w:t xml:space="preserve">, </w:t>
            </w:r>
            <w:r w:rsidRPr="004677DA">
              <w:rPr>
                <w:rFonts w:ascii="GHEA Grapalat" w:hAnsi="GHEA Grapalat" w:cs="Sylfaen"/>
                <w:sz w:val="20"/>
                <w:szCs w:val="20"/>
              </w:rPr>
              <w:t>դրանց</w:t>
            </w:r>
            <w:r w:rsidRPr="004677DA">
              <w:rPr>
                <w:rFonts w:ascii="GHEA Grapalat" w:hAnsi="GHEA Grapalat"/>
                <w:sz w:val="20"/>
                <w:szCs w:val="20"/>
                <w:lang w:val="af-ZA"/>
              </w:rPr>
              <w:t xml:space="preserve"> </w:t>
            </w:r>
            <w:r w:rsidRPr="004677DA">
              <w:rPr>
                <w:rFonts w:ascii="GHEA Grapalat" w:hAnsi="GHEA Grapalat" w:cs="Sylfaen"/>
                <w:sz w:val="20"/>
                <w:szCs w:val="20"/>
              </w:rPr>
              <w:t>մշակման</w:t>
            </w:r>
            <w:r w:rsidRPr="004677DA">
              <w:rPr>
                <w:rFonts w:ascii="GHEA Grapalat" w:hAnsi="GHEA Grapalat"/>
                <w:sz w:val="20"/>
                <w:szCs w:val="20"/>
                <w:lang w:val="af-ZA"/>
              </w:rPr>
              <w:t xml:space="preserve">, </w:t>
            </w:r>
            <w:r w:rsidRPr="004677DA">
              <w:rPr>
                <w:rFonts w:ascii="GHEA Grapalat" w:hAnsi="GHEA Grapalat" w:cs="Sylfaen"/>
                <w:sz w:val="20"/>
                <w:szCs w:val="20"/>
              </w:rPr>
              <w:t>փորձաքննության</w:t>
            </w:r>
            <w:r w:rsidRPr="004677DA">
              <w:rPr>
                <w:rFonts w:ascii="GHEA Grapalat" w:hAnsi="GHEA Grapalat"/>
                <w:sz w:val="20"/>
                <w:szCs w:val="20"/>
                <w:lang w:val="af-ZA"/>
              </w:rPr>
              <w:t xml:space="preserve">, </w:t>
            </w:r>
            <w:r w:rsidRPr="004677DA">
              <w:rPr>
                <w:rFonts w:ascii="GHEA Grapalat" w:hAnsi="GHEA Grapalat" w:cs="Sylfaen"/>
                <w:sz w:val="20"/>
                <w:szCs w:val="20"/>
              </w:rPr>
              <w:t>ընդունման</w:t>
            </w:r>
            <w:r w:rsidRPr="004677DA">
              <w:rPr>
                <w:rFonts w:ascii="GHEA Grapalat" w:hAnsi="GHEA Grapalat"/>
                <w:sz w:val="20"/>
                <w:szCs w:val="20"/>
                <w:lang w:val="af-ZA"/>
              </w:rPr>
              <w:t xml:space="preserve">, </w:t>
            </w:r>
            <w:r w:rsidRPr="004677DA">
              <w:rPr>
                <w:rFonts w:ascii="GHEA Grapalat" w:hAnsi="GHEA Grapalat" w:cs="Sylfaen"/>
                <w:sz w:val="20"/>
                <w:szCs w:val="20"/>
              </w:rPr>
              <w:t>հրապարակման</w:t>
            </w:r>
            <w:r w:rsidRPr="004677DA">
              <w:rPr>
                <w:rFonts w:ascii="GHEA Grapalat" w:hAnsi="GHEA Grapalat"/>
                <w:sz w:val="20"/>
                <w:szCs w:val="20"/>
                <w:lang w:val="af-ZA"/>
              </w:rPr>
              <w:t xml:space="preserve">, </w:t>
            </w:r>
            <w:r w:rsidRPr="004677DA">
              <w:rPr>
                <w:rFonts w:ascii="GHEA Grapalat" w:hAnsi="GHEA Grapalat" w:cs="Sylfaen"/>
                <w:sz w:val="20"/>
                <w:szCs w:val="20"/>
              </w:rPr>
              <w:t>ուժի</w:t>
            </w:r>
            <w:r w:rsidRPr="004677DA">
              <w:rPr>
                <w:rFonts w:ascii="GHEA Grapalat" w:hAnsi="GHEA Grapalat"/>
                <w:sz w:val="20"/>
                <w:szCs w:val="20"/>
                <w:lang w:val="af-ZA"/>
              </w:rPr>
              <w:t xml:space="preserve"> </w:t>
            </w:r>
            <w:r w:rsidRPr="004677DA">
              <w:rPr>
                <w:rFonts w:ascii="GHEA Grapalat" w:hAnsi="GHEA Grapalat" w:cs="Sylfaen"/>
                <w:sz w:val="20"/>
                <w:szCs w:val="20"/>
              </w:rPr>
              <w:t>մեջ</w:t>
            </w:r>
            <w:r w:rsidRPr="004677DA">
              <w:rPr>
                <w:rFonts w:ascii="GHEA Grapalat" w:hAnsi="GHEA Grapalat"/>
                <w:sz w:val="20"/>
                <w:szCs w:val="20"/>
                <w:lang w:val="af-ZA"/>
              </w:rPr>
              <w:t xml:space="preserve"> </w:t>
            </w:r>
            <w:r w:rsidRPr="004677DA">
              <w:rPr>
                <w:rFonts w:ascii="GHEA Grapalat" w:hAnsi="GHEA Grapalat" w:cs="Sylfaen"/>
                <w:sz w:val="20"/>
                <w:szCs w:val="20"/>
              </w:rPr>
              <w:t>մտնելու</w:t>
            </w:r>
            <w:r w:rsidRPr="004677DA">
              <w:rPr>
                <w:rFonts w:ascii="GHEA Grapalat" w:hAnsi="GHEA Grapalat"/>
                <w:sz w:val="20"/>
                <w:szCs w:val="20"/>
                <w:lang w:val="af-ZA"/>
              </w:rPr>
              <w:t xml:space="preserve">, </w:t>
            </w:r>
            <w:r w:rsidRPr="004677DA">
              <w:rPr>
                <w:rFonts w:ascii="GHEA Grapalat" w:hAnsi="GHEA Grapalat" w:cs="Sylfaen"/>
                <w:sz w:val="20"/>
                <w:szCs w:val="20"/>
              </w:rPr>
              <w:t>գործողության</w:t>
            </w:r>
            <w:r w:rsidRPr="004677DA">
              <w:rPr>
                <w:rFonts w:ascii="GHEA Grapalat" w:hAnsi="GHEA Grapalat"/>
                <w:sz w:val="20"/>
                <w:szCs w:val="20"/>
                <w:lang w:val="af-ZA"/>
              </w:rPr>
              <w:t xml:space="preserve">, </w:t>
            </w:r>
            <w:r w:rsidRPr="004677DA">
              <w:rPr>
                <w:rFonts w:ascii="GHEA Grapalat" w:hAnsi="GHEA Grapalat" w:cs="Sylfaen"/>
                <w:sz w:val="20"/>
                <w:szCs w:val="20"/>
              </w:rPr>
              <w:lastRenderedPageBreak/>
              <w:t>փոփոխման</w:t>
            </w:r>
            <w:r w:rsidRPr="004677DA">
              <w:rPr>
                <w:rFonts w:ascii="GHEA Grapalat" w:hAnsi="GHEA Grapalat"/>
                <w:sz w:val="20"/>
                <w:szCs w:val="20"/>
                <w:lang w:val="af-ZA"/>
              </w:rPr>
              <w:t xml:space="preserve">, </w:t>
            </w:r>
            <w:r w:rsidRPr="004677DA">
              <w:rPr>
                <w:rFonts w:ascii="GHEA Grapalat" w:hAnsi="GHEA Grapalat" w:cs="Sylfaen"/>
                <w:sz w:val="20"/>
                <w:szCs w:val="20"/>
              </w:rPr>
              <w:t>գործողության</w:t>
            </w:r>
            <w:r w:rsidRPr="004677DA">
              <w:rPr>
                <w:rFonts w:ascii="GHEA Grapalat" w:hAnsi="GHEA Grapalat"/>
                <w:sz w:val="20"/>
                <w:szCs w:val="20"/>
                <w:lang w:val="af-ZA"/>
              </w:rPr>
              <w:t xml:space="preserve"> </w:t>
            </w:r>
            <w:r w:rsidRPr="004677DA">
              <w:rPr>
                <w:rFonts w:ascii="GHEA Grapalat" w:hAnsi="GHEA Grapalat" w:cs="Sylfaen"/>
                <w:sz w:val="20"/>
                <w:szCs w:val="20"/>
              </w:rPr>
              <w:t>դադարեցման</w:t>
            </w:r>
            <w:r w:rsidRPr="004677DA">
              <w:rPr>
                <w:rFonts w:ascii="GHEA Grapalat" w:hAnsi="GHEA Grapalat"/>
                <w:sz w:val="20"/>
                <w:szCs w:val="20"/>
                <w:lang w:val="af-ZA"/>
              </w:rPr>
              <w:t xml:space="preserve">, </w:t>
            </w:r>
            <w:r w:rsidRPr="004677DA">
              <w:rPr>
                <w:rFonts w:ascii="GHEA Grapalat" w:hAnsi="GHEA Grapalat" w:cs="Sylfaen"/>
                <w:sz w:val="20"/>
                <w:szCs w:val="20"/>
              </w:rPr>
              <w:t>մեկնաբանման</w:t>
            </w:r>
            <w:r w:rsidRPr="004677DA">
              <w:rPr>
                <w:rFonts w:ascii="GHEA Grapalat" w:hAnsi="GHEA Grapalat"/>
                <w:sz w:val="20"/>
                <w:szCs w:val="20"/>
                <w:lang w:val="af-ZA"/>
              </w:rPr>
              <w:t xml:space="preserve">, </w:t>
            </w:r>
            <w:r w:rsidRPr="004677DA">
              <w:rPr>
                <w:rFonts w:ascii="GHEA Grapalat" w:hAnsi="GHEA Grapalat" w:cs="Sylfaen"/>
                <w:sz w:val="20"/>
                <w:szCs w:val="20"/>
              </w:rPr>
              <w:t>պարզաբանման</w:t>
            </w:r>
            <w:r w:rsidRPr="004677DA">
              <w:rPr>
                <w:rFonts w:ascii="GHEA Grapalat" w:hAnsi="GHEA Grapalat"/>
                <w:sz w:val="20"/>
                <w:szCs w:val="20"/>
                <w:lang w:val="af-ZA"/>
              </w:rPr>
              <w:t xml:space="preserve"> </w:t>
            </w:r>
            <w:r w:rsidRPr="004677DA">
              <w:rPr>
                <w:rFonts w:ascii="GHEA Grapalat" w:hAnsi="GHEA Grapalat" w:cs="Sylfaen"/>
                <w:sz w:val="20"/>
                <w:szCs w:val="20"/>
              </w:rPr>
              <w:t>ու</w:t>
            </w:r>
            <w:r w:rsidRPr="004677DA">
              <w:rPr>
                <w:rFonts w:ascii="GHEA Grapalat" w:hAnsi="GHEA Grapalat"/>
                <w:sz w:val="20"/>
                <w:szCs w:val="20"/>
                <w:lang w:val="af-ZA"/>
              </w:rPr>
              <w:t xml:space="preserve"> </w:t>
            </w:r>
            <w:r w:rsidRPr="004677DA">
              <w:rPr>
                <w:rFonts w:ascii="GHEA Grapalat" w:hAnsi="GHEA Grapalat" w:cs="Sylfaen"/>
                <w:sz w:val="20"/>
                <w:szCs w:val="20"/>
              </w:rPr>
              <w:t>համակարգման</w:t>
            </w:r>
            <w:r w:rsidRPr="004677DA">
              <w:rPr>
                <w:rFonts w:ascii="GHEA Grapalat" w:hAnsi="GHEA Grapalat"/>
                <w:sz w:val="20"/>
                <w:szCs w:val="20"/>
                <w:lang w:val="af-ZA"/>
              </w:rPr>
              <w:t xml:space="preserve"> </w:t>
            </w:r>
            <w:r w:rsidRPr="004677DA">
              <w:rPr>
                <w:rFonts w:ascii="GHEA Grapalat" w:hAnsi="GHEA Grapalat" w:cs="Sylfaen"/>
                <w:sz w:val="20"/>
                <w:szCs w:val="20"/>
              </w:rPr>
              <w:t>ընդհանուր</w:t>
            </w:r>
            <w:r w:rsidRPr="004677DA">
              <w:rPr>
                <w:rFonts w:ascii="GHEA Grapalat" w:hAnsi="GHEA Grapalat"/>
                <w:sz w:val="20"/>
                <w:szCs w:val="20"/>
                <w:lang w:val="af-ZA"/>
              </w:rPr>
              <w:t xml:space="preserve"> </w:t>
            </w:r>
            <w:r w:rsidRPr="004677DA">
              <w:rPr>
                <w:rFonts w:ascii="GHEA Grapalat" w:hAnsi="GHEA Grapalat" w:cs="Sylfaen"/>
                <w:sz w:val="20"/>
                <w:szCs w:val="20"/>
              </w:rPr>
              <w:t>կարգը</w:t>
            </w:r>
            <w:r w:rsidRPr="004677DA">
              <w:rPr>
                <w:rFonts w:ascii="GHEA Grapalat" w:hAnsi="GHEA Grapalat"/>
                <w:sz w:val="20"/>
                <w:szCs w:val="20"/>
                <w:lang w:val="af-ZA"/>
              </w:rPr>
              <w:t xml:space="preserve">: «Իրավական ակտերի մասին»  Հայաստանի  Հանրապետության օրենքի 70-րդ հոդվածի 1-ին մասը սահմանում է ընդհանուր դրույթ, որի նպատակն է ցույց տալ, որ իրավական ակտում փոփոխություն կամ լրացում կատարվում է իրավահարաբերության առանձնահատկությունները փոփոխելու համար: Համաձայն «Իրավական ակտերի մասին»  Հայաստանի  Հանրապետության օրենքի 43-րդ հոդվածի 1-ին մասի </w:t>
            </w:r>
            <w:r w:rsidRPr="004677DA">
              <w:rPr>
                <w:rFonts w:ascii="GHEA Grapalat" w:hAnsi="GHEA Grapalat" w:cs="Sylfaen"/>
                <w:sz w:val="20"/>
                <w:szCs w:val="20"/>
              </w:rPr>
              <w:t>Իրավական</w:t>
            </w:r>
            <w:r w:rsidRPr="004677DA">
              <w:rPr>
                <w:rFonts w:ascii="GHEA Grapalat" w:hAnsi="GHEA Grapalat"/>
                <w:sz w:val="20"/>
                <w:szCs w:val="20"/>
                <w:lang w:val="af-ZA"/>
              </w:rPr>
              <w:t xml:space="preserve"> </w:t>
            </w:r>
            <w:r w:rsidRPr="004677DA">
              <w:rPr>
                <w:rFonts w:ascii="GHEA Grapalat" w:hAnsi="GHEA Grapalat" w:cs="Sylfaen"/>
                <w:sz w:val="20"/>
                <w:szCs w:val="20"/>
              </w:rPr>
              <w:t>ակտի</w:t>
            </w:r>
            <w:r w:rsidRPr="004677DA">
              <w:rPr>
                <w:rFonts w:ascii="GHEA Grapalat" w:hAnsi="GHEA Grapalat"/>
                <w:sz w:val="20"/>
                <w:szCs w:val="20"/>
                <w:lang w:val="af-ZA"/>
              </w:rPr>
              <w:t xml:space="preserve"> </w:t>
            </w:r>
            <w:r w:rsidRPr="004677DA">
              <w:rPr>
                <w:rFonts w:ascii="GHEA Grapalat" w:hAnsi="GHEA Grapalat" w:cs="Sylfaen"/>
                <w:sz w:val="20"/>
                <w:szCs w:val="20"/>
              </w:rPr>
              <w:t>հոդվածներում</w:t>
            </w:r>
            <w:r w:rsidRPr="004677DA">
              <w:rPr>
                <w:rFonts w:ascii="GHEA Grapalat" w:hAnsi="GHEA Grapalat"/>
                <w:sz w:val="20"/>
                <w:szCs w:val="20"/>
                <w:lang w:val="af-ZA"/>
              </w:rPr>
              <w:t xml:space="preserve">, </w:t>
            </w:r>
            <w:r w:rsidRPr="004677DA">
              <w:rPr>
                <w:rFonts w:ascii="GHEA Grapalat" w:hAnsi="GHEA Grapalat" w:cs="Sylfaen"/>
                <w:sz w:val="20"/>
                <w:szCs w:val="20"/>
              </w:rPr>
              <w:t>կետերում</w:t>
            </w:r>
            <w:r w:rsidRPr="004677DA">
              <w:rPr>
                <w:rFonts w:ascii="GHEA Grapalat" w:hAnsi="GHEA Grapalat"/>
                <w:sz w:val="20"/>
                <w:szCs w:val="20"/>
                <w:lang w:val="af-ZA"/>
              </w:rPr>
              <w:t xml:space="preserve"> </w:t>
            </w:r>
            <w:r w:rsidRPr="004677DA">
              <w:rPr>
                <w:rFonts w:ascii="GHEA Grapalat" w:hAnsi="GHEA Grapalat" w:cs="Sylfaen"/>
                <w:sz w:val="20"/>
                <w:szCs w:val="20"/>
              </w:rPr>
              <w:t>իրավական</w:t>
            </w:r>
            <w:r w:rsidRPr="004677DA">
              <w:rPr>
                <w:rFonts w:ascii="GHEA Grapalat" w:hAnsi="GHEA Grapalat"/>
                <w:sz w:val="20"/>
                <w:szCs w:val="20"/>
                <w:lang w:val="af-ZA"/>
              </w:rPr>
              <w:t xml:space="preserve"> </w:t>
            </w:r>
            <w:r w:rsidRPr="004677DA">
              <w:rPr>
                <w:rFonts w:ascii="GHEA Grapalat" w:hAnsi="GHEA Grapalat" w:cs="Sylfaen"/>
                <w:sz w:val="20"/>
                <w:szCs w:val="20"/>
              </w:rPr>
              <w:t>այլ</w:t>
            </w:r>
            <w:r w:rsidRPr="004677DA">
              <w:rPr>
                <w:rFonts w:ascii="GHEA Grapalat" w:hAnsi="GHEA Grapalat"/>
                <w:sz w:val="20"/>
                <w:szCs w:val="20"/>
                <w:lang w:val="af-ZA"/>
              </w:rPr>
              <w:t xml:space="preserve"> </w:t>
            </w:r>
            <w:r w:rsidRPr="004677DA">
              <w:rPr>
                <w:rFonts w:ascii="GHEA Grapalat" w:hAnsi="GHEA Grapalat" w:cs="Sylfaen"/>
                <w:sz w:val="20"/>
                <w:szCs w:val="20"/>
              </w:rPr>
              <w:t>ակտի</w:t>
            </w:r>
            <w:r w:rsidRPr="004677DA">
              <w:rPr>
                <w:rFonts w:ascii="GHEA Grapalat" w:hAnsi="GHEA Grapalat"/>
                <w:sz w:val="20"/>
                <w:szCs w:val="20"/>
                <w:lang w:val="af-ZA"/>
              </w:rPr>
              <w:t xml:space="preserve"> </w:t>
            </w:r>
            <w:r w:rsidRPr="004677DA">
              <w:rPr>
                <w:rFonts w:ascii="GHEA Grapalat" w:hAnsi="GHEA Grapalat" w:cs="Sylfaen"/>
                <w:sz w:val="20"/>
                <w:szCs w:val="20"/>
              </w:rPr>
              <w:t>հոդվածներին</w:t>
            </w:r>
            <w:r w:rsidRPr="004677DA">
              <w:rPr>
                <w:rFonts w:ascii="GHEA Grapalat" w:hAnsi="GHEA Grapalat"/>
                <w:sz w:val="20"/>
                <w:szCs w:val="20"/>
                <w:lang w:val="af-ZA"/>
              </w:rPr>
              <w:t xml:space="preserve">, </w:t>
            </w:r>
            <w:r w:rsidRPr="004677DA">
              <w:rPr>
                <w:rFonts w:ascii="GHEA Grapalat" w:hAnsi="GHEA Grapalat" w:cs="Sylfaen"/>
                <w:sz w:val="20"/>
                <w:szCs w:val="20"/>
              </w:rPr>
              <w:t>կետերին</w:t>
            </w:r>
            <w:r w:rsidRPr="004677DA">
              <w:rPr>
                <w:rFonts w:ascii="GHEA Grapalat" w:hAnsi="GHEA Grapalat"/>
                <w:sz w:val="20"/>
                <w:szCs w:val="20"/>
                <w:lang w:val="af-ZA"/>
              </w:rPr>
              <w:t xml:space="preserve">, </w:t>
            </w:r>
            <w:r w:rsidRPr="004677DA">
              <w:rPr>
                <w:rFonts w:ascii="GHEA Grapalat" w:hAnsi="GHEA Grapalat" w:cs="Sylfaen"/>
                <w:sz w:val="20"/>
                <w:szCs w:val="20"/>
              </w:rPr>
              <w:t>ինչպես</w:t>
            </w:r>
            <w:r w:rsidRPr="004677DA">
              <w:rPr>
                <w:rFonts w:ascii="GHEA Grapalat" w:hAnsi="GHEA Grapalat"/>
                <w:sz w:val="20"/>
                <w:szCs w:val="20"/>
                <w:lang w:val="af-ZA"/>
              </w:rPr>
              <w:t xml:space="preserve"> </w:t>
            </w:r>
            <w:r w:rsidRPr="004677DA">
              <w:rPr>
                <w:rFonts w:ascii="GHEA Grapalat" w:hAnsi="GHEA Grapalat" w:cs="Sylfaen"/>
                <w:sz w:val="20"/>
                <w:szCs w:val="20"/>
              </w:rPr>
              <w:t>նաև</w:t>
            </w:r>
            <w:r w:rsidRPr="004677DA">
              <w:rPr>
                <w:rFonts w:ascii="GHEA Grapalat" w:hAnsi="GHEA Grapalat"/>
                <w:sz w:val="20"/>
                <w:szCs w:val="20"/>
                <w:lang w:val="af-ZA"/>
              </w:rPr>
              <w:t xml:space="preserve"> </w:t>
            </w:r>
            <w:r w:rsidRPr="004677DA">
              <w:rPr>
                <w:rFonts w:ascii="GHEA Grapalat" w:hAnsi="GHEA Grapalat" w:cs="Sylfaen"/>
                <w:sz w:val="20"/>
                <w:szCs w:val="20"/>
              </w:rPr>
              <w:t>իրավական</w:t>
            </w:r>
            <w:r w:rsidRPr="004677DA">
              <w:rPr>
                <w:rFonts w:ascii="GHEA Grapalat" w:hAnsi="GHEA Grapalat"/>
                <w:sz w:val="20"/>
                <w:szCs w:val="20"/>
                <w:lang w:val="af-ZA"/>
              </w:rPr>
              <w:t xml:space="preserve"> </w:t>
            </w:r>
            <w:r w:rsidRPr="004677DA">
              <w:rPr>
                <w:rFonts w:ascii="GHEA Grapalat" w:hAnsi="GHEA Grapalat" w:cs="Sylfaen"/>
                <w:sz w:val="20"/>
                <w:szCs w:val="20"/>
              </w:rPr>
              <w:t>այլ</w:t>
            </w:r>
            <w:r w:rsidRPr="004677DA">
              <w:rPr>
                <w:rFonts w:ascii="GHEA Grapalat" w:hAnsi="GHEA Grapalat"/>
                <w:sz w:val="20"/>
                <w:szCs w:val="20"/>
                <w:lang w:val="af-ZA"/>
              </w:rPr>
              <w:t xml:space="preserve"> </w:t>
            </w:r>
            <w:r w:rsidRPr="004677DA">
              <w:rPr>
                <w:rFonts w:ascii="GHEA Grapalat" w:hAnsi="GHEA Grapalat" w:cs="Sylfaen"/>
                <w:sz w:val="20"/>
                <w:szCs w:val="20"/>
              </w:rPr>
              <w:t>ակտերին</w:t>
            </w:r>
            <w:r w:rsidRPr="004677DA">
              <w:rPr>
                <w:rFonts w:ascii="GHEA Grapalat" w:hAnsi="GHEA Grapalat"/>
                <w:sz w:val="20"/>
                <w:szCs w:val="20"/>
                <w:lang w:val="af-ZA"/>
              </w:rPr>
              <w:t xml:space="preserve"> </w:t>
            </w:r>
            <w:r w:rsidRPr="004677DA">
              <w:rPr>
                <w:rFonts w:ascii="GHEA Grapalat" w:hAnsi="GHEA Grapalat" w:cs="Sylfaen"/>
                <w:sz w:val="20"/>
                <w:szCs w:val="20"/>
              </w:rPr>
              <w:t>կամ</w:t>
            </w:r>
            <w:r w:rsidRPr="004677DA">
              <w:rPr>
                <w:rFonts w:ascii="GHEA Grapalat" w:hAnsi="GHEA Grapalat"/>
                <w:sz w:val="20"/>
                <w:szCs w:val="20"/>
                <w:lang w:val="af-ZA"/>
              </w:rPr>
              <w:t xml:space="preserve"> </w:t>
            </w:r>
            <w:r w:rsidRPr="004677DA">
              <w:rPr>
                <w:rFonts w:ascii="GHEA Grapalat" w:hAnsi="GHEA Grapalat" w:cs="Sylfaen"/>
                <w:sz w:val="20"/>
                <w:szCs w:val="20"/>
              </w:rPr>
              <w:t>դրանց</w:t>
            </w:r>
            <w:r w:rsidRPr="004677DA">
              <w:rPr>
                <w:rFonts w:ascii="GHEA Grapalat" w:hAnsi="GHEA Grapalat"/>
                <w:sz w:val="20"/>
                <w:szCs w:val="20"/>
                <w:lang w:val="af-ZA"/>
              </w:rPr>
              <w:t xml:space="preserve"> </w:t>
            </w:r>
            <w:r w:rsidRPr="004677DA">
              <w:rPr>
                <w:rFonts w:ascii="GHEA Grapalat" w:hAnsi="GHEA Grapalat" w:cs="Sylfaen"/>
                <w:sz w:val="20"/>
                <w:szCs w:val="20"/>
              </w:rPr>
              <w:t>առանձին</w:t>
            </w:r>
            <w:r w:rsidRPr="004677DA">
              <w:rPr>
                <w:rFonts w:ascii="GHEA Grapalat" w:hAnsi="GHEA Grapalat"/>
                <w:sz w:val="20"/>
                <w:szCs w:val="20"/>
                <w:lang w:val="af-ZA"/>
              </w:rPr>
              <w:t xml:space="preserve"> </w:t>
            </w:r>
            <w:r w:rsidRPr="004677DA">
              <w:rPr>
                <w:rFonts w:ascii="GHEA Grapalat" w:hAnsi="GHEA Grapalat" w:cs="Sylfaen"/>
                <w:sz w:val="20"/>
                <w:szCs w:val="20"/>
              </w:rPr>
              <w:t>դրույթներին</w:t>
            </w:r>
            <w:r w:rsidRPr="004677DA">
              <w:rPr>
                <w:rFonts w:ascii="GHEA Grapalat" w:hAnsi="GHEA Grapalat"/>
                <w:sz w:val="20"/>
                <w:szCs w:val="20"/>
                <w:lang w:val="af-ZA"/>
              </w:rPr>
              <w:t xml:space="preserve"> </w:t>
            </w:r>
            <w:r w:rsidRPr="004677DA">
              <w:rPr>
                <w:rFonts w:ascii="GHEA Grapalat" w:hAnsi="GHEA Grapalat" w:cs="Sylfaen"/>
                <w:sz w:val="20"/>
                <w:szCs w:val="20"/>
              </w:rPr>
              <w:t>հղումները</w:t>
            </w:r>
            <w:r w:rsidRPr="004677DA">
              <w:rPr>
                <w:rFonts w:ascii="GHEA Grapalat" w:hAnsi="GHEA Grapalat"/>
                <w:sz w:val="20"/>
                <w:szCs w:val="20"/>
                <w:lang w:val="af-ZA"/>
              </w:rPr>
              <w:t xml:space="preserve"> </w:t>
            </w:r>
            <w:r w:rsidRPr="004677DA">
              <w:rPr>
                <w:rFonts w:ascii="GHEA Grapalat" w:hAnsi="GHEA Grapalat" w:cs="Sylfaen"/>
                <w:sz w:val="20"/>
                <w:szCs w:val="20"/>
              </w:rPr>
              <w:t>կիրառվում</w:t>
            </w:r>
            <w:r w:rsidRPr="004677DA">
              <w:rPr>
                <w:rFonts w:ascii="GHEA Grapalat" w:hAnsi="GHEA Grapalat"/>
                <w:sz w:val="20"/>
                <w:szCs w:val="20"/>
                <w:lang w:val="af-ZA"/>
              </w:rPr>
              <w:t xml:space="preserve"> </w:t>
            </w:r>
            <w:r w:rsidRPr="004677DA">
              <w:rPr>
                <w:rFonts w:ascii="GHEA Grapalat" w:hAnsi="GHEA Grapalat" w:cs="Sylfaen"/>
                <w:sz w:val="20"/>
                <w:szCs w:val="20"/>
              </w:rPr>
              <w:t>են</w:t>
            </w:r>
            <w:r w:rsidRPr="004677DA">
              <w:rPr>
                <w:rFonts w:ascii="GHEA Grapalat" w:hAnsi="GHEA Grapalat"/>
                <w:sz w:val="20"/>
                <w:szCs w:val="20"/>
                <w:lang w:val="af-ZA"/>
              </w:rPr>
              <w:t xml:space="preserve"> </w:t>
            </w:r>
            <w:r w:rsidRPr="004677DA">
              <w:rPr>
                <w:rFonts w:ascii="GHEA Grapalat" w:hAnsi="GHEA Grapalat" w:cs="Sylfaen"/>
                <w:sz w:val="20"/>
                <w:szCs w:val="20"/>
              </w:rPr>
              <w:t>այն</w:t>
            </w:r>
            <w:r w:rsidRPr="004677DA">
              <w:rPr>
                <w:rFonts w:ascii="GHEA Grapalat" w:hAnsi="GHEA Grapalat"/>
                <w:sz w:val="20"/>
                <w:szCs w:val="20"/>
                <w:lang w:val="af-ZA"/>
              </w:rPr>
              <w:t xml:space="preserve"> </w:t>
            </w:r>
            <w:r w:rsidRPr="004677DA">
              <w:rPr>
                <w:rFonts w:ascii="GHEA Grapalat" w:hAnsi="GHEA Grapalat" w:cs="Sylfaen"/>
                <w:sz w:val="20"/>
                <w:szCs w:val="20"/>
              </w:rPr>
              <w:t>դեպքում</w:t>
            </w:r>
            <w:r w:rsidRPr="004677DA">
              <w:rPr>
                <w:rFonts w:ascii="GHEA Grapalat" w:hAnsi="GHEA Grapalat"/>
                <w:sz w:val="20"/>
                <w:szCs w:val="20"/>
                <w:lang w:val="af-ZA"/>
              </w:rPr>
              <w:t xml:space="preserve">, </w:t>
            </w:r>
            <w:r w:rsidRPr="004677DA">
              <w:rPr>
                <w:rFonts w:ascii="GHEA Grapalat" w:hAnsi="GHEA Grapalat" w:cs="Sylfaen"/>
                <w:sz w:val="20"/>
                <w:szCs w:val="20"/>
              </w:rPr>
              <w:t>երբ</w:t>
            </w:r>
            <w:r w:rsidRPr="004677DA">
              <w:rPr>
                <w:rFonts w:ascii="GHEA Grapalat" w:hAnsi="GHEA Grapalat"/>
                <w:sz w:val="20"/>
                <w:szCs w:val="20"/>
                <w:lang w:val="af-ZA"/>
              </w:rPr>
              <w:t xml:space="preserve"> </w:t>
            </w:r>
            <w:r w:rsidRPr="004677DA">
              <w:rPr>
                <w:rFonts w:ascii="GHEA Grapalat" w:hAnsi="GHEA Grapalat" w:cs="Sylfaen"/>
                <w:sz w:val="20"/>
                <w:szCs w:val="20"/>
              </w:rPr>
              <w:t>անհրաժեշտ</w:t>
            </w:r>
            <w:r w:rsidRPr="004677DA">
              <w:rPr>
                <w:rFonts w:ascii="GHEA Grapalat" w:hAnsi="GHEA Grapalat"/>
                <w:sz w:val="20"/>
                <w:szCs w:val="20"/>
                <w:lang w:val="af-ZA"/>
              </w:rPr>
              <w:t xml:space="preserve"> </w:t>
            </w:r>
            <w:r w:rsidRPr="004677DA">
              <w:rPr>
                <w:rFonts w:ascii="GHEA Grapalat" w:hAnsi="GHEA Grapalat" w:cs="Sylfaen"/>
                <w:sz w:val="20"/>
                <w:szCs w:val="20"/>
              </w:rPr>
              <w:t>է</w:t>
            </w:r>
            <w:r w:rsidRPr="004677DA">
              <w:rPr>
                <w:rFonts w:ascii="GHEA Grapalat" w:hAnsi="GHEA Grapalat"/>
                <w:sz w:val="20"/>
                <w:szCs w:val="20"/>
                <w:lang w:val="af-ZA"/>
              </w:rPr>
              <w:t xml:space="preserve"> </w:t>
            </w:r>
            <w:r w:rsidRPr="004677DA">
              <w:rPr>
                <w:rFonts w:ascii="GHEA Grapalat" w:hAnsi="GHEA Grapalat" w:cs="Sylfaen"/>
                <w:sz w:val="20"/>
                <w:szCs w:val="20"/>
              </w:rPr>
              <w:t>ընդգծել</w:t>
            </w:r>
            <w:r w:rsidRPr="004677DA">
              <w:rPr>
                <w:rFonts w:ascii="GHEA Grapalat" w:hAnsi="GHEA Grapalat"/>
                <w:sz w:val="20"/>
                <w:szCs w:val="20"/>
                <w:lang w:val="af-ZA"/>
              </w:rPr>
              <w:t xml:space="preserve"> </w:t>
            </w:r>
            <w:r w:rsidRPr="004677DA">
              <w:rPr>
                <w:rFonts w:ascii="GHEA Grapalat" w:hAnsi="GHEA Grapalat" w:cs="Sylfaen"/>
                <w:sz w:val="20"/>
                <w:szCs w:val="20"/>
              </w:rPr>
              <w:t>այդ</w:t>
            </w:r>
            <w:r w:rsidRPr="004677DA">
              <w:rPr>
                <w:rFonts w:ascii="GHEA Grapalat" w:hAnsi="GHEA Grapalat"/>
                <w:sz w:val="20"/>
                <w:szCs w:val="20"/>
                <w:lang w:val="af-ZA"/>
              </w:rPr>
              <w:t xml:space="preserve"> </w:t>
            </w:r>
            <w:r w:rsidRPr="004677DA">
              <w:rPr>
                <w:rFonts w:ascii="GHEA Grapalat" w:hAnsi="GHEA Grapalat" w:cs="Sylfaen"/>
                <w:sz w:val="20"/>
                <w:szCs w:val="20"/>
              </w:rPr>
              <w:t>դրույթների</w:t>
            </w:r>
            <w:r w:rsidRPr="004677DA">
              <w:rPr>
                <w:rFonts w:ascii="GHEA Grapalat" w:hAnsi="GHEA Grapalat"/>
                <w:sz w:val="20"/>
                <w:szCs w:val="20"/>
                <w:lang w:val="af-ZA"/>
              </w:rPr>
              <w:t xml:space="preserve"> </w:t>
            </w:r>
            <w:r w:rsidRPr="004677DA">
              <w:rPr>
                <w:rFonts w:ascii="GHEA Grapalat" w:hAnsi="GHEA Grapalat" w:cs="Sylfaen"/>
                <w:sz w:val="20"/>
                <w:szCs w:val="20"/>
              </w:rPr>
              <w:t>փոխադարձ</w:t>
            </w:r>
            <w:r w:rsidRPr="004677DA">
              <w:rPr>
                <w:rFonts w:ascii="GHEA Grapalat" w:hAnsi="GHEA Grapalat"/>
                <w:sz w:val="20"/>
                <w:szCs w:val="20"/>
                <w:lang w:val="af-ZA"/>
              </w:rPr>
              <w:t xml:space="preserve"> </w:t>
            </w:r>
            <w:r w:rsidRPr="004677DA">
              <w:rPr>
                <w:rFonts w:ascii="GHEA Grapalat" w:hAnsi="GHEA Grapalat" w:cs="Sylfaen"/>
                <w:sz w:val="20"/>
                <w:szCs w:val="20"/>
              </w:rPr>
              <w:t>կապը</w:t>
            </w:r>
            <w:r w:rsidRPr="004677DA">
              <w:rPr>
                <w:rFonts w:ascii="GHEA Grapalat" w:hAnsi="GHEA Grapalat"/>
                <w:sz w:val="20"/>
                <w:szCs w:val="20"/>
                <w:lang w:val="af-ZA"/>
              </w:rPr>
              <w:t xml:space="preserve"> </w:t>
            </w:r>
            <w:r w:rsidRPr="004677DA">
              <w:rPr>
                <w:rFonts w:ascii="GHEA Grapalat" w:hAnsi="GHEA Grapalat" w:cs="Sylfaen"/>
                <w:sz w:val="20"/>
                <w:szCs w:val="20"/>
              </w:rPr>
              <w:t>կամ</w:t>
            </w:r>
            <w:r w:rsidRPr="004677DA">
              <w:rPr>
                <w:rFonts w:ascii="GHEA Grapalat" w:hAnsi="GHEA Grapalat"/>
                <w:sz w:val="20"/>
                <w:szCs w:val="20"/>
                <w:lang w:val="af-ZA"/>
              </w:rPr>
              <w:t xml:space="preserve"> </w:t>
            </w:r>
            <w:r w:rsidRPr="004677DA">
              <w:rPr>
                <w:rFonts w:ascii="GHEA Grapalat" w:hAnsi="GHEA Grapalat" w:cs="Sylfaen"/>
                <w:sz w:val="20"/>
                <w:szCs w:val="20"/>
              </w:rPr>
              <w:t>խուսափել</w:t>
            </w:r>
            <w:r w:rsidRPr="004677DA">
              <w:rPr>
                <w:rFonts w:ascii="GHEA Grapalat" w:hAnsi="GHEA Grapalat"/>
                <w:sz w:val="20"/>
                <w:szCs w:val="20"/>
                <w:lang w:val="af-ZA"/>
              </w:rPr>
              <w:t xml:space="preserve"> </w:t>
            </w:r>
            <w:r w:rsidRPr="004677DA">
              <w:rPr>
                <w:rFonts w:ascii="GHEA Grapalat" w:hAnsi="GHEA Grapalat" w:cs="Sylfaen"/>
                <w:sz w:val="20"/>
                <w:szCs w:val="20"/>
              </w:rPr>
              <w:t>կրկնություններից</w:t>
            </w:r>
            <w:r w:rsidRPr="004677DA">
              <w:rPr>
                <w:rFonts w:ascii="GHEA Grapalat" w:hAnsi="GHEA Grapalat"/>
                <w:sz w:val="20"/>
                <w:szCs w:val="20"/>
                <w:lang w:val="af-ZA"/>
              </w:rPr>
              <w:t>: Այսինքն</w:t>
            </w:r>
            <w:r w:rsidR="00CD173C" w:rsidRPr="004677DA">
              <w:rPr>
                <w:rFonts w:ascii="GHEA Grapalat" w:hAnsi="GHEA Grapalat"/>
                <w:sz w:val="20"/>
                <w:szCs w:val="20"/>
                <w:lang w:val="af-ZA"/>
              </w:rPr>
              <w:t>՝</w:t>
            </w:r>
            <w:r w:rsidRPr="004677DA">
              <w:rPr>
                <w:rFonts w:ascii="GHEA Grapalat" w:hAnsi="GHEA Grapalat"/>
                <w:sz w:val="20"/>
                <w:szCs w:val="20"/>
                <w:lang w:val="af-ZA"/>
              </w:rPr>
              <w:t xml:space="preserve"> հղում կատարելու նպատակը կայանում է նրանում, թե որ իրավական ակտի հիման վրա է ընդունվել, այսինքն հիմնական իրավական ակտին: </w:t>
            </w:r>
            <w:r w:rsidRPr="004677DA">
              <w:rPr>
                <w:rFonts w:ascii="GHEA Grapalat" w:hAnsi="GHEA Grapalat"/>
                <w:sz w:val="20"/>
                <w:szCs w:val="20"/>
                <w:lang w:val="af-ZA"/>
              </w:rPr>
              <w:lastRenderedPageBreak/>
              <w:t>Ուստի բացակայում է անհրաժեշտությունը հղում կատարել «Իրավական ակտերի մասին»  Հայաստանի  Հանրապետության օրենքի 70-րդ հոդվածի 1-ին մասին:</w:t>
            </w:r>
          </w:p>
          <w:p w:rsidR="00CE0124" w:rsidRPr="004677DA" w:rsidRDefault="00CE0124" w:rsidP="00CE0124">
            <w:pPr>
              <w:tabs>
                <w:tab w:val="left" w:pos="3078"/>
                <w:tab w:val="left" w:pos="3343"/>
              </w:tabs>
              <w:rPr>
                <w:rFonts w:ascii="GHEA Grapalat" w:hAnsi="GHEA Grapalat"/>
                <w:sz w:val="20"/>
                <w:szCs w:val="20"/>
                <w:lang w:val="af-ZA"/>
              </w:rPr>
            </w:pPr>
          </w:p>
          <w:p w:rsidR="00CE0124" w:rsidRPr="004677DA" w:rsidRDefault="00CD173C" w:rsidP="00CD173C">
            <w:pPr>
              <w:tabs>
                <w:tab w:val="left" w:pos="3078"/>
                <w:tab w:val="left" w:pos="3343"/>
              </w:tabs>
              <w:rPr>
                <w:rFonts w:ascii="GHEA Grapalat" w:hAnsi="GHEA Grapalat"/>
                <w:sz w:val="20"/>
                <w:szCs w:val="20"/>
                <w:lang w:val="af-ZA"/>
              </w:rPr>
            </w:pPr>
            <w:r w:rsidRPr="004677DA">
              <w:rPr>
                <w:rFonts w:ascii="GHEA Grapalat" w:hAnsi="GHEA Grapalat"/>
                <w:sz w:val="20"/>
                <w:szCs w:val="20"/>
                <w:lang w:val="af-ZA"/>
              </w:rPr>
              <w:t xml:space="preserve">Նախագիծը համաձայնեցվել է տվյալ մարմինների հետ: </w:t>
            </w:r>
          </w:p>
        </w:tc>
      </w:tr>
    </w:tbl>
    <w:p w:rsidR="00CE0124" w:rsidRPr="004677DA" w:rsidRDefault="00CE0124" w:rsidP="00CE0124">
      <w:pPr>
        <w:ind w:firstLine="709"/>
        <w:jc w:val="center"/>
        <w:rPr>
          <w:rFonts w:ascii="GHEA Grapalat" w:hAnsi="GHEA Grapalat" w:cs="GHEA Grapalat"/>
          <w:lang w:val="af-ZA"/>
        </w:rPr>
      </w:pPr>
    </w:p>
    <w:p w:rsidR="00CE0124" w:rsidRPr="004677DA" w:rsidRDefault="00CE0124" w:rsidP="00CE0124">
      <w:pPr>
        <w:ind w:firstLine="709"/>
        <w:jc w:val="center"/>
        <w:rPr>
          <w:rFonts w:ascii="GHEA Grapalat" w:hAnsi="GHEA Grapalat" w:cs="GHEA Grapalat"/>
          <w:lang w:val="af-ZA"/>
        </w:rPr>
      </w:pPr>
    </w:p>
    <w:p w:rsidR="00D64CB7" w:rsidRPr="004677DA" w:rsidRDefault="00D64CB7" w:rsidP="00CE0124">
      <w:pPr>
        <w:tabs>
          <w:tab w:val="left" w:pos="0"/>
        </w:tabs>
        <w:spacing w:line="360" w:lineRule="auto"/>
        <w:jc w:val="both"/>
        <w:rPr>
          <w:rFonts w:ascii="GHEA Grapalat" w:hAnsi="GHEA Grapalat" w:cs="Sylfaen"/>
          <w:lang w:val="af-ZA"/>
        </w:rPr>
      </w:pPr>
    </w:p>
    <w:p w:rsidR="00CE0124" w:rsidRPr="004677DA" w:rsidRDefault="00CE0124" w:rsidP="00CE0124">
      <w:pPr>
        <w:tabs>
          <w:tab w:val="left" w:pos="0"/>
        </w:tabs>
        <w:spacing w:line="360" w:lineRule="auto"/>
        <w:jc w:val="both"/>
        <w:rPr>
          <w:rFonts w:ascii="GHEA Grapalat" w:hAnsi="GHEA Grapalat" w:cs="Sylfaen"/>
          <w:lang w:val="ro-RO"/>
        </w:rPr>
      </w:pPr>
    </w:p>
    <w:p w:rsidR="00CE0124" w:rsidRPr="004677DA" w:rsidRDefault="00CE0124" w:rsidP="00CE0124">
      <w:pPr>
        <w:tabs>
          <w:tab w:val="left" w:pos="0"/>
        </w:tabs>
        <w:spacing w:line="360" w:lineRule="auto"/>
        <w:jc w:val="both"/>
        <w:rPr>
          <w:rFonts w:ascii="GHEA Grapalat" w:hAnsi="GHEA Grapalat" w:cs="Sylfaen"/>
          <w:lang w:val="ro-RO"/>
        </w:rPr>
      </w:pPr>
    </w:p>
    <w:p w:rsidR="00CE0124" w:rsidRPr="004677DA" w:rsidRDefault="00CE0124" w:rsidP="00CE0124">
      <w:pPr>
        <w:tabs>
          <w:tab w:val="left" w:pos="0"/>
        </w:tabs>
        <w:spacing w:line="360" w:lineRule="auto"/>
        <w:jc w:val="both"/>
        <w:rPr>
          <w:rFonts w:ascii="GHEA Grapalat" w:hAnsi="GHEA Grapalat" w:cs="Sylfaen"/>
          <w:lang w:val="ro-RO"/>
        </w:rPr>
      </w:pPr>
    </w:p>
    <w:p w:rsidR="00D64CB7" w:rsidRPr="004677DA" w:rsidRDefault="00D64CB7" w:rsidP="00CE0124">
      <w:pPr>
        <w:tabs>
          <w:tab w:val="left" w:pos="0"/>
        </w:tabs>
        <w:spacing w:line="360" w:lineRule="auto"/>
        <w:jc w:val="both"/>
        <w:rPr>
          <w:rFonts w:ascii="GHEA Grapalat" w:hAnsi="GHEA Grapalat" w:cs="Sylfaen"/>
          <w:lang w:val="ro-RO"/>
        </w:rPr>
      </w:pPr>
    </w:p>
    <w:p w:rsidR="00D64CB7" w:rsidRPr="004677DA" w:rsidRDefault="00D64CB7" w:rsidP="00CE0124">
      <w:pPr>
        <w:tabs>
          <w:tab w:val="left" w:pos="0"/>
        </w:tabs>
        <w:spacing w:line="360" w:lineRule="auto"/>
        <w:jc w:val="both"/>
        <w:rPr>
          <w:rFonts w:ascii="GHEA Grapalat" w:hAnsi="GHEA Grapalat" w:cs="Sylfaen"/>
          <w:lang w:val="ro-RO"/>
        </w:rPr>
      </w:pPr>
    </w:p>
    <w:p w:rsidR="00CE0124" w:rsidRPr="004677DA" w:rsidRDefault="00CE0124" w:rsidP="00435C7D">
      <w:pPr>
        <w:pStyle w:val="ListParagraph"/>
        <w:tabs>
          <w:tab w:val="left" w:pos="567"/>
        </w:tabs>
        <w:spacing w:line="360" w:lineRule="auto"/>
        <w:ind w:left="0" w:firstLine="720"/>
        <w:jc w:val="both"/>
        <w:rPr>
          <w:rFonts w:ascii="GHEA Grapalat" w:hAnsi="GHEA Grapalat" w:cs="Sylfaen"/>
          <w:lang w:val="hy-AM"/>
        </w:rPr>
        <w:sectPr w:rsidR="00CE0124" w:rsidRPr="004677DA" w:rsidSect="00CE0124">
          <w:pgSz w:w="16840" w:h="11907" w:orient="landscape" w:code="9"/>
          <w:pgMar w:top="1701" w:right="1134" w:bottom="1134" w:left="1134" w:header="709" w:footer="709" w:gutter="0"/>
          <w:cols w:space="708"/>
          <w:docGrid w:linePitch="360"/>
        </w:sectPr>
      </w:pPr>
    </w:p>
    <w:p w:rsidR="00435C7D" w:rsidRPr="004677DA" w:rsidRDefault="00435C7D" w:rsidP="00435C7D">
      <w:pPr>
        <w:pStyle w:val="ListParagraph"/>
        <w:tabs>
          <w:tab w:val="left" w:pos="567"/>
        </w:tabs>
        <w:spacing w:line="360" w:lineRule="auto"/>
        <w:ind w:left="0" w:firstLine="720"/>
        <w:jc w:val="both"/>
        <w:rPr>
          <w:rFonts w:ascii="GHEA Grapalat" w:hAnsi="GHEA Grapalat" w:cs="Sylfaen"/>
          <w:lang w:val="hy-AM"/>
        </w:rPr>
      </w:pPr>
    </w:p>
    <w:p w:rsidR="00435C7D" w:rsidRPr="004677DA" w:rsidRDefault="00435C7D" w:rsidP="00B80C22">
      <w:pPr>
        <w:pStyle w:val="ListParagraph"/>
        <w:tabs>
          <w:tab w:val="left" w:pos="567"/>
        </w:tabs>
        <w:spacing w:line="360" w:lineRule="auto"/>
        <w:jc w:val="both"/>
        <w:rPr>
          <w:rFonts w:ascii="GHEA Grapalat" w:hAnsi="GHEA Grapalat" w:cs="Sylfaen"/>
          <w:lang w:val="hy-AM"/>
        </w:rPr>
      </w:pPr>
    </w:p>
    <w:p w:rsidR="00435C7D" w:rsidRPr="004677DA" w:rsidRDefault="00435C7D" w:rsidP="00B80C22">
      <w:pPr>
        <w:pStyle w:val="ListParagraph"/>
        <w:tabs>
          <w:tab w:val="left" w:pos="567"/>
        </w:tabs>
        <w:spacing w:line="360" w:lineRule="auto"/>
        <w:jc w:val="both"/>
        <w:rPr>
          <w:rFonts w:ascii="GHEA Grapalat" w:hAnsi="GHEA Grapalat" w:cs="Sylfaen"/>
          <w:lang w:val="hy-AM"/>
        </w:rPr>
      </w:pPr>
    </w:p>
    <w:p w:rsidR="00435C7D" w:rsidRPr="004677DA" w:rsidRDefault="00435C7D" w:rsidP="00B80C22">
      <w:pPr>
        <w:pStyle w:val="ListParagraph"/>
        <w:tabs>
          <w:tab w:val="left" w:pos="567"/>
        </w:tabs>
        <w:spacing w:line="360" w:lineRule="auto"/>
        <w:jc w:val="both"/>
        <w:rPr>
          <w:rFonts w:ascii="GHEA Grapalat" w:hAnsi="GHEA Grapalat" w:cs="Sylfaen"/>
          <w:lang w:val="hy-AM"/>
        </w:rPr>
      </w:pPr>
    </w:p>
    <w:p w:rsidR="00435C7D" w:rsidRPr="004677DA" w:rsidRDefault="00435C7D" w:rsidP="00B80C22">
      <w:pPr>
        <w:pStyle w:val="ListParagraph"/>
        <w:tabs>
          <w:tab w:val="left" w:pos="567"/>
        </w:tabs>
        <w:spacing w:line="360" w:lineRule="auto"/>
        <w:jc w:val="both"/>
        <w:rPr>
          <w:rFonts w:ascii="GHEA Grapalat" w:hAnsi="GHEA Grapalat"/>
          <w:lang w:val="hy-AM"/>
        </w:rPr>
      </w:pPr>
    </w:p>
    <w:p w:rsidR="00CE0124" w:rsidRPr="004677DA" w:rsidRDefault="00CE0124">
      <w:pPr>
        <w:pStyle w:val="ListParagraph"/>
        <w:tabs>
          <w:tab w:val="left" w:pos="567"/>
        </w:tabs>
        <w:spacing w:line="360" w:lineRule="auto"/>
        <w:jc w:val="both"/>
        <w:rPr>
          <w:rFonts w:ascii="GHEA Grapalat" w:hAnsi="GHEA Grapalat"/>
          <w:lang w:val="hy-AM"/>
        </w:rPr>
      </w:pPr>
    </w:p>
    <w:sectPr w:rsidR="00CE0124" w:rsidRPr="004677DA" w:rsidSect="00B80C22">
      <w:pgSz w:w="11907" w:h="16840" w:code="9"/>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Armenian">
    <w:altName w:val="Times New Rom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A6BF8"/>
    <w:multiLevelType w:val="hybridMultilevel"/>
    <w:tmpl w:val="CC3E0EC4"/>
    <w:lvl w:ilvl="0" w:tplc="63DEB3D0">
      <w:start w:val="1"/>
      <w:numFmt w:val="decimal"/>
      <w:lvlText w:val="%1."/>
      <w:lvlJc w:val="left"/>
      <w:pPr>
        <w:ind w:left="927" w:hanging="360"/>
      </w:pPr>
      <w:rPr>
        <w:rFonts w:hint="default"/>
        <w:b w:val="0"/>
      </w:rPr>
    </w:lvl>
    <w:lvl w:ilvl="1" w:tplc="04090011">
      <w:start w:val="1"/>
      <w:numFmt w:val="decimal"/>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22280DD2"/>
    <w:multiLevelType w:val="hybridMultilevel"/>
    <w:tmpl w:val="74B4C230"/>
    <w:lvl w:ilvl="0" w:tplc="DC28905A">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2">
    <w:nsid w:val="383D4B6C"/>
    <w:multiLevelType w:val="hybridMultilevel"/>
    <w:tmpl w:val="86784A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E936C6"/>
    <w:multiLevelType w:val="hybridMultilevel"/>
    <w:tmpl w:val="82706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20"/>
  <w:drawingGridHorizontalSpacing w:val="120"/>
  <w:displayHorizontalDrawingGridEvery w:val="2"/>
  <w:characterSpacingControl w:val="doNotCompress"/>
  <w:compat/>
  <w:rsids>
    <w:rsidRoot w:val="007A26CA"/>
    <w:rsid w:val="00013A7E"/>
    <w:rsid w:val="0003054C"/>
    <w:rsid w:val="00046101"/>
    <w:rsid w:val="000633C2"/>
    <w:rsid w:val="000825D2"/>
    <w:rsid w:val="000A567E"/>
    <w:rsid w:val="000F1D08"/>
    <w:rsid w:val="000F3DAF"/>
    <w:rsid w:val="0015371A"/>
    <w:rsid w:val="00172AD8"/>
    <w:rsid w:val="00191FE7"/>
    <w:rsid w:val="001B1162"/>
    <w:rsid w:val="001B61FC"/>
    <w:rsid w:val="001C6AFA"/>
    <w:rsid w:val="001C7DB6"/>
    <w:rsid w:val="001E62BA"/>
    <w:rsid w:val="001E7321"/>
    <w:rsid w:val="001E7B3E"/>
    <w:rsid w:val="002306F9"/>
    <w:rsid w:val="00265476"/>
    <w:rsid w:val="002927A6"/>
    <w:rsid w:val="002A32A8"/>
    <w:rsid w:val="00307C22"/>
    <w:rsid w:val="00327D2F"/>
    <w:rsid w:val="0038307F"/>
    <w:rsid w:val="00384D7F"/>
    <w:rsid w:val="00386686"/>
    <w:rsid w:val="00396B06"/>
    <w:rsid w:val="003B6925"/>
    <w:rsid w:val="003C787F"/>
    <w:rsid w:val="003F5C5E"/>
    <w:rsid w:val="00435C7D"/>
    <w:rsid w:val="004677DA"/>
    <w:rsid w:val="0047408B"/>
    <w:rsid w:val="004807C3"/>
    <w:rsid w:val="004A23EA"/>
    <w:rsid w:val="004E2112"/>
    <w:rsid w:val="00502D23"/>
    <w:rsid w:val="005E1CCE"/>
    <w:rsid w:val="005E2482"/>
    <w:rsid w:val="005E634B"/>
    <w:rsid w:val="005F4685"/>
    <w:rsid w:val="005F5C48"/>
    <w:rsid w:val="00634061"/>
    <w:rsid w:val="0063514C"/>
    <w:rsid w:val="006364B1"/>
    <w:rsid w:val="006422E1"/>
    <w:rsid w:val="00673A94"/>
    <w:rsid w:val="006C607A"/>
    <w:rsid w:val="006D04EE"/>
    <w:rsid w:val="007152B2"/>
    <w:rsid w:val="00732BE4"/>
    <w:rsid w:val="007544BD"/>
    <w:rsid w:val="007A26CA"/>
    <w:rsid w:val="007C6F17"/>
    <w:rsid w:val="0086263E"/>
    <w:rsid w:val="00887903"/>
    <w:rsid w:val="008E03DE"/>
    <w:rsid w:val="00947240"/>
    <w:rsid w:val="009B0B0C"/>
    <w:rsid w:val="009D50C5"/>
    <w:rsid w:val="009E0573"/>
    <w:rsid w:val="00A77E0C"/>
    <w:rsid w:val="00A84DFA"/>
    <w:rsid w:val="00A87E76"/>
    <w:rsid w:val="00AE30FD"/>
    <w:rsid w:val="00B349AB"/>
    <w:rsid w:val="00B446FF"/>
    <w:rsid w:val="00B80C22"/>
    <w:rsid w:val="00BB2358"/>
    <w:rsid w:val="00BF1AB1"/>
    <w:rsid w:val="00C26880"/>
    <w:rsid w:val="00C54D46"/>
    <w:rsid w:val="00C9776C"/>
    <w:rsid w:val="00CD173C"/>
    <w:rsid w:val="00CE0124"/>
    <w:rsid w:val="00D14845"/>
    <w:rsid w:val="00D4609F"/>
    <w:rsid w:val="00D64CB7"/>
    <w:rsid w:val="00D85FA5"/>
    <w:rsid w:val="00D97056"/>
    <w:rsid w:val="00E0573C"/>
    <w:rsid w:val="00E4098C"/>
    <w:rsid w:val="00E76418"/>
    <w:rsid w:val="00EC0C93"/>
    <w:rsid w:val="00F0274C"/>
    <w:rsid w:val="00F404E6"/>
    <w:rsid w:val="00F46284"/>
    <w:rsid w:val="00FE0D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ylfaen" w:eastAsia="Calibri" w:hAnsi="Sylfae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6CA"/>
    <w:rPr>
      <w:rFonts w:ascii="Times Armenian" w:eastAsia="Times New Roman" w:hAnsi="Times Armeni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8">
    <w:name w:val="Heading 2+8"/>
    <w:basedOn w:val="Normal"/>
    <w:next w:val="Normal"/>
    <w:rsid w:val="007A26CA"/>
    <w:pPr>
      <w:autoSpaceDE w:val="0"/>
      <w:autoSpaceDN w:val="0"/>
      <w:adjustRightInd w:val="0"/>
    </w:pPr>
  </w:style>
  <w:style w:type="paragraph" w:styleId="ListParagraph">
    <w:name w:val="List Paragraph"/>
    <w:basedOn w:val="Normal"/>
    <w:uiPriority w:val="34"/>
    <w:qFormat/>
    <w:rsid w:val="007A26CA"/>
    <w:pPr>
      <w:ind w:left="720"/>
      <w:contextualSpacing/>
    </w:pPr>
  </w:style>
  <w:style w:type="paragraph" w:customStyle="1" w:styleId="CharCharCharCharCharCharCharCharCharCharCharChar">
    <w:name w:val="Char Char Char Char Char Char Char Char Char Char Char Char"/>
    <w:basedOn w:val="Normal"/>
    <w:rsid w:val="000633C2"/>
    <w:pPr>
      <w:spacing w:after="160" w:line="240" w:lineRule="exact"/>
    </w:pPr>
    <w:rPr>
      <w:rFonts w:ascii="Arial" w:hAnsi="Arial" w:cs="Arial"/>
      <w:sz w:val="20"/>
      <w:szCs w:val="20"/>
      <w:lang w:val="en-US" w:eastAsia="en-US"/>
    </w:rPr>
  </w:style>
  <w:style w:type="paragraph" w:styleId="NormalWeb">
    <w:name w:val="Normal (Web)"/>
    <w:basedOn w:val="Normal"/>
    <w:unhideWhenUsed/>
    <w:rsid w:val="00887903"/>
    <w:pPr>
      <w:spacing w:before="100" w:beforeAutospacing="1" w:after="100" w:afterAutospacing="1"/>
    </w:pPr>
    <w:rPr>
      <w:rFonts w:ascii="Times New Roman" w:hAnsi="Times New Roman"/>
    </w:rPr>
  </w:style>
  <w:style w:type="paragraph" w:styleId="Footer">
    <w:name w:val="footer"/>
    <w:basedOn w:val="Normal"/>
    <w:link w:val="FooterChar"/>
    <w:uiPriority w:val="99"/>
    <w:semiHidden/>
    <w:rsid w:val="00CE0124"/>
    <w:pPr>
      <w:tabs>
        <w:tab w:val="center" w:pos="4680"/>
        <w:tab w:val="right" w:pos="9360"/>
      </w:tabs>
      <w:spacing w:after="200" w:line="276" w:lineRule="auto"/>
    </w:pPr>
    <w:rPr>
      <w:rFonts w:ascii="Calibri" w:hAnsi="Calibri"/>
      <w:sz w:val="22"/>
      <w:szCs w:val="22"/>
      <w:lang w:val="en-US" w:eastAsia="en-US"/>
    </w:rPr>
  </w:style>
  <w:style w:type="character" w:customStyle="1" w:styleId="FooterChar">
    <w:name w:val="Footer Char"/>
    <w:basedOn w:val="DefaultParagraphFont"/>
    <w:link w:val="Footer"/>
    <w:uiPriority w:val="99"/>
    <w:semiHidden/>
    <w:rsid w:val="00CE0124"/>
    <w:rPr>
      <w:rFonts w:ascii="Calibri" w:eastAsia="Times New Roman" w:hAnsi="Calibri"/>
      <w:sz w:val="22"/>
      <w:szCs w:val="22"/>
    </w:rPr>
  </w:style>
  <w:style w:type="paragraph" w:styleId="BodyText">
    <w:name w:val="Body Text"/>
    <w:basedOn w:val="Normal"/>
    <w:link w:val="BodyTextChar"/>
    <w:uiPriority w:val="99"/>
    <w:rsid w:val="00CE0124"/>
    <w:pPr>
      <w:spacing w:line="360" w:lineRule="auto"/>
    </w:pPr>
    <w:rPr>
      <w:sz w:val="28"/>
      <w:szCs w:val="20"/>
      <w:lang w:val="en-GB"/>
    </w:rPr>
  </w:style>
  <w:style w:type="character" w:customStyle="1" w:styleId="BodyTextChar">
    <w:name w:val="Body Text Char"/>
    <w:basedOn w:val="DefaultParagraphFont"/>
    <w:link w:val="BodyText"/>
    <w:uiPriority w:val="99"/>
    <w:rsid w:val="00CE0124"/>
    <w:rPr>
      <w:rFonts w:ascii="Times Armenian" w:eastAsia="Times New Roman" w:hAnsi="Times Armenian"/>
      <w:sz w:val="28"/>
      <w:lang w:val="en-GB" w:eastAsia="ru-RU"/>
    </w:rPr>
  </w:style>
  <w:style w:type="table" w:styleId="TableGrid">
    <w:name w:val="Table Grid"/>
    <w:basedOn w:val="TableNormal"/>
    <w:rsid w:val="00CE0124"/>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aliases w:val="h,Header Char Char Char Char,Header Char Char Char,Header Char Char"/>
    <w:basedOn w:val="Normal"/>
    <w:link w:val="HeaderChar"/>
    <w:rsid w:val="005F5C48"/>
    <w:pPr>
      <w:tabs>
        <w:tab w:val="center" w:pos="4320"/>
        <w:tab w:val="right" w:pos="8640"/>
      </w:tabs>
    </w:pPr>
    <w:rPr>
      <w:rFonts w:ascii="Arial" w:hAnsi="Arial"/>
      <w:spacing w:val="36"/>
      <w:kern w:val="16"/>
      <w:position w:val="-40"/>
      <w:sz w:val="22"/>
      <w:szCs w:val="20"/>
    </w:rPr>
  </w:style>
  <w:style w:type="character" w:customStyle="1" w:styleId="HeaderChar">
    <w:name w:val="Header Char"/>
    <w:aliases w:val="h Char,Header Char Char Char Char Char,Header Char Char Char Char1,Header Char Char Char1"/>
    <w:basedOn w:val="DefaultParagraphFont"/>
    <w:link w:val="Header"/>
    <w:rsid w:val="005F5C48"/>
    <w:rPr>
      <w:rFonts w:ascii="Arial" w:eastAsia="Times New Roman" w:hAnsi="Arial"/>
      <w:spacing w:val="36"/>
      <w:kern w:val="16"/>
      <w:position w:val="-40"/>
      <w:sz w:val="22"/>
    </w:rPr>
  </w:style>
  <w:style w:type="paragraph" w:styleId="BalloonText">
    <w:name w:val="Balloon Text"/>
    <w:basedOn w:val="Normal"/>
    <w:link w:val="BalloonTextChar"/>
    <w:uiPriority w:val="99"/>
    <w:semiHidden/>
    <w:unhideWhenUsed/>
    <w:rsid w:val="001E7B3E"/>
    <w:rPr>
      <w:rFonts w:ascii="Tahoma" w:hAnsi="Tahoma" w:cs="Tahoma"/>
      <w:sz w:val="16"/>
      <w:szCs w:val="16"/>
    </w:rPr>
  </w:style>
  <w:style w:type="character" w:customStyle="1" w:styleId="BalloonTextChar">
    <w:name w:val="Balloon Text Char"/>
    <w:basedOn w:val="DefaultParagraphFont"/>
    <w:link w:val="BalloonText"/>
    <w:uiPriority w:val="99"/>
    <w:semiHidden/>
    <w:rsid w:val="001E7B3E"/>
    <w:rPr>
      <w:rFonts w:ascii="Tahoma" w:eastAsia="Times New Roman"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divs>
    <w:div w:id="255402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1700</Words>
  <Characters>9695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gegham</dc:creator>
  <cp:lastModifiedBy>ArmenH</cp:lastModifiedBy>
  <cp:revision>3</cp:revision>
  <cp:lastPrinted>2012-05-10T06:49:00Z</cp:lastPrinted>
  <dcterms:created xsi:type="dcterms:W3CDTF">2012-05-18T11:17:00Z</dcterms:created>
  <dcterms:modified xsi:type="dcterms:W3CDTF">2012-05-18T11:18:00Z</dcterms:modified>
</cp:coreProperties>
</file>