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B3F" w:rsidRDefault="00CE7B3F" w:rsidP="00CE7B3F">
      <w:pPr>
        <w:shd w:val="clear" w:color="auto" w:fill="FFFFFF"/>
        <w:ind w:left="-284" w:right="-426" w:firstLine="568"/>
        <w:jc w:val="right"/>
        <w:rPr>
          <w:rFonts w:ascii="GHEA Grapalat" w:hAnsi="GHEA Grapalat" w:cs="Sylfaen"/>
          <w:b/>
          <w:bCs/>
          <w:color w:val="000000"/>
          <w:sz w:val="27"/>
          <w:szCs w:val="27"/>
          <w:lang w:val="fr-FR"/>
        </w:rPr>
      </w:pPr>
      <w:r>
        <w:rPr>
          <w:rFonts w:ascii="GHEA Grapalat" w:hAnsi="GHEA Grapalat" w:cs="Sylfaen"/>
          <w:b/>
          <w:bCs/>
          <w:color w:val="000000"/>
          <w:sz w:val="27"/>
          <w:szCs w:val="27"/>
        </w:rPr>
        <w:t>ՆԱԽԱԳԻԾ</w:t>
      </w:r>
    </w:p>
    <w:p w:rsidR="00CE7B3F" w:rsidRPr="001C68E4" w:rsidRDefault="00CE7B3F" w:rsidP="00CE7B3F">
      <w:pPr>
        <w:shd w:val="clear" w:color="auto" w:fill="FFFFFF"/>
        <w:spacing w:after="0"/>
        <w:ind w:firstLine="568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  <w:r w:rsidRPr="001C68E4">
        <w:rPr>
          <w:rFonts w:ascii="GHEA Grapalat" w:hAnsi="GHEA Grapalat" w:cs="Sylfaen"/>
          <w:b/>
          <w:bCs/>
          <w:color w:val="000000"/>
          <w:sz w:val="24"/>
          <w:szCs w:val="24"/>
        </w:rPr>
        <w:t>ՀԱՅԱՍՏԱՆԻ</w:t>
      </w:r>
      <w:r w:rsidRPr="001C68E4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1C68E4">
        <w:rPr>
          <w:rFonts w:ascii="GHEA Grapalat" w:hAnsi="GHEA Grapalat" w:cs="Sylfaen"/>
          <w:b/>
          <w:bCs/>
          <w:color w:val="000000"/>
          <w:sz w:val="24"/>
          <w:szCs w:val="24"/>
        </w:rPr>
        <w:t>ՀԱՆՐԱՊԵՏՈՒԹՅԱՆ</w:t>
      </w:r>
      <w:r w:rsidRPr="001C68E4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1C68E4">
        <w:rPr>
          <w:rFonts w:ascii="GHEA Grapalat" w:hAnsi="GHEA Grapalat" w:cs="Sylfaen"/>
          <w:b/>
          <w:bCs/>
          <w:color w:val="000000"/>
          <w:sz w:val="24"/>
          <w:szCs w:val="24"/>
        </w:rPr>
        <w:t>ԿԱՌԱՎԱՐՈՒԹՅՈՒ</w:t>
      </w:r>
      <w:r w:rsidRPr="001C68E4">
        <w:rPr>
          <w:rFonts w:ascii="GHEA Grapalat" w:hAnsi="GHEA Grapalat"/>
          <w:b/>
          <w:bCs/>
          <w:color w:val="000000"/>
          <w:sz w:val="24"/>
          <w:szCs w:val="24"/>
        </w:rPr>
        <w:t>Ն</w:t>
      </w:r>
    </w:p>
    <w:p w:rsidR="00CE7B3F" w:rsidRPr="001C68E4" w:rsidRDefault="00CE7B3F" w:rsidP="00CE7B3F">
      <w:pPr>
        <w:shd w:val="clear" w:color="auto" w:fill="FFFFFF"/>
        <w:spacing w:after="0"/>
        <w:ind w:firstLine="568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  <w:r w:rsidRPr="001C68E4">
        <w:rPr>
          <w:rFonts w:ascii="GHEA Grapalat" w:hAnsi="GHEA Grapalat"/>
          <w:b/>
          <w:bCs/>
          <w:color w:val="000000"/>
          <w:sz w:val="24"/>
          <w:szCs w:val="24"/>
        </w:rPr>
        <w:t>ՈՐՈՇՈՒՄ</w:t>
      </w:r>
    </w:p>
    <w:p w:rsidR="00CE7B3F" w:rsidRPr="00210466" w:rsidRDefault="00CE7B3F" w:rsidP="00CE7B3F">
      <w:pPr>
        <w:shd w:val="clear" w:color="auto" w:fill="FFFFFF"/>
        <w:spacing w:after="0"/>
        <w:ind w:firstLine="568"/>
        <w:jc w:val="center"/>
        <w:rPr>
          <w:rFonts w:ascii="GHEA Grapalat" w:hAnsi="GHEA Grapalat"/>
          <w:color w:val="000000"/>
          <w:lang w:val="fr-FR"/>
        </w:rPr>
      </w:pPr>
    </w:p>
    <w:p w:rsidR="00CE7B3F" w:rsidRPr="00EE5712" w:rsidRDefault="00CE7B3F" w:rsidP="00CE7B3F">
      <w:pPr>
        <w:shd w:val="clear" w:color="auto" w:fill="FFFFFF"/>
        <w:spacing w:after="0"/>
        <w:ind w:firstLine="568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>N   ------      -</w:t>
      </w:r>
      <w:r w:rsidRPr="00EE5712">
        <w:rPr>
          <w:rFonts w:ascii="GHEA Grapalat" w:hAnsi="GHEA Grapalat"/>
          <w:color w:val="000000"/>
          <w:sz w:val="24"/>
          <w:szCs w:val="24"/>
          <w:lang w:val="ru-RU"/>
        </w:rPr>
        <w:t>Ն</w:t>
      </w:r>
      <w:r w:rsidRPr="00EE5712">
        <w:rPr>
          <w:rFonts w:cs="Calibri"/>
          <w:color w:val="000000"/>
          <w:sz w:val="24"/>
          <w:szCs w:val="24"/>
          <w:lang w:val="fr-FR"/>
        </w:rPr>
        <w:t> 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center"/>
        <w:rPr>
          <w:rFonts w:ascii="GHEA Grapalat" w:hAnsi="GHEA Grapalat"/>
          <w:b/>
          <w:bCs/>
          <w:color w:val="000000"/>
          <w:sz w:val="24"/>
          <w:szCs w:val="24"/>
          <w:lang w:val="fr-FR"/>
        </w:rPr>
      </w:pP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2004 ԹՎԱԿԱՆԻ</w:t>
      </w:r>
    </w:p>
    <w:p w:rsidR="00CE7B3F" w:rsidRPr="00CE7B3F" w:rsidRDefault="00CE7B3F" w:rsidP="00CE7B3F">
      <w:pPr>
        <w:shd w:val="clear" w:color="auto" w:fill="FFFFFF"/>
        <w:spacing w:after="0"/>
        <w:ind w:firstLine="568"/>
        <w:jc w:val="center"/>
        <w:rPr>
          <w:rFonts w:ascii="GHEA Grapalat" w:hAnsi="GHEA Grapalat"/>
          <w:b/>
          <w:bCs/>
          <w:color w:val="000000"/>
          <w:sz w:val="24"/>
          <w:szCs w:val="24"/>
          <w:lang w:val="fr-FR"/>
        </w:rPr>
      </w:pP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ԱՊՐԻԼԻ 29-Ի N 1008-</w:t>
      </w: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ՄԵՋ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ՓՈՓՈԽՈՒԹՅՈՒՆՆԵՐ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ԵՎ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ԼՐԱՑՈՒՄ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ՆԵՐ</w:t>
      </w:r>
      <w:r w:rsidRPr="00131AE1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ԿԱՏԱՐԵԼՈՒ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</w:p>
    <w:p w:rsidR="00CE7B3F" w:rsidRDefault="00CE7B3F" w:rsidP="00CE7B3F">
      <w:pPr>
        <w:shd w:val="clear" w:color="auto" w:fill="FFFFFF"/>
        <w:spacing w:after="0"/>
        <w:ind w:firstLine="568"/>
        <w:rPr>
          <w:rFonts w:ascii="GHEA Grapalat" w:hAnsi="GHEA Grapalat"/>
          <w:bCs/>
          <w:color w:val="000000"/>
          <w:sz w:val="24"/>
          <w:szCs w:val="24"/>
          <w:lang w:val="fr-FR"/>
        </w:rPr>
      </w:pPr>
    </w:p>
    <w:p w:rsidR="00CE7B3F" w:rsidRPr="00EE5712" w:rsidRDefault="00CE7B3F" w:rsidP="00CE7B3F">
      <w:pPr>
        <w:shd w:val="clear" w:color="auto" w:fill="FFFFFF"/>
        <w:spacing w:after="0"/>
        <w:ind w:firstLine="568"/>
        <w:rPr>
          <w:rFonts w:ascii="GHEA Grapalat" w:hAnsi="GHEA Grapalat"/>
          <w:color w:val="000000"/>
          <w:sz w:val="24"/>
          <w:szCs w:val="24"/>
          <w:lang w:val="fr-FR"/>
        </w:rPr>
      </w:pPr>
      <w:r w:rsidRPr="00EE5712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Հայաստանի հանրապետության կառավարությունը </w:t>
      </w:r>
      <w:r w:rsidRPr="00EE5712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որոշում է.</w:t>
      </w:r>
      <w:r w:rsidRPr="00EE5712">
        <w:rPr>
          <w:rFonts w:cs="Calibri"/>
          <w:color w:val="000000"/>
          <w:sz w:val="24"/>
          <w:szCs w:val="24"/>
          <w:lang w:val="fr-FR"/>
        </w:rPr>
        <w:t> </w:t>
      </w:r>
    </w:p>
    <w:p w:rsidR="00CE7B3F" w:rsidRPr="00841511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1. </w:t>
      </w:r>
      <w:r w:rsidRPr="00EE5712">
        <w:rPr>
          <w:rFonts w:ascii="GHEA Grapalat" w:hAnsi="GHEA Grapalat"/>
          <w:color w:val="000000"/>
          <w:sz w:val="24"/>
          <w:szCs w:val="24"/>
        </w:rPr>
        <w:t>Հայաստանի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2004 </w:t>
      </w:r>
      <w:r w:rsidRPr="00EE5712">
        <w:rPr>
          <w:rFonts w:ascii="GHEA Grapalat" w:hAnsi="GHEA Grapalat"/>
          <w:color w:val="000000"/>
          <w:sz w:val="24"/>
          <w:szCs w:val="24"/>
        </w:rPr>
        <w:t>թվականի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color w:val="000000"/>
          <w:sz w:val="24"/>
          <w:szCs w:val="24"/>
        </w:rPr>
        <w:t>ապրիլի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29-</w:t>
      </w:r>
      <w:r w:rsidRPr="00EE5712">
        <w:rPr>
          <w:rFonts w:ascii="GHEA Grapalat" w:hAnsi="GHEA Grapalat"/>
          <w:color w:val="000000"/>
          <w:sz w:val="24"/>
          <w:szCs w:val="24"/>
        </w:rPr>
        <w:t>ի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071740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>Հայաստանի Հանրապետության կառավարությանն առընթեր Հայաստանի Հանրապետության ոստիկանության կողմից պետական պահպանության ենթակա պետական մարմինների և կազմակերպությունների շենքերի ու շինությունների, ինչպես նաև կարևորագույն նշանակության օբյեկտների ցանկերը հաստատելու մասին</w:t>
      </w:r>
      <w:r w:rsidRPr="00071740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N 1008-</w:t>
      </w:r>
      <w:r w:rsidRPr="00EE5712">
        <w:rPr>
          <w:rFonts w:ascii="GHEA Grapalat" w:hAnsi="GHEA Grapalat"/>
          <w:color w:val="000000"/>
          <w:sz w:val="24"/>
          <w:szCs w:val="24"/>
        </w:rPr>
        <w:t>Ն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/>
          <w:color w:val="000000"/>
          <w:sz w:val="24"/>
          <w:szCs w:val="24"/>
        </w:rPr>
        <w:t>որոշման</w:t>
      </w:r>
      <w:r w:rsidRPr="008415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մեջ կատարել հետևյալ փոփոխությունները և</w:t>
      </w:r>
      <w:r>
        <w:rPr>
          <w:rFonts w:ascii="Courier New" w:hAnsi="Courier New" w:cs="Courier New"/>
          <w:color w:val="000000"/>
          <w:sz w:val="24"/>
          <w:szCs w:val="24"/>
          <w:lang w:val="fr-FR"/>
        </w:rPr>
        <w:t> </w:t>
      </w:r>
      <w:r>
        <w:rPr>
          <w:rFonts w:ascii="GHEA Grapalat" w:hAnsi="GHEA Grapalat"/>
          <w:color w:val="000000"/>
          <w:sz w:val="24"/>
          <w:szCs w:val="24"/>
          <w:lang w:val="fr-FR"/>
        </w:rPr>
        <w:t>լրացումները՝</w:t>
      </w:r>
    </w:p>
    <w:p w:rsidR="00CE7B3F" w:rsidRPr="00841511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>1)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Sylfaen"/>
          <w:sz w:val="24"/>
          <w:szCs w:val="24"/>
          <w:lang w:val="hy-AM"/>
        </w:rPr>
        <w:t>րոշման 4</w:t>
      </w:r>
      <w:r w:rsidRPr="00841511">
        <w:rPr>
          <w:rFonts w:ascii="GHEA Grapalat" w:hAnsi="GHEA Grapalat" w:cs="Sylfaen"/>
          <w:sz w:val="24"/>
          <w:szCs w:val="24"/>
          <w:lang w:val="fr-FR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 xml:space="preserve">րդ կետի </w:t>
      </w:r>
      <w:r w:rsidRPr="00841511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ru-RU"/>
        </w:rPr>
        <w:t>գ</w:t>
      </w:r>
      <w:r w:rsidRPr="00841511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ենթակետի</w:t>
      </w:r>
      <w:r w:rsidRPr="00DD086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առաջին</w:t>
      </w:r>
      <w:r w:rsidRPr="00DD086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պարբերությունից</w:t>
      </w:r>
      <w:r w:rsidRPr="008415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Ռադիոակտիվ</w:t>
      </w:r>
      <w:r w:rsidRPr="00B13CCB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թափոնների</w:t>
      </w:r>
      <w:r w:rsidRPr="00B13CCB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վնասազերծում</w:t>
      </w:r>
      <w:r w:rsidRPr="00B13CCB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»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փակ</w:t>
      </w:r>
      <w:r w:rsidRPr="00B13CCB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բաժնետիրական</w:t>
      </w:r>
      <w:r w:rsidRPr="00B13CCB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ընկերության</w:t>
      </w:r>
      <w:r w:rsidRPr="008E672E">
        <w:rPr>
          <w:rFonts w:ascii="GHEA Grapalat" w:hAnsi="GHEA Grapalat" w:cs="Arial Unicode MS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Կարեն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Դեմիրճյանի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մետրոպոլիտեն</w:t>
      </w:r>
      <w:r>
        <w:rPr>
          <w:rFonts w:ascii="GHEA Grapalat" w:hAnsi="GHEA Grapalat" w:cs="Sylfaen"/>
          <w:sz w:val="24"/>
          <w:szCs w:val="24"/>
          <w:lang w:val="fr-FR"/>
        </w:rPr>
        <w:t>» փակ բաժնետիրական ընկերության», իսկ 2-րդ պարբերությունից «</w:t>
      </w:r>
      <w:r w:rsidRPr="005373CA">
        <w:rPr>
          <w:rFonts w:ascii="GHEA Grapalat" w:hAnsi="GHEA Grapalat" w:cs="Sylfaen"/>
          <w:sz w:val="24"/>
          <w:szCs w:val="24"/>
          <w:lang w:val="hy-AM"/>
        </w:rPr>
        <w:t>Կարեն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Դեմիրճյանի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մետրոպոլիտեն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փակ բաժնետիրական ընկերությունն» 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բառերը </w:t>
      </w:r>
      <w:r>
        <w:rPr>
          <w:rFonts w:ascii="GHEA Grapalat" w:hAnsi="GHEA Grapalat" w:cs="Sylfaen"/>
          <w:sz w:val="24"/>
          <w:szCs w:val="24"/>
          <w:lang w:val="fr-FR"/>
        </w:rPr>
        <w:t>հանել.</w:t>
      </w:r>
    </w:p>
    <w:p w:rsidR="00CE7B3F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>2) որոշման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N 1 </w:t>
      </w:r>
      <w:r w:rsidRPr="00EE5712">
        <w:rPr>
          <w:rFonts w:ascii="GHEA Grapalat" w:hAnsi="GHEA Grapalat"/>
          <w:color w:val="000000"/>
          <w:sz w:val="24"/>
          <w:szCs w:val="24"/>
        </w:rPr>
        <w:t>հավելվածը</w:t>
      </w:r>
      <w:r>
        <w:rPr>
          <w:rFonts w:ascii="GHEA Grapalat" w:hAnsi="GHEA Grapalat"/>
          <w:color w:val="000000"/>
          <w:sz w:val="24"/>
          <w:szCs w:val="24"/>
        </w:rPr>
        <w:t>՝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Arial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ա. </w:t>
      </w:r>
      <w:r w:rsidRPr="0088057F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</w:rPr>
        <w:t>Երևանի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</w:rPr>
        <w:t>քաղաքապետարանի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</w:rPr>
        <w:t>շենք</w:t>
      </w:r>
      <w:r w:rsidRPr="0088057F">
        <w:rPr>
          <w:rFonts w:ascii="GHEA Grapalat" w:hAnsi="GHEA Grapalat" w:cs="Sylfaen"/>
          <w:sz w:val="24"/>
          <w:szCs w:val="24"/>
          <w:lang w:val="fr-FR"/>
        </w:rPr>
        <w:t>»</w:t>
      </w:r>
      <w:r w:rsidRPr="00EE5712">
        <w:rPr>
          <w:rFonts w:ascii="GHEA Grapalat" w:hAnsi="GHEA Grapalat"/>
          <w:sz w:val="24"/>
          <w:szCs w:val="24"/>
          <w:lang w:val="fr-FR"/>
        </w:rPr>
        <w:t xml:space="preserve"> բառ</w:t>
      </w:r>
      <w:r w:rsidRPr="00EE5712">
        <w:rPr>
          <w:rFonts w:ascii="GHEA Grapalat" w:hAnsi="GHEA Grapalat"/>
          <w:sz w:val="24"/>
          <w:szCs w:val="24"/>
          <w:lang w:val="ru-RU"/>
        </w:rPr>
        <w:t>եր</w:t>
      </w:r>
      <w:r w:rsidRPr="00EE5712">
        <w:rPr>
          <w:rFonts w:ascii="GHEA Grapalat" w:hAnsi="GHEA Grapalat"/>
          <w:sz w:val="24"/>
          <w:szCs w:val="24"/>
          <w:lang w:val="fr-FR"/>
        </w:rPr>
        <w:t xml:space="preserve">ից հետո լրացնել հետևյալ բովանդակությամբ </w:t>
      </w:r>
      <w:r>
        <w:rPr>
          <w:rFonts w:ascii="GHEA Grapalat" w:hAnsi="GHEA Grapalat"/>
          <w:sz w:val="24"/>
          <w:szCs w:val="24"/>
          <w:lang w:val="fr-FR"/>
        </w:rPr>
        <w:t xml:space="preserve">նոր </w:t>
      </w:r>
      <w:r w:rsidRPr="007D5A49">
        <w:rPr>
          <w:rFonts w:ascii="GHEA Grapalat" w:hAnsi="GHEA Grapalat"/>
          <w:b/>
          <w:sz w:val="24"/>
          <w:szCs w:val="24"/>
          <w:lang w:val="fr-FR"/>
        </w:rPr>
        <w:t>պարբերություններով</w:t>
      </w:r>
      <w:r w:rsidRPr="00EE5712">
        <w:rPr>
          <w:rFonts w:ascii="GHEA Grapalat" w:hAnsi="GHEA Grapalat"/>
          <w:sz w:val="24"/>
          <w:szCs w:val="24"/>
          <w:lang w:val="fr-FR"/>
        </w:rPr>
        <w:t>.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««</w:t>
      </w:r>
      <w:r w:rsidRPr="00EE5712">
        <w:rPr>
          <w:rFonts w:ascii="GHEA Grapalat" w:hAnsi="GHEA Grapalat" w:cs="Sylfaen"/>
          <w:sz w:val="24"/>
          <w:szCs w:val="24"/>
          <w:lang w:val="ru-RU"/>
        </w:rPr>
        <w:t>Հ</w:t>
      </w:r>
      <w:r w:rsidRPr="00EE5712">
        <w:rPr>
          <w:rFonts w:ascii="GHEA Grapalat" w:hAnsi="GHEA Grapalat" w:cs="Sylfaen"/>
          <w:sz w:val="24"/>
          <w:szCs w:val="24"/>
        </w:rPr>
        <w:t>այաստանի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</w:rPr>
        <w:t>ազգային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</w:rPr>
        <w:t>հեռուստատեսություն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EE571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</w:rPr>
        <w:t>ՓԲԸ</w:t>
      </w:r>
    </w:p>
    <w:p w:rsidR="00CE7B3F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ru-RU"/>
        </w:rPr>
        <w:t>Հ</w:t>
      </w:r>
      <w:r w:rsidRPr="00EE5712">
        <w:rPr>
          <w:rFonts w:ascii="GHEA Grapalat" w:hAnsi="GHEA Grapalat" w:cs="Sylfaen"/>
          <w:sz w:val="24"/>
          <w:szCs w:val="24"/>
        </w:rPr>
        <w:t>այաստանի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</w:rPr>
        <w:t>ազգային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</w:rPr>
        <w:t>ռադիո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</w:rPr>
        <w:t>ՓԲԸ</w:t>
      </w:r>
    </w:p>
    <w:p w:rsidR="00CE7B3F" w:rsidRPr="00B13CCB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b/>
          <w:sz w:val="24"/>
          <w:szCs w:val="24"/>
        </w:rPr>
      </w:pPr>
      <w:r w:rsidRPr="00B13CCB">
        <w:rPr>
          <w:rFonts w:ascii="GHEA Grapalat" w:hAnsi="GHEA Grapalat" w:cs="AK Courier"/>
          <w:b/>
          <w:sz w:val="24"/>
          <w:szCs w:val="24"/>
          <w:lang w:eastAsia="ru-RU"/>
        </w:rPr>
        <w:t>«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Ռադիոակտիվ</w:t>
      </w:r>
      <w:r w:rsidRPr="00B13CCB">
        <w:rPr>
          <w:rFonts w:ascii="GHEA Grapalat" w:hAnsi="GHEA Grapalat" w:cs="Arial Unicode MS"/>
          <w:b/>
          <w:sz w:val="24"/>
          <w:szCs w:val="24"/>
          <w:lang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թափոնների</w:t>
      </w:r>
      <w:r w:rsidRPr="00B13CCB">
        <w:rPr>
          <w:rFonts w:ascii="GHEA Grapalat" w:hAnsi="GHEA Grapalat" w:cs="Arial Unicode MS"/>
          <w:b/>
          <w:sz w:val="24"/>
          <w:szCs w:val="24"/>
          <w:lang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վնասազերծում</w:t>
      </w:r>
      <w:r w:rsidRPr="00B13CCB">
        <w:rPr>
          <w:rFonts w:ascii="GHEA Grapalat" w:hAnsi="GHEA Grapalat" w:cs="Arial Unicode MS"/>
          <w:b/>
          <w:sz w:val="24"/>
          <w:szCs w:val="24"/>
          <w:lang w:eastAsia="ru-RU"/>
        </w:rPr>
        <w:t xml:space="preserve">" </w:t>
      </w:r>
      <w:r w:rsidRPr="00B13CCB">
        <w:rPr>
          <w:rFonts w:ascii="GHEA Grapalat" w:hAnsi="GHEA Grapalat" w:cs="Sylfaen"/>
          <w:b/>
          <w:sz w:val="24"/>
          <w:szCs w:val="24"/>
          <w:lang w:eastAsia="ru-RU"/>
        </w:rPr>
        <w:t>ՓԲԸ</w:t>
      </w:r>
    </w:p>
    <w:p w:rsidR="00CE7B3F" w:rsidRPr="0095462F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5373CA">
        <w:rPr>
          <w:rFonts w:ascii="GHEA Grapalat" w:hAnsi="GHEA Grapalat" w:cs="Sylfaen"/>
          <w:sz w:val="24"/>
          <w:szCs w:val="24"/>
          <w:lang w:val="hy-AM"/>
        </w:rPr>
        <w:t>Կարեն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Դեմիրճյանի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մետրոպոլիտեն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ՓԲԸ</w:t>
      </w:r>
      <w:r w:rsidRPr="0095462F">
        <w:rPr>
          <w:rFonts w:ascii="GHEA Grapalat" w:hAnsi="GHEA Grapalat" w:cs="Sylfaen"/>
          <w:sz w:val="24"/>
          <w:szCs w:val="24"/>
          <w:lang w:val="hy-AM"/>
        </w:rPr>
        <w:t>»,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Arial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բ.</w:t>
      </w:r>
      <w:r w:rsidRPr="00EE571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071740">
        <w:rPr>
          <w:rFonts w:ascii="GHEA Grapalat" w:hAnsi="GHEA Grapalat" w:cs="Sylfaen"/>
          <w:sz w:val="24"/>
          <w:szCs w:val="24"/>
          <w:lang w:val="hy-AM"/>
        </w:rPr>
        <w:t>Էրեբունի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71740">
        <w:rPr>
          <w:rFonts w:ascii="GHEA Grapalat" w:hAnsi="GHEA Grapalat" w:cs="Sylfaen"/>
          <w:sz w:val="24"/>
          <w:szCs w:val="24"/>
          <w:lang w:val="hy-AM"/>
        </w:rPr>
        <w:t>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EE5712">
        <w:rPr>
          <w:rFonts w:ascii="GHEA Grapalat" w:hAnsi="GHEA Grapalat"/>
          <w:sz w:val="24"/>
          <w:szCs w:val="24"/>
          <w:lang w:val="fr-FR"/>
        </w:rPr>
        <w:t xml:space="preserve"> բառ</w:t>
      </w:r>
      <w:r w:rsidRPr="00EE5712">
        <w:rPr>
          <w:rFonts w:ascii="GHEA Grapalat" w:hAnsi="GHEA Grapalat"/>
          <w:sz w:val="24"/>
          <w:szCs w:val="24"/>
          <w:lang w:val="hy-AM"/>
        </w:rPr>
        <w:t>երից</w:t>
      </w:r>
      <w:r w:rsidRPr="00EE5712">
        <w:rPr>
          <w:rFonts w:ascii="GHEA Grapalat" w:hAnsi="GHEA Grapalat"/>
          <w:sz w:val="24"/>
          <w:szCs w:val="24"/>
          <w:lang w:val="fr-FR"/>
        </w:rPr>
        <w:t xml:space="preserve"> հետո լրացնել հետ</w:t>
      </w:r>
      <w:r>
        <w:rPr>
          <w:rFonts w:ascii="GHEA Grapalat" w:hAnsi="GHEA Grapalat"/>
          <w:sz w:val="24"/>
          <w:szCs w:val="24"/>
          <w:lang w:val="fr-FR"/>
        </w:rPr>
        <w:t xml:space="preserve">ևյալ բովանդակությամբ նոր </w:t>
      </w:r>
      <w:r w:rsidRPr="007D5A49">
        <w:rPr>
          <w:rFonts w:ascii="GHEA Grapalat" w:hAnsi="GHEA Grapalat"/>
          <w:b/>
          <w:sz w:val="24"/>
          <w:szCs w:val="24"/>
          <w:lang w:val="fr-FR"/>
        </w:rPr>
        <w:t>պարբերություններով.</w:t>
      </w:r>
    </w:p>
    <w:p w:rsidR="00CE7B3F" w:rsidRPr="007917BB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Էրեբունի պատմահնագիտական արգելոց-թանգարանի Շենգավիթ և Կարմիր-բլուր մասնաճյուղեր</w:t>
      </w:r>
      <w:r>
        <w:rPr>
          <w:rFonts w:ascii="GHEA Grapalat" w:hAnsi="GHEA Grapalat" w:cs="Sylfaen"/>
          <w:sz w:val="24"/>
          <w:szCs w:val="24"/>
          <w:lang w:val="fr-FR"/>
        </w:rPr>
        <w:t>ի շենքեր»</w:t>
      </w:r>
    </w:p>
    <w:p w:rsidR="00CE7B3F" w:rsidRPr="007917BB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lastRenderedPageBreak/>
        <w:t>«</w:t>
      </w:r>
      <w:r w:rsidRPr="00EE5712">
        <w:rPr>
          <w:rFonts w:ascii="GHEA Grapalat" w:hAnsi="GHEA Grapalat"/>
          <w:sz w:val="24"/>
          <w:szCs w:val="24"/>
          <w:lang w:val="hy-AM"/>
        </w:rPr>
        <w:t>Երևանի պատմության 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491A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52634">
        <w:rPr>
          <w:rFonts w:ascii="GHEA Grapalat" w:hAnsi="GHEA Grapalat"/>
          <w:sz w:val="24"/>
          <w:szCs w:val="24"/>
          <w:lang w:val="hy-AM"/>
        </w:rPr>
        <w:t>ՊՈԱԿ</w:t>
      </w:r>
    </w:p>
    <w:p w:rsidR="00CE7B3F" w:rsidRPr="007917BB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Arial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/>
          <w:sz w:val="24"/>
          <w:szCs w:val="24"/>
          <w:lang w:val="fr-FR"/>
        </w:rPr>
        <w:t>Հ. Թումանյանի 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/>
          <w:sz w:val="24"/>
          <w:szCs w:val="24"/>
          <w:lang w:val="hy-AM"/>
        </w:rPr>
        <w:t xml:space="preserve"> ՊՈԱԿ</w:t>
      </w:r>
    </w:p>
    <w:p w:rsidR="00CE7B3F" w:rsidRPr="007917BB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/>
          <w:sz w:val="24"/>
          <w:szCs w:val="24"/>
          <w:lang w:val="fr-FR"/>
        </w:rPr>
        <w:t>Ա. Իսահակյանի տուն 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/>
          <w:sz w:val="24"/>
          <w:szCs w:val="24"/>
          <w:lang w:val="hy-AM"/>
        </w:rPr>
        <w:t xml:space="preserve"> ՊՈԱԿ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/>
          <w:sz w:val="24"/>
          <w:szCs w:val="24"/>
          <w:lang w:val="fr-FR"/>
        </w:rPr>
        <w:t>Եղիշե Չարենցի տուն 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/>
          <w:sz w:val="24"/>
          <w:szCs w:val="24"/>
          <w:lang w:val="hy-AM"/>
        </w:rPr>
        <w:t xml:space="preserve"> ՊՈԱԿ</w:t>
      </w:r>
    </w:p>
    <w:p w:rsidR="00CE7B3F" w:rsidRPr="00F52634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/>
          <w:sz w:val="24"/>
          <w:szCs w:val="24"/>
          <w:lang w:val="fr-FR"/>
        </w:rPr>
        <w:t>Հայ և ռուս ժողովրդների բարեկամության 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/>
          <w:sz w:val="24"/>
          <w:szCs w:val="24"/>
          <w:lang w:val="hy-AM"/>
        </w:rPr>
        <w:t xml:space="preserve"> ՊՈԱԿ</w:t>
      </w:r>
    </w:p>
    <w:p w:rsidR="00CE7B3F" w:rsidRPr="005A48BC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/>
          <w:sz w:val="24"/>
          <w:szCs w:val="24"/>
          <w:lang w:val="fr-FR"/>
        </w:rPr>
        <w:t>Հրազդանի երկրագիտական թանգարան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F52634">
        <w:rPr>
          <w:rFonts w:ascii="GHEA Grapalat" w:hAnsi="GHEA Grapalat"/>
          <w:sz w:val="24"/>
          <w:szCs w:val="24"/>
          <w:lang w:val="hy-AM"/>
        </w:rPr>
        <w:t>ՊՈԱԿ</w:t>
      </w:r>
    </w:p>
    <w:p w:rsidR="00CE7B3F" w:rsidRPr="0095462F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Օրբելի եղբայրների տուն 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/>
          <w:sz w:val="24"/>
          <w:szCs w:val="24"/>
          <w:lang w:val="hy-AM"/>
        </w:rPr>
        <w:t xml:space="preserve"> ՊՈԱԿ</w:t>
      </w:r>
      <w:r w:rsidRPr="0095462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Ն. Ադոնցի անվան Սիսիանի պատմության 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7917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52634">
        <w:rPr>
          <w:rFonts w:ascii="GHEA Grapalat" w:hAnsi="GHEA Grapalat"/>
          <w:sz w:val="24"/>
          <w:szCs w:val="24"/>
          <w:lang w:val="hy-AM"/>
        </w:rPr>
        <w:t>ՊՈԱԿ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ՀՀ Գեղարքունի</w:t>
      </w:r>
      <w:r>
        <w:rPr>
          <w:rFonts w:ascii="GHEA Grapalat" w:hAnsi="GHEA Grapalat" w:cs="Sylfaen"/>
          <w:sz w:val="24"/>
          <w:szCs w:val="24"/>
          <w:lang w:val="fr-FR"/>
        </w:rPr>
        <w:t>ք</w:t>
      </w:r>
      <w:r w:rsidRPr="00EE5712">
        <w:rPr>
          <w:rFonts w:ascii="GHEA Grapalat" w:hAnsi="GHEA Grapalat" w:cs="Sylfaen"/>
          <w:sz w:val="24"/>
          <w:szCs w:val="24"/>
          <w:lang w:val="fr-FR"/>
        </w:rPr>
        <w:t>ի մարզի երկրագիտական 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7917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52634">
        <w:rPr>
          <w:rFonts w:ascii="GHEA Grapalat" w:hAnsi="GHEA Grapalat"/>
          <w:sz w:val="24"/>
          <w:szCs w:val="24"/>
          <w:lang w:val="hy-AM"/>
        </w:rPr>
        <w:t>ՊՈԱԿ</w:t>
      </w:r>
    </w:p>
    <w:p w:rsidR="00CE7B3F" w:rsidRPr="0095462F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/>
          <w:sz w:val="24"/>
          <w:szCs w:val="24"/>
          <w:lang w:val="fr-FR"/>
        </w:rPr>
        <w:t>Եղեգնաձորի երկրագիտական թանգարան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/>
          <w:sz w:val="24"/>
          <w:szCs w:val="24"/>
          <w:lang w:val="hy-AM"/>
        </w:rPr>
        <w:t xml:space="preserve"> ՊՈԱԿ</w:t>
      </w:r>
      <w:r w:rsidRPr="0095462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Հայաստանի ազգային պատկերասրահի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7917B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52634">
        <w:rPr>
          <w:rFonts w:ascii="GHEA Grapalat" w:hAnsi="GHEA Grapalat"/>
          <w:sz w:val="24"/>
          <w:szCs w:val="24"/>
          <w:lang w:val="hy-AM"/>
        </w:rPr>
        <w:t>ՊՈԱԿ</w:t>
      </w:r>
      <w:r w:rsidRPr="007917BB">
        <w:rPr>
          <w:rFonts w:ascii="GHEA Grapalat" w:hAnsi="GHEA Grapalat"/>
          <w:sz w:val="24"/>
          <w:szCs w:val="24"/>
          <w:lang w:val="hy-AM"/>
        </w:rPr>
        <w:t>՝</w:t>
      </w:r>
      <w:r w:rsidRPr="00EE571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E5712">
        <w:rPr>
          <w:rFonts w:ascii="GHEA Grapalat" w:hAnsi="GHEA Grapalat"/>
          <w:sz w:val="24"/>
          <w:szCs w:val="24"/>
          <w:lang w:val="hy-AM"/>
        </w:rPr>
        <w:t>Հրազդանի</w:t>
      </w:r>
      <w:r w:rsidRPr="00EE5712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EE5712">
        <w:rPr>
          <w:rFonts w:ascii="GHEA Grapalat" w:hAnsi="GHEA Grapalat"/>
          <w:sz w:val="24"/>
          <w:szCs w:val="24"/>
          <w:lang w:val="hy-AM"/>
        </w:rPr>
        <w:t>Մարտունու</w:t>
      </w:r>
      <w:r w:rsidRPr="00EE5712">
        <w:rPr>
          <w:rFonts w:ascii="GHEA Grapalat" w:hAnsi="GHEA Grapalat"/>
          <w:sz w:val="24"/>
          <w:szCs w:val="24"/>
          <w:lang w:val="fr-FR"/>
        </w:rPr>
        <w:t>, Սիսիանի և Գավառի մասնաճյուղեր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Հովհանես Շարամբեյանի անվան ժողովրդական ստեղծագործության կենտրոն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52634">
        <w:rPr>
          <w:rFonts w:ascii="GHEA Grapalat" w:hAnsi="GHEA Grapalat"/>
          <w:sz w:val="24"/>
          <w:szCs w:val="24"/>
          <w:lang w:val="hy-AM"/>
        </w:rPr>
        <w:t>ՊՈԱԿ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Պատմամշակութային արգելոց-թանգարանների և պատմական միջավայրի պահպանության ծառայություն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7917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52634">
        <w:rPr>
          <w:rFonts w:ascii="GHEA Grapalat" w:hAnsi="GHEA Grapalat"/>
          <w:sz w:val="24"/>
          <w:szCs w:val="24"/>
          <w:lang w:val="hy-AM"/>
        </w:rPr>
        <w:t>ՊՈԱԿ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Հանրային կապիերի և տեղեկատվության կենտրոն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7917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52634">
        <w:rPr>
          <w:rFonts w:ascii="GHEA Grapalat" w:hAnsi="GHEA Grapalat"/>
          <w:sz w:val="24"/>
          <w:szCs w:val="24"/>
          <w:lang w:val="hy-AM"/>
        </w:rPr>
        <w:t>ՊՈԱԿ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 w:rsidRPr="00EE5712">
        <w:rPr>
          <w:rFonts w:ascii="GHEA Grapalat" w:hAnsi="GHEA Grapalat" w:cs="Sylfaen"/>
          <w:sz w:val="24"/>
          <w:szCs w:val="24"/>
          <w:lang w:val="fr-FR"/>
        </w:rPr>
        <w:t>Հ</w:t>
      </w:r>
      <w:r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արդարադատության նախարարության Արդարադատության ակադեմիա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/>
          <w:sz w:val="24"/>
          <w:szCs w:val="24"/>
          <w:lang w:val="hy-AM"/>
        </w:rPr>
        <w:t xml:space="preserve"> ՊՈԱԿ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Մշակույթի արժեքների փորձագիտական կենտրոն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/>
          <w:sz w:val="24"/>
          <w:szCs w:val="24"/>
          <w:lang w:val="hy-AM"/>
        </w:rPr>
        <w:t xml:space="preserve"> ՊՈԱԿ</w:t>
      </w:r>
    </w:p>
    <w:p w:rsidR="00CE7B3F" w:rsidRPr="002257D8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fr-FR"/>
        </w:rPr>
        <w:t>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 w:rsidRPr="00EE5712">
        <w:rPr>
          <w:rFonts w:ascii="GHEA Grapalat" w:hAnsi="GHEA Grapalat" w:cs="Sylfaen"/>
          <w:sz w:val="24"/>
          <w:szCs w:val="24"/>
          <w:lang w:val="fr-FR"/>
        </w:rPr>
        <w:t>Հ</w:t>
      </w:r>
      <w:r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սպորտի և երիտասարդության հարցերի  նախարարության Հրաձգության օլիմպիական մանկապատանեկան մարզադպրոց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F52634">
        <w:rPr>
          <w:rFonts w:ascii="GHEA Grapalat" w:hAnsi="GHEA Grapalat"/>
          <w:sz w:val="24"/>
          <w:szCs w:val="24"/>
          <w:lang w:val="hy-AM"/>
        </w:rPr>
        <w:t xml:space="preserve"> ՊՈԱԿ</w:t>
      </w:r>
      <w:r w:rsidRPr="0095462F">
        <w:rPr>
          <w:rFonts w:ascii="GHEA Grapalat" w:hAnsi="GHEA Grapalat"/>
          <w:sz w:val="24"/>
          <w:szCs w:val="24"/>
          <w:lang w:val="hy-AM"/>
        </w:rPr>
        <w:t>»</w:t>
      </w:r>
      <w:r w:rsidRPr="00D0565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E7B3F" w:rsidRPr="0095462F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88057F">
        <w:rPr>
          <w:rFonts w:ascii="GHEA Grapalat" w:hAnsi="GHEA Grapalat" w:cs="Sylfaen"/>
          <w:sz w:val="24"/>
          <w:szCs w:val="24"/>
          <w:lang w:val="hy-AM"/>
        </w:rPr>
        <w:t>3)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E5712">
        <w:rPr>
          <w:rFonts w:ascii="GHEA Grapalat" w:hAnsi="GHEA Grapalat"/>
          <w:bCs/>
          <w:iCs/>
          <w:color w:val="000000"/>
          <w:sz w:val="24"/>
          <w:szCs w:val="24"/>
          <w:lang w:val="fr-FR"/>
        </w:rPr>
        <w:t xml:space="preserve">Որոշման N 2 </w:t>
      </w:r>
      <w:r w:rsidRPr="00F5263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հավելվածից</w:t>
      </w:r>
      <w:r w:rsidRPr="00EE571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Pr="00F5263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հանել</w:t>
      </w: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հետևյալ </w:t>
      </w:r>
      <w:r w:rsidRPr="00071740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>պարբերությունները</w:t>
      </w:r>
      <w:r w:rsidRPr="0095462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՝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  <w:lang w:val="hy-AM"/>
        </w:rPr>
        <w:t>հեռուստատեսություն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EE571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  <w:lang w:val="hy-AM"/>
        </w:rPr>
        <w:t>ՓԲԸ</w:t>
      </w:r>
    </w:p>
    <w:p w:rsidR="00CE7B3F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EE571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  <w:lang w:val="hy-AM"/>
        </w:rPr>
        <w:t>ռադիո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5712">
        <w:rPr>
          <w:rFonts w:ascii="GHEA Grapalat" w:hAnsi="GHEA Grapalat" w:cs="Sylfaen"/>
          <w:sz w:val="24"/>
          <w:szCs w:val="24"/>
          <w:lang w:val="hy-AM"/>
        </w:rPr>
        <w:t>ՓԲԸ</w:t>
      </w:r>
    </w:p>
    <w:p w:rsidR="00CE7B3F" w:rsidRPr="00EE5712" w:rsidRDefault="00CE7B3F" w:rsidP="00CE7B3F">
      <w:pPr>
        <w:shd w:val="clear" w:color="auto" w:fill="FFFFFF"/>
        <w:spacing w:after="0"/>
        <w:ind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5373CA">
        <w:rPr>
          <w:rFonts w:ascii="GHEA Grapalat" w:hAnsi="GHEA Grapalat" w:cs="Sylfaen"/>
          <w:sz w:val="24"/>
          <w:szCs w:val="24"/>
          <w:lang w:val="hy-AM"/>
        </w:rPr>
        <w:t>Կարեն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Դեմիրճյանի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մետրոպոլիտեն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EE5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373CA">
        <w:rPr>
          <w:rFonts w:ascii="GHEA Grapalat" w:hAnsi="GHEA Grapalat" w:cs="Sylfaen"/>
          <w:sz w:val="24"/>
          <w:szCs w:val="24"/>
          <w:lang w:val="hy-AM"/>
        </w:rPr>
        <w:t>ՓԲԸ</w:t>
      </w:r>
    </w:p>
    <w:p w:rsidR="00CE7B3F" w:rsidRDefault="00CE7B3F" w:rsidP="00CE7B3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b/>
          <w:sz w:val="24"/>
          <w:szCs w:val="24"/>
          <w:lang w:val="fr-FR" w:eastAsia="ru-RU"/>
        </w:rPr>
      </w:pPr>
      <w:r w:rsidRPr="00071740">
        <w:rPr>
          <w:rFonts w:ascii="GHEA Grapalat" w:hAnsi="GHEA Grapalat" w:cs="AK Courier"/>
          <w:b/>
          <w:sz w:val="24"/>
          <w:szCs w:val="24"/>
          <w:lang w:val="fr-FR" w:eastAsia="ru-RU"/>
        </w:rPr>
        <w:t xml:space="preserve">  «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Ռադիոակտիվ</w:t>
      </w:r>
      <w:r w:rsidRPr="00071740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թափոնների</w:t>
      </w:r>
      <w:r w:rsidRPr="00071740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վնասազերծում</w:t>
      </w:r>
      <w:r w:rsidRPr="00071740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»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փակ</w:t>
      </w:r>
      <w:r w:rsidRPr="00071740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բաժնետիրական</w:t>
      </w:r>
      <w:r w:rsidRPr="00071740">
        <w:rPr>
          <w:rFonts w:ascii="GHEA Grapalat" w:hAnsi="GHEA Grapalat" w:cs="Arial Unicode MS"/>
          <w:b/>
          <w:sz w:val="24"/>
          <w:szCs w:val="24"/>
          <w:lang w:val="fr-FR" w:eastAsia="ru-RU"/>
        </w:rPr>
        <w:t xml:space="preserve"> </w:t>
      </w:r>
      <w:r w:rsidRPr="00B13CCB">
        <w:rPr>
          <w:rFonts w:ascii="GHEA Grapalat" w:hAnsi="GHEA Grapalat" w:cs="Sylfaen"/>
          <w:b/>
          <w:sz w:val="24"/>
          <w:szCs w:val="24"/>
          <w:lang w:val="ru-RU" w:eastAsia="ru-RU"/>
        </w:rPr>
        <w:t>ընկերություն</w:t>
      </w:r>
      <w:r w:rsidRPr="00071740">
        <w:rPr>
          <w:rFonts w:ascii="GHEA Grapalat" w:hAnsi="GHEA Grapalat" w:cs="Sylfaen"/>
          <w:b/>
          <w:sz w:val="24"/>
          <w:szCs w:val="24"/>
          <w:lang w:val="fr-FR" w:eastAsia="ru-RU"/>
        </w:rPr>
        <w:t>:</w:t>
      </w:r>
    </w:p>
    <w:p w:rsidR="00CE7B3F" w:rsidRPr="00071740" w:rsidRDefault="00CE7B3F" w:rsidP="00CE7B3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E7B3F" w:rsidRPr="00635685" w:rsidRDefault="00CE7B3F" w:rsidP="00CE7B3F">
      <w:pPr>
        <w:pStyle w:val="NormalWeb"/>
        <w:spacing w:before="0" w:beforeAutospacing="0" w:after="0" w:afterAutospacing="0"/>
        <w:ind w:firstLine="568"/>
        <w:jc w:val="both"/>
        <w:rPr>
          <w:rFonts w:ascii="GHEA Grapalat" w:hAnsi="GHEA Grapalat"/>
          <w:b/>
          <w:color w:val="000000"/>
          <w:lang w:val="fr-FR"/>
        </w:rPr>
      </w:pPr>
      <w:r w:rsidRPr="00635685">
        <w:rPr>
          <w:rFonts w:ascii="GHEA Grapalat" w:hAnsi="GHEA Grapalat"/>
          <w:b/>
          <w:color w:val="000000"/>
          <w:lang w:val="fr-FR"/>
        </w:rPr>
        <w:t xml:space="preserve">2. </w:t>
      </w:r>
      <w:r w:rsidRPr="00635685">
        <w:rPr>
          <w:rFonts w:ascii="GHEA Grapalat" w:hAnsi="GHEA Grapalat"/>
          <w:b/>
          <w:color w:val="000000"/>
        </w:rPr>
        <w:t>Սույն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</w:rPr>
        <w:t>որոշումն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</w:rPr>
        <w:t>ուժի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</w:rPr>
        <w:t>մեջ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</w:rPr>
        <w:t>է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</w:rPr>
        <w:t>մտնում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</w:rPr>
        <w:t>պաշտոնական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</w:rPr>
        <w:t>հրապարակմանը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</w:rPr>
        <w:t>հաջորդող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</w:rPr>
        <w:t>օրվանից</w:t>
      </w:r>
      <w:r>
        <w:rPr>
          <w:rFonts w:ascii="GHEA Grapalat" w:hAnsi="GHEA Grapalat"/>
          <w:b/>
          <w:color w:val="000000"/>
          <w:lang w:val="fr-FR"/>
        </w:rPr>
        <w:t xml:space="preserve"> և </w:t>
      </w:r>
      <w:r w:rsidRPr="00635685">
        <w:rPr>
          <w:rFonts w:ascii="GHEA Grapalat" w:hAnsi="GHEA Grapalat"/>
          <w:b/>
          <w:color w:val="000000"/>
          <w:lang w:val="en-US"/>
        </w:rPr>
        <w:t>տարածվում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  <w:lang w:val="en-US"/>
        </w:rPr>
        <w:t>է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>
        <w:rPr>
          <w:rFonts w:ascii="GHEA Grapalat" w:hAnsi="GHEA Grapalat"/>
          <w:b/>
          <w:color w:val="000000"/>
          <w:lang w:val="fr-FR"/>
        </w:rPr>
        <w:t xml:space="preserve">նաև </w:t>
      </w:r>
      <w:r w:rsidRPr="00635685">
        <w:rPr>
          <w:rFonts w:ascii="GHEA Grapalat" w:hAnsi="GHEA Grapalat"/>
          <w:b/>
          <w:color w:val="000000"/>
          <w:lang w:val="fr-FR"/>
        </w:rPr>
        <w:t xml:space="preserve">2015 </w:t>
      </w:r>
      <w:r w:rsidRPr="00635685">
        <w:rPr>
          <w:rFonts w:ascii="GHEA Grapalat" w:hAnsi="GHEA Grapalat"/>
          <w:b/>
          <w:color w:val="000000"/>
          <w:lang w:val="en-US"/>
        </w:rPr>
        <w:t>թվականի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  <w:lang w:val="hy-AM"/>
        </w:rPr>
        <w:t>հու</w:t>
      </w:r>
      <w:r w:rsidRPr="00635685">
        <w:rPr>
          <w:rFonts w:ascii="GHEA Grapalat" w:hAnsi="GHEA Grapalat"/>
          <w:b/>
          <w:color w:val="000000"/>
          <w:lang w:val="en-US"/>
        </w:rPr>
        <w:t>նվարի</w:t>
      </w:r>
      <w:r w:rsidRPr="00635685">
        <w:rPr>
          <w:rFonts w:ascii="GHEA Grapalat" w:hAnsi="GHEA Grapalat"/>
          <w:b/>
          <w:color w:val="000000"/>
          <w:lang w:val="fr-FR"/>
        </w:rPr>
        <w:t xml:space="preserve"> 1-</w:t>
      </w:r>
      <w:r w:rsidRPr="00635685">
        <w:rPr>
          <w:rFonts w:ascii="GHEA Grapalat" w:hAnsi="GHEA Grapalat"/>
          <w:b/>
          <w:color w:val="000000"/>
          <w:lang w:val="en-US"/>
        </w:rPr>
        <w:t>ից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  <w:lang w:val="en-US"/>
        </w:rPr>
        <w:t>հետո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  <w:lang w:val="en-US"/>
        </w:rPr>
        <w:t>ծագած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  <w:lang w:val="en-US"/>
        </w:rPr>
        <w:t>հարաբերությունների</w:t>
      </w:r>
      <w:r w:rsidRPr="00635685">
        <w:rPr>
          <w:rFonts w:ascii="GHEA Grapalat" w:hAnsi="GHEA Grapalat"/>
          <w:b/>
          <w:color w:val="000000"/>
          <w:lang w:val="fr-FR"/>
        </w:rPr>
        <w:t xml:space="preserve"> </w:t>
      </w:r>
      <w:r w:rsidRPr="00635685">
        <w:rPr>
          <w:rFonts w:ascii="GHEA Grapalat" w:hAnsi="GHEA Grapalat"/>
          <w:b/>
          <w:color w:val="000000"/>
          <w:lang w:val="en-US"/>
        </w:rPr>
        <w:t>վրա</w:t>
      </w:r>
      <w:r w:rsidRPr="00635685">
        <w:rPr>
          <w:rFonts w:ascii="GHEA Grapalat" w:hAnsi="GHEA Grapalat"/>
          <w:b/>
          <w:color w:val="000000"/>
          <w:lang w:val="fr-FR"/>
        </w:rPr>
        <w:t>:</w:t>
      </w:r>
    </w:p>
    <w:p w:rsidR="00CE7B3F" w:rsidRPr="008716DC" w:rsidRDefault="00CE7B3F" w:rsidP="00CE7B3F">
      <w:pPr>
        <w:shd w:val="clear" w:color="auto" w:fill="FFFFFF"/>
        <w:ind w:right="-426" w:firstLine="568"/>
        <w:jc w:val="both"/>
        <w:rPr>
          <w:shd w:val="clear" w:color="auto" w:fill="FFFFFF"/>
          <w:lang w:val="fr-FR"/>
        </w:rPr>
      </w:pPr>
    </w:p>
    <w:p w:rsidR="00960A6C" w:rsidRDefault="00960A6C"/>
    <w:sectPr w:rsidR="00960A6C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E7B3F"/>
    <w:rsid w:val="00165D21"/>
    <w:rsid w:val="002757B0"/>
    <w:rsid w:val="003E248A"/>
    <w:rsid w:val="00960A6C"/>
    <w:rsid w:val="00986A7B"/>
    <w:rsid w:val="00CE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B3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7B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Company>Gov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2015-01-16T09:01:00Z</dcterms:created>
  <dcterms:modified xsi:type="dcterms:W3CDTF">2015-01-16T09:02:00Z</dcterms:modified>
</cp:coreProperties>
</file>