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AB" w:rsidRPr="00E00102" w:rsidRDefault="00E00102" w:rsidP="00E00102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E00102">
        <w:rPr>
          <w:rFonts w:ascii="GHEA Grapalat" w:hAnsi="GHEA Grapalat"/>
          <w:sz w:val="24"/>
          <w:szCs w:val="24"/>
        </w:rPr>
        <w:t>Հ Ի Մ Ն Ա Վ Ո Ր Ո Ւ Մ</w:t>
      </w:r>
    </w:p>
    <w:p w:rsidR="00E00102" w:rsidRPr="00E00102" w:rsidRDefault="00E00102" w:rsidP="00E00102">
      <w:pPr>
        <w:jc w:val="center"/>
        <w:rPr>
          <w:rFonts w:ascii="GHEA Grapalat" w:hAnsi="GHEA Grapalat"/>
          <w:sz w:val="24"/>
          <w:szCs w:val="24"/>
        </w:rPr>
      </w:pPr>
    </w:p>
    <w:p w:rsidR="00E00102" w:rsidRDefault="00E00102" w:rsidP="00E00102">
      <w:pPr>
        <w:ind w:firstLine="539"/>
        <w:jc w:val="center"/>
        <w:rPr>
          <w:rFonts w:ascii="GHEA Grapalat" w:hAnsi="GHEA Grapalat" w:cs="Sylfaen"/>
          <w:sz w:val="24"/>
          <w:szCs w:val="24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</w:rPr>
        <w:t>«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2004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ԱՊՐԻԼԻ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8-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N 541-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ԼՐԱՑՈՒՄ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E00102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»</w:t>
      </w:r>
      <w:r w:rsidRPr="00E0010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  <w:lang w:val="ru-RU"/>
        </w:rPr>
        <w:t>ՀՀ</w:t>
      </w:r>
      <w:r w:rsidRPr="00E00102">
        <w:rPr>
          <w:rFonts w:ascii="GHEA Grapalat" w:hAnsi="GHEA Grapalat" w:cs="Sylfaen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E00102">
        <w:rPr>
          <w:rFonts w:ascii="GHEA Grapalat" w:hAnsi="GHEA Grapalat" w:cs="Sylfaen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E00102">
        <w:rPr>
          <w:rFonts w:ascii="GHEA Grapalat" w:hAnsi="GHEA Grapalat" w:cs="Sylfaen"/>
          <w:sz w:val="24"/>
          <w:szCs w:val="24"/>
        </w:rPr>
        <w:t xml:space="preserve"> </w:t>
      </w:r>
      <w:r w:rsidRPr="00E00102">
        <w:rPr>
          <w:rFonts w:ascii="GHEA Grapalat" w:hAnsi="GHEA Grapalat"/>
          <w:sz w:val="24"/>
          <w:szCs w:val="24"/>
          <w:lang w:val="ru-RU"/>
        </w:rPr>
        <w:t>ՆԱԽԱԳԾԻ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ԸՆԴՈՒՆՄԱՆ</w:t>
      </w:r>
    </w:p>
    <w:p w:rsidR="00E00102" w:rsidRDefault="00E00102" w:rsidP="00DC2932">
      <w:pPr>
        <w:spacing w:after="0"/>
        <w:ind w:firstLine="539"/>
        <w:jc w:val="both"/>
        <w:rPr>
          <w:rFonts w:ascii="GHEA Grapalat" w:hAnsi="GHEA Grapalat" w:cs="Sylfaen"/>
          <w:sz w:val="24"/>
          <w:szCs w:val="24"/>
        </w:rPr>
      </w:pPr>
      <w:r w:rsidRPr="00E00102">
        <w:rPr>
          <w:rFonts w:ascii="GHEA Grapalat" w:hAnsi="GHEA Grapalat"/>
          <w:sz w:val="24"/>
          <w:szCs w:val="24"/>
        </w:rPr>
        <w:t xml:space="preserve">Որոշման նախագծով նախատեսվում է </w:t>
      </w:r>
      <w:r>
        <w:rPr>
          <w:rFonts w:ascii="GHEA Grapalat" w:hAnsi="GHEA Grapalat"/>
          <w:sz w:val="24"/>
          <w:szCs w:val="24"/>
        </w:rPr>
        <w:t>լ</w:t>
      </w:r>
      <w:r w:rsidRPr="00E00102">
        <w:rPr>
          <w:rFonts w:ascii="GHEA Grapalat" w:hAnsi="GHEA Grapalat"/>
          <w:sz w:val="24"/>
          <w:szCs w:val="24"/>
        </w:rPr>
        <w:t xml:space="preserve">րացում կատարել </w:t>
      </w:r>
      <w:r w:rsidRPr="00E00102">
        <w:rPr>
          <w:rFonts w:ascii="GHEA Grapalat" w:eastAsia="Calibri" w:hAnsi="GHEA Grapalat" w:cs="Sylfaen"/>
          <w:sz w:val="24"/>
          <w:szCs w:val="24"/>
        </w:rPr>
        <w:t>Հայաստանի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կառավարության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2004 </w:t>
      </w:r>
      <w:r w:rsidRPr="00E00102">
        <w:rPr>
          <w:rFonts w:ascii="GHEA Grapalat" w:eastAsia="Calibri" w:hAnsi="GHEA Grapalat" w:cs="Sylfaen"/>
          <w:sz w:val="24"/>
          <w:szCs w:val="24"/>
        </w:rPr>
        <w:t>թվականի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ապրիլի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8-</w:t>
      </w:r>
      <w:r w:rsidRPr="00E00102">
        <w:rPr>
          <w:rFonts w:ascii="GHEA Grapalat" w:eastAsia="Calibri" w:hAnsi="GHEA Grapalat" w:cs="Sylfaen"/>
          <w:sz w:val="24"/>
          <w:szCs w:val="24"/>
        </w:rPr>
        <w:t>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«</w:t>
      </w:r>
      <w:r w:rsidRPr="00E00102">
        <w:rPr>
          <w:rFonts w:ascii="GHEA Grapalat" w:eastAsia="Calibri" w:hAnsi="GHEA Grapalat" w:cs="Sylfaen"/>
          <w:sz w:val="24"/>
          <w:szCs w:val="24"/>
        </w:rPr>
        <w:t>Հայաստանի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օրենքի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E00102">
        <w:rPr>
          <w:rFonts w:ascii="GHEA Grapalat" w:eastAsia="Calibri" w:hAnsi="GHEA Grapalat" w:cs="Sylfaen"/>
          <w:sz w:val="24"/>
          <w:szCs w:val="24"/>
        </w:rPr>
        <w:t>Հայաստանի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Ազգային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ժողովի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նորմատիվ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որոշման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E00102">
        <w:rPr>
          <w:rFonts w:ascii="GHEA Grapalat" w:eastAsia="Calibri" w:hAnsi="GHEA Grapalat" w:cs="Sylfaen"/>
          <w:sz w:val="24"/>
          <w:szCs w:val="24"/>
        </w:rPr>
        <w:t>Հայաստանի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Հանրապետության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միջազգային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պայմանագրի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կիրարկումն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ապահովող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միջոցառումների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մասին</w:t>
      </w:r>
      <w:r w:rsidRPr="00E00102">
        <w:rPr>
          <w:rFonts w:ascii="GHEA Grapalat" w:eastAsia="Calibri" w:hAnsi="GHEA Grapalat" w:cs="Times New Roman"/>
          <w:sz w:val="24"/>
          <w:szCs w:val="24"/>
        </w:rPr>
        <w:t>» N 541-</w:t>
      </w:r>
      <w:r w:rsidRPr="00E00102">
        <w:rPr>
          <w:rFonts w:ascii="GHEA Grapalat" w:eastAsia="Calibri" w:hAnsi="GHEA Grapalat" w:cs="Sylfaen"/>
          <w:sz w:val="24"/>
          <w:szCs w:val="24"/>
        </w:rPr>
        <w:t>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որոշման</w:t>
      </w:r>
      <w:r w:rsidRPr="00E00102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E00102"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</w:rPr>
        <w:t>: Լրացումը պայմանավորված է 2015 թվականի դեկտեմբերի 6-ին ընդունված ՀՀ Սահմանադրության փոփոխություններով, մասնավորապես՝ Սահմանադրության 6-րդ հոդվածի 2-րդ մասի համաձայն՝</w:t>
      </w:r>
      <w:r w:rsidRPr="00E00102">
        <w:rPr>
          <w:rFonts w:ascii="Sylfaen" w:hAnsi="Sylfaen" w:cs="Sylfaen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Սահմանադրության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և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օրենքների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հիման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վրա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և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դրանց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իրականացումն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ապահովելու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նպատակով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Սահմանադրությամբ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նախատեսված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մարմինները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կարող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են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b/>
          <w:sz w:val="24"/>
          <w:szCs w:val="24"/>
        </w:rPr>
        <w:t>օրենքով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լիազորվել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ընդունելու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ենթաօրենսդրական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նորմատիվ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իրավական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ակտեր</w:t>
      </w:r>
      <w:r w:rsidRPr="00E00102">
        <w:rPr>
          <w:rFonts w:ascii="GHEA Grapalat" w:hAnsi="GHEA Grapalat"/>
          <w:sz w:val="24"/>
          <w:szCs w:val="24"/>
        </w:rPr>
        <w:t xml:space="preserve">: </w:t>
      </w:r>
      <w:r w:rsidRPr="00E00102">
        <w:rPr>
          <w:rFonts w:ascii="GHEA Grapalat" w:hAnsi="GHEA Grapalat" w:cs="Sylfaen"/>
          <w:sz w:val="24"/>
          <w:szCs w:val="24"/>
        </w:rPr>
        <w:t>Լիազորող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նորմերը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պետք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է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համապատասխանեն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իրավական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որոշակիության</w:t>
      </w:r>
      <w:r w:rsidRPr="00E00102">
        <w:rPr>
          <w:rFonts w:ascii="GHEA Grapalat" w:hAnsi="GHEA Grapalat"/>
          <w:sz w:val="24"/>
          <w:szCs w:val="24"/>
        </w:rPr>
        <w:t xml:space="preserve"> </w:t>
      </w:r>
      <w:r w:rsidRPr="00E00102">
        <w:rPr>
          <w:rFonts w:ascii="GHEA Grapalat" w:hAnsi="GHEA Grapalat" w:cs="Sylfaen"/>
          <w:sz w:val="24"/>
          <w:szCs w:val="24"/>
        </w:rPr>
        <w:t>սկզբունքին</w:t>
      </w:r>
      <w:r w:rsidR="00DC2932">
        <w:rPr>
          <w:rFonts w:ascii="GHEA Grapalat" w:hAnsi="GHEA Grapalat" w:cs="Sylfaen"/>
          <w:sz w:val="24"/>
          <w:szCs w:val="24"/>
        </w:rPr>
        <w:t>:</w:t>
      </w:r>
    </w:p>
    <w:p w:rsidR="00DC2932" w:rsidRPr="00E00102" w:rsidRDefault="00DC2932" w:rsidP="00DC2932">
      <w:pPr>
        <w:spacing w:after="0"/>
        <w:ind w:firstLine="539"/>
        <w:jc w:val="both"/>
        <w:rPr>
          <w:rFonts w:ascii="GHEA Grapalat" w:hAnsi="GHEA Grapalat"/>
          <w:b/>
          <w:sz w:val="24"/>
          <w:szCs w:val="24"/>
        </w:rPr>
      </w:pPr>
    </w:p>
    <w:p w:rsidR="00E00102" w:rsidRPr="00E00102" w:rsidRDefault="00E00102" w:rsidP="00E00102">
      <w:pPr>
        <w:spacing w:after="0" w:line="360" w:lineRule="auto"/>
        <w:ind w:firstLine="90"/>
        <w:jc w:val="center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E00102" w:rsidRPr="00E00102" w:rsidRDefault="00E00102" w:rsidP="00E00102">
      <w:pPr>
        <w:jc w:val="center"/>
        <w:rPr>
          <w:rFonts w:ascii="GHEA Grapalat" w:hAnsi="GHEA Grapalat"/>
          <w:sz w:val="24"/>
          <w:szCs w:val="24"/>
        </w:rPr>
      </w:pPr>
    </w:p>
    <w:sectPr w:rsidR="00E00102" w:rsidRPr="00E00102" w:rsidSect="0001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2"/>
    <w:rsid w:val="00014AAB"/>
    <w:rsid w:val="00330F52"/>
    <w:rsid w:val="00597CF1"/>
    <w:rsid w:val="007706D4"/>
    <w:rsid w:val="00976F34"/>
    <w:rsid w:val="00B3521F"/>
    <w:rsid w:val="00DC2932"/>
    <w:rsid w:val="00E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0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0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Bela Galstyan</cp:lastModifiedBy>
  <cp:revision>2</cp:revision>
  <cp:lastPrinted>2017-01-30T11:57:00Z</cp:lastPrinted>
  <dcterms:created xsi:type="dcterms:W3CDTF">2017-02-01T10:59:00Z</dcterms:created>
  <dcterms:modified xsi:type="dcterms:W3CDTF">2017-02-01T10:59:00Z</dcterms:modified>
</cp:coreProperties>
</file>