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73" w:rsidRPr="000F2873" w:rsidRDefault="000F2873" w:rsidP="000F2873">
      <w:pPr>
        <w:pStyle w:val="Heading3"/>
        <w:spacing w:before="0" w:beforeAutospacing="0" w:after="0" w:afterAutospacing="0" w:line="360" w:lineRule="auto"/>
        <w:ind w:firstLine="720"/>
        <w:jc w:val="center"/>
        <w:rPr>
          <w:rFonts w:ascii="GHEA Grapalat" w:hAnsi="GHEA Grapalat"/>
          <w:sz w:val="24"/>
          <w:szCs w:val="24"/>
          <w:lang w:val="ru-RU"/>
        </w:rPr>
      </w:pPr>
      <w:r w:rsidRPr="000F2873">
        <w:rPr>
          <w:rFonts w:ascii="GHEA Grapalat" w:hAnsi="GHEA Grapalat"/>
          <w:sz w:val="24"/>
          <w:szCs w:val="24"/>
          <w:lang w:val="ru-RU"/>
        </w:rPr>
        <w:t>ԵԶՐԱԿԱՑՈՒԹՅՈՒՆ</w:t>
      </w:r>
    </w:p>
    <w:p w:rsidR="000F2873" w:rsidRPr="000F2873" w:rsidRDefault="000F2873" w:rsidP="000F287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0F2873">
        <w:rPr>
          <w:rFonts w:ascii="GHEA Grapalat" w:hAnsi="GHEA Grapalat"/>
          <w:b/>
          <w:sz w:val="24"/>
          <w:szCs w:val="24"/>
          <w:lang w:val="af-ZA"/>
        </w:rPr>
        <w:t>«Վարչական իրավախախտումների վերաբերյալ Հայաստանի Հանրապետության օրենսգրքում փոփոխություններ և լրացումներ կատարելու մասին» Հայաստանի Հանրապետության օրենքի</w:t>
      </w:r>
      <w:r w:rsidRPr="000F2873">
        <w:rPr>
          <w:rFonts w:ascii="GHEA Grapalat" w:hAnsi="GHEA Grapalat" w:cs="Sylfaen"/>
          <w:b/>
          <w:sz w:val="24"/>
          <w:szCs w:val="24"/>
          <w:lang w:val="af-ZA"/>
        </w:rPr>
        <w:t xml:space="preserve"> նախագծի</w:t>
      </w:r>
      <w:r w:rsidRPr="000F2873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proofErr w:type="spellStart"/>
      <w:r w:rsidRPr="000F2873">
        <w:rPr>
          <w:rFonts w:ascii="GHEA Grapalat" w:hAnsi="GHEA Grapalat"/>
          <w:b/>
          <w:sz w:val="24"/>
          <w:szCs w:val="24"/>
        </w:rPr>
        <w:t>մրցակցության</w:t>
      </w:r>
      <w:proofErr w:type="spellEnd"/>
      <w:r w:rsidRPr="000F2873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proofErr w:type="spellStart"/>
      <w:r w:rsidRPr="000F2873">
        <w:rPr>
          <w:rFonts w:ascii="GHEA Grapalat" w:hAnsi="GHEA Grapalat"/>
          <w:b/>
          <w:sz w:val="24"/>
          <w:szCs w:val="24"/>
        </w:rPr>
        <w:t>բնագավառում</w:t>
      </w:r>
      <w:proofErr w:type="spellEnd"/>
      <w:r w:rsidRPr="000F2873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proofErr w:type="spellStart"/>
      <w:r w:rsidRPr="000F2873">
        <w:rPr>
          <w:rFonts w:ascii="GHEA Grapalat" w:hAnsi="GHEA Grapalat"/>
          <w:b/>
          <w:sz w:val="24"/>
          <w:szCs w:val="24"/>
        </w:rPr>
        <w:t>կարգավորման</w:t>
      </w:r>
      <w:proofErr w:type="spellEnd"/>
      <w:r w:rsidRPr="000F2873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proofErr w:type="spellStart"/>
      <w:r w:rsidRPr="000F2873">
        <w:rPr>
          <w:rFonts w:ascii="GHEA Grapalat" w:hAnsi="GHEA Grapalat"/>
          <w:b/>
          <w:sz w:val="24"/>
          <w:szCs w:val="24"/>
        </w:rPr>
        <w:t>ազդեցության</w:t>
      </w:r>
      <w:proofErr w:type="spellEnd"/>
      <w:r w:rsidRPr="000F2873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proofErr w:type="spellStart"/>
      <w:r w:rsidRPr="000F2873">
        <w:rPr>
          <w:rFonts w:ascii="GHEA Grapalat" w:hAnsi="GHEA Grapalat"/>
          <w:b/>
          <w:sz w:val="24"/>
          <w:szCs w:val="24"/>
        </w:rPr>
        <w:t>գնահատման</w:t>
      </w:r>
      <w:proofErr w:type="spellEnd"/>
    </w:p>
    <w:p w:rsidR="000F2873" w:rsidRPr="000F2873" w:rsidRDefault="000F2873" w:rsidP="000F2873">
      <w:pPr>
        <w:pStyle w:val="Heading3"/>
        <w:spacing w:before="0" w:beforeAutospacing="0" w:after="0" w:afterAutospacing="0" w:line="360" w:lineRule="auto"/>
        <w:ind w:firstLine="720"/>
        <w:jc w:val="center"/>
        <w:rPr>
          <w:rFonts w:ascii="GHEA Grapalat" w:hAnsi="GHEA Grapalat"/>
          <w:sz w:val="24"/>
          <w:szCs w:val="24"/>
          <w:lang w:val="ru-RU"/>
        </w:rPr>
      </w:pPr>
    </w:p>
    <w:p w:rsidR="000F2873" w:rsidRPr="000F2873" w:rsidRDefault="000F2873" w:rsidP="000F2873">
      <w:pPr>
        <w:autoSpaceDE w:val="0"/>
        <w:autoSpaceDN w:val="0"/>
        <w:adjustRightInd w:val="0"/>
        <w:spacing w:line="360" w:lineRule="auto"/>
        <w:ind w:right="21"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0F2873">
        <w:rPr>
          <w:rFonts w:ascii="GHEA Grapalat" w:hAnsi="GHEA Grapalat"/>
          <w:sz w:val="24"/>
          <w:szCs w:val="24"/>
          <w:lang w:val="af-ZA"/>
        </w:rPr>
        <w:t>«Վարչական իրավախախտումների վերաբերյալ Հայաստանի Հանրապետության օրենսգրքում փոփոխություններ և լրացումներ կատարելու մասին» Հայաստանի Հանրապետության օրենքի</w:t>
      </w:r>
      <w:r w:rsidRPr="000F2873">
        <w:rPr>
          <w:rFonts w:ascii="GHEA Grapalat" w:hAnsi="GHEA Grapalat" w:cs="Sylfaen"/>
          <w:sz w:val="24"/>
          <w:szCs w:val="24"/>
          <w:lang w:val="af-ZA"/>
        </w:rPr>
        <w:t xml:space="preserve"> նախագծի</w:t>
      </w:r>
      <w:r w:rsidRPr="000F287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 xml:space="preserve">(այսուհետ` Նախագիծ) </w:t>
      </w:r>
      <w:r w:rsidRPr="000F287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0F2873">
        <w:rPr>
          <w:rFonts w:ascii="GHEA Grapalat" w:hAnsi="GHEA Grapalat"/>
          <w:sz w:val="24"/>
          <w:szCs w:val="24"/>
        </w:rPr>
        <w:t>մ</w:t>
      </w:r>
      <w:r w:rsidRPr="000F2873">
        <w:rPr>
          <w:rFonts w:ascii="GHEA Grapalat" w:hAnsi="GHEA Grapalat"/>
          <w:sz w:val="24"/>
          <w:szCs w:val="24"/>
          <w:lang w:val="hy-AM"/>
        </w:rPr>
        <w:t xml:space="preserve">րցակցության բնագավառում կարգավորման ազդեցության </w:t>
      </w:r>
      <w:proofErr w:type="spellStart"/>
      <w:r w:rsidRPr="000F2873">
        <w:rPr>
          <w:rFonts w:ascii="GHEA Grapalat" w:hAnsi="GHEA Grapalat"/>
          <w:sz w:val="24"/>
          <w:szCs w:val="24"/>
        </w:rPr>
        <w:t>գնահատման</w:t>
      </w:r>
      <w:proofErr w:type="spellEnd"/>
      <w:r w:rsidRPr="000F287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նախնական փուլում պարզվել է</w:t>
      </w:r>
      <w:r w:rsidRPr="000F2873">
        <w:rPr>
          <w:rFonts w:ascii="GHEA Grapalat" w:hAnsi="GHEA Grapalat"/>
          <w:sz w:val="24"/>
          <w:szCs w:val="24"/>
          <w:lang w:val="ru-RU"/>
        </w:rPr>
        <w:t>`</w:t>
      </w:r>
    </w:p>
    <w:p w:rsidR="000F2873" w:rsidRPr="000F2873" w:rsidRDefault="000F2873" w:rsidP="000F2873">
      <w:pPr>
        <w:autoSpaceDE w:val="0"/>
        <w:autoSpaceDN w:val="0"/>
        <w:adjustRightInd w:val="0"/>
        <w:spacing w:line="360" w:lineRule="auto"/>
        <w:ind w:right="21"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0F2873">
        <w:rPr>
          <w:rFonts w:ascii="GHEA Grapalat" w:hAnsi="GHEA Grapalat"/>
          <w:sz w:val="24"/>
          <w:szCs w:val="24"/>
          <w:lang w:val="hy-AM"/>
        </w:rPr>
        <w:t>Նախագծով կարգավորվող շրջանակները չեն առնչվում ապրանքային շուկաների հետ, ուստի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և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Նախագծի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ընդունմամբ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որևէ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ապրանքային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շուկայում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մրցակցային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դաշտի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վրա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ազդեցություն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լինել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չի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hy-AM"/>
        </w:rPr>
        <w:t>կարող</w:t>
      </w:r>
      <w:r w:rsidRPr="000F2873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0F2873" w:rsidRPr="000F2873" w:rsidRDefault="000F2873" w:rsidP="000F287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0F2873">
        <w:rPr>
          <w:rFonts w:ascii="GHEA Grapalat" w:hAnsi="GHEA Grapalat"/>
          <w:sz w:val="24"/>
          <w:szCs w:val="24"/>
        </w:rPr>
        <w:t>Հիմք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նախնական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փուլի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0F2873">
        <w:rPr>
          <w:rFonts w:ascii="GHEA Grapalat" w:hAnsi="GHEA Grapalat"/>
          <w:sz w:val="24"/>
          <w:szCs w:val="24"/>
        </w:rPr>
        <w:t>կարգավորման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ազդեցության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գնահատման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աշխատանքները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դադարեցվել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են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` </w:t>
      </w:r>
      <w:proofErr w:type="spellStart"/>
      <w:r w:rsidRPr="000F2873">
        <w:rPr>
          <w:rFonts w:ascii="GHEA Grapalat" w:hAnsi="GHEA Grapalat"/>
          <w:sz w:val="24"/>
          <w:szCs w:val="24"/>
        </w:rPr>
        <w:t>արձանագրելով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F2873">
        <w:rPr>
          <w:rFonts w:ascii="GHEA Grapalat" w:hAnsi="GHEA Grapalat"/>
          <w:sz w:val="24"/>
          <w:szCs w:val="24"/>
          <w:lang w:val="ru-RU"/>
        </w:rPr>
        <w:t>Ն</w:t>
      </w:r>
      <w:proofErr w:type="spellStart"/>
      <w:r w:rsidRPr="000F2873">
        <w:rPr>
          <w:rFonts w:ascii="GHEA Grapalat" w:hAnsi="GHEA Grapalat"/>
          <w:sz w:val="24"/>
          <w:szCs w:val="24"/>
        </w:rPr>
        <w:t>ախագծի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ընդունմամբ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մրցակցության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միջավայրի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վրա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i/>
          <w:sz w:val="24"/>
          <w:szCs w:val="24"/>
        </w:rPr>
        <w:t>ազդեցություն</w:t>
      </w:r>
      <w:proofErr w:type="spellEnd"/>
      <w:r w:rsidRPr="000F2873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i/>
          <w:sz w:val="24"/>
          <w:szCs w:val="24"/>
        </w:rPr>
        <w:t>չհայտնաբերվելու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F2873">
        <w:rPr>
          <w:rFonts w:ascii="GHEA Grapalat" w:hAnsi="GHEA Grapalat"/>
          <w:sz w:val="24"/>
          <w:szCs w:val="24"/>
        </w:rPr>
        <w:t>եզրակացություն</w:t>
      </w:r>
      <w:proofErr w:type="spellEnd"/>
      <w:r w:rsidRPr="000F2873">
        <w:rPr>
          <w:rFonts w:ascii="GHEA Grapalat" w:hAnsi="GHEA Grapalat"/>
          <w:sz w:val="24"/>
          <w:szCs w:val="24"/>
          <w:lang w:val="af-ZA"/>
        </w:rPr>
        <w:t>:</w:t>
      </w:r>
    </w:p>
    <w:p w:rsidR="000F2873" w:rsidRPr="000F2873" w:rsidRDefault="000F2873" w:rsidP="000F2873">
      <w:pPr>
        <w:spacing w:after="0"/>
        <w:rPr>
          <w:rFonts w:ascii="GHEA Grapalat" w:hAnsi="GHEA Grapalat"/>
        </w:rPr>
      </w:pPr>
      <w:r w:rsidRPr="000F2873">
        <w:rPr>
          <w:rFonts w:ascii="GHEA Grapalat" w:hAnsi="GHEA Grapalat"/>
        </w:rPr>
        <w:t xml:space="preserve">ՀԱՅԱՍՏԱՆԻ ՀԱՆՐԱՊԵՏՈՒԹՅԱՆ </w:t>
      </w:r>
    </w:p>
    <w:p w:rsidR="000F2873" w:rsidRPr="000F2873" w:rsidRDefault="000F2873" w:rsidP="000F2873">
      <w:pPr>
        <w:spacing w:after="0"/>
        <w:rPr>
          <w:rFonts w:ascii="GHEA Grapalat" w:hAnsi="GHEA Grapalat"/>
        </w:rPr>
      </w:pPr>
      <w:r w:rsidRPr="000F2873">
        <w:rPr>
          <w:rFonts w:ascii="GHEA Grapalat" w:hAnsi="GHEA Grapalat"/>
        </w:rPr>
        <w:t xml:space="preserve">              ԷԿՈՆՈՄԻԿԱՅԻ                                                                      ԱՐԱ ՊԵՏՐՈՍՅԱՆ</w:t>
      </w:r>
    </w:p>
    <w:p w:rsidR="00F27B90" w:rsidRPr="000F2873" w:rsidRDefault="000F2873" w:rsidP="000F2873">
      <w:pPr>
        <w:spacing w:after="0"/>
        <w:rPr>
          <w:rFonts w:ascii="GHEA Grapalat" w:hAnsi="GHEA Grapalat"/>
        </w:rPr>
      </w:pPr>
      <w:r w:rsidRPr="000F2873">
        <w:rPr>
          <w:rFonts w:ascii="GHEA Grapalat" w:hAnsi="GHEA Grapalat"/>
        </w:rPr>
        <w:t xml:space="preserve">      ՆԱԽԱՐԱՐԻ ՏԵՂԱԿԱԼ</w:t>
      </w:r>
    </w:p>
    <w:sectPr w:rsidR="00F27B90" w:rsidRPr="000F2873" w:rsidSect="00F27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2873"/>
    <w:rsid w:val="000F2873"/>
    <w:rsid w:val="005453FE"/>
    <w:rsid w:val="00883E53"/>
    <w:rsid w:val="00F2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873"/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qFormat/>
    <w:rsid w:val="000F28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F2873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>Gov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ZaruhiB</dc:creator>
  <cp:keywords/>
  <dc:description/>
  <cp:lastModifiedBy>ZaruhiB</cp:lastModifiedBy>
  <cp:revision>2</cp:revision>
  <dcterms:created xsi:type="dcterms:W3CDTF">2012-02-15T06:13:00Z</dcterms:created>
  <dcterms:modified xsi:type="dcterms:W3CDTF">2012-02-15T06:14:00Z</dcterms:modified>
</cp:coreProperties>
</file>