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3A" w:rsidRPr="00D50118" w:rsidRDefault="00D8053A" w:rsidP="00D8053A">
      <w:pPr>
        <w:jc w:val="center"/>
        <w:rPr>
          <w:b/>
          <w:sz w:val="28"/>
          <w:szCs w:val="28"/>
        </w:rPr>
      </w:pP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C57712">
        <w:rPr>
          <w:b/>
          <w:sz w:val="28"/>
          <w:szCs w:val="28"/>
        </w:rPr>
        <w:tab/>
        <w:t>ՆԱԽԱԳԻԾ</w:t>
      </w:r>
    </w:p>
    <w:p w:rsidR="00D8053A" w:rsidRPr="00C57712" w:rsidRDefault="00D8053A" w:rsidP="00D8053A">
      <w:pPr>
        <w:ind w:left="-800"/>
        <w:jc w:val="center"/>
        <w:rPr>
          <w:sz w:val="28"/>
          <w:szCs w:val="28"/>
        </w:rPr>
      </w:pP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D8053A" w:rsidRPr="00C57712" w:rsidRDefault="00D8053A" w:rsidP="00D8053A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D8053A" w:rsidRPr="00C57712" w:rsidRDefault="00D8053A" w:rsidP="00D8053A">
      <w:pPr>
        <w:rPr>
          <w:rFonts w:ascii="GHEA Mariam" w:hAnsi="GHEA Mariam" w:cs="Sylfaen"/>
          <w:sz w:val="28"/>
          <w:szCs w:val="28"/>
        </w:rPr>
      </w:pPr>
    </w:p>
    <w:p w:rsidR="00D8053A" w:rsidRPr="00C57712" w:rsidRDefault="00D8053A" w:rsidP="00D8053A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D8053A" w:rsidRPr="00614804" w:rsidRDefault="00D8053A" w:rsidP="00D8053A">
      <w:pPr>
        <w:pStyle w:val="mechtex"/>
        <w:jc w:val="left"/>
      </w:pPr>
    </w:p>
    <w:p w:rsidR="00D8053A" w:rsidRPr="00614804" w:rsidRDefault="00D8053A" w:rsidP="00D8053A">
      <w:pPr>
        <w:pStyle w:val="mechtex"/>
      </w:pPr>
    </w:p>
    <w:p w:rsidR="00D8053A" w:rsidRPr="00C57712" w:rsidRDefault="001927E2" w:rsidP="00D8053A">
      <w:pPr>
        <w:pStyle w:val="mechtex"/>
        <w:rPr>
          <w:rFonts w:ascii="GHEA Grapalat" w:hAnsi="GHEA Grapalat" w:cs="Sylfaen"/>
          <w:b/>
          <w:lang w:val="hy-AM"/>
        </w:rPr>
      </w:pPr>
      <w:r w:rsidRPr="00111D9A">
        <w:rPr>
          <w:rFonts w:ascii="GHEA Grapalat" w:hAnsi="GHEA Grapalat" w:cs="Sylfaen"/>
          <w:b/>
          <w:lang w:val="hy-AM"/>
        </w:rPr>
        <w:t>«</w:t>
      </w:r>
      <w:r w:rsidR="008E1EAC">
        <w:rPr>
          <w:rFonts w:ascii="GHEA Grapalat" w:hAnsi="GHEA Grapalat" w:cs="Sylfaen"/>
          <w:b/>
          <w:lang w:val="hy-AM"/>
        </w:rPr>
        <w:t>ՃԱՆԱՊԱՐՀԱՅԻՆ ԵՐԹԵՎ</w:t>
      </w:r>
      <w:r w:rsidRPr="001927E2">
        <w:rPr>
          <w:rFonts w:ascii="GHEA Grapalat" w:hAnsi="GHEA Grapalat" w:cs="Sylfaen"/>
          <w:b/>
          <w:lang w:val="hy-AM"/>
        </w:rPr>
        <w:t>ԵԿՈՒԹՅԱՆ ԱՆՎՏԱՆԳՈՒԹՅԱՆ ԱՊԱՀՈՎՄԱՆ ՄԱՍԻՆ» ՕՐԵՆՔՈՒՄ ՓՈՓՈԽՈՒԹՅՈՒՆՆԵՐ և ԼՐԱՑՈՒՄՆԵՐ ԿԱՏԱՐԵԼՈՒ ՄԱՍԻՆ», «ՎԱՐՉԱ</w:t>
      </w:r>
      <w:r w:rsidR="00065595">
        <w:rPr>
          <w:rFonts w:ascii="GHEA Grapalat" w:hAnsi="GHEA Grapalat" w:cs="Sylfaen"/>
          <w:b/>
          <w:lang w:val="hy-AM"/>
        </w:rPr>
        <w:t xml:space="preserve">ԿԱՆ ԻՐԱՎԱԽԱԽՏՈՒՄՆԵՐԻ ՎԵՐԱԲԵՐՅԱԼ» </w:t>
      </w:r>
      <w:r w:rsidRPr="001927E2">
        <w:rPr>
          <w:rFonts w:ascii="GHEA Grapalat" w:hAnsi="GHEA Grapalat" w:cs="Sylfaen"/>
          <w:b/>
          <w:lang w:val="hy-AM"/>
        </w:rPr>
        <w:t>ՕՐԵՆՍԳՐՔՈՒՄ Փ</w:t>
      </w:r>
      <w:r w:rsidR="00D77C5F">
        <w:rPr>
          <w:rFonts w:ascii="GHEA Grapalat" w:hAnsi="GHEA Grapalat" w:cs="Sylfaen"/>
          <w:b/>
          <w:lang w:val="hy-AM"/>
        </w:rPr>
        <w:t xml:space="preserve">ՈՓՈԽՈՒԹՅՈՒՆՆԵՐ ԿԱՏԱՐԵԼՈՒ ՄԱՍԻՆ», </w:t>
      </w:r>
      <w:r w:rsidR="00D77C5F" w:rsidRPr="001927E2">
        <w:rPr>
          <w:rFonts w:ascii="GHEA Grapalat" w:hAnsi="GHEA Grapalat" w:cs="Sylfaen"/>
          <w:b/>
          <w:lang w:val="hy-AM"/>
        </w:rPr>
        <w:t>«ՊԵՏԱԿԱՆ ՏՈՒՐՔԻ ՄԱՍԻՆ» ՕՐԵՆՔՈՒՄ ՓՈՓՈԽՈՒԹՅՈՒՆՆԵՐ ԿԱՏԱՐԵԼՈՒ ՄԱՍԻՆ»</w:t>
      </w:r>
      <w:r w:rsidR="00D77C5F">
        <w:rPr>
          <w:rFonts w:ascii="GHEA Grapalat" w:hAnsi="GHEA Grapalat" w:cs="Sylfaen"/>
          <w:b/>
          <w:lang w:val="hy-AM"/>
        </w:rPr>
        <w:t xml:space="preserve"> </w:t>
      </w:r>
      <w:r w:rsidR="00D77C5F">
        <w:rPr>
          <w:rFonts w:ascii="GHEA Grapalat" w:hAnsi="GHEA Grapalat" w:cs="Arial Armenian"/>
          <w:b/>
          <w:sz w:val="24"/>
          <w:lang w:val="hy-AM"/>
        </w:rPr>
        <w:t>ԵՎ</w:t>
      </w:r>
      <w:r w:rsidR="00D77C5F">
        <w:rPr>
          <w:rFonts w:ascii="GHEA Grapalat" w:hAnsi="GHEA Grapalat" w:cs="Arial Armenian"/>
          <w:b/>
          <w:sz w:val="24"/>
        </w:rPr>
        <w:t xml:space="preserve"> </w:t>
      </w:r>
      <w:r w:rsidR="00D77C5F" w:rsidRPr="00C725F9">
        <w:rPr>
          <w:rFonts w:ascii="GHEA Grapalat" w:hAnsi="GHEA Grapalat" w:cs="Arial Armenian"/>
          <w:b/>
          <w:sz w:val="24"/>
        </w:rPr>
        <w:t xml:space="preserve">«ԱՎՏՈՏՐԱՆՍՊՈՐՏԱՅԻՆ ՄԻՋՈՑՆԵՐԻ ՕԳՏԱԳՈՐԾՈՒՄԻՑ ԲԽՈՂ ՊԱՏԱՍԽԱՆԱՏՎՈՒԹՅԱՆ ՊԱՐՏԱԴԻՐ ԱՊԱՀՈՎԱԳՐՈՒԹՅԱՆ ՄԱՍԻՆ» </w:t>
      </w:r>
      <w:r w:rsidR="00D77C5F">
        <w:rPr>
          <w:rFonts w:ascii="GHEA Grapalat" w:hAnsi="GHEA Grapalat" w:cs="Arial Armenian"/>
          <w:b/>
          <w:sz w:val="24"/>
        </w:rPr>
        <w:t xml:space="preserve">ՕՐԵՆՔՈՒՄ ԼՐԱՑՈՒՄ և ՓՈՓՈԽՈՒԹՅՈՒՆ ԿԱՏԱՐԵԼՈՒ ՄԱՍԻՆ» </w:t>
      </w:r>
      <w:r w:rsidR="00D77C5F" w:rsidRPr="00D24186">
        <w:rPr>
          <w:rFonts w:ascii="GHEA Grapalat" w:hAnsi="GHEA Grapalat" w:cs="Sylfaen"/>
          <w:b/>
          <w:lang w:val="hy-AM"/>
        </w:rPr>
        <w:t xml:space="preserve"> </w:t>
      </w:r>
      <w:r w:rsidR="00D77C5F">
        <w:rPr>
          <w:rFonts w:ascii="GHEA Grapalat" w:hAnsi="GHEA Grapalat" w:cs="Sylfaen"/>
          <w:b/>
          <w:lang w:val="hy-AM"/>
        </w:rPr>
        <w:t>ՕՐԵՆՔՆԵՐԻ ՆԱԽԱԳԾԵՐ</w:t>
      </w:r>
      <w:r w:rsidR="00D77C5F" w:rsidRPr="001927E2">
        <w:rPr>
          <w:rFonts w:ascii="GHEA Grapalat" w:hAnsi="GHEA Grapalat" w:cs="Sylfaen"/>
          <w:b/>
          <w:lang w:val="hy-AM"/>
        </w:rPr>
        <w:t xml:space="preserve">Ի </w:t>
      </w:r>
      <w:r w:rsidR="00D77C5F">
        <w:rPr>
          <w:rFonts w:ascii="GHEA Grapalat" w:hAnsi="GHEA Grapalat" w:cs="Sylfaen"/>
          <w:b/>
          <w:lang w:val="hy-AM"/>
        </w:rPr>
        <w:t>ՓԱԹԵԹԻ ՄԱՍԻՆ</w:t>
      </w:r>
    </w:p>
    <w:p w:rsidR="00D8053A" w:rsidRPr="00D50118" w:rsidRDefault="00D8053A" w:rsidP="00D8053A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spacing w:line="360" w:lineRule="auto"/>
        <w:jc w:val="both"/>
        <w:rPr>
          <w:rFonts w:cs="Sylfaen"/>
          <w:spacing w:val="-2"/>
          <w:sz w:val="28"/>
          <w:szCs w:val="28"/>
          <w:lang w:val="hy-AM"/>
        </w:rPr>
      </w:pPr>
      <w:r w:rsidRPr="00D50118">
        <w:rPr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</w:t>
      </w:r>
      <w:r>
        <w:rPr>
          <w:color w:val="000000"/>
          <w:sz w:val="28"/>
          <w:szCs w:val="28"/>
          <w:shd w:val="clear" w:color="auto" w:fill="FFFFFF"/>
          <w:lang w:val="hy-AM"/>
        </w:rPr>
        <w:t>՝</w:t>
      </w:r>
      <w:r w:rsidRPr="00D50118">
        <w:rPr>
          <w:color w:val="000000"/>
          <w:sz w:val="28"/>
          <w:szCs w:val="28"/>
          <w:shd w:val="clear" w:color="auto" w:fill="FFFFFF"/>
          <w:lang w:val="hy-AM"/>
        </w:rPr>
        <w:t xml:space="preserve"> Հայաստանի Հանրապետության կառավարությունը</w:t>
      </w:r>
      <w:r w:rsidRPr="00D5011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D50118">
        <w:rPr>
          <w:rStyle w:val="Emphasis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D8053A" w:rsidRPr="00C57712" w:rsidRDefault="00D8053A" w:rsidP="00D8053A">
      <w:pPr>
        <w:jc w:val="both"/>
        <w:rPr>
          <w:rFonts w:cs="Tahoma"/>
          <w:sz w:val="28"/>
          <w:szCs w:val="28"/>
          <w:lang w:val="hy-AM"/>
        </w:rPr>
      </w:pPr>
      <w:r w:rsidRPr="00D50118">
        <w:rPr>
          <w:rFonts w:cs="Sylfaen"/>
          <w:spacing w:val="-2"/>
          <w:sz w:val="28"/>
          <w:szCs w:val="28"/>
          <w:lang w:val="hy-AM"/>
        </w:rPr>
        <w:t xml:space="preserve">1. </w:t>
      </w:r>
      <w:r w:rsidRPr="00D50118">
        <w:rPr>
          <w:rFonts w:cs="Tahoma"/>
          <w:spacing w:val="-2"/>
          <w:sz w:val="28"/>
          <w:szCs w:val="28"/>
          <w:lang w:val="hy-AM"/>
        </w:rPr>
        <w:t>Հավանություն</w:t>
      </w:r>
      <w:r w:rsidRPr="00D50118">
        <w:rPr>
          <w:spacing w:val="-2"/>
          <w:sz w:val="28"/>
          <w:szCs w:val="28"/>
          <w:lang w:val="hy-AM"/>
        </w:rPr>
        <w:t xml:space="preserve"> </w:t>
      </w:r>
      <w:r w:rsidRPr="00D8053A">
        <w:rPr>
          <w:rFonts w:cs="Tahoma"/>
          <w:sz w:val="28"/>
          <w:szCs w:val="28"/>
          <w:lang w:val="hy-AM"/>
        </w:rPr>
        <w:t>տալ «</w:t>
      </w:r>
      <w:r w:rsidR="001927E2" w:rsidRPr="001927E2">
        <w:rPr>
          <w:sz w:val="28"/>
          <w:szCs w:val="28"/>
          <w:lang w:val="hy-AM"/>
        </w:rPr>
        <w:t>«</w:t>
      </w:r>
      <w:r w:rsidR="001927E2" w:rsidRPr="001927E2">
        <w:rPr>
          <w:rFonts w:cs="Sylfaen"/>
          <w:sz w:val="28"/>
          <w:szCs w:val="28"/>
          <w:lang w:val="hy-AM"/>
        </w:rPr>
        <w:t>Ճանապարհային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proofErr w:type="spellStart"/>
      <w:r w:rsidR="001927E2" w:rsidRPr="001927E2">
        <w:rPr>
          <w:rFonts w:cs="Sylfaen"/>
          <w:sz w:val="28"/>
          <w:szCs w:val="28"/>
          <w:lang w:val="hy-AM"/>
        </w:rPr>
        <w:t>երթևեկության</w:t>
      </w:r>
      <w:proofErr w:type="spellEnd"/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անվտանգության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ապահովման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մասին</w:t>
      </w:r>
      <w:r w:rsidR="001927E2" w:rsidRPr="001927E2">
        <w:rPr>
          <w:rFonts w:cs="Arial Armenian"/>
          <w:sz w:val="28"/>
          <w:szCs w:val="28"/>
          <w:lang w:val="hy-AM"/>
        </w:rPr>
        <w:t xml:space="preserve">» </w:t>
      </w:r>
      <w:r w:rsidR="001927E2" w:rsidRPr="001927E2">
        <w:rPr>
          <w:rFonts w:cs="Sylfaen"/>
          <w:sz w:val="28"/>
          <w:szCs w:val="28"/>
          <w:lang w:val="hy-AM"/>
        </w:rPr>
        <w:t>օրենքում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փոփոխություններ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և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լրացումներ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կատարելու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մասին</w:t>
      </w:r>
      <w:r w:rsidR="001927E2" w:rsidRPr="001927E2">
        <w:rPr>
          <w:rFonts w:cs="Arial Armenian"/>
          <w:sz w:val="28"/>
          <w:szCs w:val="28"/>
          <w:lang w:val="hy-AM"/>
        </w:rPr>
        <w:t>», «</w:t>
      </w:r>
      <w:r w:rsidR="001927E2" w:rsidRPr="001927E2">
        <w:rPr>
          <w:rFonts w:cs="Sylfaen"/>
          <w:sz w:val="28"/>
          <w:szCs w:val="28"/>
          <w:lang w:val="hy-AM"/>
        </w:rPr>
        <w:t>Վարչական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իրավախախտումների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վերաբերյալ</w:t>
      </w:r>
      <w:r w:rsidR="00065595">
        <w:rPr>
          <w:rFonts w:cs="Sylfaen"/>
          <w:sz w:val="28"/>
          <w:szCs w:val="28"/>
          <w:lang w:val="hy-AM"/>
        </w:rPr>
        <w:t>»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օրենսգրքում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փոփոխություններ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կատարելու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1927E2">
        <w:rPr>
          <w:rFonts w:cs="Sylfaen"/>
          <w:sz w:val="28"/>
          <w:szCs w:val="28"/>
          <w:lang w:val="hy-AM"/>
        </w:rPr>
        <w:t>մասին</w:t>
      </w:r>
      <w:r w:rsidR="001927E2" w:rsidRPr="001927E2">
        <w:rPr>
          <w:rFonts w:cs="Arial Armenian"/>
          <w:sz w:val="28"/>
          <w:szCs w:val="28"/>
          <w:lang w:val="hy-AM"/>
        </w:rPr>
        <w:t>»</w:t>
      </w:r>
      <w:r w:rsidR="00D77C5F">
        <w:rPr>
          <w:rFonts w:cs="Arial Armenian"/>
          <w:sz w:val="28"/>
          <w:szCs w:val="28"/>
          <w:lang w:val="hy-AM"/>
        </w:rPr>
        <w:t>,</w:t>
      </w:r>
      <w:r w:rsidR="001927E2" w:rsidRPr="001927E2">
        <w:rPr>
          <w:rFonts w:cs="Arial Armenian"/>
          <w:sz w:val="28"/>
          <w:szCs w:val="28"/>
          <w:lang w:val="hy-AM"/>
        </w:rPr>
        <w:t xml:space="preserve"> «</w:t>
      </w:r>
      <w:r w:rsidR="001927E2" w:rsidRPr="001927E2">
        <w:rPr>
          <w:rFonts w:cs="Sylfaen"/>
          <w:sz w:val="28"/>
          <w:szCs w:val="28"/>
          <w:lang w:val="hy-AM"/>
        </w:rPr>
        <w:t>Պետական</w:t>
      </w:r>
      <w:r w:rsidR="001927E2" w:rsidRPr="001927E2">
        <w:rPr>
          <w:rFonts w:cs="Arial Armenian"/>
          <w:sz w:val="28"/>
          <w:szCs w:val="28"/>
          <w:lang w:val="hy-AM"/>
        </w:rPr>
        <w:t xml:space="preserve"> </w:t>
      </w:r>
      <w:r w:rsidR="001927E2" w:rsidRPr="0040165C">
        <w:rPr>
          <w:sz w:val="28"/>
          <w:szCs w:val="28"/>
          <w:lang w:val="hy-AM"/>
        </w:rPr>
        <w:t xml:space="preserve">տուրքի մասին» օրենքում փոփոխություններ կատարելու մասին» </w:t>
      </w:r>
      <w:r w:rsidR="00D77C5F" w:rsidRPr="0040165C">
        <w:rPr>
          <w:sz w:val="28"/>
          <w:szCs w:val="28"/>
          <w:lang w:val="hy-AM"/>
        </w:rPr>
        <w:t xml:space="preserve">և «Ավտոտրանսպորտային միջոցների օգտագործումից բխող պատասխանատվության պարտադիր ապահովագրության մասին» </w:t>
      </w:r>
      <w:r w:rsidR="00D77C5F" w:rsidRPr="0040165C">
        <w:rPr>
          <w:sz w:val="28"/>
          <w:szCs w:val="28"/>
          <w:lang w:val="hy-AM"/>
        </w:rPr>
        <w:lastRenderedPageBreak/>
        <w:t xml:space="preserve">օրենքում լրացում և փոփոխություն կատարելու մասին» </w:t>
      </w:r>
      <w:bookmarkStart w:id="0" w:name="_GoBack"/>
      <w:bookmarkEnd w:id="0"/>
      <w:r>
        <w:rPr>
          <w:sz w:val="28"/>
          <w:szCs w:val="28"/>
          <w:lang w:val="hy-AM"/>
        </w:rPr>
        <w:t>օրենք</w:t>
      </w:r>
      <w:r w:rsidR="00FC1B13">
        <w:rPr>
          <w:sz w:val="28"/>
          <w:szCs w:val="28"/>
          <w:lang w:val="hy-AM"/>
        </w:rPr>
        <w:t>ներ</w:t>
      </w:r>
      <w:r>
        <w:rPr>
          <w:sz w:val="28"/>
          <w:szCs w:val="28"/>
          <w:lang w:val="hy-AM"/>
        </w:rPr>
        <w:t xml:space="preserve">ի </w:t>
      </w:r>
      <w:r w:rsidRPr="0040165C">
        <w:rPr>
          <w:sz w:val="28"/>
          <w:szCs w:val="28"/>
          <w:lang w:val="hy-AM"/>
        </w:rPr>
        <w:t>նախագծ</w:t>
      </w:r>
      <w:r w:rsidR="00FC1B13" w:rsidRPr="0040165C">
        <w:rPr>
          <w:sz w:val="28"/>
          <w:szCs w:val="28"/>
          <w:lang w:val="hy-AM"/>
        </w:rPr>
        <w:t>եր</w:t>
      </w:r>
      <w:r w:rsidRPr="0040165C">
        <w:rPr>
          <w:sz w:val="28"/>
          <w:szCs w:val="28"/>
          <w:lang w:val="hy-AM"/>
        </w:rPr>
        <w:t>ի</w:t>
      </w:r>
      <w:r w:rsidR="004E010B" w:rsidRPr="0040165C">
        <w:rPr>
          <w:sz w:val="28"/>
          <w:szCs w:val="28"/>
          <w:lang w:val="hy-AM"/>
        </w:rPr>
        <w:t xml:space="preserve"> </w:t>
      </w:r>
      <w:r w:rsidR="00FC1B13" w:rsidRPr="0040165C">
        <w:rPr>
          <w:sz w:val="28"/>
          <w:szCs w:val="28"/>
          <w:lang w:val="hy-AM"/>
        </w:rPr>
        <w:t xml:space="preserve">փաթեթի </w:t>
      </w:r>
      <w:r w:rsidRPr="0040165C">
        <w:rPr>
          <w:sz w:val="28"/>
          <w:szCs w:val="28"/>
          <w:lang w:val="hy-AM"/>
        </w:rPr>
        <w:t>վերաբերյալ Հայաս</w:t>
      </w:r>
      <w:r w:rsidRPr="0040165C">
        <w:rPr>
          <w:sz w:val="28"/>
          <w:szCs w:val="28"/>
          <w:lang w:val="hy-AM"/>
        </w:rPr>
        <w:softHyphen/>
        <w:t>տա</w:t>
      </w:r>
      <w:r w:rsidRPr="0040165C">
        <w:rPr>
          <w:sz w:val="28"/>
          <w:szCs w:val="28"/>
          <w:lang w:val="hy-AM"/>
        </w:rPr>
        <w:softHyphen/>
        <w:t>նի Հանրապետ</w:t>
      </w:r>
      <w:r w:rsidRPr="0040165C">
        <w:rPr>
          <w:sz w:val="28"/>
          <w:szCs w:val="28"/>
          <w:lang w:val="hy-AM"/>
        </w:rPr>
        <w:softHyphen/>
        <w:t>ության կառավա</w:t>
      </w:r>
      <w:r w:rsidRPr="0040165C">
        <w:rPr>
          <w:sz w:val="28"/>
          <w:szCs w:val="28"/>
          <w:lang w:val="hy-AM"/>
        </w:rPr>
        <w:softHyphen/>
      </w:r>
      <w:r w:rsidRPr="0040165C">
        <w:rPr>
          <w:sz w:val="28"/>
          <w:szCs w:val="28"/>
          <w:lang w:val="hy-AM"/>
        </w:rPr>
        <w:softHyphen/>
        <w:t>րու</w:t>
      </w:r>
      <w:r w:rsidRPr="0040165C">
        <w:rPr>
          <w:sz w:val="28"/>
          <w:szCs w:val="28"/>
          <w:lang w:val="hy-AM"/>
        </w:rPr>
        <w:softHyphen/>
        <w:t>թյան օրենսդրական նախա</w:t>
      </w:r>
      <w:r w:rsidRPr="0040165C">
        <w:rPr>
          <w:sz w:val="28"/>
          <w:szCs w:val="28"/>
          <w:lang w:val="hy-AM"/>
        </w:rPr>
        <w:softHyphen/>
        <w:t>ձեռ</w:t>
      </w:r>
      <w:r w:rsidRPr="0040165C">
        <w:rPr>
          <w:sz w:val="28"/>
          <w:szCs w:val="28"/>
          <w:lang w:val="hy-AM"/>
        </w:rPr>
        <w:softHyphen/>
        <w:t>նությանը:</w:t>
      </w:r>
    </w:p>
    <w:p w:rsidR="00111D9A" w:rsidRDefault="00111D9A" w:rsidP="00E548F7">
      <w:pPr>
        <w:jc w:val="both"/>
        <w:rPr>
          <w:color w:val="000000"/>
          <w:sz w:val="28"/>
          <w:szCs w:val="28"/>
          <w:lang w:val="hy-AM"/>
        </w:rPr>
      </w:pP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F22ED8">
        <w:rPr>
          <w:color w:val="000000"/>
          <w:sz w:val="28"/>
          <w:szCs w:val="28"/>
          <w:lang w:val="hy-AM"/>
        </w:rPr>
        <w:t xml:space="preserve">2. </w:t>
      </w:r>
      <w:r w:rsidRPr="00E548F7">
        <w:rPr>
          <w:sz w:val="28"/>
          <w:szCs w:val="28"/>
          <w:lang w:val="hy-AM"/>
        </w:rPr>
        <w:t>Հայաստանի Հանրապետության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կառավարության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E548F7">
        <w:rPr>
          <w:rFonts w:ascii="Calibri" w:hAnsi="Calibri" w:cs="Calibri"/>
          <w:sz w:val="28"/>
          <w:szCs w:val="28"/>
          <w:lang w:val="hy-AM"/>
        </w:rPr>
        <w:t> </w:t>
      </w:r>
    </w:p>
    <w:sectPr w:rsidR="00D8053A" w:rsidRPr="00E548F7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6F"/>
    <w:rsid w:val="00065595"/>
    <w:rsid w:val="000B4455"/>
    <w:rsid w:val="00111D9A"/>
    <w:rsid w:val="00121B35"/>
    <w:rsid w:val="001927E2"/>
    <w:rsid w:val="001C2EDA"/>
    <w:rsid w:val="002548A8"/>
    <w:rsid w:val="00266BBC"/>
    <w:rsid w:val="0027515A"/>
    <w:rsid w:val="002824DA"/>
    <w:rsid w:val="002D5DCC"/>
    <w:rsid w:val="00316B9F"/>
    <w:rsid w:val="00356D35"/>
    <w:rsid w:val="003F55A7"/>
    <w:rsid w:val="0040165C"/>
    <w:rsid w:val="004369B5"/>
    <w:rsid w:val="00443B4E"/>
    <w:rsid w:val="0045547D"/>
    <w:rsid w:val="00487CDC"/>
    <w:rsid w:val="004E010B"/>
    <w:rsid w:val="004F0187"/>
    <w:rsid w:val="0059470A"/>
    <w:rsid w:val="005C1D42"/>
    <w:rsid w:val="005E2BEA"/>
    <w:rsid w:val="005F7B56"/>
    <w:rsid w:val="00601E69"/>
    <w:rsid w:val="0075060C"/>
    <w:rsid w:val="0077094F"/>
    <w:rsid w:val="00771AE0"/>
    <w:rsid w:val="0077358E"/>
    <w:rsid w:val="00795E27"/>
    <w:rsid w:val="007A5F94"/>
    <w:rsid w:val="00805DC8"/>
    <w:rsid w:val="00836E83"/>
    <w:rsid w:val="008523A3"/>
    <w:rsid w:val="00860D3A"/>
    <w:rsid w:val="00861DF2"/>
    <w:rsid w:val="008D19FF"/>
    <w:rsid w:val="008E1EAC"/>
    <w:rsid w:val="009148ED"/>
    <w:rsid w:val="00954F7F"/>
    <w:rsid w:val="009A3E91"/>
    <w:rsid w:val="009D4193"/>
    <w:rsid w:val="00A02DD8"/>
    <w:rsid w:val="00A771BB"/>
    <w:rsid w:val="00A8016F"/>
    <w:rsid w:val="00B0401D"/>
    <w:rsid w:val="00BA3D8D"/>
    <w:rsid w:val="00BD2B55"/>
    <w:rsid w:val="00BF585B"/>
    <w:rsid w:val="00C47A28"/>
    <w:rsid w:val="00C67BA6"/>
    <w:rsid w:val="00CC2770"/>
    <w:rsid w:val="00CC2826"/>
    <w:rsid w:val="00D74203"/>
    <w:rsid w:val="00D77C5F"/>
    <w:rsid w:val="00D8053A"/>
    <w:rsid w:val="00D959BD"/>
    <w:rsid w:val="00DA2065"/>
    <w:rsid w:val="00E07585"/>
    <w:rsid w:val="00E16ED1"/>
    <w:rsid w:val="00E449DA"/>
    <w:rsid w:val="00E548F7"/>
    <w:rsid w:val="00E62E44"/>
    <w:rsid w:val="00E86F7F"/>
    <w:rsid w:val="00EB1AF8"/>
    <w:rsid w:val="00F108AC"/>
    <w:rsid w:val="00F17726"/>
    <w:rsid w:val="00F705C0"/>
    <w:rsid w:val="00F87D58"/>
    <w:rsid w:val="00F90F8B"/>
    <w:rsid w:val="00FA6AE7"/>
    <w:rsid w:val="00FC1B13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A4A9"/>
  <w15:chartTrackingRefBased/>
  <w15:docId w15:val="{C574E861-F56D-4754-82F5-3360889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4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805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D8053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8053A"/>
    <w:rPr>
      <w:b/>
      <w:bCs/>
    </w:rPr>
  </w:style>
  <w:style w:type="character" w:styleId="Emphasis">
    <w:name w:val="Emphasis"/>
    <w:basedOn w:val="DefaultParagraphFont"/>
    <w:uiPriority w:val="20"/>
    <w:qFormat/>
    <w:rsid w:val="00D8053A"/>
    <w:rPr>
      <w:i/>
      <w:iCs/>
    </w:rPr>
  </w:style>
  <w:style w:type="paragraph" w:styleId="NormalWeb">
    <w:name w:val="Normal (Web)"/>
    <w:basedOn w:val="Normal"/>
    <w:uiPriority w:val="99"/>
    <w:unhideWhenUsed/>
    <w:rsid w:val="00D8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1416</Characters>
  <Application>Microsoft Office Word</Application>
  <DocSecurity>0</DocSecurity>
  <Lines>157</Lines>
  <Paragraphs>57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Marine Tovmasyan</dc:creator>
  <cp:keywords>https://mul2.gov.am/tasks/53931/oneclick/anhatakan voroshum.docx?token=3b67816f3879a8171d121afadbd84f53</cp:keywords>
  <dc:description/>
  <cp:lastModifiedBy>Marine Tovmasyan</cp:lastModifiedBy>
  <cp:revision>14</cp:revision>
  <dcterms:created xsi:type="dcterms:W3CDTF">2019-04-11T11:47:00Z</dcterms:created>
  <dcterms:modified xsi:type="dcterms:W3CDTF">2019-05-15T06:22:00Z</dcterms:modified>
</cp:coreProperties>
</file>