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47" w:rsidRPr="000634A5" w:rsidRDefault="00A14947" w:rsidP="00A14947">
      <w:pPr>
        <w:spacing w:after="0"/>
        <w:jc w:val="center"/>
        <w:rPr>
          <w:rFonts w:ascii="GHEA Grapalat" w:hAnsi="GHEA Grapalat"/>
          <w:b/>
          <w:color w:val="000000"/>
          <w:sz w:val="26"/>
          <w:szCs w:val="26"/>
        </w:rPr>
      </w:pPr>
      <w:r w:rsidRPr="000634A5">
        <w:rPr>
          <w:rFonts w:ascii="GHEA Grapalat" w:hAnsi="GHEA Grapalat"/>
          <w:b/>
          <w:color w:val="000000"/>
          <w:sz w:val="26"/>
          <w:szCs w:val="26"/>
        </w:rPr>
        <w:t>ՏԵՂԵԿԱՆՔ</w:t>
      </w:r>
    </w:p>
    <w:p w:rsidR="00A14947" w:rsidRDefault="00A14947" w:rsidP="00A14947">
      <w:pPr>
        <w:shd w:val="clear" w:color="auto" w:fill="FFFFFF"/>
        <w:spacing w:after="0"/>
        <w:ind w:firstLine="851"/>
        <w:jc w:val="center"/>
        <w:rPr>
          <w:rFonts w:ascii="GHEA Grapalat" w:hAnsi="GHEA Grapalat" w:cs="Sylfaen"/>
          <w:b/>
          <w:sz w:val="26"/>
          <w:szCs w:val="26"/>
          <w:lang w:val="hy-AM" w:bidi="he-IL"/>
        </w:rPr>
      </w:pPr>
      <w:r w:rsidRPr="008627A3">
        <w:rPr>
          <w:rFonts w:ascii="Arial Unicode" w:eastAsia="Times New Roman" w:hAnsi="Arial Unicode"/>
          <w:b/>
          <w:bCs/>
          <w:color w:val="000000"/>
          <w:sz w:val="26"/>
          <w:szCs w:val="26"/>
          <w:lang w:eastAsia="ru-RU"/>
        </w:rPr>
        <w:t>«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t>Ռազմարդյունաբերական և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t xml:space="preserve"> ռազ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>մա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 xml:space="preserve">տեխնիկական 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t>քաղա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softHyphen/>
        <w:t>քա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softHyphen/>
        <w:t>կա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softHyphen/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softHyphen/>
        <w:t>նու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softHyphen/>
      </w:r>
      <w:r w:rsidRPr="008627A3">
        <w:rPr>
          <w:rFonts w:ascii="GHEA Grapalat" w:hAnsi="GHEA Grapalat" w:cs="Sylfaen"/>
          <w:b/>
          <w:sz w:val="26"/>
          <w:szCs w:val="26"/>
          <w:lang w:val="en-US"/>
        </w:rPr>
        <w:softHyphen/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t>թյան ռազմա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softHyphen/>
        <w:t>վարությունը հաստա</w:t>
      </w:r>
      <w:r w:rsidRPr="008627A3">
        <w:rPr>
          <w:rFonts w:ascii="GHEA Grapalat" w:hAnsi="GHEA Grapalat" w:cs="Sylfaen"/>
          <w:b/>
          <w:sz w:val="26"/>
          <w:szCs w:val="26"/>
          <w:lang w:val="hy-AM"/>
        </w:rPr>
        <w:softHyphen/>
        <w:t>տելու մասին</w:t>
      </w:r>
      <w:r w:rsidRPr="008627A3">
        <w:rPr>
          <w:rFonts w:ascii="Arial Unicode" w:eastAsia="Times New Roman" w:hAnsi="Arial Unicode"/>
          <w:b/>
          <w:bCs/>
          <w:color w:val="000000"/>
          <w:sz w:val="21"/>
          <w:lang w:eastAsia="ru-RU"/>
        </w:rPr>
        <w:t xml:space="preserve">»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 xml:space="preserve">Հայաստանի Հանրապետության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Նախագահի 2017 թվականի հո</w:t>
      </w:r>
      <w:r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b/>
          <w:sz w:val="26"/>
          <w:szCs w:val="26"/>
        </w:rPr>
        <w:t>ՆԿ-15 –Ն</w:t>
      </w:r>
      <w:r w:rsidRPr="008627A3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 xml:space="preserve">կարգադրության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/>
          <w:bCs/>
          <w:color w:val="000000"/>
          <w:sz w:val="21"/>
          <w:lang w:eastAsia="ru-RU"/>
        </w:rPr>
        <w:t>»</w:t>
      </w:r>
      <w:r>
        <w:rPr>
          <w:rFonts w:ascii="Sylfaen" w:eastAsia="Times New Roman" w:hAnsi="Sylfaen"/>
          <w:b/>
          <w:bCs/>
          <w:color w:val="000000"/>
          <w:sz w:val="21"/>
          <w:lang w:val="hy-AM" w:eastAsia="ru-RU"/>
        </w:rPr>
        <w:t xml:space="preserve"> </w:t>
      </w:r>
      <w:r w:rsidRPr="000634A5">
        <w:rPr>
          <w:rFonts w:ascii="GHEA Grapalat" w:hAnsi="GHEA Grapalat" w:cs="Sylfaen"/>
          <w:b/>
          <w:sz w:val="26"/>
          <w:szCs w:val="26"/>
          <w:lang w:val="hy-AM" w:bidi="he-IL"/>
        </w:rPr>
        <w:t xml:space="preserve">Հայաստանի Հանրապետության </w:t>
      </w:r>
      <w:r w:rsidRPr="000634A5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hy-AM" w:bidi="he-IL"/>
        </w:rPr>
        <w:t>կ</w:t>
      </w:r>
      <w:r w:rsidRPr="000634A5">
        <w:rPr>
          <w:rFonts w:ascii="GHEA Grapalat" w:hAnsi="GHEA Grapalat" w:cs="Sylfaen"/>
          <w:b/>
          <w:sz w:val="26"/>
          <w:szCs w:val="26"/>
          <w:lang w:val="af-ZA" w:bidi="he-IL"/>
        </w:rPr>
        <w:t>առավարության</w:t>
      </w:r>
      <w:r>
        <w:rPr>
          <w:rFonts w:ascii="GHEA Grapalat" w:hAnsi="GHEA Grapalat" w:cs="Sylfaen"/>
          <w:b/>
          <w:sz w:val="26"/>
          <w:szCs w:val="26"/>
          <w:lang w:val="hy-AM" w:bidi="he-IL"/>
        </w:rPr>
        <w:t xml:space="preserve"> </w:t>
      </w:r>
      <w:r w:rsidRPr="000634A5">
        <w:rPr>
          <w:rFonts w:ascii="GHEA Grapalat" w:hAnsi="GHEA Grapalat" w:cs="Sylfaen"/>
          <w:b/>
          <w:sz w:val="26"/>
          <w:szCs w:val="26"/>
          <w:lang w:val="af-ZA" w:bidi="he-IL"/>
        </w:rPr>
        <w:t>որոշման</w:t>
      </w:r>
      <w:r w:rsidRPr="000634A5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 w:cs="Sylfaen"/>
          <w:b/>
          <w:sz w:val="26"/>
          <w:szCs w:val="26"/>
          <w:lang w:val="af-ZA" w:bidi="he-IL"/>
        </w:rPr>
        <w:t>նախագծի</w:t>
      </w:r>
      <w:r w:rsidRPr="000634A5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 w:cs="Sylfaen"/>
          <w:b/>
          <w:sz w:val="26"/>
          <w:szCs w:val="26"/>
          <w:lang w:val="af-ZA" w:bidi="he-IL"/>
        </w:rPr>
        <w:t>ընդունման</w:t>
      </w:r>
      <w:r w:rsidRPr="000634A5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 w:cs="Sylfaen"/>
          <w:b/>
          <w:sz w:val="26"/>
          <w:szCs w:val="26"/>
          <w:lang w:val="af-ZA" w:bidi="he-IL"/>
        </w:rPr>
        <w:t>հիմնավորման</w:t>
      </w:r>
      <w:r w:rsidRPr="000634A5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 w:cs="Sylfaen"/>
          <w:b/>
          <w:sz w:val="26"/>
          <w:szCs w:val="26"/>
          <w:lang w:val="af-ZA" w:bidi="he-IL"/>
        </w:rPr>
        <w:t>մասին</w:t>
      </w:r>
    </w:p>
    <w:p w:rsidR="00A14947" w:rsidRDefault="00A14947" w:rsidP="00A14947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6"/>
          <w:szCs w:val="26"/>
          <w:lang w:val="hy-AM" w:bidi="he-IL"/>
        </w:rPr>
      </w:pPr>
    </w:p>
    <w:p w:rsidR="00A14947" w:rsidRPr="00AD4E68" w:rsidRDefault="00A14947" w:rsidP="00A14947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6"/>
          <w:szCs w:val="26"/>
          <w:lang w:val="hy-AM" w:bidi="he-IL"/>
        </w:rPr>
      </w:pPr>
    </w:p>
    <w:p w:rsidR="00A14947" w:rsidRPr="00B05358" w:rsidRDefault="00A14947" w:rsidP="00A14947">
      <w:pPr>
        <w:pStyle w:val="ListParagraph"/>
        <w:numPr>
          <w:ilvl w:val="0"/>
          <w:numId w:val="1"/>
        </w:num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05358">
        <w:rPr>
          <w:rFonts w:ascii="GHEA Grapalat" w:hAnsi="GHEA Grapalat" w:cs="Sylfaen"/>
          <w:b/>
          <w:color w:val="000000"/>
          <w:sz w:val="24"/>
          <w:szCs w:val="24"/>
          <w:lang w:val="af-ZA" w:bidi="he-IL"/>
        </w:rPr>
        <w:t>Իրավական</w:t>
      </w:r>
      <w:r w:rsidRPr="00B05358">
        <w:rPr>
          <w:rFonts w:ascii="GHEA Grapalat" w:hAnsi="GHEA Grapalat" w:cs="Times Armenian"/>
          <w:b/>
          <w:color w:val="000000"/>
          <w:sz w:val="24"/>
          <w:szCs w:val="24"/>
          <w:lang w:val="af-ZA" w:bidi="he-IL"/>
        </w:rPr>
        <w:t xml:space="preserve"> </w:t>
      </w:r>
      <w:r w:rsidRPr="00B05358">
        <w:rPr>
          <w:rFonts w:ascii="GHEA Grapalat" w:hAnsi="GHEA Grapalat" w:cs="Sylfaen"/>
          <w:b/>
          <w:color w:val="000000"/>
          <w:sz w:val="24"/>
          <w:szCs w:val="24"/>
          <w:lang w:val="af-ZA" w:bidi="he-IL"/>
        </w:rPr>
        <w:t>ակտի</w:t>
      </w:r>
      <w:r w:rsidRPr="00B05358">
        <w:rPr>
          <w:rFonts w:ascii="GHEA Grapalat" w:hAnsi="GHEA Grapalat" w:cs="Times Armenian"/>
          <w:b/>
          <w:color w:val="000000"/>
          <w:sz w:val="24"/>
          <w:szCs w:val="24"/>
          <w:lang w:val="af-ZA" w:bidi="he-IL"/>
        </w:rPr>
        <w:t xml:space="preserve"> </w:t>
      </w:r>
      <w:r w:rsidRPr="00B05358">
        <w:rPr>
          <w:rFonts w:ascii="GHEA Grapalat" w:hAnsi="GHEA Grapalat" w:cs="Sylfaen"/>
          <w:b/>
          <w:color w:val="000000"/>
          <w:sz w:val="24"/>
          <w:szCs w:val="24"/>
          <w:lang w:val="af-ZA" w:bidi="he-IL"/>
        </w:rPr>
        <w:t>ընդունման</w:t>
      </w:r>
      <w:r w:rsidRPr="00B05358">
        <w:rPr>
          <w:rFonts w:ascii="GHEA Grapalat" w:hAnsi="GHEA Grapalat" w:cs="Times Armenian"/>
          <w:b/>
          <w:color w:val="000000"/>
          <w:sz w:val="24"/>
          <w:szCs w:val="24"/>
          <w:lang w:val="af-ZA" w:bidi="he-IL"/>
        </w:rPr>
        <w:t xml:space="preserve"> </w:t>
      </w:r>
      <w:r w:rsidRPr="00B05358">
        <w:rPr>
          <w:rFonts w:ascii="GHEA Grapalat" w:hAnsi="GHEA Grapalat" w:cs="Sylfaen"/>
          <w:b/>
          <w:color w:val="000000"/>
          <w:sz w:val="24"/>
          <w:szCs w:val="24"/>
          <w:lang w:val="af-ZA" w:bidi="he-IL"/>
        </w:rPr>
        <w:t>անհրաժեշտությունը</w:t>
      </w:r>
      <w:r w:rsidRPr="00B05358">
        <w:rPr>
          <w:rFonts w:ascii="GHEA Grapalat" w:hAnsi="GHEA Grapalat" w:cs="Times Armenian"/>
          <w:b/>
          <w:color w:val="000000"/>
          <w:sz w:val="24"/>
          <w:szCs w:val="24"/>
          <w:lang w:val="af-ZA" w:bidi="he-IL"/>
        </w:rPr>
        <w:t xml:space="preserve"> (</w:t>
      </w:r>
      <w:r w:rsidRPr="00B05358">
        <w:rPr>
          <w:rFonts w:ascii="GHEA Grapalat" w:hAnsi="GHEA Grapalat" w:cs="Sylfaen"/>
          <w:b/>
          <w:color w:val="000000"/>
          <w:sz w:val="24"/>
          <w:szCs w:val="24"/>
          <w:lang w:val="af-ZA" w:bidi="he-IL"/>
        </w:rPr>
        <w:t>նպատակը</w:t>
      </w:r>
      <w:r w:rsidRPr="00B05358">
        <w:rPr>
          <w:rFonts w:ascii="GHEA Grapalat" w:hAnsi="GHEA Grapalat" w:cs="Times Armenian"/>
          <w:b/>
          <w:color w:val="000000"/>
          <w:sz w:val="24"/>
          <w:szCs w:val="24"/>
          <w:lang w:val="af-ZA" w:bidi="he-IL"/>
        </w:rPr>
        <w:t>)</w:t>
      </w:r>
      <w:r w:rsidRPr="00B05358">
        <w:rPr>
          <w:rFonts w:ascii="GHEA Grapalat" w:hAnsi="GHEA Grapalat"/>
          <w:b/>
          <w:color w:val="000000"/>
          <w:sz w:val="24"/>
          <w:szCs w:val="24"/>
          <w:lang w:val="af-ZA"/>
        </w:rPr>
        <w:t>.</w:t>
      </w:r>
    </w:p>
    <w:p w:rsidR="00A14947" w:rsidRPr="000634A5" w:rsidRDefault="00A14947" w:rsidP="00A14947">
      <w:pPr>
        <w:pStyle w:val="Default"/>
        <w:spacing w:line="276" w:lineRule="auto"/>
        <w:ind w:firstLine="851"/>
        <w:jc w:val="both"/>
        <w:rPr>
          <w:rFonts w:ascii="GHEA Grapalat" w:hAnsi="GHEA Grapalat"/>
          <w:sz w:val="26"/>
          <w:szCs w:val="26"/>
          <w:lang w:val="hy-AM"/>
        </w:rPr>
      </w:pP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>«</w:t>
      </w:r>
      <w:r w:rsidRPr="000634A5">
        <w:rPr>
          <w:rFonts w:ascii="GHEA Grapalat" w:hAnsi="GHEA Grapalat"/>
          <w:sz w:val="26"/>
          <w:szCs w:val="26"/>
          <w:lang w:val="hy-AM"/>
        </w:rPr>
        <w:t>Ռազմարդյունաբերական և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t xml:space="preserve"> ռազ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>մա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 xml:space="preserve">տեխնիկական </w:t>
      </w:r>
      <w:r w:rsidRPr="000634A5">
        <w:rPr>
          <w:rFonts w:ascii="GHEA Grapalat" w:hAnsi="GHEA Grapalat"/>
          <w:sz w:val="26"/>
          <w:szCs w:val="26"/>
          <w:lang w:val="hy-AM"/>
        </w:rPr>
        <w:t>քաղա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քա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կա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նու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թյան ռազմա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վարությունը հաստա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տելու մասին</w:t>
      </w: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 xml:space="preserve">» </w:t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Հայաստանի Հանրա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պե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 xml:space="preserve">տության </w:t>
      </w:r>
      <w:r w:rsidRPr="000634A5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Նախագահի </w:t>
      </w:r>
      <w:r w:rsidRPr="008627A3">
        <w:rPr>
          <w:rFonts w:ascii="GHEA Grapalat" w:eastAsia="Times New Roman" w:hAnsi="GHEA Grapalat"/>
          <w:bCs/>
          <w:sz w:val="26"/>
          <w:szCs w:val="26"/>
          <w:lang w:val="hy-AM" w:eastAsia="ru-RU"/>
        </w:rPr>
        <w:t>2017 թվականի հո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sz w:val="26"/>
          <w:szCs w:val="26"/>
        </w:rPr>
        <w:t>ՆԿ-15 –Ն</w:t>
      </w:r>
      <w:r w:rsidRPr="008627A3">
        <w:rPr>
          <w:rFonts w:ascii="GHEA Grapalat" w:hAnsi="GHEA Grapalat"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Cs/>
          <w:sz w:val="26"/>
          <w:szCs w:val="26"/>
          <w:lang w:val="hy-AM" w:eastAsia="ru-RU"/>
        </w:rPr>
        <w:t>կարգա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դրության </w:t>
      </w:r>
      <w:r w:rsidRPr="008627A3">
        <w:rPr>
          <w:rFonts w:ascii="GHEA Grapalat" w:eastAsia="Times New Roman" w:hAnsi="GHEA Grapalat"/>
          <w:bCs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Cs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Cs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Cs/>
          <w:sz w:val="21"/>
          <w:lang w:eastAsia="ru-RU"/>
        </w:rPr>
        <w:t>»</w:t>
      </w:r>
      <w:r w:rsidRPr="008627A3">
        <w:rPr>
          <w:rFonts w:eastAsia="Times New Roman"/>
          <w:bCs/>
          <w:sz w:val="21"/>
          <w:lang w:val="hy-AM" w:eastAsia="ru-RU"/>
        </w:rPr>
        <w:t xml:space="preserve"> </w:t>
      </w:r>
      <w:r w:rsidRPr="000634A5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կարգադրության </w:t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կիրարկումն ապահովող միջո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ցառում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 xml:space="preserve">ների 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t>ծրագիր</w:t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ը հաստատելու մասին</w:t>
      </w:r>
      <w:r w:rsidRPr="000634A5">
        <w:rPr>
          <w:rFonts w:ascii="Arial Unicode" w:hAnsi="Arial Unicode"/>
          <w:sz w:val="26"/>
          <w:szCs w:val="26"/>
        </w:rPr>
        <w:t>՚</w:t>
      </w:r>
      <w:r w:rsidRPr="000634A5">
        <w:rPr>
          <w:rFonts w:ascii="GHEA Grapalat" w:hAnsi="GHEA Grapalat"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/>
          <w:sz w:val="26"/>
          <w:szCs w:val="26"/>
          <w:lang w:val="hy-AM" w:bidi="he-IL"/>
        </w:rPr>
        <w:t>Հայաստանի Հանրապետու</w:t>
      </w:r>
      <w:r>
        <w:rPr>
          <w:rFonts w:ascii="GHEA Grapalat" w:hAnsi="GHEA Grapalat"/>
          <w:sz w:val="26"/>
          <w:szCs w:val="26"/>
          <w:lang w:val="hy-AM" w:bidi="he-IL"/>
        </w:rPr>
        <w:softHyphen/>
      </w:r>
      <w:r w:rsidRPr="000634A5">
        <w:rPr>
          <w:rFonts w:ascii="GHEA Grapalat" w:hAnsi="GHEA Grapalat"/>
          <w:sz w:val="26"/>
          <w:szCs w:val="26"/>
          <w:lang w:val="hy-AM" w:bidi="he-IL"/>
        </w:rPr>
        <w:t xml:space="preserve">թյան </w:t>
      </w:r>
      <w:r w:rsidRPr="000634A5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>
        <w:rPr>
          <w:rFonts w:ascii="GHEA Grapalat" w:hAnsi="GHEA Grapalat"/>
          <w:sz w:val="26"/>
          <w:szCs w:val="26"/>
          <w:lang w:val="hy-AM" w:bidi="he-IL"/>
        </w:rPr>
        <w:t>կ</w:t>
      </w:r>
      <w:r w:rsidRPr="000634A5">
        <w:rPr>
          <w:rFonts w:ascii="GHEA Grapalat" w:hAnsi="GHEA Grapalat"/>
          <w:sz w:val="26"/>
          <w:szCs w:val="26"/>
          <w:lang w:val="af-ZA" w:bidi="he-IL"/>
        </w:rPr>
        <w:t>առավա</w:t>
      </w:r>
      <w:r w:rsidRPr="000634A5">
        <w:rPr>
          <w:rFonts w:ascii="GHEA Grapalat" w:hAnsi="GHEA Grapalat"/>
          <w:sz w:val="26"/>
          <w:szCs w:val="26"/>
          <w:lang w:val="hy-AM" w:bidi="he-IL"/>
        </w:rPr>
        <w:softHyphen/>
      </w:r>
      <w:r w:rsidRPr="000634A5">
        <w:rPr>
          <w:rFonts w:ascii="GHEA Grapalat" w:hAnsi="GHEA Grapalat"/>
          <w:sz w:val="26"/>
          <w:szCs w:val="26"/>
          <w:lang w:val="af-ZA" w:bidi="he-IL"/>
        </w:rPr>
        <w:t>րության</w:t>
      </w:r>
      <w:r w:rsidRPr="000634A5">
        <w:rPr>
          <w:rFonts w:ascii="GHEA Grapalat" w:hAnsi="GHEA Grapalat"/>
          <w:sz w:val="26"/>
          <w:szCs w:val="26"/>
          <w:lang w:val="hy-AM" w:bidi="he-IL"/>
        </w:rPr>
        <w:t xml:space="preserve"> </w:t>
      </w:r>
      <w:r w:rsidRPr="000634A5">
        <w:rPr>
          <w:rFonts w:ascii="GHEA Grapalat" w:hAnsi="GHEA Grapalat"/>
          <w:sz w:val="26"/>
          <w:szCs w:val="26"/>
          <w:lang w:val="af-ZA" w:bidi="he-IL"/>
        </w:rPr>
        <w:t>որոշման</w:t>
      </w:r>
      <w:r w:rsidRPr="000634A5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/>
          <w:sz w:val="26"/>
          <w:szCs w:val="26"/>
          <w:lang w:val="af-ZA" w:bidi="he-IL"/>
        </w:rPr>
        <w:t>նախագծի</w:t>
      </w:r>
      <w:r w:rsidRPr="000634A5">
        <w:rPr>
          <w:rFonts w:ascii="GHEA Grapalat" w:hAnsi="GHEA Grapalat" w:cs="Times New Roman"/>
          <w:sz w:val="26"/>
          <w:szCs w:val="26"/>
          <w:lang w:val="ru-RU"/>
        </w:rPr>
        <w:t xml:space="preserve"> </w:t>
      </w:r>
      <w:r w:rsidRPr="000634A5">
        <w:rPr>
          <w:rFonts w:ascii="GHEA Grapalat" w:hAnsi="GHEA Grapalat"/>
          <w:sz w:val="26"/>
          <w:szCs w:val="26"/>
        </w:rPr>
        <w:t>ընդունման</w:t>
      </w:r>
      <w:r w:rsidRPr="000634A5">
        <w:rPr>
          <w:rFonts w:ascii="GHEA Grapalat" w:hAnsi="GHEA Grapalat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sz w:val="26"/>
          <w:szCs w:val="26"/>
        </w:rPr>
        <w:t>հիմք</w:t>
      </w:r>
      <w:r w:rsidRPr="000634A5">
        <w:rPr>
          <w:rFonts w:ascii="GHEA Grapalat" w:hAnsi="GHEA Grapalat"/>
          <w:sz w:val="26"/>
          <w:szCs w:val="26"/>
          <w:lang w:val="hy-AM"/>
        </w:rPr>
        <w:t xml:space="preserve"> է</w:t>
      </w:r>
      <w:r w:rsidRPr="000634A5">
        <w:rPr>
          <w:rFonts w:ascii="GHEA Grapalat" w:hAnsi="GHEA Grapalat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sz w:val="26"/>
          <w:szCs w:val="26"/>
        </w:rPr>
        <w:t>հանդիսանում</w:t>
      </w:r>
      <w:r w:rsidRPr="000634A5">
        <w:rPr>
          <w:rFonts w:ascii="GHEA Grapalat" w:hAnsi="GHEA Grapalat"/>
          <w:sz w:val="26"/>
          <w:szCs w:val="26"/>
          <w:lang w:val="af-ZA"/>
        </w:rPr>
        <w:t xml:space="preserve"> </w:t>
      </w: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>«</w:t>
      </w:r>
      <w:r w:rsidRPr="000634A5">
        <w:rPr>
          <w:rFonts w:ascii="GHEA Grapalat" w:hAnsi="GHEA Grapalat"/>
          <w:sz w:val="26"/>
          <w:szCs w:val="26"/>
          <w:lang w:val="hy-AM"/>
        </w:rPr>
        <w:t>Ռազմարդյունա</w:t>
      </w:r>
      <w:r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t>բերական և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t xml:space="preserve"> ռազ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>մա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 xml:space="preserve">տեխնիկական </w:t>
      </w:r>
      <w:r w:rsidRPr="000634A5">
        <w:rPr>
          <w:rFonts w:ascii="GHEA Grapalat" w:hAnsi="GHEA Grapalat"/>
          <w:sz w:val="26"/>
          <w:szCs w:val="26"/>
          <w:lang w:val="hy-AM"/>
        </w:rPr>
        <w:t>քաղա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քա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կա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նու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թյան ռազ</w:t>
      </w:r>
      <w:r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t>մա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</w:r>
      <w:r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t>վարությունը հաստա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տելու մասին</w:t>
      </w: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 xml:space="preserve">» </w:t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 xml:space="preserve">Հայաստանի Հանրապետության </w:t>
      </w:r>
      <w:r w:rsidRPr="000634A5">
        <w:rPr>
          <w:rFonts w:ascii="GHEA Grapalat" w:eastAsia="Times New Roman" w:hAnsi="GHEA Grapalat"/>
          <w:bCs/>
          <w:sz w:val="26"/>
          <w:szCs w:val="26"/>
          <w:lang w:val="hy-AM" w:eastAsia="ru-RU"/>
        </w:rPr>
        <w:t>Նախագահի 2017 թվականի հունվարի 31-</w:t>
      </w:r>
      <w:r w:rsidRPr="008E6E2D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ի </w:t>
      </w:r>
      <w:r w:rsidRPr="008E6E2D">
        <w:rPr>
          <w:rFonts w:ascii="GHEA Grapalat" w:hAnsi="GHEA Grapalat"/>
          <w:sz w:val="26"/>
          <w:szCs w:val="26"/>
        </w:rPr>
        <w:t xml:space="preserve"> ՆԿ-15-Ն</w:t>
      </w:r>
      <w:r w:rsidRPr="000634A5">
        <w:rPr>
          <w:sz w:val="26"/>
          <w:szCs w:val="26"/>
        </w:rPr>
        <w:t xml:space="preserve"> </w:t>
      </w:r>
      <w:r w:rsidRPr="000634A5">
        <w:rPr>
          <w:rFonts w:ascii="GHEA Grapalat" w:eastAsia="Times New Roman" w:hAnsi="GHEA Grapalat"/>
          <w:bCs/>
          <w:sz w:val="26"/>
          <w:szCs w:val="26"/>
          <w:lang w:val="hy-AM" w:eastAsia="ru-RU"/>
        </w:rPr>
        <w:t>կարգադրության</w:t>
      </w:r>
      <w:r w:rsidRPr="000634A5">
        <w:rPr>
          <w:rFonts w:ascii="GHEA Grapalat" w:hAnsi="GHEA Grapalat"/>
          <w:sz w:val="26"/>
          <w:szCs w:val="26"/>
        </w:rPr>
        <w:t xml:space="preserve"> պահանջ</w:t>
      </w:r>
      <w:r>
        <w:rPr>
          <w:rFonts w:ascii="GHEA Grapalat" w:hAnsi="GHEA Grapalat"/>
          <w:sz w:val="26"/>
          <w:szCs w:val="26"/>
          <w:lang w:val="hy-AM"/>
        </w:rPr>
        <w:softHyphen/>
      </w:r>
      <w:r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</w:rPr>
        <w:t>ները</w:t>
      </w:r>
      <w:r w:rsidRPr="000634A5">
        <w:rPr>
          <w:rFonts w:ascii="GHEA Grapalat" w:hAnsi="GHEA Grapalat"/>
          <w:sz w:val="26"/>
          <w:szCs w:val="26"/>
          <w:lang w:val="hy-AM"/>
        </w:rPr>
        <w:t>:</w:t>
      </w:r>
      <w:r w:rsidRPr="000634A5">
        <w:rPr>
          <w:rFonts w:ascii="GHEA Grapalat" w:hAnsi="GHEA Grapalat"/>
          <w:sz w:val="26"/>
          <w:szCs w:val="26"/>
          <w:lang w:val="af-ZA"/>
        </w:rPr>
        <w:t xml:space="preserve"> </w:t>
      </w:r>
    </w:p>
    <w:p w:rsidR="00A14947" w:rsidRPr="000634A5" w:rsidRDefault="00A14947" w:rsidP="00A1494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GHEA Grapalat" w:hAnsi="GHEA Grapalat"/>
          <w:color w:val="000000"/>
          <w:sz w:val="26"/>
          <w:szCs w:val="26"/>
          <w:lang w:val="af-ZA" w:bidi="he-IL"/>
        </w:rPr>
      </w:pP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Որոշման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նախագծի 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t>ընդու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softHyphen/>
        <w:t>նումը կնպաս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softHyphen/>
        <w:t xml:space="preserve">տի </w:t>
      </w:r>
      <w:r w:rsidRPr="000634A5">
        <w:rPr>
          <w:rFonts w:ascii="GHEA Grapalat" w:hAnsi="GHEA Grapalat"/>
          <w:color w:val="000000"/>
          <w:sz w:val="26"/>
          <w:szCs w:val="26"/>
        </w:rPr>
        <w:t>Հա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յաստանի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Հանրա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պե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տու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թյան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ռազմական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արդյունաբե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րության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հա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մակար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 w:cs="Arial LatArm"/>
          <w:color w:val="000000"/>
          <w:sz w:val="26"/>
          <w:szCs w:val="26"/>
        </w:rPr>
        <w:t>գ</w:t>
      </w:r>
      <w:r w:rsidRPr="000634A5">
        <w:rPr>
          <w:rFonts w:ascii="GHEA Grapalat" w:hAnsi="GHEA Grapalat"/>
          <w:color w:val="000000"/>
          <w:sz w:val="26"/>
          <w:szCs w:val="26"/>
        </w:rPr>
        <w:t>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յին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բա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րե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փոխումների</w:t>
      </w:r>
      <w:r w:rsidRPr="000634A5">
        <w:rPr>
          <w:rFonts w:ascii="GHEA Grapalat" w:hAnsi="GHEA Grapalat" w:cs="Arial LatArm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իրա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կա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նաց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մանը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 xml:space="preserve"> և 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>կ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կարգավոր</w:t>
      </w:r>
      <w:r w:rsidRPr="000634A5">
        <w:rPr>
          <w:rFonts w:ascii="GHEA Grapalat" w:hAnsi="GHEA Grapalat"/>
          <w:color w:val="000000"/>
          <w:sz w:val="26"/>
          <w:szCs w:val="26"/>
        </w:rPr>
        <w:t>վեն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իրա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վա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բա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նա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կան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ձանց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,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անհատ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ձեռ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softHyphen/>
        <w:t>ն</w:t>
      </w:r>
      <w:r w:rsidRPr="000634A5">
        <w:rPr>
          <w:rFonts w:ascii="GHEA Grapalat" w:hAnsi="GHEA Grapalat"/>
          <w:color w:val="000000"/>
          <w:sz w:val="26"/>
          <w:szCs w:val="26"/>
        </w:rPr>
        <w:t>արկատերերի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,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Հայաստանի Հանրապետության գործա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դիր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մար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մինների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մի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ջև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հարաբերությունները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ռազ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մար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դյու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նաբեր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կան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համալիրում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պետա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կան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ռազ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մ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ար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դյունաբերական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քաղա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քա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կա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նության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ձևա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վորման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>,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իրականացման</w:t>
      </w:r>
      <w:r w:rsidRPr="000634A5">
        <w:rPr>
          <w:rFonts w:ascii="GHEA Grapalat" w:hAnsi="GHEA Grapalat" w:cs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հար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ցերում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, </w:t>
      </w:r>
      <w:r w:rsidRPr="000634A5">
        <w:rPr>
          <w:rFonts w:ascii="GHEA Grapalat" w:hAnsi="GHEA Grapalat"/>
          <w:color w:val="000000"/>
          <w:sz w:val="26"/>
          <w:szCs w:val="26"/>
        </w:rPr>
        <w:t>ինչպես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նաև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 w:bidi="he-IL"/>
        </w:rPr>
        <w:t>պ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t>ետության տնտե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սական ու ֆի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նանսական հնարավո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րությունների շրջա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նակներում կընդլայնվեն ներ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հան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րա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պե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տական արտադրու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թյան տեսականին և Հայաստանի Հանրապե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տու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թյան զինված ուժե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րը և այլ զորքերը կապահովվեն ժա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մա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նա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կա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կից սպառազինությամբ և ռազմական տեխնի</w:t>
      </w:r>
      <w:r w:rsidRPr="000634A5">
        <w:rPr>
          <w:rFonts w:ascii="GHEA Grapalat" w:hAnsi="GHEA Grapalat" w:cs="Times Armenian"/>
          <w:color w:val="000000"/>
          <w:sz w:val="26"/>
          <w:szCs w:val="26"/>
          <w:lang w:val="af-ZA"/>
        </w:rPr>
        <w:softHyphen/>
        <w:t>կայով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>:</w:t>
      </w:r>
      <w:r w:rsidRPr="000634A5">
        <w:rPr>
          <w:rFonts w:ascii="GHEA Grapalat" w:hAnsi="GHEA Grapalat"/>
          <w:color w:val="000000"/>
          <w:sz w:val="26"/>
          <w:szCs w:val="26"/>
          <w:lang w:val="af-ZA" w:bidi="he-IL"/>
        </w:rPr>
        <w:t xml:space="preserve"> </w:t>
      </w:r>
    </w:p>
    <w:p w:rsidR="00A14947" w:rsidRDefault="00A14947" w:rsidP="00A1494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</w:p>
    <w:p w:rsidR="00A14947" w:rsidRPr="000634A5" w:rsidRDefault="00A14947" w:rsidP="00A14947">
      <w:pPr>
        <w:tabs>
          <w:tab w:val="left" w:pos="567"/>
          <w:tab w:val="left" w:pos="851"/>
        </w:tabs>
        <w:spacing w:after="0"/>
        <w:jc w:val="center"/>
        <w:rPr>
          <w:rFonts w:ascii="GHEA Grapalat" w:hAnsi="GHEA Grapalat"/>
          <w:b/>
          <w:color w:val="000000"/>
          <w:sz w:val="26"/>
          <w:szCs w:val="26"/>
          <w:u w:val="single"/>
          <w:lang w:val="af-ZA"/>
        </w:rPr>
      </w:pPr>
      <w:r w:rsidRPr="000634A5">
        <w:rPr>
          <w:rFonts w:ascii="GHEA Grapalat" w:hAnsi="GHEA Grapalat"/>
          <w:b/>
          <w:color w:val="000000"/>
          <w:sz w:val="26"/>
          <w:szCs w:val="26"/>
          <w:lang w:val="hy-AM"/>
        </w:rPr>
        <w:lastRenderedPageBreak/>
        <w:t>2</w:t>
      </w:r>
      <w:r w:rsidRPr="000634A5">
        <w:rPr>
          <w:rFonts w:ascii="GHEA Grapalat" w:hAnsi="GHEA Grapalat"/>
          <w:color w:val="000000"/>
          <w:sz w:val="26"/>
          <w:szCs w:val="26"/>
        </w:rPr>
        <w:t>.</w:t>
      </w:r>
      <w:r w:rsidRPr="000634A5">
        <w:rPr>
          <w:rFonts w:ascii="GHEA Grapalat" w:hAnsi="GHEA Grapalat"/>
          <w:b/>
          <w:color w:val="000000"/>
          <w:sz w:val="26"/>
          <w:szCs w:val="26"/>
          <w:u w:val="single"/>
          <w:lang w:val="af-ZA"/>
        </w:rPr>
        <w:t>Նախագծի մշակման գործընթացում ներգրավված ինստիտուտները, անձիք</w:t>
      </w:r>
    </w:p>
    <w:p w:rsidR="00A14947" w:rsidRPr="000634A5" w:rsidRDefault="00A14947" w:rsidP="00A1494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GHEA Grapalat" w:hAnsi="GHEA Grapalat"/>
          <w:color w:val="000000"/>
          <w:sz w:val="26"/>
          <w:szCs w:val="26"/>
          <w:lang w:val="af-ZA"/>
        </w:rPr>
      </w:pP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>«</w:t>
      </w:r>
      <w:r w:rsidRPr="000634A5">
        <w:rPr>
          <w:rFonts w:ascii="GHEA Grapalat" w:hAnsi="GHEA Grapalat"/>
          <w:sz w:val="26"/>
          <w:szCs w:val="26"/>
          <w:lang w:val="hy-AM"/>
        </w:rPr>
        <w:t>Ռազմարդյունաբերական և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t xml:space="preserve"> ռազ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>մա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 xml:space="preserve">տեխնիկական </w:t>
      </w:r>
      <w:r w:rsidRPr="000634A5">
        <w:rPr>
          <w:rFonts w:ascii="GHEA Grapalat" w:hAnsi="GHEA Grapalat"/>
          <w:sz w:val="26"/>
          <w:szCs w:val="26"/>
          <w:lang w:val="hy-AM"/>
        </w:rPr>
        <w:t>քաղա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քա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կա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նու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թյան ռազմա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վարությունը հաստա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տելու մասին</w:t>
      </w: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 xml:space="preserve">» </w:t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Հայաստանի Հանրա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պե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 xml:space="preserve">տության </w:t>
      </w:r>
      <w:r w:rsidRPr="000634A5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Նախագահի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2017 թվականի հո</w:t>
      </w:r>
      <w:r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sz w:val="26"/>
          <w:szCs w:val="26"/>
        </w:rPr>
        <w:t>ՆԿ-15 –Ն</w:t>
      </w:r>
      <w:r w:rsidRPr="008627A3">
        <w:rPr>
          <w:rFonts w:ascii="GHEA Grapalat" w:hAnsi="GHEA Grapalat"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կարգա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 xml:space="preserve">դրության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Cs/>
          <w:color w:val="000000"/>
          <w:sz w:val="21"/>
          <w:lang w:eastAsia="ru-RU"/>
        </w:rPr>
        <w:t>»</w:t>
      </w:r>
      <w:r w:rsidRPr="008627A3">
        <w:rPr>
          <w:rFonts w:eastAsia="Times New Roman"/>
          <w:bCs/>
          <w:sz w:val="21"/>
          <w:lang w:val="hy-AM" w:eastAsia="ru-RU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t xml:space="preserve">Հայաստանի Հանրապետության </w:t>
      </w:r>
      <w:r w:rsidRPr="000634A5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>
        <w:rPr>
          <w:rFonts w:ascii="GHEA Grapalat" w:hAnsi="GHEA Grapalat" w:cs="Sylfaen"/>
          <w:sz w:val="26"/>
          <w:szCs w:val="26"/>
          <w:lang w:val="hy-AM" w:bidi="he-IL"/>
        </w:rPr>
        <w:t>կ</w:t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առավա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softHyphen/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րության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որոշման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 xml:space="preserve">նախագիծը 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մշակվել է 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Հայաս</w:t>
      </w:r>
      <w:r w:rsidRPr="000634A5">
        <w:rPr>
          <w:rFonts w:ascii="GHEA Grapalat" w:hAnsi="GHEA Grapalat"/>
          <w:color w:val="000000"/>
          <w:sz w:val="26"/>
          <w:szCs w:val="26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տանի Հանրա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softHyphen/>
        <w:t>պետու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softHyphen/>
        <w:t>թյան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պաշտպանության նախարարու</w:t>
      </w:r>
      <w:r>
        <w:rPr>
          <w:rFonts w:ascii="GHEA Grapalat" w:hAnsi="GHEA Grapalat"/>
          <w:color w:val="000000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>թյան կողմից:</w:t>
      </w:r>
    </w:p>
    <w:p w:rsidR="00A14947" w:rsidRPr="000634A5" w:rsidRDefault="00A14947" w:rsidP="00A14947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color w:val="000000"/>
          <w:sz w:val="26"/>
          <w:szCs w:val="26"/>
          <w:lang w:val="af-ZA"/>
        </w:rPr>
      </w:pPr>
    </w:p>
    <w:p w:rsidR="00A14947" w:rsidRPr="000634A5" w:rsidRDefault="00A14947" w:rsidP="00A14947">
      <w:pPr>
        <w:spacing w:after="0"/>
        <w:jc w:val="center"/>
        <w:rPr>
          <w:rFonts w:ascii="GHEA Grapalat" w:hAnsi="GHEA Grapalat"/>
          <w:b/>
          <w:color w:val="000000"/>
          <w:sz w:val="26"/>
          <w:szCs w:val="26"/>
          <w:lang w:val="af-ZA"/>
        </w:rPr>
      </w:pPr>
      <w:r w:rsidRPr="000634A5">
        <w:rPr>
          <w:rFonts w:ascii="GHEA Grapalat" w:hAnsi="GHEA Grapalat"/>
          <w:b/>
          <w:color w:val="000000"/>
          <w:sz w:val="26"/>
          <w:szCs w:val="26"/>
        </w:rPr>
        <w:t>Տեղեկանք</w:t>
      </w:r>
    </w:p>
    <w:p w:rsidR="00A14947" w:rsidRPr="008E6E2D" w:rsidRDefault="00A14947" w:rsidP="00A14947">
      <w:pPr>
        <w:spacing w:after="0"/>
        <w:jc w:val="center"/>
        <w:rPr>
          <w:rFonts w:ascii="GHEA Grapalat" w:hAnsi="GHEA Grapalat"/>
          <w:b/>
          <w:color w:val="000000"/>
          <w:sz w:val="26"/>
          <w:szCs w:val="26"/>
          <w:lang w:val="af-ZA"/>
        </w:rPr>
      </w:pPr>
      <w:r w:rsidRPr="008627A3">
        <w:rPr>
          <w:rFonts w:ascii="Arial Unicode" w:eastAsia="Times New Roman" w:hAnsi="Arial Unicode"/>
          <w:b/>
          <w:bCs/>
          <w:sz w:val="26"/>
          <w:szCs w:val="26"/>
          <w:lang w:eastAsia="ru-RU"/>
        </w:rPr>
        <w:t>«</w:t>
      </w:r>
      <w:r w:rsidRPr="008627A3">
        <w:rPr>
          <w:rFonts w:ascii="GHEA Grapalat" w:hAnsi="GHEA Grapalat"/>
          <w:b/>
          <w:sz w:val="26"/>
          <w:szCs w:val="26"/>
          <w:lang w:val="hy-AM"/>
        </w:rPr>
        <w:t>Ռազմարդյունաբերական և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t xml:space="preserve"> ռազ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>մա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 xml:space="preserve">տեխնիկական </w:t>
      </w:r>
      <w:r w:rsidRPr="008627A3">
        <w:rPr>
          <w:rFonts w:ascii="GHEA Grapalat" w:hAnsi="GHEA Grapalat"/>
          <w:b/>
          <w:sz w:val="26"/>
          <w:szCs w:val="26"/>
          <w:lang w:val="hy-AM"/>
        </w:rPr>
        <w:t>քաղա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քա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կա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նու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թյան ռազմա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վարությունը հաստա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տելու մասին</w:t>
      </w:r>
      <w:r w:rsidRPr="008627A3">
        <w:rPr>
          <w:rFonts w:ascii="Arial Unicode" w:eastAsia="Times New Roman" w:hAnsi="Arial Unicode"/>
          <w:b/>
          <w:bCs/>
          <w:sz w:val="26"/>
          <w:szCs w:val="26"/>
          <w:lang w:eastAsia="ru-RU"/>
        </w:rPr>
        <w:t xml:space="preserve">» 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>Հայաստանի Հանրա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>պե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 xml:space="preserve">տության 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t xml:space="preserve">Նախագահի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2017 թվականի հո</w:t>
      </w:r>
      <w:r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b/>
          <w:sz w:val="26"/>
          <w:szCs w:val="26"/>
        </w:rPr>
        <w:t>ՆԿ-15 –Ն</w:t>
      </w:r>
      <w:r w:rsidRPr="008627A3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կարգա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 xml:space="preserve">դրության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/>
          <w:bCs/>
          <w:color w:val="000000"/>
          <w:sz w:val="21"/>
          <w:lang w:eastAsia="ru-RU"/>
        </w:rPr>
        <w:t>»</w:t>
      </w:r>
      <w:r w:rsidRPr="008627A3">
        <w:rPr>
          <w:rFonts w:eastAsia="Times New Roman"/>
          <w:bCs/>
          <w:sz w:val="21"/>
          <w:lang w:val="hy-AM" w:eastAsia="ru-RU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hy-AM" w:bidi="he-IL"/>
        </w:rPr>
        <w:t xml:space="preserve">Հայաստանի Հանրապետության </w:t>
      </w:r>
      <w:r w:rsidRPr="008E6E2D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>Կառավա</w:t>
      </w:r>
      <w:r w:rsidRPr="008E6E2D">
        <w:rPr>
          <w:rFonts w:ascii="GHEA Grapalat" w:hAnsi="GHEA Grapalat" w:cs="Sylfaen"/>
          <w:b/>
          <w:sz w:val="26"/>
          <w:szCs w:val="26"/>
          <w:lang w:val="hy-AM" w:bidi="he-IL"/>
        </w:rPr>
        <w:softHyphen/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>րության</w:t>
      </w:r>
      <w:r w:rsidRPr="008E6E2D">
        <w:rPr>
          <w:rFonts w:ascii="GHEA Grapalat" w:hAnsi="GHEA Grapalat" w:cs="Sylfaen"/>
          <w:b/>
          <w:sz w:val="26"/>
          <w:szCs w:val="26"/>
          <w:lang w:val="hy-AM" w:bidi="he-IL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>որոշման</w:t>
      </w:r>
      <w:r w:rsidRPr="008E6E2D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նախագծի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ընդունելուց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հետո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իրավական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այլ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ակտերում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փոփոխություններ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կատարելու</w:t>
      </w:r>
      <w:r w:rsidRPr="008E6E2D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8E6E2D">
        <w:rPr>
          <w:rFonts w:ascii="GHEA Grapalat" w:hAnsi="GHEA Grapalat"/>
          <w:b/>
          <w:color w:val="000000"/>
          <w:sz w:val="26"/>
          <w:szCs w:val="26"/>
        </w:rPr>
        <w:t>մասին</w:t>
      </w:r>
    </w:p>
    <w:p w:rsidR="00A14947" w:rsidRPr="000634A5" w:rsidRDefault="00A14947" w:rsidP="00A14947">
      <w:pPr>
        <w:spacing w:after="0"/>
        <w:ind w:firstLine="720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>«</w:t>
      </w:r>
      <w:r w:rsidRPr="000634A5">
        <w:rPr>
          <w:rFonts w:ascii="GHEA Grapalat" w:hAnsi="GHEA Grapalat"/>
          <w:sz w:val="26"/>
          <w:szCs w:val="26"/>
          <w:lang w:val="hy-AM"/>
        </w:rPr>
        <w:t>Ռազմարդյունաբերական և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t xml:space="preserve"> ռազ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>մա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 xml:space="preserve">տեխնիկական </w:t>
      </w:r>
      <w:r w:rsidRPr="000634A5">
        <w:rPr>
          <w:rFonts w:ascii="GHEA Grapalat" w:hAnsi="GHEA Grapalat"/>
          <w:sz w:val="26"/>
          <w:szCs w:val="26"/>
          <w:lang w:val="hy-AM"/>
        </w:rPr>
        <w:t>քաղա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քա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կա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նու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թյան ռազմա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վարությունը հաստա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տելու մասին</w:t>
      </w: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 xml:space="preserve">» </w:t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Հայաստանի Հանրա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պե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 xml:space="preserve">տության </w:t>
      </w:r>
      <w:r w:rsidRPr="000634A5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Նախագահի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2017 թվականի հո</w:t>
      </w:r>
      <w:r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sz w:val="26"/>
          <w:szCs w:val="26"/>
        </w:rPr>
        <w:t>ՆԿ-15 –Ն</w:t>
      </w:r>
      <w:r w:rsidRPr="008627A3">
        <w:rPr>
          <w:rFonts w:ascii="GHEA Grapalat" w:hAnsi="GHEA Grapalat"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կարգա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 xml:space="preserve">դրության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Cs/>
          <w:color w:val="000000"/>
          <w:sz w:val="21"/>
          <w:lang w:eastAsia="ru-RU"/>
        </w:rPr>
        <w:t>»</w:t>
      </w:r>
      <w:r w:rsidRPr="008627A3">
        <w:rPr>
          <w:rFonts w:eastAsia="Times New Roman"/>
          <w:bCs/>
          <w:sz w:val="21"/>
          <w:lang w:val="hy-AM" w:eastAsia="ru-RU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t xml:space="preserve">Հայաստանի Հանրապետության </w:t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Կառավա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softHyphen/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րության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որոշման</w:t>
      </w:r>
      <w:r w:rsidRPr="000634A5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նախագիծն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ընդու</w:t>
      </w:r>
      <w:r>
        <w:rPr>
          <w:rFonts w:ascii="GHEA Grapalat" w:hAnsi="GHEA Grapalat"/>
          <w:color w:val="000000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նելու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t>ց հետո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Հայաստանի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Հանրա</w:t>
      </w:r>
      <w:r w:rsidRPr="000634A5">
        <w:rPr>
          <w:rFonts w:ascii="GHEA Grapalat" w:hAnsi="GHEA Grapalat" w:cs="Sylfaen"/>
          <w:color w:val="000000"/>
          <w:sz w:val="26"/>
          <w:szCs w:val="26"/>
          <w:lang w:val="hy-AM"/>
        </w:rPr>
        <w:softHyphen/>
      </w:r>
      <w:r w:rsidRPr="000634A5">
        <w:rPr>
          <w:rFonts w:ascii="GHEA Grapalat" w:hAnsi="GHEA Grapalat" w:cs="Sylfaen"/>
          <w:color w:val="000000"/>
          <w:sz w:val="26"/>
          <w:szCs w:val="26"/>
        </w:rPr>
        <w:t>պետության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իրավական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այլ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ակտերում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փոփոխություններ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չեն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 </w:t>
      </w:r>
      <w:r w:rsidRPr="000634A5">
        <w:rPr>
          <w:rFonts w:ascii="GHEA Grapalat" w:hAnsi="GHEA Grapalat" w:cs="Sylfaen"/>
          <w:color w:val="000000"/>
          <w:sz w:val="26"/>
          <w:szCs w:val="26"/>
        </w:rPr>
        <w:t>կատարվելու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>:</w:t>
      </w:r>
    </w:p>
    <w:p w:rsidR="00A14947" w:rsidRDefault="00A14947" w:rsidP="00A14947">
      <w:pPr>
        <w:spacing w:after="0"/>
        <w:ind w:firstLine="720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</w:p>
    <w:p w:rsidR="00A14947" w:rsidRDefault="00A14947" w:rsidP="00A14947">
      <w:pPr>
        <w:spacing w:after="0"/>
        <w:ind w:firstLine="720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</w:p>
    <w:p w:rsidR="00A14947" w:rsidRPr="000634A5" w:rsidRDefault="00A14947" w:rsidP="00A14947">
      <w:pPr>
        <w:spacing w:after="0"/>
        <w:ind w:firstLine="720"/>
        <w:jc w:val="both"/>
        <w:rPr>
          <w:rFonts w:ascii="GHEA Grapalat" w:hAnsi="GHEA Grapalat"/>
          <w:color w:val="000000"/>
          <w:sz w:val="26"/>
          <w:szCs w:val="26"/>
          <w:lang w:val="hy-AM"/>
        </w:rPr>
      </w:pPr>
    </w:p>
    <w:p w:rsidR="00A14947" w:rsidRPr="000634A5" w:rsidRDefault="00A14947" w:rsidP="00A14947">
      <w:pPr>
        <w:spacing w:after="0"/>
        <w:ind w:firstLine="720"/>
        <w:jc w:val="center"/>
        <w:rPr>
          <w:rFonts w:ascii="GHEA Grapalat" w:hAnsi="GHEA Grapalat"/>
          <w:b/>
          <w:color w:val="000000"/>
          <w:sz w:val="26"/>
          <w:szCs w:val="26"/>
          <w:lang w:val="af-ZA"/>
        </w:rPr>
      </w:pPr>
      <w:r w:rsidRPr="000634A5">
        <w:rPr>
          <w:rFonts w:ascii="GHEA Grapalat" w:hAnsi="GHEA Grapalat"/>
          <w:b/>
          <w:color w:val="000000"/>
          <w:sz w:val="26"/>
          <w:szCs w:val="26"/>
        </w:rPr>
        <w:t>Տեղեկանք</w:t>
      </w:r>
    </w:p>
    <w:p w:rsidR="00A14947" w:rsidRPr="000634A5" w:rsidRDefault="00A14947" w:rsidP="00A14947">
      <w:pPr>
        <w:spacing w:after="0"/>
        <w:jc w:val="center"/>
        <w:rPr>
          <w:rFonts w:ascii="GHEA Grapalat" w:hAnsi="GHEA Grapalat"/>
          <w:b/>
          <w:color w:val="000000"/>
          <w:sz w:val="26"/>
          <w:szCs w:val="26"/>
          <w:lang w:val="hy-AM"/>
        </w:rPr>
      </w:pPr>
      <w:r w:rsidRPr="008627A3">
        <w:rPr>
          <w:rFonts w:ascii="Arial Unicode" w:eastAsia="Times New Roman" w:hAnsi="Arial Unicode"/>
          <w:b/>
          <w:bCs/>
          <w:sz w:val="26"/>
          <w:szCs w:val="26"/>
          <w:lang w:eastAsia="ru-RU"/>
        </w:rPr>
        <w:t>«</w:t>
      </w:r>
      <w:r w:rsidRPr="008627A3">
        <w:rPr>
          <w:rFonts w:ascii="GHEA Grapalat" w:hAnsi="GHEA Grapalat"/>
          <w:b/>
          <w:sz w:val="26"/>
          <w:szCs w:val="26"/>
          <w:lang w:val="hy-AM"/>
        </w:rPr>
        <w:t>Ռազմարդյունաբերական և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t xml:space="preserve"> ռազ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>մա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 xml:space="preserve">տեխնիկական </w:t>
      </w:r>
      <w:r w:rsidRPr="008627A3">
        <w:rPr>
          <w:rFonts w:ascii="GHEA Grapalat" w:hAnsi="GHEA Grapalat"/>
          <w:b/>
          <w:sz w:val="26"/>
          <w:szCs w:val="26"/>
          <w:lang w:val="hy-AM"/>
        </w:rPr>
        <w:t>քաղա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քա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կա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նու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թյան ռազմա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վարությունը հաստա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տելու մասին</w:t>
      </w:r>
      <w:r w:rsidRPr="008627A3">
        <w:rPr>
          <w:rFonts w:ascii="Arial Unicode" w:eastAsia="Times New Roman" w:hAnsi="Arial Unicode"/>
          <w:b/>
          <w:bCs/>
          <w:sz w:val="26"/>
          <w:szCs w:val="26"/>
          <w:lang w:eastAsia="ru-RU"/>
        </w:rPr>
        <w:t xml:space="preserve">» 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>Հայաստանի Հանրա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>պե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 xml:space="preserve">տության 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t xml:space="preserve">Նախագահի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2017 թվականի հո</w:t>
      </w:r>
      <w:r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b/>
          <w:sz w:val="26"/>
          <w:szCs w:val="26"/>
        </w:rPr>
        <w:t>ՆԿ-15 –Ն</w:t>
      </w:r>
      <w:r w:rsidRPr="008627A3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կարգա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lastRenderedPageBreak/>
        <w:t xml:space="preserve">դրության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/>
          <w:bCs/>
          <w:color w:val="000000"/>
          <w:sz w:val="21"/>
          <w:lang w:eastAsia="ru-RU"/>
        </w:rPr>
        <w:t>»</w:t>
      </w:r>
      <w:r w:rsidRPr="008627A3">
        <w:rPr>
          <w:rFonts w:eastAsia="Times New Roman"/>
          <w:bCs/>
          <w:sz w:val="21"/>
          <w:lang w:val="hy-AM" w:eastAsia="ru-RU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hy-AM" w:bidi="he-IL"/>
        </w:rPr>
        <w:t xml:space="preserve">Հայաստանի Հանրապետության </w:t>
      </w:r>
      <w:r w:rsidRPr="008E6E2D">
        <w:rPr>
          <w:rFonts w:ascii="GHEA Grapalat" w:hAnsi="GHEA Grapalat" w:cs="Times Armenian"/>
          <w:b/>
          <w:sz w:val="26"/>
          <w:szCs w:val="26"/>
          <w:lang w:val="af-ZA" w:bidi="he-IL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>Կառավա</w:t>
      </w:r>
      <w:r w:rsidRPr="008E6E2D">
        <w:rPr>
          <w:rFonts w:ascii="GHEA Grapalat" w:hAnsi="GHEA Grapalat" w:cs="Sylfaen"/>
          <w:b/>
          <w:sz w:val="26"/>
          <w:szCs w:val="26"/>
          <w:lang w:val="hy-AM" w:bidi="he-IL"/>
        </w:rPr>
        <w:softHyphen/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>րության</w:t>
      </w:r>
      <w:r w:rsidRPr="008E6E2D">
        <w:rPr>
          <w:rFonts w:ascii="GHEA Grapalat" w:hAnsi="GHEA Grapalat" w:cs="Sylfaen"/>
          <w:b/>
          <w:sz w:val="26"/>
          <w:szCs w:val="26"/>
          <w:lang w:val="hy-AM" w:bidi="he-IL"/>
        </w:rPr>
        <w:t xml:space="preserve"> </w:t>
      </w:r>
      <w:r w:rsidRPr="008E6E2D">
        <w:rPr>
          <w:rFonts w:ascii="GHEA Grapalat" w:hAnsi="GHEA Grapalat" w:cs="Sylfaen"/>
          <w:b/>
          <w:sz w:val="26"/>
          <w:szCs w:val="26"/>
          <w:lang w:val="af-ZA" w:bidi="he-IL"/>
        </w:rPr>
        <w:t>որոշման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նախագիծն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ընդունելուց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հետո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լրացուցիչ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ֆինանսական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միջոցների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և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պետական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բյուջեի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եկամուտներում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ու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ծախսերում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փոփոխություններ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կատարելու</w:t>
      </w:r>
      <w:r w:rsidRPr="000634A5">
        <w:rPr>
          <w:rFonts w:ascii="GHEA Grapalat" w:hAnsi="GHEA Grapalat"/>
          <w:b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b/>
          <w:color w:val="000000"/>
          <w:sz w:val="26"/>
          <w:szCs w:val="26"/>
        </w:rPr>
        <w:t>մասին</w:t>
      </w:r>
    </w:p>
    <w:p w:rsidR="00A14947" w:rsidRPr="000634A5" w:rsidRDefault="00A14947" w:rsidP="00A14947">
      <w:pPr>
        <w:spacing w:after="0"/>
        <w:jc w:val="both"/>
        <w:rPr>
          <w:rFonts w:ascii="GHEA Grapalat" w:hAnsi="GHEA Grapalat"/>
          <w:color w:val="000000"/>
          <w:sz w:val="26"/>
          <w:szCs w:val="26"/>
          <w:lang w:val="af-ZA"/>
        </w:rPr>
      </w:pP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ab/>
      </w: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>«</w:t>
      </w:r>
      <w:r w:rsidRPr="000634A5">
        <w:rPr>
          <w:rFonts w:ascii="GHEA Grapalat" w:hAnsi="GHEA Grapalat"/>
          <w:sz w:val="26"/>
          <w:szCs w:val="26"/>
          <w:lang w:val="hy-AM"/>
        </w:rPr>
        <w:t>Ռազմարդյունաբերական և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t xml:space="preserve"> ռազ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>մա</w:t>
      </w:r>
      <w:r w:rsidRPr="000634A5">
        <w:rPr>
          <w:rFonts w:ascii="GHEA Grapalat" w:hAnsi="GHEA Grapalat" w:cs="GHEA Grapalat"/>
          <w:sz w:val="26"/>
          <w:szCs w:val="26"/>
          <w:lang w:val="hy-AM"/>
        </w:rPr>
        <w:softHyphen/>
        <w:t xml:space="preserve">տեխնիկական </w:t>
      </w:r>
      <w:r w:rsidRPr="000634A5">
        <w:rPr>
          <w:rFonts w:ascii="GHEA Grapalat" w:hAnsi="GHEA Grapalat"/>
          <w:sz w:val="26"/>
          <w:szCs w:val="26"/>
          <w:lang w:val="hy-AM"/>
        </w:rPr>
        <w:t>քաղա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քա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կա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նու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թյան ռազմա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վարությունը հաստա</w:t>
      </w:r>
      <w:r w:rsidRPr="000634A5">
        <w:rPr>
          <w:rFonts w:ascii="GHEA Grapalat" w:hAnsi="GHEA Grapalat"/>
          <w:sz w:val="26"/>
          <w:szCs w:val="26"/>
          <w:lang w:val="hy-AM"/>
        </w:rPr>
        <w:softHyphen/>
        <w:t>տելու մասին</w:t>
      </w:r>
      <w:r w:rsidRPr="000634A5">
        <w:rPr>
          <w:rFonts w:ascii="Arial Unicode" w:eastAsia="Times New Roman" w:hAnsi="Arial Unicode"/>
          <w:bCs/>
          <w:sz w:val="26"/>
          <w:szCs w:val="26"/>
          <w:lang w:eastAsia="ru-RU"/>
        </w:rPr>
        <w:t xml:space="preserve">» </w:t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Հայաստանի Հանրա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>պե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0634A5">
        <w:rPr>
          <w:rFonts w:ascii="GHEA Grapalat" w:eastAsia="Times New Roman" w:hAnsi="GHEA Grapalat"/>
          <w:bCs/>
          <w:sz w:val="26"/>
          <w:szCs w:val="26"/>
          <w:lang w:eastAsia="ru-RU"/>
        </w:rPr>
        <w:t xml:space="preserve">տության </w:t>
      </w:r>
      <w:r w:rsidRPr="000634A5">
        <w:rPr>
          <w:rFonts w:ascii="GHEA Grapalat" w:eastAsia="Times New Roman" w:hAnsi="GHEA Grapalat"/>
          <w:bCs/>
          <w:sz w:val="26"/>
          <w:szCs w:val="26"/>
          <w:lang w:val="hy-AM" w:eastAsia="ru-RU"/>
        </w:rPr>
        <w:t xml:space="preserve">Նախագահի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2017 թվականի հո</w:t>
      </w:r>
      <w:r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sz w:val="26"/>
          <w:szCs w:val="26"/>
        </w:rPr>
        <w:t>ՆԿ-15 –Ն</w:t>
      </w:r>
      <w:r w:rsidRPr="008627A3">
        <w:rPr>
          <w:rFonts w:ascii="GHEA Grapalat" w:hAnsi="GHEA Grapalat"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կարգա</w:t>
      </w:r>
      <w:r>
        <w:rPr>
          <w:rFonts w:ascii="GHEA Grapalat" w:eastAsia="Times New Roman" w:hAnsi="GHEA Grapalat"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 xml:space="preserve">դրության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Cs/>
          <w:color w:val="000000"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Cs/>
          <w:color w:val="000000"/>
          <w:sz w:val="21"/>
          <w:lang w:eastAsia="ru-RU"/>
        </w:rPr>
        <w:t>»</w:t>
      </w:r>
      <w:r w:rsidRPr="008627A3">
        <w:rPr>
          <w:rFonts w:eastAsia="Times New Roman"/>
          <w:bCs/>
          <w:sz w:val="21"/>
          <w:lang w:val="hy-AM" w:eastAsia="ru-RU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t xml:space="preserve">Հայաստանի Հանրապետության </w:t>
      </w:r>
      <w:r w:rsidRPr="000634A5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Կառավա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softHyphen/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րության</w:t>
      </w:r>
      <w:r w:rsidRPr="000634A5">
        <w:rPr>
          <w:rFonts w:ascii="GHEA Grapalat" w:hAnsi="GHEA Grapalat" w:cs="Sylfaen"/>
          <w:sz w:val="26"/>
          <w:szCs w:val="26"/>
          <w:lang w:val="hy-AM" w:bidi="he-IL"/>
        </w:rPr>
        <w:t xml:space="preserve"> </w:t>
      </w:r>
      <w:r w:rsidRPr="000634A5">
        <w:rPr>
          <w:rFonts w:ascii="GHEA Grapalat" w:hAnsi="GHEA Grapalat" w:cs="Sylfaen"/>
          <w:sz w:val="26"/>
          <w:szCs w:val="26"/>
          <w:lang w:val="af-ZA" w:bidi="he-IL"/>
        </w:rPr>
        <w:t>որոշման</w:t>
      </w:r>
      <w:r w:rsidRPr="000634A5">
        <w:rPr>
          <w:rFonts w:ascii="GHEA Grapalat" w:hAnsi="GHEA Grapalat" w:cs="Times Armenian"/>
          <w:sz w:val="26"/>
          <w:szCs w:val="26"/>
          <w:lang w:val="af-ZA" w:bidi="he-IL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նա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խա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գիծն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ընդունելուց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հետո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լրացուցիչ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ֆինանսական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միջոցներ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չեն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պահանջվելու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և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201</w:t>
      </w:r>
      <w:r>
        <w:rPr>
          <w:rFonts w:ascii="GHEA Grapalat" w:hAnsi="GHEA Grapalat"/>
          <w:color w:val="000000"/>
          <w:sz w:val="26"/>
          <w:szCs w:val="26"/>
          <w:lang w:val="hy-AM"/>
        </w:rPr>
        <w:t>7</w:t>
      </w:r>
      <w:r w:rsidRPr="000634A5">
        <w:rPr>
          <w:rFonts w:ascii="GHEA Grapalat" w:hAnsi="GHEA Grapalat"/>
          <w:color w:val="000000"/>
          <w:sz w:val="26"/>
          <w:szCs w:val="26"/>
        </w:rPr>
        <w:t>թ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. </w:t>
      </w:r>
      <w:r w:rsidRPr="000634A5">
        <w:rPr>
          <w:rFonts w:ascii="GHEA Grapalat" w:hAnsi="GHEA Grapalat"/>
          <w:color w:val="000000"/>
          <w:sz w:val="26"/>
          <w:szCs w:val="26"/>
        </w:rPr>
        <w:t>Հայաստանի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Հանրապետության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պետական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բյուջեի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եկամուտներում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ու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ծախսերում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 </w:t>
      </w:r>
      <w:r w:rsidRPr="000634A5">
        <w:rPr>
          <w:rFonts w:ascii="GHEA Grapalat" w:hAnsi="GHEA Grapalat"/>
          <w:color w:val="000000"/>
          <w:sz w:val="26"/>
          <w:szCs w:val="26"/>
        </w:rPr>
        <w:t>փոփո</w:t>
      </w:r>
      <w:r w:rsidRPr="000634A5">
        <w:rPr>
          <w:rFonts w:ascii="GHEA Grapalat" w:hAnsi="GHEA Grapalat"/>
          <w:color w:val="000000"/>
          <w:sz w:val="26"/>
          <w:szCs w:val="26"/>
          <w:lang w:val="hy-AM"/>
        </w:rPr>
        <w:softHyphen/>
      </w:r>
      <w:r w:rsidRPr="000634A5">
        <w:rPr>
          <w:rFonts w:ascii="GHEA Grapalat" w:hAnsi="GHEA Grapalat"/>
          <w:color w:val="000000"/>
          <w:sz w:val="26"/>
          <w:szCs w:val="26"/>
        </w:rPr>
        <w:t>խություններ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</w:t>
      </w:r>
      <w:r w:rsidRPr="000634A5">
        <w:rPr>
          <w:rFonts w:ascii="GHEA Grapalat" w:hAnsi="GHEA Grapalat"/>
          <w:color w:val="000000"/>
          <w:sz w:val="26"/>
          <w:szCs w:val="26"/>
        </w:rPr>
        <w:t>չեն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 xml:space="preserve">  </w:t>
      </w:r>
      <w:r w:rsidRPr="000634A5">
        <w:rPr>
          <w:rFonts w:ascii="GHEA Grapalat" w:hAnsi="GHEA Grapalat"/>
          <w:color w:val="000000"/>
          <w:sz w:val="26"/>
          <w:szCs w:val="26"/>
        </w:rPr>
        <w:t>կատարվելու</w:t>
      </w:r>
      <w:r w:rsidRPr="000634A5">
        <w:rPr>
          <w:rFonts w:ascii="GHEA Grapalat" w:hAnsi="GHEA Grapalat"/>
          <w:color w:val="000000"/>
          <w:sz w:val="26"/>
          <w:szCs w:val="26"/>
          <w:lang w:val="af-ZA"/>
        </w:rPr>
        <w:t>:</w:t>
      </w: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en-US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Pr="00D55BC6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</w:t>
      </w: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Default="00A14947" w:rsidP="00A14947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A14947" w:rsidRPr="00D43532" w:rsidRDefault="00A14947" w:rsidP="00A14947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D43532">
        <w:rPr>
          <w:rFonts w:ascii="GHEA Grapalat" w:hAnsi="GHEA Grapalat"/>
          <w:b/>
          <w:sz w:val="26"/>
          <w:szCs w:val="26"/>
          <w:lang w:val="hy-AM"/>
        </w:rPr>
        <w:lastRenderedPageBreak/>
        <w:t>ՏԵՂԵԿԱՆՔ</w:t>
      </w:r>
    </w:p>
    <w:p w:rsidR="00A14947" w:rsidRPr="00D43532" w:rsidRDefault="00A14947" w:rsidP="00A14947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  <w:r w:rsidRPr="00D43532">
        <w:rPr>
          <w:rFonts w:ascii="GHEA Grapalat" w:hAnsi="GHEA Grapalat" w:cs="Sylfaen"/>
          <w:b/>
          <w:sz w:val="26"/>
          <w:szCs w:val="26"/>
          <w:lang w:val="hy-AM"/>
        </w:rPr>
        <w:t>Հայաստանի</w:t>
      </w:r>
      <w:r w:rsidRPr="00D4353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Հանրապետության</w:t>
      </w:r>
      <w:r w:rsidRPr="00D4353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D4353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627A3">
        <w:rPr>
          <w:rFonts w:ascii="Arial Unicode" w:eastAsia="Times New Roman" w:hAnsi="Arial Unicode"/>
          <w:b/>
          <w:bCs/>
          <w:sz w:val="26"/>
          <w:szCs w:val="26"/>
          <w:lang w:eastAsia="ru-RU"/>
        </w:rPr>
        <w:t>«</w:t>
      </w:r>
      <w:r w:rsidRPr="008627A3">
        <w:rPr>
          <w:rFonts w:ascii="GHEA Grapalat" w:hAnsi="GHEA Grapalat"/>
          <w:b/>
          <w:sz w:val="26"/>
          <w:szCs w:val="26"/>
          <w:lang w:val="hy-AM"/>
        </w:rPr>
        <w:t>Ռազմարդյունաբերական և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t xml:space="preserve"> ռազ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>մա</w:t>
      </w:r>
      <w:r w:rsidRPr="008627A3">
        <w:rPr>
          <w:rFonts w:ascii="GHEA Grapalat" w:hAnsi="GHEA Grapalat" w:cs="GHEA Grapalat"/>
          <w:b/>
          <w:sz w:val="26"/>
          <w:szCs w:val="26"/>
          <w:lang w:val="hy-AM"/>
        </w:rPr>
        <w:softHyphen/>
        <w:t xml:space="preserve">տեխնիկական </w:t>
      </w:r>
      <w:r w:rsidRPr="008627A3">
        <w:rPr>
          <w:rFonts w:ascii="GHEA Grapalat" w:hAnsi="GHEA Grapalat"/>
          <w:b/>
          <w:sz w:val="26"/>
          <w:szCs w:val="26"/>
          <w:lang w:val="hy-AM"/>
        </w:rPr>
        <w:t>քաղա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քա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կա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նու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թյան ռազմա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վարությունը հաստա</w:t>
      </w:r>
      <w:r w:rsidRPr="008627A3">
        <w:rPr>
          <w:rFonts w:ascii="GHEA Grapalat" w:hAnsi="GHEA Grapalat"/>
          <w:b/>
          <w:sz w:val="26"/>
          <w:szCs w:val="26"/>
          <w:lang w:val="hy-AM"/>
        </w:rPr>
        <w:softHyphen/>
        <w:t>տելու մասին</w:t>
      </w:r>
      <w:r w:rsidRPr="008627A3">
        <w:rPr>
          <w:rFonts w:ascii="Arial Unicode" w:eastAsia="Times New Roman" w:hAnsi="Arial Unicode"/>
          <w:b/>
          <w:bCs/>
          <w:sz w:val="26"/>
          <w:szCs w:val="26"/>
          <w:lang w:eastAsia="ru-RU"/>
        </w:rPr>
        <w:t xml:space="preserve">» 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>Հայաստանի Հանրա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>պե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sz w:val="26"/>
          <w:szCs w:val="26"/>
          <w:lang w:eastAsia="ru-RU"/>
        </w:rPr>
        <w:t xml:space="preserve">տության 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t xml:space="preserve">Նախագահի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2017 թվականի հո</w:t>
      </w:r>
      <w:r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ւ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 xml:space="preserve">նվարի 31-ի </w:t>
      </w:r>
      <w:r w:rsidRPr="008627A3">
        <w:rPr>
          <w:rFonts w:ascii="GHEA Grapalat" w:hAnsi="GHEA Grapalat"/>
          <w:b/>
          <w:sz w:val="26"/>
          <w:szCs w:val="26"/>
        </w:rPr>
        <w:t>ՆԿ</w:t>
      </w:r>
      <w:r>
        <w:rPr>
          <w:rFonts w:ascii="GHEA Grapalat" w:hAnsi="GHEA Grapalat"/>
          <w:b/>
          <w:sz w:val="26"/>
          <w:szCs w:val="26"/>
        </w:rPr>
        <w:t>-15</w:t>
      </w:r>
      <w:r w:rsidRPr="008627A3">
        <w:rPr>
          <w:rFonts w:ascii="GHEA Grapalat" w:hAnsi="GHEA Grapalat"/>
          <w:b/>
          <w:sz w:val="26"/>
          <w:szCs w:val="26"/>
        </w:rPr>
        <w:t>–Ն</w:t>
      </w:r>
      <w:r w:rsidRPr="008627A3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կարգա</w:t>
      </w:r>
      <w:r w:rsidRPr="008627A3">
        <w:rPr>
          <w:rFonts w:ascii="GHEA Grapalat" w:eastAsia="Times New Roman" w:hAnsi="GHEA Grapalat"/>
          <w:b/>
          <w:bCs/>
          <w:sz w:val="26"/>
          <w:szCs w:val="26"/>
          <w:lang w:val="hy-AM" w:eastAsia="ru-RU"/>
        </w:rPr>
        <w:softHyphen/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 xml:space="preserve">դրության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 xml:space="preserve">կիրարկումն ապահովող միջոցառումների 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val="hy-AM" w:eastAsia="ru-RU"/>
        </w:rPr>
        <w:t>ծրագիր</w:t>
      </w:r>
      <w:r w:rsidRPr="008627A3">
        <w:rPr>
          <w:rFonts w:ascii="GHEA Grapalat" w:eastAsia="Times New Roman" w:hAnsi="GHEA Grapalat"/>
          <w:b/>
          <w:bCs/>
          <w:color w:val="000000"/>
          <w:sz w:val="26"/>
          <w:szCs w:val="26"/>
          <w:lang w:eastAsia="ru-RU"/>
        </w:rPr>
        <w:t>ը հաստատելու մասին</w:t>
      </w:r>
      <w:r w:rsidRPr="008627A3">
        <w:rPr>
          <w:rFonts w:ascii="Arial Unicode" w:eastAsia="Times New Roman" w:hAnsi="Arial Unicode"/>
          <w:b/>
          <w:bCs/>
          <w:color w:val="000000"/>
          <w:sz w:val="21"/>
          <w:lang w:eastAsia="ru-RU"/>
        </w:rPr>
        <w:t>»</w:t>
      </w:r>
      <w:r w:rsidRPr="008627A3">
        <w:rPr>
          <w:rFonts w:eastAsia="Times New Roman"/>
          <w:bCs/>
          <w:sz w:val="21"/>
          <w:lang w:val="hy-AM" w:eastAsia="ru-RU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D4353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նախագծի</w:t>
      </w:r>
      <w:r w:rsidRPr="00D43532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վերաբերյալ</w:t>
      </w:r>
      <w:r w:rsidRPr="00D4353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շահագրգիռ</w:t>
      </w:r>
      <w:r w:rsidRPr="00D4353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պետական</w:t>
      </w:r>
      <w:r w:rsidRPr="00D4353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մարմինների</w:t>
      </w:r>
      <w:r w:rsidRPr="00D4353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դիտողությունների</w:t>
      </w:r>
      <w:r w:rsidRPr="00D4353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և</w:t>
      </w:r>
      <w:r w:rsidRPr="00D4353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առաջարկությունների</w:t>
      </w:r>
      <w:r w:rsidRPr="00D43532"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 w:rsidRPr="00D43532">
        <w:rPr>
          <w:rFonts w:ascii="GHEA Grapalat" w:hAnsi="GHEA Grapalat" w:cs="Sylfaen"/>
          <w:b/>
          <w:sz w:val="26"/>
          <w:szCs w:val="26"/>
          <w:lang w:val="hy-AM"/>
        </w:rPr>
        <w:t>մասին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5"/>
        <w:gridCol w:w="4252"/>
      </w:tblGrid>
      <w:tr w:rsidR="00A14947" w:rsidRPr="00D43532" w:rsidTr="001239FB">
        <w:trPr>
          <w:trHeight w:val="277"/>
        </w:trPr>
        <w:tc>
          <w:tcPr>
            <w:tcW w:w="5955" w:type="dxa"/>
            <w:shd w:val="clear" w:color="auto" w:fill="auto"/>
          </w:tcPr>
          <w:p w:rsidR="00A14947" w:rsidRPr="00D43532" w:rsidRDefault="00A14947" w:rsidP="001239F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3532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Դիտողություններ</w:t>
            </w:r>
            <w:r w:rsidRPr="00D43532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D43532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և</w:t>
            </w:r>
            <w:r w:rsidRPr="00D43532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D43532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առաջարկություններ</w:t>
            </w:r>
          </w:p>
        </w:tc>
        <w:tc>
          <w:tcPr>
            <w:tcW w:w="4252" w:type="dxa"/>
            <w:shd w:val="clear" w:color="auto" w:fill="auto"/>
          </w:tcPr>
          <w:p w:rsidR="00A14947" w:rsidRPr="00D43532" w:rsidRDefault="00A14947" w:rsidP="001239F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3532">
              <w:rPr>
                <w:rFonts w:ascii="GHEA Grapalat" w:hAnsi="GHEA Grapalat" w:cs="Sylfaen"/>
                <w:iCs/>
                <w:sz w:val="20"/>
                <w:szCs w:val="20"/>
              </w:rPr>
              <w:t>ՀՀ</w:t>
            </w:r>
            <w:r w:rsidRPr="00D43532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D43532">
              <w:rPr>
                <w:rFonts w:ascii="GHEA Grapalat" w:hAnsi="GHEA Grapalat" w:cs="Sylfaen"/>
                <w:iCs/>
                <w:sz w:val="20"/>
                <w:szCs w:val="20"/>
              </w:rPr>
              <w:t>ՊՆ</w:t>
            </w:r>
            <w:r w:rsidRPr="00D43532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D43532">
              <w:rPr>
                <w:rFonts w:ascii="GHEA Grapalat" w:hAnsi="GHEA Grapalat" w:cs="Sylfaen"/>
                <w:iCs/>
                <w:sz w:val="20"/>
                <w:szCs w:val="20"/>
              </w:rPr>
              <w:t>հիմնավորումը</w:t>
            </w:r>
          </w:p>
        </w:tc>
      </w:tr>
      <w:tr w:rsidR="00A14947" w:rsidRPr="00D43532" w:rsidTr="001239FB">
        <w:trPr>
          <w:trHeight w:val="277"/>
        </w:trPr>
        <w:tc>
          <w:tcPr>
            <w:tcW w:w="10207" w:type="dxa"/>
            <w:gridSpan w:val="2"/>
            <w:shd w:val="clear" w:color="auto" w:fill="auto"/>
          </w:tcPr>
          <w:p w:rsidR="00A14947" w:rsidRPr="00D43532" w:rsidRDefault="00A14947" w:rsidP="001239FB">
            <w:pPr>
              <w:spacing w:after="0"/>
              <w:jc w:val="center"/>
              <w:rPr>
                <w:rFonts w:ascii="GHEA Grapalat" w:hAnsi="GHEA Grapalat" w:cs="Sylfaen"/>
                <w:iCs/>
                <w:sz w:val="20"/>
                <w:szCs w:val="20"/>
              </w:rPr>
            </w:pP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0C1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Նախագահի</w:t>
            </w:r>
            <w:r w:rsidRPr="000C1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աշխատակազմ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եզրակացությունը`</w:t>
            </w:r>
            <w:r w:rsidRPr="000C1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0C1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Ղ</w:t>
            </w:r>
            <w:r w:rsidRPr="000C1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1104</w:t>
            </w:r>
            <w:r w:rsidRPr="000C1E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12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05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7</w:t>
            </w:r>
            <w:r w:rsidRPr="000C1E9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</w:p>
        </w:tc>
      </w:tr>
      <w:tr w:rsidR="00A14947" w:rsidRPr="00D43532" w:rsidTr="001239FB">
        <w:trPr>
          <w:trHeight w:val="277"/>
        </w:trPr>
        <w:tc>
          <w:tcPr>
            <w:tcW w:w="5955" w:type="dxa"/>
            <w:shd w:val="clear" w:color="auto" w:fill="auto"/>
          </w:tcPr>
          <w:p w:rsidR="00A14947" w:rsidRPr="00130509" w:rsidRDefault="00A14947" w:rsidP="001239FB">
            <w:pPr>
              <w:pStyle w:val="ListParagraph"/>
              <w:tabs>
                <w:tab w:val="left" w:pos="284"/>
              </w:tabs>
              <w:spacing w:after="0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30509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252" w:type="dxa"/>
            <w:shd w:val="clear" w:color="auto" w:fill="auto"/>
          </w:tcPr>
          <w:p w:rsidR="00A14947" w:rsidRPr="00130509" w:rsidRDefault="00A14947" w:rsidP="001239FB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30509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A14947" w:rsidRPr="00D43532" w:rsidTr="001239FB">
        <w:trPr>
          <w:trHeight w:val="292"/>
        </w:trPr>
        <w:tc>
          <w:tcPr>
            <w:tcW w:w="10207" w:type="dxa"/>
            <w:gridSpan w:val="2"/>
            <w:shd w:val="clear" w:color="auto" w:fill="auto"/>
          </w:tcPr>
          <w:p w:rsidR="00A14947" w:rsidRPr="00D43532" w:rsidRDefault="00A14947" w:rsidP="001239FB">
            <w:pPr>
              <w:spacing w:after="0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D43532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>ՀՀ ֆինանսների նախարարության</w:t>
            </w:r>
            <w:r w:rsidRPr="00D43532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D43532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af-ZA"/>
              </w:rPr>
              <w:t xml:space="preserve">եզրակացությունը` ելք </w:t>
            </w:r>
            <w:r w:rsidRPr="00D43532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01/83-2/5338-</w:t>
            </w:r>
            <w:r w:rsidRPr="00D4353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</w:t>
            </w:r>
            <w:r w:rsidRPr="00D43532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43532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առ </w:t>
            </w:r>
            <w:r w:rsidRPr="00D43532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  <w:r w:rsidRPr="00D435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  <w:r w:rsidRPr="00D43532">
              <w:rPr>
                <w:rFonts w:ascii="GHEA Grapalat" w:hAnsi="GHEA Grapalat"/>
                <w:b/>
                <w:sz w:val="20"/>
                <w:szCs w:val="20"/>
              </w:rPr>
              <w:t>03</w:t>
            </w:r>
            <w:r w:rsidRPr="00D43532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D43532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</w:tr>
      <w:tr w:rsidR="00A14947" w:rsidRPr="00D43532" w:rsidTr="001239FB">
        <w:trPr>
          <w:trHeight w:val="1944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A14947" w:rsidRPr="00D43532" w:rsidRDefault="00A14947" w:rsidP="001239FB">
            <w:pPr>
              <w:pStyle w:val="ListParagraph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Cs/>
                <w:sz w:val="20"/>
                <w:szCs w:val="20"/>
              </w:rPr>
              <w:t xml:space="preserve">Ցանկի 1-ին կետի </w:t>
            </w:r>
            <w:r w:rsidRPr="00457DF1">
              <w:rPr>
                <w:rFonts w:ascii="GHEA Grapalat" w:hAnsi="GHEA Grapalat"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Pr="001751C3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Իրավական ակտի ընդունման առնչությամբ իրականացվող միջոցառումների ֆինանսական ապահովման աղբյուրը</w:t>
            </w:r>
            <w:r w:rsidRPr="00D43532"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57DF1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սյունակում նշված</w:t>
            </w:r>
            <w:r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57DF1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57DF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Պահանջվում է ֆինանսավորում</w:t>
            </w:r>
            <w:r w:rsidRPr="00457DF1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457DF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ՀՀ պետական բյուջեից</w:t>
            </w:r>
            <w:r w:rsidRPr="00457DF1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GHEA Grapalat" w:hAnsi="GHEA Grapalat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բառակապակցու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softHyphen/>
              <w:t xml:space="preserve">թյունը փոխարինել </w:t>
            </w:r>
            <w:r w:rsidRPr="00457DF1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Պաշտպանության ոլորտին </w:t>
            </w:r>
            <w:r w:rsidRPr="00457DF1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ՀՀ </w:t>
            </w:r>
            <w:r w:rsidRPr="008D7C8C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պետական բյուջեից</w:t>
            </w:r>
            <w:r w:rsidRPr="008D7C8C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տրամադրվող միջոցների շրջանակ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softHyphen/>
            </w:r>
            <w:r w:rsidRPr="008D7C8C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ներում»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14947" w:rsidRPr="00C36905" w:rsidRDefault="00A14947" w:rsidP="001239FB">
            <w:pPr>
              <w:spacing w:after="0"/>
              <w:jc w:val="both"/>
              <w:rPr>
                <w:rFonts w:ascii="GHEA Grapalat" w:hAnsi="GHEA Grapalat" w:cs="Sylfaen"/>
                <w:i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1-ին կետում նշված միջոցառման համար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ֆինանսական միջոցներ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չեն պահանջվում, քանի որ հաստատվում է միայն </w:t>
            </w:r>
            <w:r w:rsidRPr="001751C3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ՀՀ ՊՆ գիտահետազոտա</w:t>
            </w:r>
            <w:r w:rsidRPr="001751C3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կան կառույցի կանոնա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</w:r>
            <w:r w:rsidRPr="001751C3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դրու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</w:r>
            <w:r w:rsidRPr="001751C3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softHyphen/>
            </w:r>
            <w:r w:rsidRPr="001751C3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թյունը և կազմը</w:t>
            </w:r>
          </w:p>
        </w:tc>
      </w:tr>
      <w:tr w:rsidR="00A14947" w:rsidRPr="00D43532" w:rsidTr="001239FB">
        <w:trPr>
          <w:trHeight w:val="643"/>
        </w:trPr>
        <w:tc>
          <w:tcPr>
            <w:tcW w:w="10207" w:type="dxa"/>
            <w:gridSpan w:val="2"/>
            <w:shd w:val="clear" w:color="auto" w:fill="auto"/>
          </w:tcPr>
          <w:p w:rsidR="00A14947" w:rsidRDefault="00A14947" w:rsidP="001239FB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C7369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ՀՀ</w:t>
            </w:r>
            <w:r w:rsidRPr="009C7369">
              <w:rPr>
                <w:rFonts w:ascii="GHEA Grapalat" w:hAnsi="GHEA Grapalat" w:cs="Times Armenian"/>
                <w:b/>
                <w:sz w:val="20"/>
                <w:szCs w:val="20"/>
                <w:lang w:val="pt-BR"/>
              </w:rPr>
              <w:t xml:space="preserve"> կ</w:t>
            </w:r>
            <w:r w:rsidRPr="009C7369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րթության և գիտության նախարարության գիտության պետական կոմիտե </w:t>
            </w:r>
            <w:r w:rsidRPr="009C736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ելք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04/9.2.3/3742-17</w:t>
            </w:r>
          </w:p>
          <w:p w:rsidR="00A14947" w:rsidRPr="00D43532" w:rsidRDefault="00A14947" w:rsidP="001239FB">
            <w:pPr>
              <w:spacing w:after="0"/>
              <w:jc w:val="center"/>
              <w:rPr>
                <w:rFonts w:ascii="GHEA Grapalat" w:hAnsi="GHEA Grapalat" w:cs="Sylfaen"/>
                <w:iCs/>
                <w:color w:val="000000"/>
                <w:sz w:val="20"/>
                <w:szCs w:val="20"/>
                <w:lang w:val="hy-AM"/>
              </w:rPr>
            </w:pPr>
            <w:r w:rsidRPr="005A43D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5A43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22</w:t>
            </w:r>
            <w:r w:rsidRPr="005A43D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03</w:t>
            </w:r>
            <w:r w:rsidRPr="005A43D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7</w:t>
            </w:r>
            <w:r w:rsidRPr="005A43D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</w:p>
        </w:tc>
      </w:tr>
      <w:tr w:rsidR="00A14947" w:rsidRPr="00D43532" w:rsidTr="001239FB">
        <w:trPr>
          <w:trHeight w:val="398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A14947" w:rsidRPr="00130509" w:rsidRDefault="00A14947" w:rsidP="001239FB">
            <w:pPr>
              <w:pStyle w:val="ListParagraph"/>
              <w:tabs>
                <w:tab w:val="left" w:pos="284"/>
              </w:tabs>
              <w:spacing w:after="0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30509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14947" w:rsidRPr="00130509" w:rsidRDefault="00A14947" w:rsidP="001239FB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30509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</w:tbl>
    <w:p w:rsidR="00A14947" w:rsidRPr="00EB1CA6" w:rsidRDefault="00A14947" w:rsidP="00A14947">
      <w:pPr>
        <w:spacing w:after="0"/>
        <w:rPr>
          <w:vanish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5"/>
        <w:gridCol w:w="4252"/>
      </w:tblGrid>
      <w:tr w:rsidR="00A14947" w:rsidRPr="00EB1CA6" w:rsidTr="001239FB">
        <w:trPr>
          <w:trHeight w:val="292"/>
        </w:trPr>
        <w:tc>
          <w:tcPr>
            <w:tcW w:w="10207" w:type="dxa"/>
            <w:gridSpan w:val="2"/>
            <w:shd w:val="clear" w:color="auto" w:fill="auto"/>
          </w:tcPr>
          <w:p w:rsidR="00A14947" w:rsidRPr="00EB1CA6" w:rsidRDefault="00A14947" w:rsidP="001239FB">
            <w:pPr>
              <w:tabs>
                <w:tab w:val="left" w:pos="4820"/>
                <w:tab w:val="left" w:pos="4962"/>
                <w:tab w:val="left" w:pos="5103"/>
                <w:tab w:val="left" w:pos="6096"/>
                <w:tab w:val="left" w:pos="6379"/>
                <w:tab w:val="left" w:pos="6521"/>
              </w:tabs>
              <w:spacing w:after="0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</w:t>
            </w:r>
            <w:r w:rsidRPr="00EB1CA6">
              <w:rPr>
                <w:rFonts w:ascii="GHEA Grapalat" w:hAnsi="GHEA Grapalat" w:cs="Times Armenian"/>
                <w:b/>
                <w:sz w:val="20"/>
                <w:szCs w:val="20"/>
                <w:lang w:val="pt-BR"/>
              </w:rPr>
              <w:t>կ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րթության և գիտության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նախարարություն` ելք </w:t>
            </w:r>
            <w:r w:rsidRPr="00EB1CA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N </w:t>
            </w:r>
            <w:r w:rsidRPr="00EB1CA6">
              <w:rPr>
                <w:rFonts w:ascii="GHEA Grapalat" w:hAnsi="GHEA Grapalat"/>
                <w:b/>
                <w:sz w:val="20"/>
                <w:szCs w:val="20"/>
                <w:lang w:val="en-US"/>
              </w:rPr>
              <w:t>01/9.2.3/3805-17</w:t>
            </w:r>
            <w:r w:rsidRPr="00EB1CA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23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03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.201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7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</w:p>
        </w:tc>
      </w:tr>
      <w:tr w:rsidR="00A14947" w:rsidRPr="00EB1CA6" w:rsidTr="001239FB">
        <w:trPr>
          <w:trHeight w:val="267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A14947" w:rsidRPr="00EB1CA6" w:rsidRDefault="00A14947" w:rsidP="001239FB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B1CA6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14947" w:rsidRPr="00EB1CA6" w:rsidRDefault="00A14947" w:rsidP="001239F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B1CA6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  <w:tr w:rsidR="00A14947" w:rsidRPr="00EB1CA6" w:rsidTr="001239FB">
        <w:trPr>
          <w:trHeight w:val="267"/>
        </w:trPr>
        <w:tc>
          <w:tcPr>
            <w:tcW w:w="10207" w:type="dxa"/>
            <w:gridSpan w:val="2"/>
            <w:shd w:val="clear" w:color="auto" w:fill="auto"/>
          </w:tcPr>
          <w:p w:rsidR="00A14947" w:rsidRPr="00EB1CA6" w:rsidRDefault="00A14947" w:rsidP="001239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</w:t>
            </w:r>
            <w:r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արդարադատության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նախարարություն` ելք </w:t>
            </w:r>
            <w:r w:rsidRPr="00EB1CA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N </w:t>
            </w:r>
            <w:r w:rsidRPr="00EB1CA6">
              <w:rPr>
                <w:rFonts w:ascii="GHEA Grapalat" w:hAnsi="GHEA Grapalat"/>
                <w:b/>
                <w:sz w:val="20"/>
                <w:szCs w:val="20"/>
                <w:lang w:val="en-US"/>
              </w:rPr>
              <w:t>01/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9.2</w:t>
            </w:r>
            <w:r w:rsidRPr="00EB1CA6">
              <w:rPr>
                <w:rFonts w:ascii="GHEA Grapalat" w:hAnsi="GHEA Grapalat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5748</w:t>
            </w:r>
            <w:r w:rsidRPr="00EB1CA6">
              <w:rPr>
                <w:rFonts w:ascii="GHEA Grapalat" w:hAnsi="GHEA Grapalat"/>
                <w:b/>
                <w:sz w:val="20"/>
                <w:szCs w:val="20"/>
                <w:lang w:val="en-US"/>
              </w:rPr>
              <w:t>-17</w:t>
            </w:r>
            <w:r w:rsidRPr="00EB1CA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10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.201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7</w:t>
            </w:r>
            <w:r w:rsidRPr="00EB1CA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</w:p>
        </w:tc>
      </w:tr>
      <w:tr w:rsidR="00A14947" w:rsidRPr="00EB1CA6" w:rsidTr="001239FB">
        <w:trPr>
          <w:trHeight w:val="267"/>
        </w:trPr>
        <w:tc>
          <w:tcPr>
            <w:tcW w:w="5955" w:type="dxa"/>
            <w:tcBorders>
              <w:right w:val="single" w:sz="4" w:space="0" w:color="auto"/>
            </w:tcBorders>
            <w:shd w:val="clear" w:color="auto" w:fill="auto"/>
          </w:tcPr>
          <w:p w:rsidR="00A14947" w:rsidRPr="00D55BC6" w:rsidRDefault="00A14947" w:rsidP="001239FB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34" w:hanging="3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5B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վերնագրում </w:t>
            </w:r>
            <w:r w:rsidRPr="00D55BC6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«</w:t>
            </w:r>
            <w:r w:rsidRPr="00D55BC6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>Նախագահի</w:t>
            </w:r>
            <w:r w:rsidRPr="00D55BC6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55BC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55BC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բառից հետո լրացնել </w:t>
            </w:r>
            <w:r w:rsidRPr="00D55BC6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«</w:t>
            </w:r>
            <w:r w:rsidRPr="00D55BC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2017 թվականի հունվարի 31-ի </w:t>
            </w:r>
            <w:r w:rsidRPr="00D55BC6">
              <w:rPr>
                <w:rFonts w:ascii="GHEA Grapalat" w:hAnsi="GHEA Grapalat"/>
                <w:sz w:val="20"/>
                <w:szCs w:val="20"/>
              </w:rPr>
              <w:t>ՆԿ-15–Ն</w:t>
            </w:r>
            <w:r w:rsidRPr="00D55BC6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55BC6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ձևակերպումը,</w:t>
            </w:r>
          </w:p>
          <w:p w:rsidR="00A14947" w:rsidRPr="00D55BC6" w:rsidRDefault="00A14947" w:rsidP="001239FB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-108" w:firstLine="108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5B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նախաբանում հղում կատարել </w:t>
            </w:r>
            <w:r w:rsidRPr="00D55BC6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«</w:t>
            </w:r>
            <w:r w:rsidRPr="00D55BC6">
              <w:rPr>
                <w:rFonts w:ascii="GHEA Grapalat" w:hAnsi="GHEA Grapalat"/>
                <w:sz w:val="20"/>
                <w:szCs w:val="20"/>
                <w:lang w:eastAsia="ru-RU"/>
              </w:rPr>
              <w:t>Հայաստանի Հանրա</w:t>
            </w:r>
            <w:r w:rsidRPr="00D55BC6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</w:r>
            <w:r w:rsidRPr="00D55BC6">
              <w:rPr>
                <w:rFonts w:ascii="GHEA Grapalat" w:hAnsi="GHEA Grapalat"/>
                <w:sz w:val="20"/>
                <w:szCs w:val="20"/>
                <w:lang w:eastAsia="ru-RU"/>
              </w:rPr>
              <w:softHyphen/>
              <w:t>պետու</w:t>
            </w:r>
            <w:r w:rsidRPr="00D55BC6">
              <w:rPr>
                <w:rFonts w:ascii="GHEA Grapalat" w:hAnsi="GHEA Grapalat"/>
                <w:sz w:val="20"/>
                <w:szCs w:val="20"/>
                <w:lang w:val="hy-AM" w:eastAsia="ru-RU"/>
              </w:rPr>
              <w:softHyphen/>
            </w:r>
            <w:r w:rsidRPr="00D55BC6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թյան </w:t>
            </w:r>
            <w:r w:rsidRPr="00D55BC6">
              <w:rPr>
                <w:rFonts w:ascii="GHEA Grapalat" w:hAnsi="GHEA Grapalat"/>
                <w:sz w:val="20"/>
                <w:szCs w:val="20"/>
                <w:lang w:val="hy-AM"/>
              </w:rPr>
              <w:t>Նախագահի</w:t>
            </w:r>
            <w:r w:rsidRPr="00D55BC6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201</w:t>
            </w:r>
            <w:r w:rsidRPr="00D55BC6">
              <w:rPr>
                <w:rFonts w:ascii="GHEA Grapalat" w:hAnsi="GHEA Grapalat"/>
                <w:sz w:val="20"/>
                <w:szCs w:val="20"/>
                <w:lang w:val="hy-AM" w:eastAsia="ru-RU"/>
              </w:rPr>
              <w:t>7</w:t>
            </w:r>
            <w:r w:rsidRPr="00D55BC6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թվականի </w:t>
            </w:r>
            <w:r w:rsidRPr="00D55BC6">
              <w:rPr>
                <w:rFonts w:ascii="GHEA Grapalat" w:hAnsi="GHEA Grapalat"/>
                <w:sz w:val="20"/>
                <w:szCs w:val="20"/>
              </w:rPr>
              <w:t xml:space="preserve">հունվարի 31-ի </w:t>
            </w:r>
            <w:r w:rsidRPr="00D55B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55BC6">
              <w:rPr>
                <w:rFonts w:ascii="GHEA Grapalat" w:hAnsi="GHEA Grapalat"/>
                <w:sz w:val="20"/>
                <w:szCs w:val="20"/>
              </w:rPr>
              <w:t>ՆԿ- 15–Ն</w:t>
            </w:r>
            <w:r w:rsidRPr="00D55B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55BC6">
              <w:rPr>
                <w:rFonts w:ascii="GHEA Grapalat" w:hAnsi="GHEA Grapalat" w:cs="Sylfaen"/>
                <w:sz w:val="20"/>
                <w:szCs w:val="20"/>
              </w:rPr>
              <w:t>կարգադրության</w:t>
            </w:r>
            <w:r w:rsidRPr="00D55BC6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5BC6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D55BC6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-</w:t>
            </w:r>
            <w:r w:rsidRPr="00D55BC6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րդ</w:t>
            </w:r>
            <w:r w:rsidRPr="00D55BC6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 xml:space="preserve"> կետին</w:t>
            </w:r>
            <w:r w:rsidRPr="00D55BC6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  <w:t>,</w:t>
            </w:r>
          </w:p>
          <w:p w:rsidR="00A14947" w:rsidRPr="00D55BC6" w:rsidRDefault="00A14947" w:rsidP="001239FB">
            <w:pPr>
              <w:pStyle w:val="ListParagraph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5BC6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հավելվածում լրացնել նոր սյունակ </w:t>
            </w:r>
            <w:r w:rsidRPr="00D55BC6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>Իրա</w:t>
            </w:r>
            <w:r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softHyphen/>
              <w:t xml:space="preserve">վական </w:t>
            </w:r>
            <w:r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softHyphen/>
              <w:t xml:space="preserve"> հիմքը</w:t>
            </w:r>
            <w:r w:rsidRPr="00D55BC6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ru-RU"/>
              </w:rPr>
              <w:t xml:space="preserve"> վերտառությամբ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14947" w:rsidRDefault="00A14947" w:rsidP="001239FB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05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նախագծում կատարվել է համապատասխան փոփոխություն</w:t>
            </w:r>
          </w:p>
          <w:p w:rsidR="00A14947" w:rsidRDefault="00A14947" w:rsidP="001239FB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14947" w:rsidRDefault="00A14947" w:rsidP="001239FB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05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նախագծում կատարվել է համապատասխան փոփոխություն</w:t>
            </w:r>
          </w:p>
          <w:p w:rsidR="00A14947" w:rsidRDefault="00A14947" w:rsidP="001239FB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14947" w:rsidRPr="00D55BC6" w:rsidRDefault="00A14947" w:rsidP="001239FB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05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նախագծում կատարվել է համապատասխան փոփոխություն</w:t>
            </w:r>
          </w:p>
        </w:tc>
      </w:tr>
    </w:tbl>
    <w:p w:rsidR="00960A6C" w:rsidRDefault="00960A6C"/>
    <w:sectPr w:rsidR="00960A6C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3D9"/>
    <w:multiLevelType w:val="hybridMultilevel"/>
    <w:tmpl w:val="7F9859D8"/>
    <w:lvl w:ilvl="0" w:tplc="23DAC18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219D1"/>
    <w:multiLevelType w:val="hybridMultilevel"/>
    <w:tmpl w:val="14DA4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4947"/>
    <w:rsid w:val="00165D21"/>
    <w:rsid w:val="00201A93"/>
    <w:rsid w:val="003E248A"/>
    <w:rsid w:val="007B4639"/>
    <w:rsid w:val="00960A6C"/>
    <w:rsid w:val="0097081A"/>
    <w:rsid w:val="00986A7B"/>
    <w:rsid w:val="00A1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4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494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947"/>
    <w:pPr>
      <w:ind w:left="720"/>
      <w:contextualSpacing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4990</Characters>
  <Application>Microsoft Office Word</Application>
  <DocSecurity>0</DocSecurity>
  <Lines>41</Lines>
  <Paragraphs>11</Paragraphs>
  <ScaleCrop>false</ScaleCrop>
  <Company>Gov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2017-05-20T08:12:00Z</dcterms:created>
  <dcterms:modified xsi:type="dcterms:W3CDTF">2017-05-20T08:12:00Z</dcterms:modified>
</cp:coreProperties>
</file>