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07" w:rsidRDefault="00F24E07" w:rsidP="00E523B3">
      <w:pPr>
        <w:spacing w:line="276" w:lineRule="auto"/>
        <w:rPr>
          <w:rFonts w:ascii="GHEA Grapalat" w:hAnsi="GHEA Grapalat"/>
          <w:b/>
          <w:noProof/>
          <w:lang w:val="en-GB"/>
        </w:rPr>
      </w:pPr>
    </w:p>
    <w:p w:rsidR="00F24E07" w:rsidRPr="00A208E0" w:rsidRDefault="00F24E07" w:rsidP="00F24E07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ՀԱՅԱՍՏԱՆԻ ՀԱՆՐԱՊԵՏՈՒԹՅԱՆ ԿԱՌԱՎԱՐՈՒԹՅՈՒՆ</w:t>
      </w:r>
    </w:p>
    <w:p w:rsidR="00F24E07" w:rsidRPr="00A208E0" w:rsidRDefault="00F24E07" w:rsidP="00F24E07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Ո Ր Ո Շ ՈՒ Մ</w:t>
      </w:r>
    </w:p>
    <w:p w:rsidR="00F24E07" w:rsidRPr="00A208E0" w:rsidRDefault="00F24E07" w:rsidP="00F24E07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F24E07" w:rsidRDefault="00F24E07" w:rsidP="00F24E07">
      <w:pPr>
        <w:spacing w:line="276" w:lineRule="auto"/>
        <w:jc w:val="center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«        »_____________</w:t>
      </w:r>
      <w:r w:rsidRPr="00A208E0">
        <w:rPr>
          <w:rFonts w:ascii="GHEA Grapalat" w:hAnsi="GHEA Grapalat"/>
          <w:noProof/>
          <w:lang w:val="en-GB"/>
        </w:rPr>
        <w:t>__ 2019թ.                                            Թիվ _____ -Ն</w:t>
      </w:r>
    </w:p>
    <w:p w:rsidR="00F24E07" w:rsidRPr="00A208E0" w:rsidRDefault="00F24E07" w:rsidP="00F24E07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F24E07" w:rsidRPr="00A208E0" w:rsidRDefault="00F24E07" w:rsidP="00F24E07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F24E07" w:rsidRPr="006006A0" w:rsidRDefault="00F24E07" w:rsidP="00F24E07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ՀԱՅԱՍՏԱՆԻ ՀԱՆՐԱՊԵՏՈՒԹՅԱՆ ԿԱՌԱՎԱՐՈՒԹՅԱՆ</w:t>
      </w:r>
      <w:r>
        <w:rPr>
          <w:rFonts w:ascii="GHEA Grapalat" w:hAnsi="GHEA Grapalat"/>
          <w:b/>
          <w:noProof/>
          <w:lang w:val="en-GB"/>
        </w:rPr>
        <w:t xml:space="preserve"> 2005 ԹՎԱԿԱՆԻ ՍԵՊՏԵՄԲԵՐԻ 15-Ի ԹԻՎ 1728-Ն ՈՐՈՇ</w:t>
      </w:r>
      <w:r>
        <w:rPr>
          <w:rFonts w:ascii="GHEA Grapalat" w:hAnsi="GHEA Grapalat"/>
          <w:b/>
          <w:noProof/>
          <w:lang w:val="ru-RU"/>
        </w:rPr>
        <w:t>ՈՒՄՆ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ՈՒԺԸ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ԿՈՐՑՐԱԾ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ՃԱՆԱՉԵԼՈՒ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ՄԱՍԻՆ</w:t>
      </w:r>
    </w:p>
    <w:p w:rsidR="00F24E07" w:rsidRPr="006006A0" w:rsidRDefault="00F24E07" w:rsidP="00F24E07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F24E07" w:rsidRPr="0039123D" w:rsidRDefault="00F24E07" w:rsidP="00F24E07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 xml:space="preserve">Ղեկավարվելով </w:t>
      </w:r>
      <w:r w:rsidRPr="0039123D">
        <w:rPr>
          <w:rFonts w:ascii="GHEA Grapalat" w:hAnsi="GHEA Grapalat"/>
          <w:noProof/>
          <w:lang w:val="en-GB"/>
        </w:rPr>
        <w:t>«</w:t>
      </w:r>
      <w:r>
        <w:rPr>
          <w:rFonts w:ascii="GHEA Grapalat" w:hAnsi="GHEA Grapalat"/>
          <w:noProof/>
          <w:lang w:val="en-GB"/>
        </w:rPr>
        <w:t>Նորմատիվ իրավական ակտերի</w:t>
      </w:r>
      <w:r w:rsidRPr="0039123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մասին</w:t>
      </w:r>
      <w:r w:rsidRPr="0039123D">
        <w:rPr>
          <w:rFonts w:ascii="GHEA Grapalat" w:hAnsi="GHEA Grapalat"/>
          <w:noProof/>
          <w:lang w:val="en-GB"/>
        </w:rPr>
        <w:t xml:space="preserve">» </w:t>
      </w:r>
      <w:r w:rsidRPr="00A208E0">
        <w:rPr>
          <w:rFonts w:ascii="GHEA Grapalat" w:hAnsi="GHEA Grapalat"/>
          <w:noProof/>
          <w:lang w:val="en-GB"/>
        </w:rPr>
        <w:t>Հայաստանի</w:t>
      </w:r>
      <w:r w:rsidRPr="0039123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Հանրապետության</w:t>
      </w:r>
      <w:r w:rsidRPr="0039123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օրենքի</w:t>
      </w:r>
      <w:r>
        <w:rPr>
          <w:rFonts w:ascii="GHEA Grapalat" w:hAnsi="GHEA Grapalat"/>
          <w:noProof/>
          <w:lang w:val="en-GB"/>
        </w:rPr>
        <w:t xml:space="preserve"> 37</w:t>
      </w:r>
      <w:r w:rsidRPr="0039123D">
        <w:rPr>
          <w:rFonts w:ascii="GHEA Grapalat" w:hAnsi="GHEA Grapalat"/>
          <w:noProof/>
          <w:lang w:val="en-GB"/>
        </w:rPr>
        <w:t>-</w:t>
      </w:r>
      <w:r w:rsidRPr="00A208E0">
        <w:rPr>
          <w:rFonts w:ascii="GHEA Grapalat" w:hAnsi="GHEA Grapalat"/>
          <w:noProof/>
          <w:lang w:val="en-GB"/>
        </w:rPr>
        <w:t>րդ</w:t>
      </w:r>
      <w:r w:rsidRPr="0039123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հոդվածի</w:t>
      </w:r>
      <w:r w:rsidRPr="0039123D">
        <w:rPr>
          <w:rFonts w:ascii="GHEA Grapalat" w:hAnsi="GHEA Grapalat"/>
          <w:noProof/>
          <w:lang w:val="en-GB"/>
        </w:rPr>
        <w:t xml:space="preserve"> 1-</w:t>
      </w:r>
      <w:r w:rsidRPr="00A208E0">
        <w:rPr>
          <w:rFonts w:ascii="GHEA Grapalat" w:hAnsi="GHEA Grapalat"/>
          <w:noProof/>
          <w:lang w:val="en-GB"/>
        </w:rPr>
        <w:t>ին</w:t>
      </w:r>
      <w:r w:rsidRPr="0039123D">
        <w:rPr>
          <w:rFonts w:ascii="GHEA Grapalat" w:hAnsi="GHEA Grapalat"/>
          <w:noProof/>
          <w:lang w:val="en-GB"/>
        </w:rPr>
        <w:t xml:space="preserve"> </w:t>
      </w:r>
      <w:r>
        <w:rPr>
          <w:rFonts w:ascii="GHEA Grapalat" w:hAnsi="GHEA Grapalat"/>
          <w:noProof/>
          <w:lang w:val="en-GB"/>
        </w:rPr>
        <w:t>մասով</w:t>
      </w:r>
      <w:r w:rsidRPr="0039123D">
        <w:rPr>
          <w:rFonts w:ascii="GHEA Grapalat" w:hAnsi="GHEA Grapalat"/>
          <w:noProof/>
          <w:lang w:val="en-GB"/>
        </w:rPr>
        <w:t xml:space="preserve">` </w:t>
      </w:r>
      <w:r w:rsidRPr="00A208E0">
        <w:rPr>
          <w:rFonts w:ascii="GHEA Grapalat" w:hAnsi="GHEA Grapalat"/>
          <w:noProof/>
          <w:lang w:val="en-GB"/>
        </w:rPr>
        <w:t>Հայաստանի</w:t>
      </w:r>
      <w:r w:rsidRPr="0039123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Հանրապետության</w:t>
      </w:r>
      <w:r w:rsidRPr="0039123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կառավարությունը</w:t>
      </w:r>
      <w:r w:rsidRPr="0039123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որոշում</w:t>
      </w:r>
      <w:r w:rsidRPr="0039123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է</w:t>
      </w:r>
      <w:r w:rsidRPr="0039123D">
        <w:rPr>
          <w:rFonts w:ascii="GHEA Grapalat" w:hAnsi="GHEA Grapalat"/>
          <w:noProof/>
          <w:lang w:val="en-GB"/>
        </w:rPr>
        <w:t>.</w:t>
      </w:r>
    </w:p>
    <w:p w:rsidR="00F24E07" w:rsidRPr="00A208E0" w:rsidRDefault="00F24E07" w:rsidP="00F24E07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1. Ուժը կորցրած ճանաչել Հայաստանի Հանրապետության կառավարության 2005 թվականի սեպտեմբերի 15-ի «Քրեակատարողական ծառայողների հանդերձանքի, այդ թվում` համազգեստի նկարագիրը, այն տրամադրելու, կրելու կարգը, ժամկետները և պայմանները հաստատելու մասին» N 1728-Ն որոշումը:</w:t>
      </w:r>
    </w:p>
    <w:p w:rsidR="00F24E07" w:rsidRPr="00A208E0" w:rsidRDefault="00F24E07" w:rsidP="00F24E07">
      <w:pPr>
        <w:spacing w:line="276" w:lineRule="auto"/>
        <w:jc w:val="both"/>
        <w:rPr>
          <w:rFonts w:ascii="GHEA Grapalat" w:hAnsi="GHEA Grapalat"/>
          <w:noProof/>
          <w:lang w:val="en-GB"/>
        </w:rPr>
      </w:pPr>
    </w:p>
    <w:p w:rsidR="00F24E07" w:rsidRDefault="00F24E07" w:rsidP="00F24E07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F24E07" w:rsidRDefault="00F24E07" w:rsidP="00F24E07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2C4B4D" w:rsidRDefault="002C4B4D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E523B3" w:rsidRDefault="00E523B3">
      <w:pPr>
        <w:rPr>
          <w:lang w:val="en-GB"/>
        </w:rPr>
      </w:pPr>
    </w:p>
    <w:p w:rsidR="009615A6" w:rsidRDefault="009615A6">
      <w:pPr>
        <w:rPr>
          <w:lang w:val="en-GB"/>
        </w:rPr>
      </w:pPr>
    </w:p>
    <w:p w:rsidR="009615A6" w:rsidRDefault="009615A6" w:rsidP="009615A6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  <w:r w:rsidRPr="00A208E0">
        <w:rPr>
          <w:rFonts w:ascii="GHEA Grapalat" w:hAnsi="GHEA Grapalat" w:cs="Sylfaen"/>
          <w:b/>
          <w:noProof/>
          <w:u w:val="thick"/>
          <w:lang w:val="en-GB"/>
        </w:rPr>
        <w:lastRenderedPageBreak/>
        <w:t>Հ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Ի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Մ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Ն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Ա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Վ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Ո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Ր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Ո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Ւ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Մ</w:t>
      </w:r>
    </w:p>
    <w:p w:rsidR="009615A6" w:rsidRDefault="009615A6" w:rsidP="009615A6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9615A6" w:rsidRPr="00553758" w:rsidRDefault="009615A6" w:rsidP="009615A6">
      <w:pPr>
        <w:jc w:val="center"/>
        <w:rPr>
          <w:rFonts w:ascii="GHEA Grapalat" w:hAnsi="GHEA Grapalat"/>
          <w:b/>
          <w:noProof/>
          <w:u w:val="thick"/>
        </w:rPr>
      </w:pPr>
    </w:p>
    <w:p w:rsidR="009615A6" w:rsidRPr="002B6C9A" w:rsidRDefault="009615A6" w:rsidP="009615A6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>
        <w:rPr>
          <w:rFonts w:ascii="GHEA Grapalat" w:hAnsi="GHEA Grapalat"/>
          <w:b/>
          <w:noProof/>
          <w:lang w:val="en-GB"/>
        </w:rPr>
        <w:t>«</w:t>
      </w:r>
      <w:r w:rsidRPr="00A208E0">
        <w:rPr>
          <w:rFonts w:ascii="GHEA Grapalat" w:hAnsi="GHEA Grapalat"/>
          <w:b/>
          <w:noProof/>
          <w:lang w:val="en-GB"/>
        </w:rPr>
        <w:t>ՀԱՅԱՍՏԱՆԻ ՀԱՆՐԱՊԵՏՈՒԹՅԱՆ ԿԱՌԱՎԱՐՈՒԹՅԱՆ</w:t>
      </w:r>
      <w:r>
        <w:rPr>
          <w:rFonts w:ascii="GHEA Grapalat" w:hAnsi="GHEA Grapalat"/>
          <w:b/>
          <w:noProof/>
          <w:lang w:val="en-GB"/>
        </w:rPr>
        <w:t xml:space="preserve"> 2005 ԹՎԱԿԱՆԻ ՍԵՊՏԵՄԲԵՐԻ 15-Ի ԹԻՎ 1728-Ն ՈՐՈՇ</w:t>
      </w:r>
      <w:r>
        <w:rPr>
          <w:rFonts w:ascii="GHEA Grapalat" w:hAnsi="GHEA Grapalat"/>
          <w:b/>
          <w:noProof/>
          <w:lang w:val="ru-RU"/>
        </w:rPr>
        <w:t>ՈՒՄՆ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ՈՒԺԸ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ԿՈՐՑՐԱԾ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ՃԱՆԱՉԵԼՈՒ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ՄԱՍԻՆ</w:t>
      </w:r>
      <w:r w:rsidRPr="00A208E0">
        <w:rPr>
          <w:rFonts w:ascii="GHEA Grapalat" w:hAnsi="GHEA Grapalat"/>
          <w:b/>
          <w:noProof/>
          <w:lang w:val="en-GB"/>
        </w:rPr>
        <w:t>» ՀԱՅԱՍՏԱՆԻ ՀԱՆ</w:t>
      </w:r>
      <w:r>
        <w:rPr>
          <w:rFonts w:ascii="GHEA Grapalat" w:hAnsi="GHEA Grapalat"/>
          <w:b/>
          <w:noProof/>
          <w:lang w:val="en-GB"/>
        </w:rPr>
        <w:t>ՐԱՊԵՏ</w:t>
      </w:r>
      <w:r>
        <w:rPr>
          <w:rFonts w:ascii="GHEA Grapalat" w:hAnsi="GHEA Grapalat"/>
          <w:b/>
          <w:noProof/>
          <w:lang w:val="en-GB"/>
        </w:rPr>
        <w:t>ՈՒԹՅԱՆ ԿԱՌԱՎԱՐՈՒԹՅԱՆ ՈՐՈ</w:t>
      </w:r>
      <w:r>
        <w:rPr>
          <w:rFonts w:ascii="GHEA Grapalat" w:hAnsi="GHEA Grapalat"/>
          <w:b/>
          <w:noProof/>
          <w:lang w:val="hy-AM"/>
        </w:rPr>
        <w:t>ՄԱՆ</w:t>
      </w:r>
      <w:r w:rsidRPr="00A208E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 w:cs="Sylfaen"/>
          <w:b/>
          <w:noProof/>
          <w:lang w:val="en-GB"/>
        </w:rPr>
        <w:t>ՆԱԽԱԳԾԻ</w:t>
      </w:r>
      <w:r w:rsidRPr="00A208E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 w:cs="Sylfaen"/>
          <w:b/>
          <w:noProof/>
          <w:lang w:val="en-GB"/>
        </w:rPr>
        <w:t>ԸՆԴՈՒՆՄԱՆ</w:t>
      </w:r>
    </w:p>
    <w:p w:rsidR="009615A6" w:rsidRPr="00A208E0" w:rsidRDefault="009615A6" w:rsidP="009615A6">
      <w:pPr>
        <w:jc w:val="center"/>
        <w:rPr>
          <w:rFonts w:ascii="GHEA Grapalat" w:hAnsi="GHEA Grapalat"/>
          <w:b/>
          <w:noProof/>
          <w:lang w:val="en-GB"/>
        </w:rPr>
      </w:pPr>
    </w:p>
    <w:p w:rsidR="009615A6" w:rsidRPr="00A208E0" w:rsidRDefault="009615A6" w:rsidP="009615A6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 w:cs="Sylfaen"/>
          <w:b/>
          <w:noProof/>
          <w:lang w:val="en-GB"/>
        </w:rPr>
        <w:t xml:space="preserve">Ընթացիկ իրավիճակը </w:t>
      </w:r>
      <w:r>
        <w:rPr>
          <w:rFonts w:ascii="GHEA Grapalat" w:hAnsi="GHEA Grapalat" w:cs="Sylfaen"/>
          <w:b/>
          <w:noProof/>
          <w:lang w:val="en-GB"/>
        </w:rPr>
        <w:t xml:space="preserve">և </w:t>
      </w:r>
      <w:r>
        <w:rPr>
          <w:rFonts w:ascii="GHEA Grapalat" w:hAnsi="GHEA Grapalat"/>
          <w:b/>
          <w:noProof/>
          <w:lang w:val="en-GB"/>
        </w:rPr>
        <w:t>ի</w:t>
      </w:r>
      <w:r w:rsidRPr="00A208E0">
        <w:rPr>
          <w:rFonts w:ascii="GHEA Grapalat" w:hAnsi="GHEA Grapalat"/>
          <w:b/>
          <w:noProof/>
          <w:lang w:val="en-GB"/>
        </w:rPr>
        <w:t>րավական ակտի ընդունման անհրաժեշտությունը.</w:t>
      </w:r>
    </w:p>
    <w:p w:rsidR="009615A6" w:rsidRDefault="009615A6" w:rsidP="009615A6">
      <w:pPr>
        <w:autoSpaceDE w:val="0"/>
        <w:autoSpaceDN w:val="0"/>
        <w:adjustRightInd w:val="0"/>
        <w:ind w:firstLine="426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  <w:lang w:val="en-GB"/>
        </w:rPr>
        <w:t xml:space="preserve">Ներկայումս քրեակատարողական ծառայողների հանդերձանքի, այդ թվում՝ համազգեստի նկարագիրը, այն </w:t>
      </w:r>
      <w:r>
        <w:rPr>
          <w:rFonts w:ascii="GHEA Grapalat" w:hAnsi="GHEA Grapalat"/>
          <w:noProof/>
          <w:lang w:val="ru-RU"/>
        </w:rPr>
        <w:t>տ</w:t>
      </w:r>
      <w:r>
        <w:rPr>
          <w:rFonts w:ascii="GHEA Grapalat" w:hAnsi="GHEA Grapalat"/>
          <w:noProof/>
          <w:lang w:val="en-GB"/>
        </w:rPr>
        <w:t>րամադրելու, կրելու կարգը, ժամկետները և պայմանները սահմանվում են Հայաստանի Հ</w:t>
      </w:r>
      <w:r w:rsidRPr="005A0B41">
        <w:rPr>
          <w:rFonts w:ascii="GHEA Grapalat" w:hAnsi="GHEA Grapalat"/>
          <w:noProof/>
          <w:lang w:val="en-GB"/>
        </w:rPr>
        <w:t>անրապետության կառավարության 2005 թվ</w:t>
      </w:r>
      <w:r>
        <w:rPr>
          <w:rFonts w:ascii="GHEA Grapalat" w:hAnsi="GHEA Grapalat"/>
          <w:noProof/>
          <w:lang w:val="en-GB"/>
        </w:rPr>
        <w:t>ականի սեպտեմբերի 15-ի թիվ 1728-Ն</w:t>
      </w:r>
      <w:r w:rsidRPr="005A0B41">
        <w:rPr>
          <w:rFonts w:ascii="GHEA Grapalat" w:hAnsi="GHEA Grapalat"/>
          <w:noProof/>
          <w:lang w:val="en-GB"/>
        </w:rPr>
        <w:t xml:space="preserve"> որոշ</w:t>
      </w:r>
      <w:r>
        <w:rPr>
          <w:rFonts w:ascii="GHEA Grapalat" w:hAnsi="GHEA Grapalat"/>
          <w:noProof/>
        </w:rPr>
        <w:t>մամբ:</w:t>
      </w:r>
    </w:p>
    <w:p w:rsidR="009615A6" w:rsidRDefault="009615A6" w:rsidP="009615A6">
      <w:pPr>
        <w:ind w:right="-2" w:firstLine="539"/>
        <w:contextualSpacing/>
        <w:jc w:val="both"/>
        <w:rPr>
          <w:rFonts w:ascii="GHEA Grapalat" w:hAnsi="GHEA Grapalat" w:cs="Sylfaen"/>
          <w:noProof/>
          <w:lang w:val="en-GB"/>
        </w:rPr>
      </w:pPr>
      <w:r w:rsidRPr="00A208E0">
        <w:rPr>
          <w:rFonts w:ascii="GHEA Grapalat" w:hAnsi="GHEA Grapalat" w:cs="Sylfaen"/>
          <w:noProof/>
          <w:lang w:val="en-GB"/>
        </w:rPr>
        <w:t>Հաշվի առնելով ՀՀ գրեթե բոլոր պետական հատուկ ծառայությունների կողմից նոր հանդ</w:t>
      </w:r>
      <w:r>
        <w:rPr>
          <w:rFonts w:ascii="GHEA Grapalat" w:hAnsi="GHEA Grapalat" w:cs="Sylfaen"/>
          <w:noProof/>
          <w:lang w:val="en-GB"/>
        </w:rPr>
        <w:t>երձանքի անցնելու ընթացակարգը և ՀՀ ԱՆ ք</w:t>
      </w:r>
      <w:r w:rsidRPr="00A208E0">
        <w:rPr>
          <w:rFonts w:ascii="GHEA Grapalat" w:hAnsi="GHEA Grapalat" w:cs="Sylfaen"/>
          <w:noProof/>
          <w:lang w:val="en-GB"/>
        </w:rPr>
        <w:t xml:space="preserve">րեակատարողական ծառայության գործունեության ընթացքում ծառայողական հանդերձանքի փոփոխության, այն ավելի որակյալ, ներկայանալի և հարմարավետ դարձնելու, ինչպես </w:t>
      </w:r>
      <w:r>
        <w:rPr>
          <w:rFonts w:ascii="GHEA Grapalat" w:hAnsi="GHEA Grapalat" w:cs="Sylfaen"/>
          <w:noProof/>
          <w:lang w:val="en-GB"/>
        </w:rPr>
        <w:t xml:space="preserve">նաև քրեակատարողական հիմնարկների </w:t>
      </w:r>
      <w:r w:rsidRPr="00A208E0">
        <w:rPr>
          <w:rFonts w:ascii="GHEA Grapalat" w:hAnsi="GHEA Grapalat" w:cs="Sylfaen"/>
          <w:noProof/>
          <w:lang w:val="en-GB"/>
        </w:rPr>
        <w:t>տարածքային-բնակլիմայական պայմաննե</w:t>
      </w:r>
      <w:r>
        <w:rPr>
          <w:rFonts w:ascii="GHEA Grapalat" w:hAnsi="GHEA Grapalat" w:cs="Sylfaen"/>
          <w:noProof/>
          <w:lang w:val="en-GB"/>
        </w:rPr>
        <w:t>րին համապատասխանեցնելու պահանջը՝</w:t>
      </w:r>
      <w:r w:rsidRPr="00A208E0">
        <w:rPr>
          <w:rFonts w:ascii="GHEA Grapalat" w:hAnsi="GHEA Grapalat" w:cs="Sylfaen"/>
          <w:noProof/>
          <w:lang w:val="en-GB"/>
        </w:rPr>
        <w:t xml:space="preserve"> անհրաժեշտություն է առաջացել</w:t>
      </w:r>
      <w:r>
        <w:rPr>
          <w:rFonts w:ascii="GHEA Grapalat" w:hAnsi="GHEA Grapalat" w:cs="Sylfaen"/>
          <w:noProof/>
          <w:lang w:val="en-GB"/>
        </w:rPr>
        <w:t xml:space="preserve"> </w:t>
      </w:r>
      <w:r>
        <w:rPr>
          <w:rFonts w:ascii="GHEA Grapalat" w:hAnsi="GHEA Grapalat" w:cs="Sylfaen"/>
          <w:noProof/>
          <w:lang w:val="ru-RU"/>
        </w:rPr>
        <w:t>մշակել</w:t>
      </w:r>
      <w:r w:rsidRPr="00683BA1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  <w:lang w:val="en-GB"/>
        </w:rPr>
        <w:t>ՀՀ կառավարության</w:t>
      </w:r>
      <w:r w:rsidRPr="00991E4C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  <w:lang w:val="ru-RU"/>
        </w:rPr>
        <w:t>նոր</w:t>
      </w:r>
      <w:r w:rsidRPr="00991E4C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  <w:lang w:val="ru-RU"/>
        </w:rPr>
        <w:t>որոշման</w:t>
      </w:r>
      <w:r w:rsidRPr="00991E4C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  <w:lang w:val="ru-RU"/>
        </w:rPr>
        <w:t>նախագիծ</w:t>
      </w:r>
      <w:r w:rsidRPr="00991E4C">
        <w:rPr>
          <w:rFonts w:ascii="GHEA Grapalat" w:hAnsi="GHEA Grapalat" w:cs="Sylfaen"/>
          <w:noProof/>
        </w:rPr>
        <w:t>:</w:t>
      </w:r>
      <w:r>
        <w:rPr>
          <w:rFonts w:ascii="GHEA Grapalat" w:hAnsi="GHEA Grapalat" w:cs="Sylfaen"/>
          <w:noProof/>
          <w:lang w:val="en-GB"/>
        </w:rPr>
        <w:t xml:space="preserve"> </w:t>
      </w:r>
    </w:p>
    <w:p w:rsidR="009615A6" w:rsidRPr="00A208E0" w:rsidRDefault="009615A6" w:rsidP="009615A6">
      <w:pPr>
        <w:autoSpaceDE w:val="0"/>
        <w:autoSpaceDN w:val="0"/>
        <w:adjustRightInd w:val="0"/>
        <w:ind w:firstLine="426"/>
        <w:jc w:val="both"/>
        <w:rPr>
          <w:rFonts w:ascii="GHEA Grapalat" w:hAnsi="GHEA Grapalat"/>
          <w:b/>
          <w:noProof/>
          <w:lang w:val="en-GB"/>
        </w:rPr>
      </w:pPr>
    </w:p>
    <w:p w:rsidR="009615A6" w:rsidRPr="001B4C45" w:rsidRDefault="009615A6" w:rsidP="009615A6">
      <w:pPr>
        <w:numPr>
          <w:ilvl w:val="0"/>
          <w:numId w:val="1"/>
        </w:numPr>
        <w:rPr>
          <w:rFonts w:ascii="GHEA Grapalat" w:hAnsi="GHEA Grapalat"/>
          <w:b/>
          <w:noProof/>
          <w:lang w:val="en-GB"/>
        </w:rPr>
      </w:pPr>
      <w:r>
        <w:rPr>
          <w:rFonts w:ascii="GHEA Grapalat" w:hAnsi="GHEA Grapalat" w:cs="Sylfaen"/>
          <w:b/>
          <w:noProof/>
          <w:lang w:val="en-GB"/>
        </w:rPr>
        <w:t>Առաջարկվող լուծումները.</w:t>
      </w:r>
    </w:p>
    <w:p w:rsidR="009615A6" w:rsidRDefault="009615A6" w:rsidP="009615A6">
      <w:pPr>
        <w:ind w:right="-2" w:firstLine="450"/>
        <w:contextualSpacing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 w:cs="Sylfaen"/>
          <w:noProof/>
          <w:lang w:val="en-GB"/>
        </w:rPr>
        <w:t>Նախա</w:t>
      </w:r>
      <w:r>
        <w:rPr>
          <w:rFonts w:ascii="GHEA Grapalat" w:hAnsi="GHEA Grapalat" w:cs="Sylfaen"/>
          <w:noProof/>
          <w:lang w:val="ru-RU"/>
        </w:rPr>
        <w:t>գծով</w:t>
      </w:r>
      <w:r w:rsidRPr="00991E4C">
        <w:rPr>
          <w:rFonts w:ascii="GHEA Grapalat" w:hAnsi="GHEA Grapalat" w:cs="Sylfaen"/>
          <w:noProof/>
          <w:lang w:val="en-GB"/>
        </w:rPr>
        <w:t xml:space="preserve"> </w:t>
      </w:r>
      <w:r>
        <w:rPr>
          <w:rFonts w:ascii="GHEA Grapalat" w:hAnsi="GHEA Grapalat" w:cs="Sylfaen"/>
          <w:noProof/>
          <w:lang w:val="ru-RU"/>
        </w:rPr>
        <w:t>առաջարկվում</w:t>
      </w:r>
      <w:r>
        <w:rPr>
          <w:rFonts w:ascii="GHEA Grapalat" w:hAnsi="GHEA Grapalat" w:cs="Sylfaen"/>
          <w:noProof/>
          <w:lang w:val="en-GB"/>
        </w:rPr>
        <w:t xml:space="preserve"> է Հայաստանի Հանրապետության կառավարության նորմատիվ որոշմամբ ուժը կորցրած ճանաչել </w:t>
      </w:r>
      <w:r>
        <w:rPr>
          <w:rFonts w:ascii="GHEA Grapalat" w:hAnsi="GHEA Grapalat"/>
          <w:noProof/>
          <w:lang w:val="en-GB"/>
        </w:rPr>
        <w:t>Հայաստանի Հ</w:t>
      </w:r>
      <w:r w:rsidRPr="005A0B41">
        <w:rPr>
          <w:rFonts w:ascii="GHEA Grapalat" w:hAnsi="GHEA Grapalat"/>
          <w:noProof/>
          <w:lang w:val="en-GB"/>
        </w:rPr>
        <w:t>անրապետության կառավարության 2005 թվ</w:t>
      </w:r>
      <w:r>
        <w:rPr>
          <w:rFonts w:ascii="GHEA Grapalat" w:hAnsi="GHEA Grapalat"/>
          <w:noProof/>
          <w:lang w:val="en-GB"/>
        </w:rPr>
        <w:t>ականի սեպտեմբերի 15-ի թիվ 1728-Ն</w:t>
      </w:r>
      <w:r w:rsidRPr="005A0B41">
        <w:rPr>
          <w:rFonts w:ascii="GHEA Grapalat" w:hAnsi="GHEA Grapalat"/>
          <w:noProof/>
          <w:lang w:val="en-GB"/>
        </w:rPr>
        <w:t xml:space="preserve"> որոշ</w:t>
      </w:r>
      <w:r>
        <w:rPr>
          <w:rFonts w:ascii="GHEA Grapalat" w:hAnsi="GHEA Grapalat"/>
          <w:noProof/>
        </w:rPr>
        <w:t xml:space="preserve">ումը և ընդունել Հայաստանի Հանրապետության կառավարության ներքին իրավական ակտ, որով կկարգավորվեն </w:t>
      </w:r>
      <w:r w:rsidRPr="00A208E0">
        <w:rPr>
          <w:rFonts w:ascii="GHEA Grapalat" w:hAnsi="GHEA Grapalat"/>
          <w:noProof/>
          <w:lang w:val="en-GB"/>
        </w:rPr>
        <w:t>քրեակ</w:t>
      </w:r>
      <w:r>
        <w:rPr>
          <w:rFonts w:ascii="GHEA Grapalat" w:hAnsi="GHEA Grapalat"/>
          <w:noProof/>
          <w:lang w:val="en-GB"/>
        </w:rPr>
        <w:t>ատարողական ծառայողի հանդերձանքի, այդ թվում՝</w:t>
      </w:r>
      <w:r w:rsidRPr="00A208E0">
        <w:rPr>
          <w:rFonts w:ascii="GHEA Grapalat" w:hAnsi="GHEA Grapalat"/>
          <w:noProof/>
          <w:lang w:val="en-GB"/>
        </w:rPr>
        <w:t xml:space="preserve"> համազգեստի, խորհրդանշանի, տ</w:t>
      </w:r>
      <w:r>
        <w:rPr>
          <w:rFonts w:ascii="GHEA Grapalat" w:hAnsi="GHEA Grapalat"/>
          <w:noProof/>
          <w:lang w:val="en-GB"/>
        </w:rPr>
        <w:t>արբերանշանների նկարագրերի, դրանք տրամադրելու կարգի, ժամկետների և պայմանների հետ կապված հարաբերությունները:</w:t>
      </w:r>
    </w:p>
    <w:p w:rsidR="009615A6" w:rsidRDefault="009615A6" w:rsidP="009615A6">
      <w:pPr>
        <w:ind w:right="-2" w:firstLine="450"/>
        <w:contextualSpacing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 w:cs="Sylfaen"/>
          <w:noProof/>
          <w:lang w:val="en-GB"/>
        </w:rPr>
        <w:t xml:space="preserve">Հարկ </w:t>
      </w:r>
      <w:r w:rsidRPr="00A208E0">
        <w:rPr>
          <w:rFonts w:ascii="GHEA Grapalat" w:hAnsi="GHEA Grapalat" w:cs="Sylfaen"/>
          <w:noProof/>
          <w:lang w:val="en-GB"/>
        </w:rPr>
        <w:t>է նշել նաև,</w:t>
      </w:r>
      <w:r>
        <w:rPr>
          <w:rFonts w:ascii="GHEA Grapalat" w:hAnsi="GHEA Grapalat" w:cs="Sylfaen"/>
          <w:noProof/>
          <w:lang w:val="en-GB"/>
        </w:rPr>
        <w:t xml:space="preserve"> որ</w:t>
      </w:r>
      <w:r w:rsidRPr="00A208E0">
        <w:rPr>
          <w:rFonts w:ascii="GHEA Grapalat" w:hAnsi="GHEA Grapalat" w:cs="Sylfaen"/>
          <w:noProof/>
          <w:lang w:val="en-GB"/>
        </w:rPr>
        <w:t xml:space="preserve"> ք</w:t>
      </w:r>
      <w:r w:rsidRPr="00A208E0">
        <w:rPr>
          <w:rFonts w:ascii="GHEA Grapalat" w:hAnsi="GHEA Grapalat"/>
          <w:noProof/>
          <w:lang w:val="en-GB"/>
        </w:rPr>
        <w:t xml:space="preserve">րեակատարողական </w:t>
      </w:r>
      <w:r>
        <w:rPr>
          <w:rFonts w:ascii="GHEA Grapalat" w:hAnsi="GHEA Grapalat"/>
          <w:noProof/>
          <w:lang w:val="en-GB"/>
        </w:rPr>
        <w:t>ծառայողի նոր համազգեստին անցումն իրականացվելու է փուլերով՝ ըստ ՀՀ ԱՆ ք</w:t>
      </w:r>
      <w:r w:rsidRPr="00A208E0">
        <w:rPr>
          <w:rFonts w:ascii="GHEA Grapalat" w:hAnsi="GHEA Grapalat"/>
          <w:noProof/>
          <w:lang w:val="en-GB"/>
        </w:rPr>
        <w:t xml:space="preserve">րեակատարողական ծառայության պետի </w:t>
      </w:r>
      <w:r>
        <w:rPr>
          <w:rFonts w:ascii="GHEA Grapalat" w:hAnsi="GHEA Grapalat"/>
          <w:noProof/>
          <w:lang w:val="en-GB"/>
        </w:rPr>
        <w:t xml:space="preserve">կողմից հաստատված ժամանակացույցի՝ </w:t>
      </w:r>
      <w:r>
        <w:rPr>
          <w:rFonts w:ascii="GHEA Grapalat" w:hAnsi="GHEA Grapalat" w:cs="Sylfaen"/>
          <w:lang w:val="af-ZA"/>
        </w:rPr>
        <w:t xml:space="preserve">ՀՀ </w:t>
      </w:r>
      <w:proofErr w:type="spellStart"/>
      <w:r>
        <w:rPr>
          <w:rFonts w:ascii="GHEA Grapalat" w:hAnsi="GHEA Grapalat" w:cs="Sylfaen"/>
          <w:lang w:val="af-ZA"/>
        </w:rPr>
        <w:t>արդարադատության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նախարարության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քրեակատարողական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ծառայությանը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յուրաքանչյուր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տարվա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բյուջեով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նշված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նպատակով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միջոցների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հաշվին</w:t>
      </w:r>
      <w:proofErr w:type="spellEnd"/>
      <w:r>
        <w:rPr>
          <w:rFonts w:ascii="GHEA Grapalat" w:hAnsi="GHEA Grapalat"/>
          <w:noProof/>
          <w:lang w:val="en-GB"/>
        </w:rPr>
        <w:t>: Ո</w:t>
      </w:r>
      <w:r w:rsidRPr="00A208E0">
        <w:rPr>
          <w:rFonts w:ascii="GHEA Grapalat" w:hAnsi="GHEA Grapalat"/>
          <w:noProof/>
          <w:lang w:val="en-GB"/>
        </w:rPr>
        <w:t>ւստի</w:t>
      </w:r>
      <w:r w:rsidRPr="00991E4C">
        <w:rPr>
          <w:rFonts w:ascii="GHEA Grapalat" w:hAnsi="GHEA Grapalat"/>
          <w:noProof/>
          <w:lang w:val="en-GB"/>
        </w:rPr>
        <w:t>,</w:t>
      </w:r>
      <w:r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 w:cs="Sylfaen"/>
          <w:noProof/>
          <w:lang w:val="en-GB"/>
        </w:rPr>
        <w:t>ք</w:t>
      </w:r>
      <w:r w:rsidRPr="00A208E0">
        <w:rPr>
          <w:rFonts w:ascii="GHEA Grapalat" w:hAnsi="GHEA Grapalat"/>
          <w:noProof/>
          <w:lang w:val="en-GB"/>
        </w:rPr>
        <w:t xml:space="preserve">րեակատարողական </w:t>
      </w:r>
      <w:r>
        <w:rPr>
          <w:rFonts w:ascii="GHEA Grapalat" w:hAnsi="GHEA Grapalat"/>
          <w:noProof/>
          <w:lang w:val="en-GB"/>
        </w:rPr>
        <w:t>ծառայողի նոր համազգեստին անցումն իրականացնելու համար չեն պահանջվ</w:t>
      </w:r>
      <w:r>
        <w:rPr>
          <w:rFonts w:ascii="GHEA Grapalat" w:hAnsi="GHEA Grapalat"/>
          <w:noProof/>
          <w:lang w:val="ru-RU"/>
        </w:rPr>
        <w:t>ի</w:t>
      </w:r>
      <w:r>
        <w:rPr>
          <w:rFonts w:ascii="GHEA Grapalat" w:hAnsi="GHEA Grapalat"/>
          <w:noProof/>
          <w:lang w:val="en-GB"/>
        </w:rPr>
        <w:t xml:space="preserve"> լրացուցիչ ֆինանսական միջոցներ:</w:t>
      </w:r>
    </w:p>
    <w:p w:rsidR="009615A6" w:rsidRPr="002874AC" w:rsidRDefault="009615A6" w:rsidP="009615A6">
      <w:pPr>
        <w:ind w:right="-2" w:firstLine="450"/>
        <w:contextualSpacing/>
        <w:jc w:val="both"/>
        <w:rPr>
          <w:rFonts w:ascii="GHEA Grapalat" w:hAnsi="GHEA Grapalat" w:cs="Sylfaen"/>
          <w:noProof/>
          <w:lang w:val="en-GB"/>
        </w:rPr>
      </w:pPr>
    </w:p>
    <w:p w:rsidR="009615A6" w:rsidRDefault="009615A6" w:rsidP="009615A6">
      <w:pPr>
        <w:autoSpaceDE w:val="0"/>
        <w:autoSpaceDN w:val="0"/>
        <w:adjustRightInd w:val="0"/>
        <w:ind w:left="450"/>
        <w:jc w:val="both"/>
        <w:rPr>
          <w:rFonts w:ascii="GHEA Grapalat" w:hAnsi="GHEA Grapalat"/>
          <w:b/>
          <w:noProof/>
          <w:lang w:val="en-GB"/>
        </w:rPr>
      </w:pPr>
    </w:p>
    <w:p w:rsidR="009615A6" w:rsidRPr="00A208E0" w:rsidRDefault="009615A6" w:rsidP="009615A6">
      <w:pPr>
        <w:autoSpaceDE w:val="0"/>
        <w:autoSpaceDN w:val="0"/>
        <w:adjustRightInd w:val="0"/>
        <w:ind w:left="450"/>
        <w:jc w:val="both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3.Ակնկալվող արդյունքը.</w:t>
      </w:r>
    </w:p>
    <w:p w:rsidR="009615A6" w:rsidRDefault="009615A6" w:rsidP="009615A6">
      <w:pPr>
        <w:ind w:right="-2" w:firstLine="450"/>
        <w:contextualSpacing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 w:cs="Sylfaen"/>
          <w:noProof/>
          <w:lang w:val="en-GB"/>
        </w:rPr>
        <w:t>Ն</w:t>
      </w:r>
      <w:r>
        <w:rPr>
          <w:rFonts w:ascii="GHEA Grapalat" w:hAnsi="GHEA Grapalat" w:cs="Sylfaen"/>
          <w:noProof/>
          <w:lang w:val="en-GB"/>
        </w:rPr>
        <w:t>ախագծի ընդունմամբ կփոփոխվ</w:t>
      </w:r>
      <w:r>
        <w:rPr>
          <w:rFonts w:ascii="GHEA Grapalat" w:hAnsi="GHEA Grapalat" w:cs="Sylfaen"/>
          <w:noProof/>
          <w:lang w:val="ru-RU"/>
        </w:rPr>
        <w:t>ի</w:t>
      </w:r>
      <w:r w:rsidRPr="00A208E0">
        <w:rPr>
          <w:rFonts w:ascii="GHEA Grapalat" w:hAnsi="GHEA Grapalat" w:cs="Sylfaen"/>
          <w:noProof/>
          <w:lang w:val="en-GB"/>
        </w:rPr>
        <w:t xml:space="preserve"> քրեակատարողական ծառայողների հանդերձանքը և այն կդարձվի ավելի որակյալ, ներկայանալի և հարմարավետ</w:t>
      </w:r>
      <w:r>
        <w:rPr>
          <w:rFonts w:ascii="GHEA Grapalat" w:hAnsi="GHEA Grapalat"/>
          <w:noProof/>
          <w:lang w:val="en-GB"/>
        </w:rPr>
        <w:t xml:space="preserve">, </w:t>
      </w:r>
      <w:r>
        <w:rPr>
          <w:rFonts w:ascii="GHEA Grapalat" w:hAnsi="GHEA Grapalat"/>
          <w:noProof/>
          <w:lang w:val="ru-RU"/>
        </w:rPr>
        <w:t>և</w:t>
      </w:r>
      <w:r w:rsidRPr="00991E4C">
        <w:rPr>
          <w:rFonts w:ascii="GHEA Grapalat" w:hAnsi="GHEA Grapalat"/>
          <w:noProof/>
          <w:lang w:val="en-GB"/>
        </w:rPr>
        <w:t xml:space="preserve"> </w:t>
      </w:r>
      <w:r>
        <w:rPr>
          <w:rFonts w:ascii="GHEA Grapalat" w:hAnsi="GHEA Grapalat"/>
          <w:noProof/>
          <w:lang w:val="ru-RU"/>
        </w:rPr>
        <w:t>կկարգավորվեն</w:t>
      </w:r>
      <w:r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քրեակ</w:t>
      </w:r>
      <w:r>
        <w:rPr>
          <w:rFonts w:ascii="GHEA Grapalat" w:hAnsi="GHEA Grapalat"/>
          <w:noProof/>
          <w:lang w:val="en-GB"/>
        </w:rPr>
        <w:t>ատարողական ծառայողի հանդերձանքի, այդ թվում՝ համազգեստի,</w:t>
      </w:r>
      <w:r w:rsidRPr="00991E4C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խորհրդանշանի, տ</w:t>
      </w:r>
      <w:r>
        <w:rPr>
          <w:rFonts w:ascii="GHEA Grapalat" w:hAnsi="GHEA Grapalat"/>
          <w:noProof/>
          <w:lang w:val="en-GB"/>
        </w:rPr>
        <w:t>արբերանշանների նկարագրերի, դրանք տրամադրելու կարգի, ժամկետների և պայմանների հետ կապված հարաբերությունները:</w:t>
      </w:r>
    </w:p>
    <w:p w:rsidR="009615A6" w:rsidRPr="00991E4C" w:rsidRDefault="009615A6" w:rsidP="009615A6">
      <w:pPr>
        <w:ind w:right="-2" w:firstLine="450"/>
        <w:contextualSpacing/>
        <w:jc w:val="both"/>
        <w:rPr>
          <w:rFonts w:ascii="GHEA Grapalat" w:hAnsi="GHEA Grapalat"/>
          <w:noProof/>
          <w:lang w:val="en-GB"/>
        </w:rPr>
      </w:pPr>
    </w:p>
    <w:p w:rsidR="009615A6" w:rsidRPr="003F5DF6" w:rsidRDefault="009615A6" w:rsidP="009615A6">
      <w:pPr>
        <w:autoSpaceDE w:val="0"/>
        <w:autoSpaceDN w:val="0"/>
        <w:adjustRightInd w:val="0"/>
        <w:ind w:firstLine="450"/>
        <w:jc w:val="both"/>
        <w:rPr>
          <w:rFonts w:ascii="GHEA Grapalat" w:hAnsi="GHEA Grapalat"/>
          <w:b/>
          <w:noProof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Default="009615A6" w:rsidP="009615A6">
      <w:pPr>
        <w:rPr>
          <w:rFonts w:ascii="GHEA Grapalat" w:hAnsi="GHEA Grapalat"/>
          <w:noProof/>
          <w:lang w:val="en-GB"/>
        </w:rPr>
      </w:pPr>
    </w:p>
    <w:p w:rsidR="009615A6" w:rsidRPr="00A208E0" w:rsidRDefault="009615A6" w:rsidP="009615A6">
      <w:pPr>
        <w:rPr>
          <w:rFonts w:ascii="GHEA Grapalat" w:hAnsi="GHEA Grapalat"/>
          <w:b/>
          <w:noProof/>
          <w:lang w:val="en-GB"/>
        </w:rPr>
      </w:pPr>
    </w:p>
    <w:p w:rsidR="009615A6" w:rsidRDefault="009615A6" w:rsidP="009615A6">
      <w:pPr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Տ Ե Ղ Ե Կ Ա Ն Ք</w:t>
      </w:r>
    </w:p>
    <w:p w:rsidR="009615A6" w:rsidRPr="00A208E0" w:rsidRDefault="009615A6" w:rsidP="009615A6">
      <w:pPr>
        <w:jc w:val="center"/>
        <w:rPr>
          <w:rFonts w:ascii="GHEA Grapalat" w:hAnsi="GHEA Grapalat"/>
          <w:b/>
          <w:noProof/>
          <w:lang w:val="en-GB"/>
        </w:rPr>
      </w:pPr>
    </w:p>
    <w:p w:rsidR="009615A6" w:rsidRPr="002B6C9A" w:rsidRDefault="009615A6" w:rsidP="009615A6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>
        <w:rPr>
          <w:rFonts w:ascii="GHEA Grapalat" w:hAnsi="GHEA Grapalat"/>
          <w:b/>
          <w:noProof/>
          <w:lang w:val="en-GB"/>
        </w:rPr>
        <w:t>«</w:t>
      </w:r>
      <w:r w:rsidRPr="00A208E0">
        <w:rPr>
          <w:rFonts w:ascii="GHEA Grapalat" w:hAnsi="GHEA Grapalat"/>
          <w:b/>
          <w:noProof/>
          <w:lang w:val="en-GB"/>
        </w:rPr>
        <w:t>ՀԱՅԱՍՏԱՆԻ ՀԱՆՐԱՊԵՏՈՒԹՅԱՆ ԿԱՌԱՎԱՐՈՒԹՅԱՆ</w:t>
      </w:r>
      <w:r>
        <w:rPr>
          <w:rFonts w:ascii="GHEA Grapalat" w:hAnsi="GHEA Grapalat"/>
          <w:b/>
          <w:noProof/>
          <w:lang w:val="en-GB"/>
        </w:rPr>
        <w:t xml:space="preserve"> 2005 ԹՎԱԿԱՆԻ ՍԵՊՏԵՄԲԵՐԻ 15-Ի ԹԻՎ 1728-Ն ՈՐՈՇ</w:t>
      </w:r>
      <w:r>
        <w:rPr>
          <w:rFonts w:ascii="GHEA Grapalat" w:hAnsi="GHEA Grapalat"/>
          <w:b/>
          <w:noProof/>
          <w:lang w:val="ru-RU"/>
        </w:rPr>
        <w:t>ՈՒՄՆ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ՈՒԺԸ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ԿՈՐՑՐԱԾ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ՃԱՆԱՉԵԼՈՒ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ՄԱՍԻՆ</w:t>
      </w:r>
      <w:r w:rsidRPr="00A208E0">
        <w:rPr>
          <w:rFonts w:ascii="GHEA Grapalat" w:hAnsi="GHEA Grapalat"/>
          <w:b/>
          <w:noProof/>
          <w:lang w:val="en-GB"/>
        </w:rPr>
        <w:t>» ՀԱՅԱՍՏԱՆԻ ՀԱՆ</w:t>
      </w:r>
      <w:r>
        <w:rPr>
          <w:rFonts w:ascii="GHEA Grapalat" w:hAnsi="GHEA Grapalat"/>
          <w:b/>
          <w:noProof/>
          <w:lang w:val="en-GB"/>
        </w:rPr>
        <w:t>ՐԱՊԵՏՈՒԹՅԱՆ ԿԱՌԱՎԱ</w:t>
      </w:r>
      <w:r>
        <w:rPr>
          <w:rFonts w:ascii="GHEA Grapalat" w:hAnsi="GHEA Grapalat"/>
          <w:b/>
          <w:noProof/>
          <w:lang w:val="en-GB"/>
        </w:rPr>
        <w:t>ՐՈՒԹՅԱՆ ՈՐՈՇՄԱՆ</w:t>
      </w:r>
      <w:r w:rsidRPr="00A208E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 w:cs="Sylfaen"/>
          <w:b/>
          <w:noProof/>
          <w:lang w:val="en-GB"/>
        </w:rPr>
        <w:t>ՆԱԽԱԳԾԻ</w:t>
      </w:r>
      <w:r w:rsidRPr="00A208E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 w:cs="Sylfaen"/>
          <w:b/>
          <w:noProof/>
          <w:lang w:val="en-GB"/>
        </w:rPr>
        <w:t>ԸՆԴՈՒՆՄԱՆ</w:t>
      </w:r>
      <w:r>
        <w:rPr>
          <w:rFonts w:ascii="GHEA Grapalat" w:hAnsi="GHEA Grapalat" w:cs="Sylfaen"/>
          <w:b/>
          <w:noProof/>
          <w:lang w:val="en-GB"/>
        </w:rPr>
        <w:t xml:space="preserve"> ՄԱՍԻՆ</w:t>
      </w:r>
    </w:p>
    <w:p w:rsidR="009615A6" w:rsidRPr="0041400D" w:rsidRDefault="009615A6" w:rsidP="009615A6">
      <w:pPr>
        <w:jc w:val="center"/>
        <w:rPr>
          <w:rFonts w:ascii="GHEA Grapalat" w:hAnsi="GHEA Grapalat" w:cs="Times Armenian"/>
          <w:b/>
          <w:lang w:val="en-GB"/>
        </w:rPr>
      </w:pPr>
    </w:p>
    <w:p w:rsidR="009615A6" w:rsidRPr="0049490F" w:rsidRDefault="009615A6" w:rsidP="009615A6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9615A6" w:rsidRPr="0049490F" w:rsidRDefault="009615A6" w:rsidP="009615A6">
      <w:pPr>
        <w:ind w:firstLine="708"/>
        <w:jc w:val="both"/>
        <w:rPr>
          <w:rFonts w:ascii="GHEA Grapalat" w:hAnsi="GHEA Grapalat"/>
          <w:b/>
          <w:noProof/>
          <w:lang w:val="hy-AM"/>
        </w:rPr>
      </w:pPr>
      <w:r w:rsidRPr="0041400D">
        <w:rPr>
          <w:rFonts w:ascii="GHEA Grapalat" w:hAnsi="GHEA Grapalat"/>
          <w:noProof/>
          <w:lang w:val="hy-AM"/>
        </w:rPr>
        <w:t xml:space="preserve"> «Հ</w:t>
      </w:r>
      <w:r>
        <w:rPr>
          <w:rFonts w:ascii="GHEA Grapalat" w:hAnsi="GHEA Grapalat"/>
          <w:noProof/>
          <w:lang w:val="hy-AM"/>
        </w:rPr>
        <w:t xml:space="preserve">այաստանի </w:t>
      </w:r>
      <w:r w:rsidRPr="0041400D">
        <w:rPr>
          <w:rFonts w:ascii="GHEA Grapalat" w:hAnsi="GHEA Grapalat"/>
          <w:noProof/>
          <w:lang w:val="hy-AM"/>
        </w:rPr>
        <w:t>Հանրապետության կառավարության 2005 թվ</w:t>
      </w:r>
      <w:r>
        <w:rPr>
          <w:rFonts w:ascii="GHEA Grapalat" w:hAnsi="GHEA Grapalat"/>
          <w:noProof/>
          <w:lang w:val="hy-AM"/>
        </w:rPr>
        <w:t>ականի սեպտեմբերի 15-ի թիվ 1728-</w:t>
      </w:r>
      <w:r w:rsidRPr="0041400D">
        <w:rPr>
          <w:rFonts w:ascii="GHEA Grapalat" w:hAnsi="GHEA Grapalat"/>
          <w:noProof/>
          <w:lang w:val="hy-AM"/>
        </w:rPr>
        <w:t>Ն որոշումն ուժը կորցրած ճանաչելու մա</w:t>
      </w:r>
      <w:r>
        <w:rPr>
          <w:rFonts w:ascii="GHEA Grapalat" w:hAnsi="GHEA Grapalat"/>
          <w:noProof/>
          <w:lang w:val="hy-AM"/>
        </w:rPr>
        <w:t xml:space="preserve">սին» </w:t>
      </w:r>
      <w:r w:rsidRPr="0041400D">
        <w:rPr>
          <w:rFonts w:ascii="GHEA Grapalat" w:hAnsi="GHEA Grapalat"/>
          <w:noProof/>
          <w:lang w:val="hy-AM"/>
        </w:rPr>
        <w:t>Հ</w:t>
      </w:r>
      <w:r>
        <w:rPr>
          <w:rFonts w:ascii="GHEA Grapalat" w:hAnsi="GHEA Grapalat"/>
          <w:noProof/>
          <w:lang w:val="hy-AM"/>
        </w:rPr>
        <w:t xml:space="preserve">այաստանի </w:t>
      </w:r>
      <w:r w:rsidRPr="0041400D">
        <w:rPr>
          <w:rFonts w:ascii="GHEA Grapalat" w:hAnsi="GHEA Grapalat"/>
          <w:noProof/>
          <w:lang w:val="hy-AM"/>
        </w:rPr>
        <w:t>Հանրապետ</w:t>
      </w:r>
      <w:r>
        <w:rPr>
          <w:rFonts w:ascii="GHEA Grapalat" w:hAnsi="GHEA Grapalat"/>
          <w:noProof/>
          <w:lang w:val="hy-AM"/>
        </w:rPr>
        <w:t>ության կառավարության որոշման</w:t>
      </w:r>
      <w:r w:rsidRPr="0041400D">
        <w:rPr>
          <w:rFonts w:ascii="GHEA Grapalat" w:hAnsi="GHEA Grapalat"/>
          <w:noProof/>
          <w:lang w:val="hy-AM"/>
        </w:rPr>
        <w:t xml:space="preserve"> </w:t>
      </w:r>
      <w:r w:rsidRPr="0041400D">
        <w:rPr>
          <w:rFonts w:ascii="GHEA Grapalat" w:hAnsi="GHEA Grapalat" w:cs="Sylfaen"/>
          <w:noProof/>
          <w:lang w:val="hy-AM"/>
        </w:rPr>
        <w:t>նախագծ</w:t>
      </w:r>
      <w:bookmarkStart w:id="0" w:name="_GoBack"/>
      <w:bookmarkEnd w:id="0"/>
      <w:r w:rsidRPr="0041400D">
        <w:rPr>
          <w:rFonts w:ascii="GHEA Grapalat" w:hAnsi="GHEA Grapalat" w:cs="Sylfaen"/>
          <w:noProof/>
          <w:lang w:val="hy-AM"/>
        </w:rPr>
        <w:t>ի</w:t>
      </w:r>
      <w:r w:rsidRPr="0041400D">
        <w:rPr>
          <w:rFonts w:ascii="GHEA Grapalat" w:hAnsi="GHEA Grapalat"/>
          <w:noProof/>
          <w:lang w:val="hy-AM"/>
        </w:rPr>
        <w:t xml:space="preserve"> </w:t>
      </w:r>
      <w:r w:rsidRPr="0041400D">
        <w:rPr>
          <w:rFonts w:ascii="GHEA Grapalat" w:hAnsi="GHEA Grapalat" w:cs="Sylfaen"/>
          <w:noProof/>
          <w:lang w:val="hy-AM"/>
        </w:rPr>
        <w:t>ընդունման</w:t>
      </w:r>
      <w:r w:rsidRPr="0041400D">
        <w:rPr>
          <w:rFonts w:ascii="GHEA Grapalat" w:hAnsi="GHEA Grapalat" w:cs="Sylfaen"/>
          <w:b/>
          <w:noProof/>
          <w:lang w:val="hy-AM"/>
        </w:rPr>
        <w:t xml:space="preserve"> </w:t>
      </w:r>
      <w:r w:rsidRPr="0049490F">
        <w:rPr>
          <w:rFonts w:ascii="GHEA Grapalat" w:hAnsi="GHEA Grapalat"/>
          <w:noProof/>
          <w:lang w:val="hy-AM"/>
        </w:rPr>
        <w:t xml:space="preserve">ընդունման կապակցությամբ Հայաստանի Հանրապետության պետական բյուջեի եկամուտներում և ծախսերում փոփոխություններ չեն սպասվում: </w:t>
      </w:r>
    </w:p>
    <w:p w:rsidR="009615A6" w:rsidRPr="0049490F" w:rsidRDefault="009615A6" w:rsidP="009615A6">
      <w:pPr>
        <w:rPr>
          <w:rFonts w:ascii="GHEA Grapalat" w:hAnsi="GHEA Grapalat"/>
          <w:b/>
          <w:noProof/>
          <w:lang w:val="hy-AM"/>
        </w:rPr>
      </w:pPr>
    </w:p>
    <w:p w:rsidR="009615A6" w:rsidRPr="0049490F" w:rsidRDefault="009615A6" w:rsidP="009615A6">
      <w:pPr>
        <w:rPr>
          <w:rFonts w:ascii="GHEA Grapalat" w:hAnsi="GHEA Grapalat"/>
          <w:b/>
          <w:noProof/>
          <w:lang w:val="hy-AM"/>
        </w:rPr>
      </w:pPr>
    </w:p>
    <w:p w:rsidR="009615A6" w:rsidRPr="009615A6" w:rsidRDefault="009615A6">
      <w:pPr>
        <w:rPr>
          <w:lang w:val="hy-AM"/>
        </w:rPr>
      </w:pPr>
    </w:p>
    <w:sectPr w:rsidR="009615A6" w:rsidRPr="009615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E30" w:rsidRDefault="004C7E30" w:rsidP="00E523B3">
      <w:r>
        <w:separator/>
      </w:r>
    </w:p>
  </w:endnote>
  <w:endnote w:type="continuationSeparator" w:id="0">
    <w:p w:rsidR="004C7E30" w:rsidRDefault="004C7E30" w:rsidP="00E5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E30" w:rsidRDefault="004C7E30" w:rsidP="00E523B3">
      <w:r>
        <w:separator/>
      </w:r>
    </w:p>
  </w:footnote>
  <w:footnote w:type="continuationSeparator" w:id="0">
    <w:p w:rsidR="004C7E30" w:rsidRDefault="004C7E30" w:rsidP="00E5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B3" w:rsidRPr="0021435D" w:rsidRDefault="00E523B3" w:rsidP="00E523B3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9264" behindDoc="1" locked="0" layoutInCell="1" allowOverlap="1" wp14:anchorId="256BB30D" wp14:editId="2FC0BA63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" name="Picture 2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E523B3" w:rsidRPr="00B9097C" w:rsidRDefault="00E523B3" w:rsidP="00E523B3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E523B3" w:rsidRDefault="00E52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F76BC"/>
    <w:multiLevelType w:val="hybridMultilevel"/>
    <w:tmpl w:val="29A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9C"/>
    <w:rsid w:val="00020551"/>
    <w:rsid w:val="000211D8"/>
    <w:rsid w:val="00024EBF"/>
    <w:rsid w:val="000351A7"/>
    <w:rsid w:val="00041975"/>
    <w:rsid w:val="000463FE"/>
    <w:rsid w:val="00062DBE"/>
    <w:rsid w:val="0008309B"/>
    <w:rsid w:val="000A29CE"/>
    <w:rsid w:val="000A4CE8"/>
    <w:rsid w:val="000D561B"/>
    <w:rsid w:val="000E76EE"/>
    <w:rsid w:val="000F5A8A"/>
    <w:rsid w:val="000F6534"/>
    <w:rsid w:val="00101732"/>
    <w:rsid w:val="00115079"/>
    <w:rsid w:val="001243FD"/>
    <w:rsid w:val="00134FDD"/>
    <w:rsid w:val="00146590"/>
    <w:rsid w:val="0015469D"/>
    <w:rsid w:val="001567B4"/>
    <w:rsid w:val="00166852"/>
    <w:rsid w:val="00170DCC"/>
    <w:rsid w:val="001A11DD"/>
    <w:rsid w:val="001A2945"/>
    <w:rsid w:val="001B116C"/>
    <w:rsid w:val="001B2A68"/>
    <w:rsid w:val="001B7370"/>
    <w:rsid w:val="001C4BF1"/>
    <w:rsid w:val="001D5753"/>
    <w:rsid w:val="001E30AD"/>
    <w:rsid w:val="001F19F4"/>
    <w:rsid w:val="001F2DC6"/>
    <w:rsid w:val="002008DB"/>
    <w:rsid w:val="00205060"/>
    <w:rsid w:val="00212D7A"/>
    <w:rsid w:val="00215C3F"/>
    <w:rsid w:val="00241A1F"/>
    <w:rsid w:val="00247F3C"/>
    <w:rsid w:val="00260DCE"/>
    <w:rsid w:val="0026157A"/>
    <w:rsid w:val="002751BB"/>
    <w:rsid w:val="00277B51"/>
    <w:rsid w:val="002846D8"/>
    <w:rsid w:val="002A0A9D"/>
    <w:rsid w:val="002A0F2A"/>
    <w:rsid w:val="002A612C"/>
    <w:rsid w:val="002B1A9C"/>
    <w:rsid w:val="002B5A16"/>
    <w:rsid w:val="002B5A75"/>
    <w:rsid w:val="002C4B4D"/>
    <w:rsid w:val="002C4CD5"/>
    <w:rsid w:val="002C51EA"/>
    <w:rsid w:val="002F36D4"/>
    <w:rsid w:val="002F4AF6"/>
    <w:rsid w:val="00315A75"/>
    <w:rsid w:val="00321339"/>
    <w:rsid w:val="00330E5C"/>
    <w:rsid w:val="00333F52"/>
    <w:rsid w:val="003340E9"/>
    <w:rsid w:val="00335748"/>
    <w:rsid w:val="00340E95"/>
    <w:rsid w:val="00350039"/>
    <w:rsid w:val="0035394E"/>
    <w:rsid w:val="00364626"/>
    <w:rsid w:val="003812F9"/>
    <w:rsid w:val="003D096F"/>
    <w:rsid w:val="003D17FA"/>
    <w:rsid w:val="003D5F68"/>
    <w:rsid w:val="003E424E"/>
    <w:rsid w:val="003E6DD6"/>
    <w:rsid w:val="003F1518"/>
    <w:rsid w:val="00410255"/>
    <w:rsid w:val="00424001"/>
    <w:rsid w:val="00424377"/>
    <w:rsid w:val="00427BB9"/>
    <w:rsid w:val="004326E2"/>
    <w:rsid w:val="00436086"/>
    <w:rsid w:val="00442372"/>
    <w:rsid w:val="00447876"/>
    <w:rsid w:val="00473D4E"/>
    <w:rsid w:val="00474497"/>
    <w:rsid w:val="004910B1"/>
    <w:rsid w:val="00495024"/>
    <w:rsid w:val="004A3246"/>
    <w:rsid w:val="004B37CB"/>
    <w:rsid w:val="004C7E30"/>
    <w:rsid w:val="004D533F"/>
    <w:rsid w:val="004E1AF6"/>
    <w:rsid w:val="00507B34"/>
    <w:rsid w:val="005105C0"/>
    <w:rsid w:val="0051117E"/>
    <w:rsid w:val="005161AD"/>
    <w:rsid w:val="00517D9A"/>
    <w:rsid w:val="0052316F"/>
    <w:rsid w:val="00523A22"/>
    <w:rsid w:val="005424CE"/>
    <w:rsid w:val="005439C9"/>
    <w:rsid w:val="00543C9B"/>
    <w:rsid w:val="0054769C"/>
    <w:rsid w:val="00553859"/>
    <w:rsid w:val="00564276"/>
    <w:rsid w:val="00594D42"/>
    <w:rsid w:val="005A181D"/>
    <w:rsid w:val="005A7282"/>
    <w:rsid w:val="005D18CB"/>
    <w:rsid w:val="005F2DE4"/>
    <w:rsid w:val="0060337C"/>
    <w:rsid w:val="00605527"/>
    <w:rsid w:val="00607E0D"/>
    <w:rsid w:val="00613359"/>
    <w:rsid w:val="006169C1"/>
    <w:rsid w:val="0064220D"/>
    <w:rsid w:val="006501C1"/>
    <w:rsid w:val="0065092C"/>
    <w:rsid w:val="006652B5"/>
    <w:rsid w:val="00666745"/>
    <w:rsid w:val="006872AD"/>
    <w:rsid w:val="006A2E83"/>
    <w:rsid w:val="006B0734"/>
    <w:rsid w:val="006B2E49"/>
    <w:rsid w:val="006B3F5F"/>
    <w:rsid w:val="006C174B"/>
    <w:rsid w:val="006D6BE3"/>
    <w:rsid w:val="00714E96"/>
    <w:rsid w:val="00720EA5"/>
    <w:rsid w:val="0073538E"/>
    <w:rsid w:val="007423C4"/>
    <w:rsid w:val="0074385F"/>
    <w:rsid w:val="00745A2A"/>
    <w:rsid w:val="00751FA4"/>
    <w:rsid w:val="00766484"/>
    <w:rsid w:val="00770CD1"/>
    <w:rsid w:val="0078218D"/>
    <w:rsid w:val="007A5CA0"/>
    <w:rsid w:val="007D1EC2"/>
    <w:rsid w:val="007D46C6"/>
    <w:rsid w:val="008013E8"/>
    <w:rsid w:val="00802021"/>
    <w:rsid w:val="0080348E"/>
    <w:rsid w:val="00803E58"/>
    <w:rsid w:val="00804B56"/>
    <w:rsid w:val="00833C69"/>
    <w:rsid w:val="00837BA3"/>
    <w:rsid w:val="00843CAA"/>
    <w:rsid w:val="00856B20"/>
    <w:rsid w:val="00860E16"/>
    <w:rsid w:val="0086572B"/>
    <w:rsid w:val="008701E6"/>
    <w:rsid w:val="00870C9D"/>
    <w:rsid w:val="00891B15"/>
    <w:rsid w:val="008A0238"/>
    <w:rsid w:val="008D3085"/>
    <w:rsid w:val="008D7B3F"/>
    <w:rsid w:val="008E05F4"/>
    <w:rsid w:val="008E4D7B"/>
    <w:rsid w:val="008F35B2"/>
    <w:rsid w:val="009247DE"/>
    <w:rsid w:val="00937372"/>
    <w:rsid w:val="009609DF"/>
    <w:rsid w:val="00960FA5"/>
    <w:rsid w:val="009615A6"/>
    <w:rsid w:val="00983FAC"/>
    <w:rsid w:val="00993278"/>
    <w:rsid w:val="009A3E71"/>
    <w:rsid w:val="009A51D2"/>
    <w:rsid w:val="009A68F8"/>
    <w:rsid w:val="009B352C"/>
    <w:rsid w:val="009C3C4B"/>
    <w:rsid w:val="009C4C56"/>
    <w:rsid w:val="009F0D1B"/>
    <w:rsid w:val="009F4C7A"/>
    <w:rsid w:val="00A17268"/>
    <w:rsid w:val="00A2286C"/>
    <w:rsid w:val="00A262FC"/>
    <w:rsid w:val="00A27093"/>
    <w:rsid w:val="00A32F16"/>
    <w:rsid w:val="00A62249"/>
    <w:rsid w:val="00A739B3"/>
    <w:rsid w:val="00A95EC2"/>
    <w:rsid w:val="00A97E74"/>
    <w:rsid w:val="00AA30EA"/>
    <w:rsid w:val="00AA3EBD"/>
    <w:rsid w:val="00AB4032"/>
    <w:rsid w:val="00AC1C69"/>
    <w:rsid w:val="00AC2F5D"/>
    <w:rsid w:val="00AC4538"/>
    <w:rsid w:val="00AC4823"/>
    <w:rsid w:val="00AF1E05"/>
    <w:rsid w:val="00AF20D8"/>
    <w:rsid w:val="00B019FD"/>
    <w:rsid w:val="00B01B65"/>
    <w:rsid w:val="00B03CEC"/>
    <w:rsid w:val="00B556C3"/>
    <w:rsid w:val="00B64B79"/>
    <w:rsid w:val="00B808A9"/>
    <w:rsid w:val="00B92D60"/>
    <w:rsid w:val="00B973D4"/>
    <w:rsid w:val="00BB0BFB"/>
    <w:rsid w:val="00BB65FA"/>
    <w:rsid w:val="00BD3783"/>
    <w:rsid w:val="00BD4B6A"/>
    <w:rsid w:val="00BD504B"/>
    <w:rsid w:val="00BE3AC0"/>
    <w:rsid w:val="00BF68A4"/>
    <w:rsid w:val="00BF69C8"/>
    <w:rsid w:val="00C17065"/>
    <w:rsid w:val="00C2308A"/>
    <w:rsid w:val="00C308A8"/>
    <w:rsid w:val="00C3285A"/>
    <w:rsid w:val="00C52582"/>
    <w:rsid w:val="00C67C83"/>
    <w:rsid w:val="00C72718"/>
    <w:rsid w:val="00C742E9"/>
    <w:rsid w:val="00C85B96"/>
    <w:rsid w:val="00C92846"/>
    <w:rsid w:val="00CA7E59"/>
    <w:rsid w:val="00CB75FC"/>
    <w:rsid w:val="00CC2F82"/>
    <w:rsid w:val="00CF0713"/>
    <w:rsid w:val="00D009A0"/>
    <w:rsid w:val="00D134C4"/>
    <w:rsid w:val="00D25640"/>
    <w:rsid w:val="00D32CCA"/>
    <w:rsid w:val="00D5195F"/>
    <w:rsid w:val="00D520E9"/>
    <w:rsid w:val="00D56FA3"/>
    <w:rsid w:val="00D82E37"/>
    <w:rsid w:val="00DA2985"/>
    <w:rsid w:val="00DA6693"/>
    <w:rsid w:val="00DB1019"/>
    <w:rsid w:val="00DB5714"/>
    <w:rsid w:val="00DC61D4"/>
    <w:rsid w:val="00DC67F5"/>
    <w:rsid w:val="00E131F4"/>
    <w:rsid w:val="00E30F8B"/>
    <w:rsid w:val="00E372D5"/>
    <w:rsid w:val="00E37861"/>
    <w:rsid w:val="00E37CD7"/>
    <w:rsid w:val="00E44C5A"/>
    <w:rsid w:val="00E523B3"/>
    <w:rsid w:val="00E61F2F"/>
    <w:rsid w:val="00E71C49"/>
    <w:rsid w:val="00EB0C22"/>
    <w:rsid w:val="00EE4B3D"/>
    <w:rsid w:val="00EE7FFE"/>
    <w:rsid w:val="00EF1FC6"/>
    <w:rsid w:val="00EF2984"/>
    <w:rsid w:val="00EF6424"/>
    <w:rsid w:val="00F0480A"/>
    <w:rsid w:val="00F04BF4"/>
    <w:rsid w:val="00F160CC"/>
    <w:rsid w:val="00F16F16"/>
    <w:rsid w:val="00F24E07"/>
    <w:rsid w:val="00F278B1"/>
    <w:rsid w:val="00F51044"/>
    <w:rsid w:val="00F511D7"/>
    <w:rsid w:val="00F62033"/>
    <w:rsid w:val="00FA00E4"/>
    <w:rsid w:val="00FA73DF"/>
    <w:rsid w:val="00FB1542"/>
    <w:rsid w:val="00FB6C64"/>
    <w:rsid w:val="00FC7CF1"/>
    <w:rsid w:val="00FE6CFD"/>
    <w:rsid w:val="00FF211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7C19"/>
  <w15:chartTrackingRefBased/>
  <w15:docId w15:val="{1A1556EF-556F-43E5-9CC8-B24EB8B4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4E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Hovhannes Hakobyan</dc:creator>
  <cp:keywords>https://mul2.gov.am/tasks/78097/oneclick/Naxagic-1728.docx?token=f8e8935a8f5a2a6351de1de8762e5928</cp:keywords>
  <dc:description/>
  <cp:lastModifiedBy>Hovhannes Hakobyan</cp:lastModifiedBy>
  <cp:revision>4</cp:revision>
  <dcterms:created xsi:type="dcterms:W3CDTF">2019-06-04T05:39:00Z</dcterms:created>
  <dcterms:modified xsi:type="dcterms:W3CDTF">2019-06-04T06:01:00Z</dcterms:modified>
</cp:coreProperties>
</file>