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DC" w:rsidRPr="00F63CAC" w:rsidRDefault="00F12CDC" w:rsidP="001630A2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  <w:r w:rsidRPr="00F63CAC">
        <w:rPr>
          <w:rFonts w:ascii="GHEA Grapalat" w:hAnsi="GHEA Grapalat"/>
          <w:b/>
          <w:i/>
          <w:sz w:val="24"/>
          <w:szCs w:val="24"/>
          <w:u w:val="single"/>
        </w:rPr>
        <w:t>ՀԻՄՆԱՎՈՐՈՒՄ</w:t>
      </w:r>
    </w:p>
    <w:p w:rsidR="00F12CDC" w:rsidRPr="00F63CAC" w:rsidRDefault="00F12CDC" w:rsidP="001630A2">
      <w:pPr>
        <w:jc w:val="center"/>
        <w:rPr>
          <w:b/>
          <w:i/>
          <w:sz w:val="24"/>
          <w:szCs w:val="24"/>
        </w:rPr>
      </w:pP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«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Լեռնային Ղարաբաղի Հանրապետությանը </w:t>
      </w:r>
      <w:r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գ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ույք </w:t>
      </w:r>
      <w:r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ն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վիր</w:t>
      </w:r>
      <w:proofErr w:type="spellStart"/>
      <w:r w:rsid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աբ</w:t>
      </w:r>
      <w:proofErr w:type="spellEnd"/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ե</w:t>
      </w:r>
      <w:proofErr w:type="spellStart"/>
      <w:r w:rsid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րե</w:t>
      </w:r>
      <w:proofErr w:type="spellEnd"/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լու</w:t>
      </w:r>
      <w:r w:rsidRPr="00F63CAC">
        <w:rPr>
          <w:rStyle w:val="Strong"/>
          <w:rFonts w:ascii="GHEA Grapalat" w:hAnsi="GHEA Grapalat"/>
          <w:bCs/>
          <w:i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Cs/>
          <w:i/>
          <w:color w:val="000000"/>
          <w:sz w:val="24"/>
          <w:szCs w:val="24"/>
        </w:rPr>
        <w:t>մ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ասին» Հ</w:t>
      </w:r>
      <w:r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Հ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կ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առավարության </w:t>
      </w:r>
      <w:r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ո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րոշման </w:t>
      </w:r>
      <w:r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ն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ախագծի</w:t>
      </w:r>
    </w:p>
    <w:p w:rsidR="00F12CDC" w:rsidRPr="00F63CAC" w:rsidRDefault="00F12CDC" w:rsidP="001630A2">
      <w:pPr>
        <w:jc w:val="center"/>
        <w:rPr>
          <w:rFonts w:ascii="GHEA Grapalat" w:hAnsi="GHEA Grapalat"/>
          <w:b/>
          <w:sz w:val="24"/>
          <w:szCs w:val="24"/>
        </w:rPr>
      </w:pPr>
    </w:p>
    <w:p w:rsidR="00F12CDC" w:rsidRPr="00420826" w:rsidRDefault="00F12CDC" w:rsidP="001630A2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63CAC">
        <w:rPr>
          <w:rFonts w:ascii="GHEA Grapalat" w:hAnsi="GHEA Grapalat"/>
          <w:sz w:val="24"/>
          <w:szCs w:val="24"/>
          <w:lang w:val="hy-AM"/>
        </w:rPr>
        <w:t xml:space="preserve">Լեռնային Ղարաբաղի Հանրապետության </w:t>
      </w:r>
      <w:proofErr w:type="spellStart"/>
      <w:r>
        <w:rPr>
          <w:rFonts w:ascii="GHEA Grapalat" w:hAnsi="GHEA Grapalat"/>
          <w:sz w:val="24"/>
          <w:szCs w:val="24"/>
        </w:rPr>
        <w:t>կառավարությանն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առընթեր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63CAC">
        <w:rPr>
          <w:rFonts w:ascii="GHEA Grapalat" w:hAnsi="GHEA Grapalat"/>
          <w:sz w:val="24"/>
          <w:szCs w:val="24"/>
          <w:lang w:val="hy-AM"/>
        </w:rPr>
        <w:t>Լեռնային Ղարաբաղի Հանրապետության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ոստիկանության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ճանապարհային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երթևեկության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անվտանգության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ապահովման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ուղղությամբ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աջակցության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շրջանակներում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63CA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  <w:sz w:val="24"/>
          <w:szCs w:val="24"/>
        </w:rPr>
        <w:t>կառավարությանն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առընթեր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63CA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  <w:sz w:val="24"/>
          <w:szCs w:val="24"/>
        </w:rPr>
        <w:t>ոստիկանության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63CAC">
        <w:rPr>
          <w:rFonts w:ascii="GHEA Grapalat" w:hAnsi="GHEA Grapalat"/>
          <w:sz w:val="24"/>
          <w:szCs w:val="24"/>
          <w:lang w:val="hy-AM"/>
        </w:rPr>
        <w:t xml:space="preserve">կողմից </w:t>
      </w:r>
      <w:proofErr w:type="spellStart"/>
      <w:r>
        <w:rPr>
          <w:rFonts w:ascii="GHEA Grapalat" w:hAnsi="GHEA Grapalat"/>
          <w:sz w:val="24"/>
          <w:szCs w:val="24"/>
        </w:rPr>
        <w:t>նպատակահարմար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համարվել</w:t>
      </w:r>
      <w:proofErr w:type="spellEnd"/>
      <w:r w:rsidRPr="00895FF2">
        <w:rPr>
          <w:rFonts w:ascii="GHEA Grapalat" w:hAnsi="GHEA Grapalat"/>
          <w:sz w:val="24"/>
          <w:szCs w:val="24"/>
          <w:lang w:val="hy-AM"/>
        </w:rPr>
        <w:t xml:space="preserve"> բավարարել Ստեփանակերտի քաղաքապետարանի խնդրանքը՝ </w:t>
      </w:r>
      <w:r w:rsidRPr="00420826">
        <w:rPr>
          <w:rFonts w:ascii="GHEA Grapalat" w:hAnsi="GHEA Grapalat"/>
          <w:sz w:val="24"/>
          <w:szCs w:val="24"/>
          <w:lang w:val="hy-AM"/>
        </w:rPr>
        <w:t xml:space="preserve">Լեռնային Ղարաբաղի Հանրապետության Ստեփանակերտ քաղաքի </w:t>
      </w:r>
      <w:proofErr w:type="spellStart"/>
      <w:r w:rsidRPr="0042082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Կամոյի</w:t>
      </w:r>
      <w:proofErr w:type="spellEnd"/>
      <w:r w:rsidRPr="0042082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և </w:t>
      </w:r>
      <w:proofErr w:type="spellStart"/>
      <w:r w:rsidRPr="0042082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Սարոյան</w:t>
      </w:r>
      <w:proofErr w:type="spellEnd"/>
      <w:r w:rsidRPr="0042082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Pr="0042082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փողոցների</w:t>
      </w:r>
      <w:proofErr w:type="spellEnd"/>
      <w:r w:rsidRPr="00420826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խաչմերուկում</w:t>
      </w:r>
      <w:r w:rsidRPr="00420826">
        <w:rPr>
          <w:rFonts w:ascii="GHEA Grapalat" w:hAnsi="GHEA Grapalat"/>
          <w:sz w:val="24"/>
          <w:szCs w:val="24"/>
          <w:lang w:val="hy-AM"/>
        </w:rPr>
        <w:t xml:space="preserve"> կառուցել լուսացույցային օբեկտ:</w:t>
      </w:r>
    </w:p>
    <w:p w:rsidR="00F12CDC" w:rsidRPr="00236BF4" w:rsidRDefault="00F12CDC" w:rsidP="001630A2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36BF4">
        <w:rPr>
          <w:rFonts w:ascii="GHEA Grapalat" w:hAnsi="GHEA Grapalat"/>
          <w:sz w:val="24"/>
          <w:szCs w:val="24"/>
          <w:lang w:val="hy-AM"/>
        </w:rPr>
        <w:t xml:space="preserve">2016թ. մարտ ամսին Լուսանշան պետական ոչ առևտրային կազմակերպության կողմից ավարտվել է նշված լուսացույցային օբեկտի կառուցման աշխատանքները, որի արժեքը կազմել է 8177030 ՀՀ դրամ:  </w:t>
      </w:r>
    </w:p>
    <w:p w:rsidR="00F12CDC" w:rsidRPr="00236BF4" w:rsidRDefault="00F12CDC" w:rsidP="001630A2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36BF4">
        <w:rPr>
          <w:rFonts w:ascii="GHEA Grapalat" w:hAnsi="GHEA Grapalat"/>
          <w:sz w:val="24"/>
          <w:szCs w:val="24"/>
          <w:lang w:val="hy-AM"/>
        </w:rPr>
        <w:t xml:space="preserve">Ներկայումս Լեռնային Ղարաբաղի Հանրապետության Ստեփանակերտ քաղաքի </w:t>
      </w:r>
      <w:r w:rsidRPr="00236BF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Կամոյի և Սարոյան փողոցների խաչմերուկում</w:t>
      </w:r>
      <w:r w:rsidRPr="00236BF4">
        <w:rPr>
          <w:rFonts w:ascii="GHEA Grapalat" w:hAnsi="GHEA Grapalat"/>
          <w:sz w:val="24"/>
          <w:szCs w:val="24"/>
          <w:lang w:val="hy-AM"/>
        </w:rPr>
        <w:t xml:space="preserve"> կառուցված լուսացույցային օբեկտը հաշվառված է Լուսանշան պետական ոչ առևտրային կազմակերպության հաշվեկշռում, սակայն դրա սպասարկումը պատշաճ կարգով իրականացնելու համար նպատակահարմար է այն փոխանցել Լեռնային Ղարաբաղի Հանրապետության Ստեփանակերտի քաղաքապետարանին:</w:t>
      </w:r>
    </w:p>
    <w:p w:rsidR="00F12CDC" w:rsidRPr="00183959" w:rsidRDefault="00F12CDC" w:rsidP="001630A2">
      <w:pPr>
        <w:ind w:firstLine="540"/>
        <w:jc w:val="right"/>
        <w:rPr>
          <w:rFonts w:ascii="GHEA Grapalat" w:hAnsi="GHEA Grapalat"/>
          <w:sz w:val="24"/>
          <w:szCs w:val="24"/>
          <w:lang w:val="hy-AM"/>
        </w:rPr>
      </w:pPr>
    </w:p>
    <w:p w:rsidR="00F12CDC" w:rsidRPr="00F63CAC" w:rsidRDefault="00F12CDC" w:rsidP="001630A2">
      <w:pPr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 w:rsidRPr="00F63CA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ՏԵՂԵԿԱՆՔ</w:t>
      </w:r>
    </w:p>
    <w:p w:rsidR="00F12CDC" w:rsidRPr="00F63CAC" w:rsidRDefault="00F12CDC" w:rsidP="001630A2">
      <w:pPr>
        <w:jc w:val="center"/>
        <w:rPr>
          <w:rFonts w:ascii="GHEA Grapalat" w:hAnsi="GHEA Grapalat"/>
          <w:i/>
          <w:sz w:val="24"/>
          <w:szCs w:val="24"/>
          <w:lang w:val="fr-FR"/>
        </w:rPr>
      </w:pP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«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Լեռնային Ղարաբաղի Հանրապետությանը 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գ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ույք </w:t>
      </w:r>
      <w:r w:rsid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ն</w:t>
      </w:r>
      <w:r w:rsidR="00236BF4"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վիր</w:t>
      </w:r>
      <w:proofErr w:type="spellStart"/>
      <w:r w:rsid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աբ</w:t>
      </w:r>
      <w:proofErr w:type="spellEnd"/>
      <w:r w:rsidR="00236BF4"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ե</w:t>
      </w:r>
      <w:proofErr w:type="spellStart"/>
      <w:r w:rsid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</w:rPr>
        <w:t>րե</w:t>
      </w:r>
      <w:proofErr w:type="spellEnd"/>
      <w:r w:rsidR="00236BF4"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լու</w:t>
      </w:r>
      <w:r w:rsidRPr="00F63CAC">
        <w:rPr>
          <w:rStyle w:val="Strong"/>
          <w:rFonts w:ascii="GHEA Grapalat" w:hAnsi="GHEA Grapalat"/>
          <w:bCs/>
          <w:i/>
          <w:color w:val="000000"/>
          <w:sz w:val="24"/>
          <w:szCs w:val="24"/>
          <w:lang w:val="hy-AM"/>
        </w:rPr>
        <w:t xml:space="preserve"> </w:t>
      </w:r>
      <w:r w:rsidRPr="00236BF4">
        <w:rPr>
          <w:rStyle w:val="Strong"/>
          <w:rFonts w:ascii="GHEA Grapalat" w:hAnsi="GHEA Grapalat"/>
          <w:bCs/>
          <w:i/>
          <w:color w:val="000000"/>
          <w:sz w:val="24"/>
          <w:szCs w:val="24"/>
          <w:lang w:val="hy-AM"/>
        </w:rPr>
        <w:t>մ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ասին» Հ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Հ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 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կ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առավարության 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ո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րոշման 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ն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ախագծի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 </w:t>
      </w:r>
      <w:r w:rsidRPr="00F63CAC">
        <w:rPr>
          <w:rFonts w:ascii="GHEA Grapalat" w:hAnsi="GHEA Grapalat" w:cs="Sylfaen"/>
          <w:b/>
          <w:i/>
          <w:sz w:val="24"/>
          <w:szCs w:val="24"/>
          <w:lang w:val="hy-AM" w:eastAsia="en-GB"/>
        </w:rPr>
        <w:t xml:space="preserve">ընդունման կապակցությամբ այլ իրավական ակտերի ընդունման կամ այլ իրավական ակտերում փոփոխություններ </w:t>
      </w:r>
      <w:r w:rsidRPr="00236BF4">
        <w:rPr>
          <w:rFonts w:ascii="GHEA Grapalat" w:hAnsi="GHEA Grapalat" w:cs="Sylfaen"/>
          <w:b/>
          <w:i/>
          <w:sz w:val="24"/>
          <w:szCs w:val="24"/>
          <w:lang w:val="hy-AM" w:eastAsia="en-GB"/>
        </w:rPr>
        <w:t>և</w:t>
      </w:r>
      <w:r w:rsidRPr="00F63CAC">
        <w:rPr>
          <w:rFonts w:ascii="GHEA Grapalat" w:hAnsi="GHEA Grapalat" w:cs="Sylfaen"/>
          <w:b/>
          <w:i/>
          <w:sz w:val="24"/>
          <w:szCs w:val="24"/>
          <w:lang w:val="hy-AM" w:eastAsia="en-GB"/>
        </w:rPr>
        <w:t xml:space="preserve"> լրացումներ կատարելու անհրաժեշտության առկայության կամ բացակայության մասին</w:t>
      </w:r>
    </w:p>
    <w:p w:rsidR="00F12CDC" w:rsidRPr="00236BF4" w:rsidRDefault="00F12CDC" w:rsidP="001630A2">
      <w:pPr>
        <w:jc w:val="center"/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</w:pPr>
    </w:p>
    <w:p w:rsidR="00F12CDC" w:rsidRPr="00236BF4" w:rsidRDefault="00F12CDC" w:rsidP="001630A2">
      <w:pPr>
        <w:ind w:firstLine="540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fr-FR"/>
        </w:rPr>
        <w:t>«</w:t>
      </w:r>
      <w:r w:rsidRPr="00236BF4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Լ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 xml:space="preserve">եռնային </w:t>
      </w:r>
      <w:r w:rsidRPr="00236BF4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Ղ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 xml:space="preserve">արաբաղի </w:t>
      </w:r>
      <w:r w:rsidRPr="00236BF4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Հ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անրապետության</w:t>
      </w:r>
      <w:r w:rsidRPr="00236BF4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ը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 xml:space="preserve"> գույք </w:t>
      </w:r>
      <w:r w:rsidR="00236BF4" w:rsidRPr="00405F5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նվիրաբերելու</w:t>
      </w:r>
      <w:r w:rsidR="00236BF4"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 xml:space="preserve"> 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 xml:space="preserve">մասին» </w:t>
      </w:r>
      <w:r w:rsidRPr="00236BF4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ՀՀ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 xml:space="preserve"> կառավարության որոշման նախագծի</w:t>
      </w:r>
      <w:r w:rsidRPr="00F63CAC">
        <w:rPr>
          <w:rFonts w:ascii="GHEA Grapalat" w:hAnsi="GHEA Grapalat" w:cs="Sylfaen"/>
          <w:b/>
          <w:sz w:val="24"/>
          <w:szCs w:val="24"/>
          <w:lang w:val="fr-FR" w:eastAsia="en-GB"/>
        </w:rPr>
        <w:t xml:space="preserve"> </w:t>
      </w:r>
      <w:r w:rsidRPr="00F63CAC">
        <w:rPr>
          <w:rFonts w:ascii="GHEA Grapalat" w:hAnsi="GHEA Grapalat" w:cs="Sylfaen"/>
          <w:sz w:val="24"/>
          <w:szCs w:val="24"/>
          <w:lang w:val="hy-AM" w:eastAsia="en-GB"/>
        </w:rPr>
        <w:t xml:space="preserve">ընդունման կապակցությամբ </w:t>
      </w:r>
      <w:r w:rsidRPr="00236BF4">
        <w:rPr>
          <w:rFonts w:ascii="GHEA Grapalat" w:hAnsi="GHEA Grapalat" w:cs="Sylfaen"/>
          <w:sz w:val="24"/>
          <w:szCs w:val="24"/>
          <w:lang w:val="hy-AM" w:eastAsia="en-GB"/>
        </w:rPr>
        <w:t>այլ</w:t>
      </w:r>
      <w:r w:rsidRPr="00F63CA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Pr="00236BF4">
        <w:rPr>
          <w:rFonts w:ascii="GHEA Grapalat" w:hAnsi="GHEA Grapalat" w:cs="Sylfaen"/>
          <w:sz w:val="24"/>
          <w:szCs w:val="24"/>
          <w:lang w:val="hy-AM" w:eastAsia="en-GB"/>
        </w:rPr>
        <w:t>իրավական</w:t>
      </w:r>
      <w:r w:rsidRPr="00F63CA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Pr="00236BF4">
        <w:rPr>
          <w:rFonts w:ascii="GHEA Grapalat" w:hAnsi="GHEA Grapalat" w:cs="Sylfaen"/>
          <w:sz w:val="24"/>
          <w:szCs w:val="24"/>
          <w:lang w:val="hy-AM" w:eastAsia="en-GB"/>
        </w:rPr>
        <w:t>ակտերի ընդունման կամ այլ իրավական ակտերում փոփոխություններ կամ լրացումներ</w:t>
      </w:r>
      <w:r w:rsidRPr="00F63CA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Pr="00236BF4">
        <w:rPr>
          <w:rFonts w:ascii="GHEA Grapalat" w:hAnsi="GHEA Grapalat" w:cs="Sylfaen"/>
          <w:sz w:val="24"/>
          <w:szCs w:val="24"/>
          <w:lang w:val="hy-AM" w:eastAsia="en-GB"/>
        </w:rPr>
        <w:t>կատարելու</w:t>
      </w:r>
      <w:r w:rsidRPr="00F63CA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Pr="00F63CAC">
        <w:rPr>
          <w:rFonts w:ascii="GHEA Grapalat" w:hAnsi="GHEA Grapalat" w:cs="Sylfaen"/>
          <w:sz w:val="24"/>
          <w:szCs w:val="24"/>
          <w:lang w:val="hy-AM" w:eastAsia="en-GB"/>
        </w:rPr>
        <w:t>անհրաժեշտ</w:t>
      </w:r>
      <w:r w:rsidRPr="00236BF4">
        <w:rPr>
          <w:rFonts w:ascii="GHEA Grapalat" w:hAnsi="GHEA Grapalat" w:cs="Sylfaen"/>
          <w:sz w:val="24"/>
          <w:szCs w:val="24"/>
          <w:lang w:val="hy-AM" w:eastAsia="en-GB"/>
        </w:rPr>
        <w:t>ություն</w:t>
      </w:r>
      <w:r w:rsidRPr="00F63CA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Pr="00236BF4">
        <w:rPr>
          <w:rFonts w:ascii="GHEA Grapalat" w:hAnsi="GHEA Grapalat" w:cs="Sylfaen"/>
          <w:sz w:val="24"/>
          <w:szCs w:val="24"/>
          <w:lang w:val="hy-AM" w:eastAsia="en-GB"/>
        </w:rPr>
        <w:t>չկա</w:t>
      </w:r>
      <w:r w:rsidRPr="00F63CAC">
        <w:rPr>
          <w:rFonts w:ascii="GHEA Grapalat" w:hAnsi="GHEA Grapalat" w:cs="Sylfaen"/>
          <w:sz w:val="24"/>
          <w:szCs w:val="24"/>
          <w:lang w:val="fr-FR" w:eastAsia="en-GB"/>
        </w:rPr>
        <w:t>:</w:t>
      </w:r>
    </w:p>
    <w:p w:rsidR="00F12CDC" w:rsidRPr="00F63CAC" w:rsidRDefault="00F12CDC" w:rsidP="001630A2">
      <w:pPr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F12CDC" w:rsidRPr="00F63CAC" w:rsidRDefault="00F12CDC" w:rsidP="001630A2">
      <w:pPr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F63CA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ՏԵՂԵԿԱՆՔ</w:t>
      </w:r>
    </w:p>
    <w:p w:rsidR="00F12CDC" w:rsidRPr="00F63CAC" w:rsidRDefault="00F12CDC" w:rsidP="001630A2">
      <w:pPr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fr-FR"/>
        </w:rPr>
        <w:t>«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Լեռնային Ղարաբաղի Հանրապետությանը 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գ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ույք </w:t>
      </w:r>
      <w:r w:rsidR="00236BF4"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ն</w:t>
      </w:r>
      <w:r w:rsidR="00236BF4"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վիր</w:t>
      </w:r>
      <w:r w:rsidR="00236BF4"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աբ</w:t>
      </w:r>
      <w:r w:rsidR="00236BF4"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ե</w:t>
      </w:r>
      <w:r w:rsidR="00236BF4"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րե</w:t>
      </w:r>
      <w:r w:rsidR="00236BF4"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լու</w:t>
      </w:r>
      <w:r w:rsidRPr="00F63CAC">
        <w:rPr>
          <w:rStyle w:val="Strong"/>
          <w:rFonts w:ascii="GHEA Grapalat" w:hAnsi="GHEA Grapalat"/>
          <w:bCs/>
          <w:i/>
          <w:color w:val="000000"/>
          <w:sz w:val="24"/>
          <w:szCs w:val="24"/>
          <w:lang w:val="hy-AM"/>
        </w:rPr>
        <w:t xml:space="preserve"> </w:t>
      </w:r>
      <w:r w:rsidRPr="00236BF4">
        <w:rPr>
          <w:rStyle w:val="Strong"/>
          <w:rFonts w:ascii="GHEA Grapalat" w:hAnsi="GHEA Grapalat"/>
          <w:bCs/>
          <w:i/>
          <w:color w:val="000000"/>
          <w:sz w:val="24"/>
          <w:szCs w:val="24"/>
          <w:lang w:val="hy-AM"/>
        </w:rPr>
        <w:t>մ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ասին» Հ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Հ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 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կ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առավարության 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ո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 xml:space="preserve">րոշման 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ն</w:t>
      </w:r>
      <w:r w:rsidRPr="00F63CAC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hy-AM"/>
        </w:rPr>
        <w:t>ախագծի</w:t>
      </w:r>
      <w:r w:rsidRPr="00236BF4">
        <w:rPr>
          <w:rStyle w:val="Strong"/>
          <w:rFonts w:ascii="GHEA Grapalat" w:hAnsi="GHEA Grapalat" w:cs="Sylfaen"/>
          <w:bCs/>
          <w:i/>
          <w:color w:val="000000"/>
          <w:sz w:val="24"/>
          <w:szCs w:val="24"/>
          <w:lang w:val="fr-FR"/>
        </w:rPr>
        <w:t xml:space="preserve"> </w:t>
      </w:r>
      <w:r w:rsidRPr="00F63CAC">
        <w:rPr>
          <w:rFonts w:ascii="GHEA Grapalat" w:hAnsi="GHEA Grapalat" w:cs="Sylfaen"/>
          <w:b/>
          <w:i/>
          <w:sz w:val="24"/>
          <w:szCs w:val="24"/>
          <w:lang w:val="hy-AM" w:eastAsia="en-GB"/>
        </w:rPr>
        <w:t xml:space="preserve">ընդունման կապակցությամբ </w:t>
      </w:r>
      <w:r w:rsidRPr="00236BF4">
        <w:rPr>
          <w:rFonts w:ascii="GHEA Grapalat" w:hAnsi="GHEA Grapalat" w:cs="Sylfaen"/>
          <w:b/>
          <w:i/>
          <w:sz w:val="24"/>
          <w:szCs w:val="24"/>
          <w:lang w:val="hy-AM" w:eastAsia="en-GB"/>
        </w:rPr>
        <w:t>ՀՀ</w:t>
      </w:r>
      <w:r w:rsidRPr="00F63CAC">
        <w:rPr>
          <w:rFonts w:ascii="GHEA Grapalat" w:hAnsi="GHEA Grapalat" w:cs="Sylfaen"/>
          <w:b/>
          <w:i/>
          <w:sz w:val="24"/>
          <w:szCs w:val="24"/>
          <w:lang w:val="hy-AM" w:eastAsia="en-GB"/>
        </w:rPr>
        <w:t xml:space="preserve"> պետական բյուջեում ծախսերի կամ եկամուտների էական ավելացման կամ նվազման մասին</w:t>
      </w:r>
    </w:p>
    <w:p w:rsidR="00F12CDC" w:rsidRPr="00F63CAC" w:rsidRDefault="00F12CDC" w:rsidP="001630A2">
      <w:pPr>
        <w:jc w:val="center"/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fr-FR"/>
        </w:rPr>
      </w:pPr>
    </w:p>
    <w:p w:rsidR="00F12CDC" w:rsidRPr="00236BF4" w:rsidRDefault="00F12CDC" w:rsidP="001630A2">
      <w:pPr>
        <w:ind w:firstLine="540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fr-FR"/>
        </w:rPr>
        <w:t>«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Լեռնային Ղարաբաղի Հանրապետության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</w:rPr>
        <w:t>ը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fr-FR"/>
        </w:rPr>
        <w:t xml:space="preserve"> 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 xml:space="preserve">գույք </w:t>
      </w:r>
      <w:r w:rsidR="00236BF4" w:rsidRPr="00405F5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</w:rPr>
        <w:t>ն</w:t>
      </w:r>
      <w:r w:rsidR="00236BF4" w:rsidRPr="00405F5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վիր</w:t>
      </w:r>
      <w:proofErr w:type="spellStart"/>
      <w:r w:rsidR="00236BF4" w:rsidRPr="00405F5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</w:rPr>
        <w:t>աբ</w:t>
      </w:r>
      <w:proofErr w:type="spellEnd"/>
      <w:r w:rsidR="00236BF4" w:rsidRPr="00405F5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ե</w:t>
      </w:r>
      <w:proofErr w:type="spellStart"/>
      <w:r w:rsidR="00236BF4" w:rsidRPr="00405F5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</w:rPr>
        <w:t>րե</w:t>
      </w:r>
      <w:proofErr w:type="spellEnd"/>
      <w:r w:rsidR="00236BF4" w:rsidRPr="00405F5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լու</w:t>
      </w:r>
      <w:r w:rsidRPr="00F63CAC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lang w:val="hy-AM"/>
        </w:rPr>
        <w:t xml:space="preserve"> </w:t>
      </w:r>
      <w:r w:rsidRPr="00F63CAC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lang w:val="hy-AM"/>
        </w:rPr>
        <w:t>մասին» ՀՀ կառավարության որոշման նախագծի</w:t>
      </w:r>
      <w:r w:rsidRPr="00F63CAC"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 w:rsidRPr="00F63CAC"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պետական բյուջեում ծախսերի կամ եկամուտների էական ավելացում կամ նվազում տեղի չի ունենա:</w:t>
      </w:r>
    </w:p>
    <w:p w:rsidR="00F12CDC" w:rsidRPr="00236BF4" w:rsidRDefault="00F12CDC" w:rsidP="001630A2">
      <w:pPr>
        <w:jc w:val="both"/>
        <w:rPr>
          <w:sz w:val="24"/>
          <w:szCs w:val="24"/>
          <w:lang w:val="fr-FR"/>
        </w:rPr>
      </w:pPr>
    </w:p>
    <w:p w:rsidR="00F12CDC" w:rsidRPr="00F63CAC" w:rsidRDefault="00F12CDC" w:rsidP="001630A2">
      <w:pPr>
        <w:ind w:firstLine="540"/>
        <w:jc w:val="right"/>
        <w:rPr>
          <w:b/>
          <w:i/>
          <w:sz w:val="24"/>
          <w:szCs w:val="24"/>
        </w:rPr>
      </w:pPr>
      <w:r w:rsidRPr="00F63CAC">
        <w:rPr>
          <w:rFonts w:ascii="GHEA Grapalat" w:hAnsi="GHEA Grapalat"/>
          <w:b/>
          <w:i/>
          <w:sz w:val="24"/>
          <w:szCs w:val="24"/>
        </w:rPr>
        <w:t>ՀՀ ՈՍՏԻԿԱՆՈՒԹՅՈՒՆ</w:t>
      </w:r>
    </w:p>
    <w:sectPr w:rsidR="00F12CDC" w:rsidRPr="00F63CAC" w:rsidSect="00236BF4">
      <w:pgSz w:w="12240" w:h="15840"/>
      <w:pgMar w:top="426" w:right="72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3ED"/>
    <w:rsid w:val="00086966"/>
    <w:rsid w:val="0014197A"/>
    <w:rsid w:val="001630A2"/>
    <w:rsid w:val="00183959"/>
    <w:rsid w:val="002073ED"/>
    <w:rsid w:val="00236BF4"/>
    <w:rsid w:val="002E3F2C"/>
    <w:rsid w:val="00314E32"/>
    <w:rsid w:val="003B4487"/>
    <w:rsid w:val="00405F5C"/>
    <w:rsid w:val="00420826"/>
    <w:rsid w:val="00421E8B"/>
    <w:rsid w:val="00422F43"/>
    <w:rsid w:val="004C47D2"/>
    <w:rsid w:val="004C4A5C"/>
    <w:rsid w:val="004D72A8"/>
    <w:rsid w:val="005658D1"/>
    <w:rsid w:val="00596FF2"/>
    <w:rsid w:val="005F0A8B"/>
    <w:rsid w:val="00636553"/>
    <w:rsid w:val="00683F90"/>
    <w:rsid w:val="00790F97"/>
    <w:rsid w:val="008335E2"/>
    <w:rsid w:val="0086043D"/>
    <w:rsid w:val="00895FF2"/>
    <w:rsid w:val="00985002"/>
    <w:rsid w:val="009B55CD"/>
    <w:rsid w:val="00A255BC"/>
    <w:rsid w:val="00AA74B8"/>
    <w:rsid w:val="00AB063C"/>
    <w:rsid w:val="00AF7789"/>
    <w:rsid w:val="00E41F1E"/>
    <w:rsid w:val="00E47033"/>
    <w:rsid w:val="00E83147"/>
    <w:rsid w:val="00F04BDF"/>
    <w:rsid w:val="00F12CDC"/>
    <w:rsid w:val="00F63CAC"/>
    <w:rsid w:val="00F651D4"/>
    <w:rsid w:val="00FB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ED"/>
    <w:rPr>
      <w:rFonts w:ascii="Book Antiqua" w:eastAsia="Times New Roman" w:hAnsi="Book Antiqu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073ED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4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2015-05-13T11:22:00Z</dcterms:created>
  <dcterms:modified xsi:type="dcterms:W3CDTF">2016-05-17T10:33:00Z</dcterms:modified>
</cp:coreProperties>
</file>