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2CB" w:rsidRPr="00FF358C" w:rsidRDefault="006B62CB" w:rsidP="003474D2">
      <w:pPr>
        <w:tabs>
          <w:tab w:val="left" w:pos="-810"/>
        </w:tabs>
        <w:ind w:firstLine="284"/>
        <w:jc w:val="right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 w:rsidRPr="00FF358C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ՆԱԽԱԳԻԾ</w:t>
      </w:r>
    </w:p>
    <w:p w:rsidR="006B62CB" w:rsidRPr="00FF358C" w:rsidRDefault="006B62CB" w:rsidP="003474D2">
      <w:pPr>
        <w:tabs>
          <w:tab w:val="left" w:pos="-810"/>
        </w:tabs>
        <w:ind w:firstLine="284"/>
        <w:jc w:val="center"/>
        <w:rPr>
          <w:rFonts w:ascii="GHEA Grapalat" w:eastAsia="Calibri" w:hAnsi="GHEA Grapalat"/>
          <w:b/>
          <w:bCs/>
          <w:sz w:val="24"/>
          <w:szCs w:val="24"/>
          <w:lang w:val="hy-AM"/>
        </w:rPr>
      </w:pPr>
      <w:r w:rsidRPr="00FF358C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6B62CB" w:rsidRPr="00FF358C" w:rsidRDefault="006B62CB" w:rsidP="003474D2">
      <w:pPr>
        <w:tabs>
          <w:tab w:val="left" w:pos="-810"/>
        </w:tabs>
        <w:ind w:firstLine="284"/>
        <w:jc w:val="center"/>
        <w:rPr>
          <w:rFonts w:ascii="GHEA Grapalat" w:eastAsia="Calibri" w:hAnsi="GHEA Grapalat"/>
          <w:b/>
          <w:bCs/>
          <w:sz w:val="24"/>
          <w:szCs w:val="24"/>
          <w:lang w:val="en-US"/>
        </w:rPr>
      </w:pPr>
      <w:r w:rsidRPr="00FF358C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ՈՐՈՇՈՒՄ</w:t>
      </w:r>
    </w:p>
    <w:p w:rsidR="006B62CB" w:rsidRPr="00FF358C" w:rsidRDefault="006B62CB" w:rsidP="003474D2">
      <w:pPr>
        <w:tabs>
          <w:tab w:val="left" w:pos="-810"/>
        </w:tabs>
        <w:ind w:firstLine="284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FF358C">
        <w:rPr>
          <w:rFonts w:ascii="GHEA Grapalat" w:eastAsia="Calibri" w:hAnsi="GHEA Grapalat"/>
          <w:b/>
          <w:sz w:val="24"/>
          <w:szCs w:val="24"/>
          <w:lang w:val="hy-AM"/>
        </w:rPr>
        <w:t>«       »                      201</w:t>
      </w:r>
      <w:r w:rsidR="00DF5540" w:rsidRPr="00FF358C">
        <w:rPr>
          <w:rFonts w:ascii="GHEA Grapalat" w:eastAsia="Calibri" w:hAnsi="GHEA Grapalat"/>
          <w:b/>
          <w:sz w:val="24"/>
          <w:szCs w:val="24"/>
          <w:lang w:val="en-US"/>
        </w:rPr>
        <w:t>9</w:t>
      </w:r>
      <w:r w:rsidRPr="00FF358C">
        <w:rPr>
          <w:rFonts w:ascii="GHEA Grapalat" w:eastAsia="Calibri" w:hAnsi="GHEA Grapalat"/>
          <w:b/>
          <w:sz w:val="24"/>
          <w:szCs w:val="24"/>
          <w:lang w:val="hy-AM"/>
        </w:rPr>
        <w:t xml:space="preserve">  թվականի    N      -Ն</w:t>
      </w:r>
    </w:p>
    <w:p w:rsidR="000D58E4" w:rsidRPr="00FF358C" w:rsidRDefault="000D58E4" w:rsidP="003474D2">
      <w:pPr>
        <w:tabs>
          <w:tab w:val="left" w:pos="-810"/>
        </w:tabs>
        <w:ind w:firstLine="284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6B62CB" w:rsidRPr="00FF358C" w:rsidRDefault="006B62CB" w:rsidP="007D7EFB">
      <w:pPr>
        <w:jc w:val="center"/>
        <w:rPr>
          <w:rFonts w:ascii="GHEA Grapalat" w:eastAsia="Calibri" w:hAnsi="GHEA Grapalat"/>
          <w:sz w:val="24"/>
          <w:szCs w:val="24"/>
          <w:lang w:val="hy-AM"/>
        </w:rPr>
      </w:pPr>
      <w:r w:rsidRPr="00FF358C">
        <w:rPr>
          <w:rStyle w:val="Strong"/>
          <w:rFonts w:ascii="GHEA Grapalat" w:hAnsi="GHEA Grapalat"/>
          <w:sz w:val="24"/>
          <w:szCs w:val="24"/>
          <w:lang w:val="hy-AM"/>
        </w:rPr>
        <w:t>ՀԱՅԱՍՏԱՆԻ ՀԱՆՐԱՊԵՏՈՒԹՅԱՆ ԿԱՌԱՎԱՐՈՒԹՅԱՆ 2006 ԹՎԱԿԱՆԻ ՄԱՅԻՍԻ 26-Ի N 825-Ն ՈՐՈՇՄԱՆ ՄԵՋ ՓՈՓՈԽՈ</w:t>
      </w:r>
      <w:r w:rsidR="00257503" w:rsidRPr="00FF358C">
        <w:rPr>
          <w:rStyle w:val="Strong"/>
          <w:rFonts w:ascii="GHEA Grapalat" w:hAnsi="GHEA Grapalat"/>
          <w:sz w:val="24"/>
          <w:szCs w:val="24"/>
          <w:lang w:val="hy-AM"/>
        </w:rPr>
        <w:t>Ւ</w:t>
      </w:r>
      <w:r w:rsidRPr="00FF358C">
        <w:rPr>
          <w:rStyle w:val="Strong"/>
          <w:rFonts w:ascii="GHEA Grapalat" w:hAnsi="GHEA Grapalat"/>
          <w:sz w:val="24"/>
          <w:szCs w:val="24"/>
          <w:lang w:val="hy-AM"/>
        </w:rPr>
        <w:t>ԹՅՈ</w:t>
      </w:r>
      <w:r w:rsidR="00714535" w:rsidRPr="00FF358C">
        <w:rPr>
          <w:rStyle w:val="Strong"/>
          <w:rFonts w:ascii="GHEA Grapalat" w:hAnsi="GHEA Grapalat"/>
          <w:sz w:val="24"/>
          <w:szCs w:val="24"/>
          <w:lang w:val="hy-AM"/>
        </w:rPr>
        <w:t>Ւ</w:t>
      </w:r>
      <w:r w:rsidRPr="00FF358C">
        <w:rPr>
          <w:rStyle w:val="Strong"/>
          <w:rFonts w:ascii="GHEA Grapalat" w:hAnsi="GHEA Grapalat"/>
          <w:sz w:val="24"/>
          <w:szCs w:val="24"/>
          <w:lang w:val="hy-AM"/>
        </w:rPr>
        <w:t>Ն ԿԱՏԱՐԵԼՈՒ ՄԱՍԻՆ</w:t>
      </w:r>
    </w:p>
    <w:p w:rsidR="006B62CB" w:rsidRPr="00FF358C" w:rsidRDefault="006B62CB" w:rsidP="003474D2">
      <w:pPr>
        <w:spacing w:after="0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FF358C">
        <w:rPr>
          <w:rFonts w:ascii="GHEA Grapalat" w:hAnsi="GHEA Grapalat" w:cs="Sylfaen"/>
          <w:sz w:val="24"/>
          <w:szCs w:val="24"/>
          <w:lang w:val="hy-AM"/>
        </w:rPr>
        <w:t>Ղեկավարվելով «Նորմատիվ իրավական ակտերի մասին» օրենքի 34-րդ հոդվածով</w:t>
      </w:r>
      <w:r w:rsidRPr="00FF358C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FF358C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կառավարությունը </w:t>
      </w:r>
      <w:r w:rsidRPr="00FF358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որոշում է. </w:t>
      </w:r>
    </w:p>
    <w:p w:rsidR="006B62CB" w:rsidRPr="00FF358C" w:rsidRDefault="006B62CB" w:rsidP="006F5AED">
      <w:pPr>
        <w:pStyle w:val="ListParagraph"/>
        <w:numPr>
          <w:ilvl w:val="0"/>
          <w:numId w:val="1"/>
        </w:numPr>
        <w:spacing w:line="276" w:lineRule="auto"/>
        <w:ind w:left="0" w:firstLine="450"/>
        <w:rPr>
          <w:rFonts w:ascii="GHEA Grapalat" w:hAnsi="GHEA Grapalat"/>
          <w:sz w:val="24"/>
          <w:szCs w:val="24"/>
          <w:lang w:val="af-ZA"/>
        </w:rPr>
      </w:pPr>
      <w:r w:rsidRPr="00FF358C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2006 թվականի մայիսի 26-ի «Կալանավորված անձանց և դատապարտյալների բուժսանիտարական և բուժկանխարգելիչ օգնությունը կազմակերպելու, առողջապահական մարմինների բուժական հիմնարկներից օգտվելու և այդ նպատակով դրանց բժշկական անձնակազմին ներգրավելու կարգը հաստատելու մասին» N 825-Ն որոշումը շարադրել նոր խմբագրությամբ` համաձայն հավելվածի:</w:t>
      </w:r>
    </w:p>
    <w:p w:rsidR="00037162" w:rsidRDefault="00037162" w:rsidP="0003716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>
        <w:rPr>
          <w:rFonts w:ascii="GHEA Grapalat" w:hAnsi="GHEA Grapalat"/>
          <w:color w:val="000000"/>
          <w:lang w:val="hy-AM"/>
        </w:rPr>
        <w:t>Սույն որոշումն ուժի մեջ է մտնում պաշտոնական հրապարակմանը հաջորդող օրվանից:</w:t>
      </w:r>
    </w:p>
    <w:p w:rsidR="006B62CB" w:rsidRPr="00FF358C" w:rsidRDefault="006B62CB" w:rsidP="003474D2">
      <w:p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6B62CB" w:rsidRPr="00FF358C" w:rsidRDefault="006B62CB" w:rsidP="003474D2">
      <w:p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6B62CB" w:rsidRPr="00FF358C" w:rsidRDefault="006B62CB" w:rsidP="003474D2">
      <w:p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6B62CB" w:rsidRPr="00FF358C" w:rsidRDefault="006B62CB" w:rsidP="003474D2">
      <w:p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6B62CB" w:rsidRPr="00FF358C" w:rsidRDefault="006B62CB" w:rsidP="003474D2">
      <w:p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6B62CB" w:rsidRPr="00FF358C" w:rsidRDefault="006B62CB" w:rsidP="003474D2">
      <w:p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6B62CB" w:rsidRPr="00FF358C" w:rsidRDefault="006B62CB" w:rsidP="003474D2">
      <w:p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6B62CB" w:rsidRPr="00FF358C" w:rsidRDefault="006B62CB" w:rsidP="003474D2">
      <w:p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D1251E" w:rsidRPr="00FF358C" w:rsidRDefault="00D1251E" w:rsidP="003474D2">
      <w:p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D1251E" w:rsidRPr="00FF358C" w:rsidRDefault="00D1251E" w:rsidP="003474D2">
      <w:p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D1251E" w:rsidRPr="00FF358C" w:rsidRDefault="00D1251E" w:rsidP="003474D2">
      <w:p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D1251E" w:rsidRPr="00FF358C" w:rsidRDefault="00D1251E" w:rsidP="003474D2">
      <w:p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D1251E" w:rsidRPr="00FF358C" w:rsidRDefault="00D1251E" w:rsidP="003474D2">
      <w:p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D1251E" w:rsidRPr="00FF358C" w:rsidRDefault="00D1251E" w:rsidP="003474D2">
      <w:p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D41E9F" w:rsidRPr="00F220A0" w:rsidRDefault="00D41E9F" w:rsidP="003474D2">
      <w:pPr>
        <w:spacing w:after="0"/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p w:rsidR="003474D2" w:rsidRPr="00F220A0" w:rsidRDefault="003474D2" w:rsidP="003474D2">
      <w:pPr>
        <w:spacing w:after="0"/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p w:rsidR="00D41E9F" w:rsidRPr="00FF358C" w:rsidRDefault="00D41E9F" w:rsidP="003474D2">
      <w:p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6B62CB" w:rsidRPr="00FF358C" w:rsidRDefault="006B62CB" w:rsidP="003474D2">
      <w:pPr>
        <w:spacing w:after="0"/>
        <w:jc w:val="right"/>
        <w:rPr>
          <w:rFonts w:ascii="GHEA Grapalat" w:hAnsi="GHEA Grapalat"/>
          <w:bCs/>
          <w:sz w:val="20"/>
          <w:szCs w:val="20"/>
          <w:lang w:val="hy-AM"/>
        </w:rPr>
      </w:pPr>
      <w:r w:rsidRPr="00FF358C">
        <w:rPr>
          <w:rFonts w:ascii="GHEA Grapalat" w:hAnsi="GHEA Grapalat"/>
          <w:bCs/>
          <w:sz w:val="20"/>
          <w:szCs w:val="20"/>
          <w:lang w:val="hy-AM"/>
        </w:rPr>
        <w:t xml:space="preserve">Հավելված </w:t>
      </w:r>
    </w:p>
    <w:p w:rsidR="00601224" w:rsidRPr="00FF358C" w:rsidRDefault="00077DFF" w:rsidP="003474D2">
      <w:pPr>
        <w:spacing w:after="0"/>
        <w:jc w:val="right"/>
        <w:rPr>
          <w:rFonts w:ascii="GHEA Grapalat" w:hAnsi="GHEA Grapalat"/>
          <w:bCs/>
          <w:sz w:val="20"/>
          <w:szCs w:val="20"/>
          <w:lang w:val="af-ZA"/>
        </w:rPr>
      </w:pPr>
      <w:r w:rsidRPr="00FF358C">
        <w:rPr>
          <w:rFonts w:ascii="GHEA Grapalat" w:hAnsi="GHEA Grapalat"/>
          <w:bCs/>
          <w:sz w:val="20"/>
          <w:szCs w:val="20"/>
          <w:lang w:val="hy-AM"/>
        </w:rPr>
        <w:t xml:space="preserve">Հայաստանի Հանրապետության </w:t>
      </w:r>
    </w:p>
    <w:p w:rsidR="006B62CB" w:rsidRPr="00FF358C" w:rsidRDefault="00077DFF" w:rsidP="003474D2">
      <w:pPr>
        <w:spacing w:after="0"/>
        <w:jc w:val="right"/>
        <w:rPr>
          <w:rFonts w:ascii="GHEA Grapalat" w:hAnsi="GHEA Grapalat"/>
          <w:bCs/>
          <w:sz w:val="20"/>
          <w:szCs w:val="20"/>
          <w:lang w:val="hy-AM"/>
        </w:rPr>
      </w:pPr>
      <w:r w:rsidRPr="00FF358C">
        <w:rPr>
          <w:rFonts w:ascii="GHEA Grapalat" w:hAnsi="GHEA Grapalat"/>
          <w:bCs/>
          <w:sz w:val="20"/>
          <w:szCs w:val="20"/>
          <w:lang w:val="hy-AM"/>
        </w:rPr>
        <w:t>կառավարության 201</w:t>
      </w:r>
      <w:r w:rsidR="00D35F63" w:rsidRPr="00FF358C">
        <w:rPr>
          <w:rFonts w:ascii="GHEA Grapalat" w:hAnsi="GHEA Grapalat"/>
          <w:bCs/>
          <w:sz w:val="20"/>
          <w:szCs w:val="20"/>
          <w:lang w:val="af-ZA"/>
        </w:rPr>
        <w:t>9</w:t>
      </w:r>
      <w:r w:rsidRPr="00FF358C">
        <w:rPr>
          <w:rFonts w:ascii="GHEA Grapalat" w:hAnsi="GHEA Grapalat"/>
          <w:bCs/>
          <w:sz w:val="20"/>
          <w:szCs w:val="20"/>
          <w:lang w:val="hy-AM"/>
        </w:rPr>
        <w:t xml:space="preserve"> թվականի</w:t>
      </w:r>
    </w:p>
    <w:p w:rsidR="006B62CB" w:rsidRPr="00FF358C" w:rsidRDefault="00077DFF" w:rsidP="003474D2">
      <w:pPr>
        <w:spacing w:after="0"/>
        <w:jc w:val="right"/>
        <w:rPr>
          <w:rFonts w:ascii="GHEA Grapalat" w:hAnsi="GHEA Grapalat"/>
          <w:bCs/>
          <w:sz w:val="20"/>
          <w:szCs w:val="20"/>
          <w:lang w:val="hy-AM"/>
        </w:rPr>
      </w:pPr>
      <w:r w:rsidRPr="00FF358C">
        <w:rPr>
          <w:rFonts w:ascii="GHEA Grapalat" w:hAnsi="GHEA Grapalat"/>
          <w:bCs/>
          <w:sz w:val="20"/>
          <w:szCs w:val="20"/>
          <w:lang w:val="hy-AM"/>
        </w:rPr>
        <w:t xml:space="preserve">                                                                                                                         -ի </w:t>
      </w:r>
      <w:r w:rsidR="0037768D" w:rsidRPr="00FF358C">
        <w:rPr>
          <w:rFonts w:ascii="GHEA Grapalat" w:hAnsi="GHEA Grapalat"/>
          <w:bCs/>
          <w:sz w:val="20"/>
          <w:szCs w:val="20"/>
          <w:lang w:val="hy-AM"/>
        </w:rPr>
        <w:t>N</w:t>
      </w:r>
      <w:r w:rsidRPr="00FF358C">
        <w:rPr>
          <w:rFonts w:ascii="GHEA Grapalat" w:hAnsi="GHEA Grapalat"/>
          <w:bCs/>
          <w:sz w:val="20"/>
          <w:szCs w:val="20"/>
          <w:lang w:val="hy-AM"/>
        </w:rPr>
        <w:t xml:space="preserve">       -Ն որոշման</w:t>
      </w:r>
    </w:p>
    <w:p w:rsidR="006B62CB" w:rsidRPr="00FF358C" w:rsidRDefault="006B62CB" w:rsidP="003474D2">
      <w:p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6B62CB" w:rsidRPr="00FF358C" w:rsidRDefault="006B62CB" w:rsidP="003474D2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6B62CB" w:rsidRPr="00FF358C" w:rsidRDefault="006B62CB" w:rsidP="003474D2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 Ր Ո Շ ՈՒ Մ</w:t>
      </w:r>
    </w:p>
    <w:p w:rsidR="006B62CB" w:rsidRPr="00FF358C" w:rsidRDefault="006B62CB" w:rsidP="003474D2">
      <w:pPr>
        <w:shd w:val="clear" w:color="auto" w:fill="FFFFFF"/>
        <w:spacing w:after="0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26</w:t>
      </w: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>մայիսի</w:t>
      </w: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2006 </w:t>
      </w:r>
      <w:r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>թվականի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N 825-</w:t>
      </w:r>
      <w:r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>Ն</w:t>
      </w:r>
    </w:p>
    <w:p w:rsidR="006B62CB" w:rsidRPr="00FF358C" w:rsidRDefault="006B62CB" w:rsidP="003474D2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6B62CB" w:rsidRPr="00FF358C" w:rsidRDefault="006B62CB" w:rsidP="003474D2">
      <w:pPr>
        <w:shd w:val="clear" w:color="auto" w:fill="FFFFFF"/>
        <w:spacing w:after="0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FF358C">
        <w:rPr>
          <w:rFonts w:ascii="GHEA Grapalat" w:hAnsi="GHEA Grapalat"/>
          <w:b/>
          <w:bCs/>
          <w:sz w:val="24"/>
          <w:szCs w:val="24"/>
          <w:lang w:val="hy-AM"/>
        </w:rPr>
        <w:t>ԿԱԼԱՆԱՎՈՐՎԱԾ ԱՆՁԱՆՑ ԵՎ ԴԱՏԱՊԱՐՏՅԱԼՆԵՐԻ ԲՈՒԺՍԱՆԻՏԱՐԱԿԱՆ ԵՎ ԲՈՒԺԿԱՆԽԱՐԳԵԼԻՉ</w:t>
      </w:r>
      <w:r w:rsidRPr="00FF358C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ՕԳՆՈՒԹՅՈՒՆԸ</w:t>
      </w:r>
      <w:r w:rsidR="00AD1647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ԿԱԶՄԱԿԵՐՊԵԼՈՒ</w:t>
      </w:r>
      <w:r w:rsidRPr="00FF358C"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r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ԱՌՈՂՋԱՊԱՀԱԿԱՆ</w:t>
      </w:r>
      <w:r w:rsidRPr="00FF358C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ՄԱՐՄԻՆՆԵՐԻ</w:t>
      </w:r>
      <w:r w:rsidR="00AD1647" w:rsidRPr="00FF358C">
        <w:rPr>
          <w:rFonts w:ascii="GHEA Grapalat" w:hAnsi="GHEA Grapalat" w:cs="Arial Unicode"/>
          <w:b/>
          <w:bCs/>
          <w:i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ԲՈՒԺԱԿԱՆ</w:t>
      </w:r>
      <w:r w:rsidR="00AD1647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ՀԻՄՆԱՐԿՆԵՐԻՑ</w:t>
      </w:r>
      <w:r w:rsidR="00AD1647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ՕԳՏՎԵԼՈՒ</w:t>
      </w:r>
      <w:r w:rsidR="00AD1647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ԵՎ</w:t>
      </w:r>
      <w:r w:rsidR="00AD1647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 xml:space="preserve"> </w:t>
      </w:r>
      <w:r w:rsidR="00B064DD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ԱՅԴ</w:t>
      </w:r>
      <w:r w:rsidR="00B064DD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 xml:space="preserve"> </w:t>
      </w:r>
      <w:r w:rsidR="00AD1647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ՆՊԱՏԱԿՈՎ</w:t>
      </w:r>
      <w:r w:rsidR="00AD1647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ԴՐԱՆՑ</w:t>
      </w:r>
      <w:r w:rsidRPr="00FF358C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ԲԺՇԿԱԿԱՆ</w:t>
      </w:r>
      <w:r w:rsidRPr="00FF358C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ԱՆՁՆԱԿԱԶՄԻՆ</w:t>
      </w:r>
      <w:r w:rsidR="00AD1647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ՆԵՐԳՐԱՎ</w:t>
      </w:r>
      <w:r w:rsidRPr="00FF358C">
        <w:rPr>
          <w:rFonts w:ascii="GHEA Grapalat" w:hAnsi="GHEA Grapalat"/>
          <w:b/>
          <w:bCs/>
          <w:sz w:val="24"/>
          <w:szCs w:val="24"/>
          <w:lang w:val="hy-AM"/>
        </w:rPr>
        <w:t>ԵԼՈՒ ԿԱՐԳԸ ՀԱՍՏԱՏԵԼՈՒ ՄԱՍԻՆ</w:t>
      </w:r>
    </w:p>
    <w:p w:rsidR="006B62CB" w:rsidRPr="00FF358C" w:rsidRDefault="006B62CB" w:rsidP="003474D2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6B62CB" w:rsidRPr="00FF358C" w:rsidRDefault="006B62CB" w:rsidP="003474D2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«Ձերբակալված և կալանավորված անձանց պահելու մասին» օրենքի 21-րդ հոդվածի և Հայաստանի Հանրապետության քրեակատարողական օրենսգրքի 83-րդ հոդվածի 1-ին մասերին համապատասխան` Հայաստանի Հանրապետության կառավարությունը</w:t>
      </w: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F358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:rsidR="00326925" w:rsidRPr="00FF358C" w:rsidRDefault="006B62CB" w:rsidP="003474D2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1.</w:t>
      </w:r>
      <w:r w:rsidR="0092277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Հաստատել</w:t>
      </w:r>
      <w:r w:rsidR="00AE3320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կ</w:t>
      </w:r>
      <w:r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ալանավորված անձանց և դատապարտյալների բուժսանիտարական և բուժկանխարգելիչ օգնությունը կազմակերպելու, առողջապահական մարմինների բուժական հիմնարկներից </w:t>
      </w:r>
      <w:r w:rsidR="00773F6E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</w:t>
      </w:r>
      <w:r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գտվելու և այդ նպատակով դրանց բժշկական անձնակազմին ներգրավելու կարգը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` համաձայն հավելվածի:</w:t>
      </w:r>
    </w:p>
    <w:p w:rsidR="00374FC5" w:rsidRDefault="006B62CB" w:rsidP="00374FC5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/>
          <w:lang w:val="hy-AM" w:eastAsia="en-US"/>
        </w:rPr>
      </w:pPr>
      <w:r w:rsidRPr="00FF358C">
        <w:rPr>
          <w:rFonts w:ascii="GHEA Grapalat" w:hAnsi="GHEA Grapalat"/>
          <w:color w:val="000000"/>
          <w:lang w:val="hy-AM"/>
        </w:rPr>
        <w:t xml:space="preserve">2. </w:t>
      </w:r>
      <w:r w:rsidR="00374FC5">
        <w:rPr>
          <w:rFonts w:ascii="GHEA Grapalat" w:hAnsi="GHEA Grapalat"/>
          <w:color w:val="000000"/>
          <w:lang w:val="hy-AM"/>
        </w:rPr>
        <w:t>Սույն որոշումն ուժի մեջ է մտնում պաշտոնական հրապարակմանը հաջորդող օրվանից:</w:t>
      </w:r>
    </w:p>
    <w:p w:rsidR="006B62CB" w:rsidRPr="00FF358C" w:rsidRDefault="006B62CB" w:rsidP="00374FC5">
      <w:pPr>
        <w:shd w:val="clear" w:color="auto" w:fill="FFFFFF"/>
        <w:spacing w:after="0"/>
        <w:ind w:firstLine="375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6B62CB" w:rsidRPr="00FF358C" w:rsidRDefault="006B62CB" w:rsidP="003474D2">
      <w:p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6B62CB" w:rsidRPr="00FF358C" w:rsidRDefault="006B62CB" w:rsidP="003474D2">
      <w:p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6B62CB" w:rsidRPr="00FF358C" w:rsidRDefault="006B62CB" w:rsidP="003474D2">
      <w:p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6B62CB" w:rsidRPr="00FF358C" w:rsidRDefault="006B62CB" w:rsidP="003474D2">
      <w:p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6B62CB" w:rsidRPr="00FF358C" w:rsidRDefault="006B62CB" w:rsidP="003474D2">
      <w:p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AB0546" w:rsidRPr="00FF358C" w:rsidRDefault="00AB0546" w:rsidP="003474D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E0323A" w:rsidRPr="00FF358C" w:rsidRDefault="00E0323A" w:rsidP="003474D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3474D2" w:rsidRPr="00FF358C" w:rsidRDefault="003474D2" w:rsidP="003474D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FB2572" w:rsidRPr="00FF358C" w:rsidRDefault="00FB2572" w:rsidP="003474D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6B62CB" w:rsidRPr="00FF358C" w:rsidRDefault="006B62CB" w:rsidP="003474D2">
      <w:pPr>
        <w:spacing w:after="0"/>
        <w:jc w:val="right"/>
        <w:rPr>
          <w:rFonts w:ascii="GHEA Grapalat" w:hAnsi="GHEA Grapalat"/>
          <w:bCs/>
          <w:sz w:val="20"/>
          <w:szCs w:val="20"/>
          <w:lang w:val="hy-AM"/>
        </w:rPr>
      </w:pPr>
      <w:r w:rsidRPr="00FF358C">
        <w:rPr>
          <w:rFonts w:ascii="GHEA Grapalat" w:hAnsi="GHEA Grapalat"/>
          <w:bCs/>
          <w:sz w:val="20"/>
          <w:szCs w:val="20"/>
          <w:lang w:val="hy-AM"/>
        </w:rPr>
        <w:t>Հավելված</w:t>
      </w:r>
      <w:r w:rsidR="00326925" w:rsidRPr="00FF358C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FF358C">
        <w:rPr>
          <w:rFonts w:ascii="GHEA Grapalat" w:hAnsi="GHEA Grapalat"/>
          <w:bCs/>
          <w:sz w:val="20"/>
          <w:szCs w:val="20"/>
          <w:lang w:val="hy-AM"/>
        </w:rPr>
        <w:t xml:space="preserve"> </w:t>
      </w:r>
    </w:p>
    <w:p w:rsidR="00CC2488" w:rsidRPr="00FF358C" w:rsidRDefault="00077DFF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Cs/>
          <w:sz w:val="20"/>
          <w:szCs w:val="20"/>
          <w:lang w:val="hy-AM"/>
        </w:rPr>
      </w:pPr>
      <w:r w:rsidRPr="00FF358C">
        <w:rPr>
          <w:rFonts w:ascii="GHEA Grapalat" w:hAnsi="GHEA Grapalat"/>
          <w:bCs/>
          <w:sz w:val="20"/>
          <w:szCs w:val="20"/>
          <w:lang w:val="hy-AM"/>
        </w:rPr>
        <w:t>Հայաստանի Հանրապետության</w:t>
      </w:r>
    </w:p>
    <w:p w:rsidR="006B62CB" w:rsidRPr="00FF358C" w:rsidRDefault="00077DFF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Cs/>
          <w:sz w:val="20"/>
          <w:szCs w:val="20"/>
          <w:lang w:val="hy-AM"/>
        </w:rPr>
      </w:pPr>
      <w:r w:rsidRPr="00FF358C">
        <w:rPr>
          <w:rFonts w:ascii="GHEA Grapalat" w:hAnsi="GHEA Grapalat"/>
          <w:bCs/>
          <w:sz w:val="20"/>
          <w:szCs w:val="20"/>
          <w:lang w:val="hy-AM"/>
        </w:rPr>
        <w:t xml:space="preserve"> կառավարության 2006 թվականի</w:t>
      </w:r>
    </w:p>
    <w:p w:rsidR="006B62CB" w:rsidRPr="00FF358C" w:rsidRDefault="00077DFF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  <w:r w:rsidRPr="00FF358C">
        <w:rPr>
          <w:rFonts w:ascii="GHEA Grapalat" w:hAnsi="GHEA Grapalat"/>
          <w:bCs/>
          <w:sz w:val="20"/>
          <w:szCs w:val="20"/>
          <w:lang w:val="hy-AM"/>
        </w:rPr>
        <w:t>մայիսի 26-ի N 825-N որոշման</w:t>
      </w:r>
    </w:p>
    <w:p w:rsidR="006B62CB" w:rsidRPr="00FF358C" w:rsidRDefault="006B62CB" w:rsidP="003474D2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B62CB" w:rsidRPr="00FF358C" w:rsidRDefault="00411315" w:rsidP="003474D2">
      <w:pPr>
        <w:shd w:val="clear" w:color="auto" w:fill="FFFFFF"/>
        <w:spacing w:after="0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ԿԱՐԳ</w:t>
      </w:r>
      <w:r w:rsidR="006B62CB"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</w:r>
      <w:r w:rsidR="006B62CB" w:rsidRPr="00FF358C">
        <w:rPr>
          <w:rFonts w:ascii="GHEA Grapalat" w:hAnsi="GHEA Grapalat"/>
          <w:b/>
          <w:bCs/>
          <w:sz w:val="24"/>
          <w:szCs w:val="24"/>
          <w:lang w:val="hy-AM"/>
        </w:rPr>
        <w:t xml:space="preserve">ԿԱԼԱՆԱՎՈՐՎԱԾ ԱՆՁԱՆՑ ԵՎ </w:t>
      </w:r>
      <w:bookmarkStart w:id="0" w:name="_Hlk516652437"/>
      <w:r w:rsidR="006B62CB" w:rsidRPr="00FF358C">
        <w:rPr>
          <w:rFonts w:ascii="GHEA Grapalat" w:hAnsi="GHEA Grapalat"/>
          <w:b/>
          <w:bCs/>
          <w:sz w:val="24"/>
          <w:szCs w:val="24"/>
          <w:lang w:val="hy-AM"/>
        </w:rPr>
        <w:t>ԴԱՏԱՊԱՐՏՅԱԼՆԵՐԻ ԲՈՒԺՍԱՆԻՏԱՐԱԿԱՆ ԵՎ ԲՈՒԺԿԱՆԽԱՐԳԵԼԻՉ</w:t>
      </w:r>
      <w:r w:rsidR="006B62CB" w:rsidRPr="00FF358C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="006B62CB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ՕԳՆՈՒԹՅՈՒՆԸ</w:t>
      </w:r>
      <w:bookmarkEnd w:id="0"/>
      <w:r w:rsidR="003B0B4F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 xml:space="preserve"> </w:t>
      </w:r>
      <w:r w:rsidR="006B62CB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ԿԱԶՄԱԿԵՐՊԵԼՈՒ</w:t>
      </w:r>
      <w:r w:rsidR="006B62CB" w:rsidRPr="00FF358C"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bookmarkStart w:id="1" w:name="_Hlk516652538"/>
      <w:r w:rsidR="006B62CB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ԱՌՈՂՋԱՊԱՀԱԿԱՆ</w:t>
      </w:r>
      <w:r w:rsidR="006B62CB" w:rsidRPr="00FF358C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="006B62CB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ՄԱՐՄԻՆՆԵՐԻ</w:t>
      </w:r>
      <w:r w:rsidR="00A64793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 xml:space="preserve"> </w:t>
      </w:r>
      <w:r w:rsidR="006B62CB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ԲՈՒԺԱԿԱՆ</w:t>
      </w:r>
      <w:r w:rsidR="00A64793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 xml:space="preserve"> </w:t>
      </w:r>
      <w:r w:rsidR="006B62CB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ՀԻՄՆԱՐԿՆԵՐԻՑ</w:t>
      </w:r>
      <w:bookmarkEnd w:id="1"/>
      <w:r w:rsidR="00A64793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 xml:space="preserve"> </w:t>
      </w:r>
      <w:r w:rsidR="006B62CB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ՕԳՏՎԵԼՈՒ</w:t>
      </w:r>
      <w:r w:rsidR="00A64793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 xml:space="preserve"> </w:t>
      </w:r>
      <w:r w:rsidR="006B62CB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ԵՎ</w:t>
      </w:r>
      <w:r w:rsidR="00A64793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 xml:space="preserve"> </w:t>
      </w:r>
      <w:r w:rsidR="006B62CB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ԱՅԴ</w:t>
      </w:r>
      <w:r w:rsidR="00A64793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 xml:space="preserve"> </w:t>
      </w:r>
      <w:r w:rsidR="006B62CB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ՆՊԱՏԱԿՈՎ</w:t>
      </w:r>
      <w:r w:rsidR="00A64793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 xml:space="preserve"> </w:t>
      </w:r>
      <w:r w:rsidR="006B62CB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ԴՐԱՆՑ</w:t>
      </w:r>
      <w:r w:rsidR="006B62CB" w:rsidRPr="00FF358C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="006B62CB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ԲԺՇԿԱԿԱՆ</w:t>
      </w:r>
      <w:r w:rsidR="006B62CB" w:rsidRPr="00FF358C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="006B62CB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ԱՆՁՆԱԿԱԶՄԻՆ</w:t>
      </w:r>
      <w:r w:rsidR="00A64793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 xml:space="preserve"> </w:t>
      </w:r>
      <w:r w:rsidR="006B62CB" w:rsidRPr="00FF358C">
        <w:rPr>
          <w:rFonts w:ascii="GHEA Grapalat" w:hAnsi="GHEA Grapalat" w:cs="Arial Unicode"/>
          <w:b/>
          <w:bCs/>
          <w:sz w:val="24"/>
          <w:szCs w:val="24"/>
          <w:lang w:val="hy-AM"/>
        </w:rPr>
        <w:t>ՆԵՐԳՐԱՎ</w:t>
      </w:r>
      <w:r w:rsidR="006B62CB" w:rsidRPr="00FF358C">
        <w:rPr>
          <w:rFonts w:ascii="GHEA Grapalat" w:hAnsi="GHEA Grapalat"/>
          <w:b/>
          <w:bCs/>
          <w:sz w:val="24"/>
          <w:szCs w:val="24"/>
          <w:lang w:val="hy-AM"/>
        </w:rPr>
        <w:t>ԵԼՈՒ</w:t>
      </w:r>
    </w:p>
    <w:p w:rsidR="006B62CB" w:rsidRPr="00FF358C" w:rsidRDefault="006B62CB" w:rsidP="003474D2">
      <w:pPr>
        <w:shd w:val="clear" w:color="auto" w:fill="FFFFFF"/>
        <w:spacing w:after="0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6B62CB" w:rsidRPr="00FF358C" w:rsidRDefault="006B62CB" w:rsidP="003474D2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ԳԼՈՒԽ</w:t>
      </w:r>
      <w:r w:rsidRPr="00FF358C">
        <w:rPr>
          <w:rFonts w:ascii="Arial" w:hAnsi="Arial" w:cs="Arial"/>
          <w:b/>
          <w:bCs/>
          <w:color w:val="000000"/>
          <w:sz w:val="24"/>
          <w:szCs w:val="24"/>
          <w:lang w:val="hy-AM"/>
        </w:rPr>
        <w:t> </w:t>
      </w:r>
      <w:r w:rsidRPr="00FF358C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 xml:space="preserve"> 1</w:t>
      </w:r>
      <w:r w:rsidRPr="00FF358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. </w:t>
      </w:r>
      <w:r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ԸՆԴՀԱՆՈՒՐ ԴՐՈՒՅԹՆԵՐ </w:t>
      </w:r>
      <w:r w:rsidRPr="00FF358C">
        <w:rPr>
          <w:rFonts w:ascii="GHEA Grapalat" w:hAnsi="GHEA Grapalat"/>
          <w:b/>
          <w:color w:val="000000"/>
          <w:sz w:val="24"/>
          <w:szCs w:val="24"/>
          <w:lang w:val="hy-AM"/>
        </w:rPr>
        <w:br/>
      </w:r>
    </w:p>
    <w:p w:rsidR="00B92707" w:rsidRPr="00FF358C" w:rsidRDefault="003B0B4F" w:rsidP="003474D2">
      <w:pPr>
        <w:pStyle w:val="ListParagraph"/>
        <w:shd w:val="clear" w:color="auto" w:fill="FFFFFF"/>
        <w:tabs>
          <w:tab w:val="left" w:pos="284"/>
        </w:tabs>
        <w:spacing w:line="276" w:lineRule="auto"/>
        <w:ind w:left="0" w:firstLine="0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ab/>
      </w:r>
      <w:r w:rsidR="00B9270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1.</w:t>
      </w: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E0323A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կարգը կարգավորում է</w:t>
      </w:r>
      <w:r w:rsidR="006B62C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կալանավորված անձանց և դատապարտյալների  </w:t>
      </w:r>
      <w:r w:rsidR="004F2AE9" w:rsidRPr="00FF358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բուժսանիտարական </w:t>
      </w:r>
      <w:r w:rsidR="00BD0F43" w:rsidRPr="00FF358C">
        <w:rPr>
          <w:rFonts w:ascii="GHEA Grapalat" w:eastAsia="Times New Roman" w:hAnsi="GHEA Grapalat"/>
          <w:bCs/>
          <w:sz w:val="24"/>
          <w:szCs w:val="24"/>
          <w:lang w:val="hy-AM"/>
        </w:rPr>
        <w:t>և</w:t>
      </w:r>
      <w:r w:rsidR="004F2AE9" w:rsidRPr="00FF358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բուժկանխարգելիչ</w:t>
      </w:r>
      <w:r w:rsidR="004F2AE9" w:rsidRPr="00FF358C">
        <w:rPr>
          <w:rFonts w:ascii="Courier New" w:eastAsia="Times New Roman" w:hAnsi="Courier New" w:cs="Courier New"/>
          <w:bCs/>
          <w:sz w:val="24"/>
          <w:szCs w:val="24"/>
          <w:lang w:val="hy-AM"/>
        </w:rPr>
        <w:t> </w:t>
      </w:r>
      <w:r w:rsidR="004F2AE9" w:rsidRPr="00FF358C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օգնությ</w:t>
      </w:r>
      <w:r w:rsidR="00BD0F43" w:rsidRPr="00FF358C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ան</w:t>
      </w:r>
      <w:r w:rsidR="00F20547" w:rsidRPr="00FF358C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 xml:space="preserve"> </w:t>
      </w:r>
      <w:r w:rsidR="00BD0F43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(այսուհետ՝ </w:t>
      </w:r>
      <w:r w:rsidR="006B62C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բժշկական օգնությ</w:t>
      </w:r>
      <w:r w:rsidR="00BD0F43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ու</w:t>
      </w:r>
      <w:r w:rsidR="006B62C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 և սպասարկ</w:t>
      </w:r>
      <w:r w:rsidR="00BD0F43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ում)</w:t>
      </w:r>
      <w:r w:rsidR="00A64793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B62C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կազմակերպման և տրամադրման հետ կապված իրավահարաբերությունները: </w:t>
      </w:r>
    </w:p>
    <w:p w:rsidR="007A4CB0" w:rsidRPr="00FF358C" w:rsidRDefault="003B0B4F" w:rsidP="003474D2">
      <w:pPr>
        <w:pStyle w:val="ListParagraph"/>
        <w:shd w:val="clear" w:color="auto" w:fill="FFFFFF"/>
        <w:tabs>
          <w:tab w:val="left" w:pos="284"/>
        </w:tabs>
        <w:spacing w:line="276" w:lineRule="auto"/>
        <w:ind w:left="0" w:firstLine="0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ab/>
      </w:r>
      <w:r w:rsidR="007A4CB0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2.</w:t>
      </w:r>
      <w:r w:rsidR="00F2054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A4CB0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</w:t>
      </w:r>
      <w:r w:rsidR="009945BF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կարգում </w:t>
      </w:r>
      <w:r w:rsidR="00E0323A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</w:t>
      </w:r>
      <w:r w:rsidR="007A4CB0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բժշկական օգնությունը և սպասարկում</w:t>
      </w:r>
      <w:r w:rsidR="008A260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</w:t>
      </w:r>
      <w:r w:rsidR="00E0323A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 հասկացությունը </w:t>
      </w:r>
      <w:r w:rsidR="007A4CB0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կիրառվում է «Բնակչության բժշկական օգնության և սպասարկման մասին» Հայաստանի Հանրապետության օրենքի 1-ին հոդվածի 1-ին մասով սահմանված իմաստով:</w:t>
      </w:r>
    </w:p>
    <w:p w:rsidR="006B62CB" w:rsidRPr="00FF358C" w:rsidRDefault="003B0B4F" w:rsidP="003474D2">
      <w:pPr>
        <w:pStyle w:val="ListParagraph"/>
        <w:shd w:val="clear" w:color="auto" w:fill="FFFFFF"/>
        <w:tabs>
          <w:tab w:val="left" w:pos="284"/>
        </w:tabs>
        <w:spacing w:line="276" w:lineRule="auto"/>
        <w:ind w:left="0" w:firstLine="0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ab/>
      </w:r>
      <w:r w:rsidR="007A4CB0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3</w:t>
      </w:r>
      <w:r w:rsidR="00B9270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B62C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Կալանավորված անձանց և դատապարտյալների բժշկական օգնությունը և սպասարկումը կազմակերպվում է «Քրեակատարողական բժշկության կենտրոն» պետական ոչ առևտրային կազմակերպության (այսուհետ՝ ՊՈԱԿ) կողմից՝ այն բժշկական օգնության և սպասարկման տեսակների շրջանակներում, </w:t>
      </w:r>
      <w:r w:rsidR="00543B1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որոնք իրականացնելու համար ՊՈԱԿ-ն</w:t>
      </w:r>
      <w:r w:rsidR="006B62C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օրենք</w:t>
      </w:r>
      <w:r w:rsidR="00D814FA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ով սահմանված կարգով ստացել է լից</w:t>
      </w:r>
      <w:r w:rsidR="006B62C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ենզիա: Բժշկական օգնության ու սպասարկման այն տեսակները, որոնց համար ՊՈԱԿ-ը չ</w:t>
      </w:r>
      <w:r w:rsidR="00E0323A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ի ստացել </w:t>
      </w:r>
      <w:r w:rsidR="006B62C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համապատասխան լիցենզիա, տրամադրվում են օրենքով սահմանված կարգով լիցենզավորված բժշկական օգնություն և սպասարկում իրականացնող</w:t>
      </w:r>
      <w:r w:rsidR="00A64793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BD0F43" w:rsidRPr="00FF358C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առողջապահական</w:t>
      </w:r>
      <w:r w:rsidR="00BD0F43" w:rsidRPr="00FF358C">
        <w:rPr>
          <w:rFonts w:ascii="Courier New" w:eastAsia="Times New Roman" w:hAnsi="Courier New" w:cs="Courier New"/>
          <w:bCs/>
          <w:sz w:val="24"/>
          <w:szCs w:val="24"/>
          <w:lang w:val="hy-AM"/>
        </w:rPr>
        <w:t> </w:t>
      </w:r>
      <w:r w:rsidR="00BD0F43" w:rsidRPr="00FF358C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մարմինների</w:t>
      </w:r>
      <w:r w:rsidR="00A64793" w:rsidRPr="00FF358C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 xml:space="preserve"> </w:t>
      </w:r>
      <w:r w:rsidR="00BD0F43" w:rsidRPr="00FF358C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բուժական</w:t>
      </w:r>
      <w:r w:rsidR="00A64793" w:rsidRPr="00FF358C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 xml:space="preserve"> </w:t>
      </w:r>
      <w:r w:rsidR="00C60F91" w:rsidRPr="00FF358C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հիմնարկների</w:t>
      </w:r>
      <w:r w:rsidR="006B62C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(այսուհետ՝ </w:t>
      </w:r>
      <w:bookmarkStart w:id="2" w:name="_Hlk516651946"/>
      <w:r w:rsidR="006B62C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քաղաքացիական բժշկական հաստատություններ</w:t>
      </w:r>
      <w:bookmarkEnd w:id="2"/>
      <w:r w:rsidR="006B62C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) կողմից</w:t>
      </w:r>
      <w:bookmarkStart w:id="3" w:name="_Hlk520462410"/>
      <w:r w:rsidR="00A64793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077DFF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 Հանրապետությա</w:t>
      </w:r>
      <w:bookmarkEnd w:id="3"/>
      <w:r w:rsidR="00A64793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 </w:t>
      </w:r>
      <w:r w:rsidR="00C60F9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օրենսդրության և</w:t>
      </w:r>
      <w:r w:rsidR="006B62C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սույն կարգի համաձայն:</w:t>
      </w:r>
    </w:p>
    <w:p w:rsidR="007A4CB0" w:rsidRPr="00FF358C" w:rsidRDefault="003B0B4F" w:rsidP="003474D2">
      <w:pPr>
        <w:shd w:val="clear" w:color="auto" w:fill="FFFFFF"/>
        <w:tabs>
          <w:tab w:val="left" w:pos="284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ab/>
      </w:r>
      <w:r w:rsidR="007A4CB0" w:rsidRPr="00FF358C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B92707"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B62CB" w:rsidRPr="00FF358C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="006B62CB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ալանավորված</w:t>
      </w:r>
      <w:r w:rsidR="00A64793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6B62CB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անձանց և դատապարտյալների</w:t>
      </w:r>
      <w:r w:rsidR="006B62C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արտահիվանդանոցային բժշկական օգնությունը և սպասարկումն իրականաց</w:t>
      </w:r>
      <w:r w:rsidR="00287D21" w:rsidRPr="00FF358C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D00456" w:rsidRPr="00FF358C">
        <w:rPr>
          <w:rFonts w:ascii="GHEA Grapalat" w:hAnsi="GHEA Grapalat"/>
          <w:color w:val="000000"/>
          <w:sz w:val="24"/>
          <w:szCs w:val="24"/>
          <w:lang w:val="hy-AM"/>
        </w:rPr>
        <w:t>ում են</w:t>
      </w:r>
      <w:r w:rsidR="006B62C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ՊՈԱԿ-ի</w:t>
      </w:r>
      <w:r w:rsidR="00AB0546" w:rsidRPr="00FF358C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A64793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D0F43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bookmarkStart w:id="4" w:name="_Hlk520465135"/>
      <w:r w:rsidR="00BF32AF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արդարադատության նախարարության </w:t>
      </w:r>
      <w:r w:rsidR="006B62CB" w:rsidRPr="00FF358C">
        <w:rPr>
          <w:rFonts w:ascii="GHEA Grapalat" w:hAnsi="GHEA Grapalat"/>
          <w:color w:val="000000"/>
          <w:sz w:val="24"/>
          <w:szCs w:val="24"/>
          <w:lang w:val="hy-AM"/>
        </w:rPr>
        <w:t>քրեակատարողական հիմնարկ</w:t>
      </w:r>
      <w:r w:rsidR="00AB0546" w:rsidRPr="00FF358C">
        <w:rPr>
          <w:rFonts w:ascii="GHEA Grapalat" w:hAnsi="GHEA Grapalat"/>
          <w:color w:val="000000"/>
          <w:sz w:val="24"/>
          <w:szCs w:val="24"/>
          <w:lang w:val="hy-AM"/>
        </w:rPr>
        <w:t>ներում</w:t>
      </w:r>
      <w:r w:rsidR="00D8377A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(այսուհետ՝ քրեակատարողական հիմնարկներ)</w:t>
      </w:r>
      <w:r w:rsidR="00AB0546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տեղակայված </w:t>
      </w:r>
      <w:r w:rsidR="006B62CB" w:rsidRPr="00FF358C">
        <w:rPr>
          <w:rFonts w:ascii="GHEA Grapalat" w:hAnsi="GHEA Grapalat"/>
          <w:color w:val="000000"/>
          <w:sz w:val="24"/>
          <w:szCs w:val="24"/>
          <w:lang w:val="hy-AM"/>
        </w:rPr>
        <w:t>բժշկական ստորաբաժան</w:t>
      </w:r>
      <w:r w:rsidR="00AB0546" w:rsidRPr="00FF358C">
        <w:rPr>
          <w:rFonts w:ascii="GHEA Grapalat" w:hAnsi="GHEA Grapalat"/>
          <w:color w:val="000000"/>
          <w:sz w:val="24"/>
          <w:szCs w:val="24"/>
          <w:lang w:val="hy-AM"/>
        </w:rPr>
        <w:t>ումներ</w:t>
      </w:r>
      <w:r w:rsidR="00287D21" w:rsidRPr="00FF358C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BD0F43" w:rsidRPr="00FF358C">
        <w:rPr>
          <w:rFonts w:ascii="GHEA Grapalat" w:hAnsi="GHEA Grapalat"/>
          <w:color w:val="000000"/>
          <w:sz w:val="24"/>
          <w:szCs w:val="24"/>
          <w:lang w:val="hy-AM"/>
        </w:rPr>
        <w:t>,</w:t>
      </w:r>
      <w:bookmarkEnd w:id="4"/>
      <w:r w:rsidR="00BD0F43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իսկ հիվանդանոցային</w:t>
      </w:r>
      <w:r w:rsidR="00B064DD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բժշկական օգնությունն և սպասարկումը</w:t>
      </w:r>
      <w:r w:rsidR="00BD0F43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՝ </w:t>
      </w:r>
      <w:r w:rsidR="00287D21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ՊՈԱԿ-ը իր </w:t>
      </w:r>
      <w:r w:rsidR="00C60F91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գործունեության հիմնական վայրում, ինչպես նաև </w:t>
      </w:r>
      <w:r w:rsidR="00077DFF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="00C60F91" w:rsidRPr="00FF358C">
        <w:rPr>
          <w:rFonts w:ascii="GHEA Grapalat" w:hAnsi="GHEA Grapalat"/>
          <w:color w:val="000000"/>
          <w:sz w:val="24"/>
          <w:szCs w:val="24"/>
          <w:lang w:val="hy-AM"/>
        </w:rPr>
        <w:t>օրենսդրությամբ և սույն կարգով նախատեսված դեպքերում</w:t>
      </w:r>
      <w:r w:rsidR="00077DFF" w:rsidRPr="00FF358C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C60F91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քաղաքացիական բ</w:t>
      </w:r>
      <w:r w:rsidR="00D00456" w:rsidRPr="00FF358C">
        <w:rPr>
          <w:rFonts w:ascii="GHEA Grapalat" w:hAnsi="GHEA Grapalat"/>
          <w:color w:val="000000"/>
          <w:sz w:val="24"/>
          <w:szCs w:val="24"/>
          <w:lang w:val="hy-AM"/>
        </w:rPr>
        <w:t>ժշկական հաստատությունները</w:t>
      </w:r>
      <w:r w:rsidR="00C60F91" w:rsidRPr="00FF358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E3320" w:rsidRPr="00FF358C" w:rsidRDefault="003B0B4F" w:rsidP="003474D2">
      <w:pPr>
        <w:shd w:val="clear" w:color="auto" w:fill="FFFFFF"/>
        <w:tabs>
          <w:tab w:val="left" w:pos="284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ab/>
      </w:r>
      <w:r w:rsidR="007A4CB0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5</w:t>
      </w:r>
      <w:r w:rsidR="00B92707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.</w:t>
      </w: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6B62CB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Քրեակատարողական</w:t>
      </w:r>
      <w:r w:rsidR="006B62C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հիմնարկում գտնվելու ընթացքում </w:t>
      </w:r>
      <w:r w:rsidR="00B064DD" w:rsidRPr="00FF358C">
        <w:rPr>
          <w:rFonts w:ascii="GHEA Grapalat" w:hAnsi="GHEA Grapalat"/>
          <w:color w:val="000000"/>
          <w:sz w:val="24"/>
          <w:szCs w:val="24"/>
          <w:lang w:val="hy-AM"/>
        </w:rPr>
        <w:t>կալանավ</w:t>
      </w:r>
      <w:r w:rsidR="003132E1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որված անձանց և դատապարտյալներին </w:t>
      </w:r>
      <w:r w:rsidR="00B064DD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բժշկական օգնություն և սպասարկում </w:t>
      </w:r>
      <w:r w:rsidR="003132E1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ծառայությունների տրամադրումը </w:t>
      </w:r>
      <w:r w:rsidR="006B62CB" w:rsidRPr="00FF358C">
        <w:rPr>
          <w:rFonts w:ascii="GHEA Grapalat" w:hAnsi="GHEA Grapalat"/>
          <w:color w:val="000000"/>
          <w:sz w:val="24"/>
          <w:szCs w:val="24"/>
          <w:lang w:val="hy-AM"/>
        </w:rPr>
        <w:t>ՊՈԱԿ-ի կողմից</w:t>
      </w:r>
      <w:r w:rsidR="00D35F63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B62C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ապահովվում է  ցանկացած պահի` </w:t>
      </w:r>
      <w:r w:rsidR="006B62CB" w:rsidRPr="00FF358C">
        <w:rPr>
          <w:rFonts w:ascii="GHEA Grapalat" w:hAnsi="GHEA Grapalat" w:cs="Sylfaen"/>
          <w:sz w:val="24"/>
          <w:szCs w:val="24"/>
          <w:lang w:val="hy-AM"/>
        </w:rPr>
        <w:t>24 ժամ 7 օր ռեժիմով</w:t>
      </w:r>
      <w:r w:rsidR="00AE3320" w:rsidRPr="00FF358C">
        <w:rPr>
          <w:rFonts w:ascii="GHEA Grapalat" w:hAnsi="GHEA Grapalat" w:cs="Sylfaen"/>
          <w:sz w:val="24"/>
          <w:szCs w:val="24"/>
          <w:lang w:val="hy-AM"/>
        </w:rPr>
        <w:t>:</w:t>
      </w:r>
      <w:r w:rsidR="00FF64C9" w:rsidRPr="00FF358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F64C9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323A" w:rsidRPr="00FF358C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6B62CB" w:rsidRPr="00FF358C">
        <w:rPr>
          <w:rFonts w:ascii="GHEA Grapalat" w:hAnsi="GHEA Grapalat"/>
          <w:color w:val="000000"/>
          <w:sz w:val="24"/>
          <w:szCs w:val="24"/>
          <w:lang w:val="hy-AM"/>
        </w:rPr>
        <w:t>շխատանքային ժամերին  բժշկական օգնությունը</w:t>
      </w:r>
      <w:r w:rsidR="00D524C9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և սպասարկումը</w:t>
      </w:r>
      <w:r w:rsidR="006B62C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տրամադրվում է  ՊՈԱԿ-ի</w:t>
      </w:r>
      <w:r w:rsidR="004F2AE9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ավագ և միջին</w:t>
      </w:r>
      <w:r w:rsidR="006B62C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բժշկական անձնակազմի</w:t>
      </w:r>
      <w:r w:rsidR="004F2AE9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(այսուհետ՝ բժշկական անձնակազմ)</w:t>
      </w:r>
      <w:r w:rsidR="00207C04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, իսկ ոչ աշխատանքային ժամերին և օրերին` </w:t>
      </w:r>
      <w:r w:rsidR="00231417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հերթապահություն իրականացնող </w:t>
      </w:r>
      <w:r w:rsidR="00207C04" w:rsidRPr="00FF358C">
        <w:rPr>
          <w:rFonts w:ascii="GHEA Grapalat" w:hAnsi="GHEA Grapalat"/>
          <w:color w:val="000000"/>
          <w:sz w:val="24"/>
          <w:szCs w:val="24"/>
          <w:lang w:val="hy-AM"/>
        </w:rPr>
        <w:t>միջին բուժանձնակազմի կողմից</w:t>
      </w:r>
      <w:r w:rsidR="003814F5" w:rsidRPr="00FF358C">
        <w:rPr>
          <w:rFonts w:ascii="GHEA Grapalat" w:hAnsi="GHEA Grapalat"/>
          <w:color w:val="000000"/>
          <w:sz w:val="24"/>
          <w:szCs w:val="24"/>
          <w:lang w:val="hy-AM"/>
        </w:rPr>
        <w:t>: Ա</w:t>
      </w:r>
      <w:r w:rsidR="006B62CB" w:rsidRPr="00FF358C">
        <w:rPr>
          <w:rFonts w:ascii="GHEA Grapalat" w:hAnsi="GHEA Grapalat"/>
          <w:color w:val="000000"/>
          <w:sz w:val="24"/>
          <w:szCs w:val="24"/>
          <w:lang w:val="hy-AM"/>
        </w:rPr>
        <w:t>նհրաժեշտության</w:t>
      </w:r>
      <w:r w:rsidR="004F2AE9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դեպքում</w:t>
      </w:r>
      <w:r w:rsidR="003814F5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բժշկական օգնություն և սպասարկում տրամադրվում է</w:t>
      </w:r>
      <w:r w:rsidR="006B62C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շտապ օգնության բրիգադաների կողմից տեղում կամ </w:t>
      </w:r>
      <w:r w:rsidR="004F2AE9" w:rsidRPr="00FF358C">
        <w:rPr>
          <w:rFonts w:ascii="GHEA Grapalat" w:hAnsi="GHEA Grapalat"/>
          <w:color w:val="000000"/>
          <w:sz w:val="24"/>
          <w:szCs w:val="24"/>
          <w:lang w:val="hy-AM"/>
        </w:rPr>
        <w:t>տեղափոխելով ՊՈԱԿ-ի հիվանդանոցային բժշկական օգնություն և սպասարկում իրականացնող բժշկական ստորաբաժանում կամ քաղաքացիական բժշկական հաստատությու</w:t>
      </w:r>
      <w:r w:rsidR="009F2E04" w:rsidRPr="00FF358C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4F2AE9" w:rsidRPr="00FF358C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FF64C9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</w:r>
    </w:p>
    <w:p w:rsidR="006B62CB" w:rsidRPr="00FF358C" w:rsidRDefault="00AE3320" w:rsidP="003474D2">
      <w:pPr>
        <w:shd w:val="clear" w:color="auto" w:fill="FFFFFF"/>
        <w:tabs>
          <w:tab w:val="left" w:pos="284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7A4CB0" w:rsidRPr="00FF358C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B92707"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3B0B4F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B62CB" w:rsidRPr="00FF358C">
        <w:rPr>
          <w:rFonts w:ascii="GHEA Grapalat" w:hAnsi="GHEA Grapalat"/>
          <w:color w:val="000000"/>
          <w:sz w:val="24"/>
          <w:szCs w:val="24"/>
          <w:lang w:val="hy-AM"/>
        </w:rPr>
        <w:t>Կալանավորված անձանց և դատապարտյալների բժշկական օգնություն և սպասարկումը պատշաճ կազմակերպելու համար յուրաքանչյուր քրեակատարողական հիմնարկ</w:t>
      </w:r>
      <w:r w:rsidR="00E9242C" w:rsidRPr="00FF358C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6B62C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տարածքում </w:t>
      </w:r>
      <w:r w:rsidR="00A07160" w:rsidRPr="00FF358C">
        <w:rPr>
          <w:rFonts w:ascii="GHEA Grapalat" w:hAnsi="GHEA Grapalat"/>
          <w:color w:val="000000"/>
          <w:sz w:val="24"/>
          <w:szCs w:val="24"/>
          <w:lang w:val="hy-AM"/>
        </w:rPr>
        <w:t>տեղակայված</w:t>
      </w:r>
      <w:r w:rsidR="006B62C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 ՊՈԱԿ-ի բժշկական ստորաբաժանման  կողմից կազմվում է տարեկան աշխատանքային ծրագիր</w:t>
      </w:r>
      <w:r w:rsidR="00BD0F43" w:rsidRPr="00FF358C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6B62C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որն հաստատվում է ՊՈԱԿ-ի  տնօրենի կողմից:</w:t>
      </w:r>
      <w:r w:rsidR="00DD53A9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Սույն կարգով ՊՈԱԿ-ի տնօրենին վերապահված լիազորությունները վերջինիս բացակայության դեպքում իրականացնում է ՊՈԱԿ-ի տնօրենին փոխարինող անձը:</w:t>
      </w:r>
    </w:p>
    <w:p w:rsidR="004F2AE9" w:rsidRPr="00FF358C" w:rsidRDefault="007A4CB0" w:rsidP="003474D2">
      <w:pPr>
        <w:ind w:firstLine="375"/>
        <w:jc w:val="both"/>
        <w:rPr>
          <w:rFonts w:ascii="GHEA Grapalat" w:eastAsia="Calibri" w:hAnsi="GHEA Grapalat" w:cs="Arial"/>
          <w:sz w:val="24"/>
          <w:szCs w:val="24"/>
          <w:lang w:val="hy-AM" w:eastAsia="en-US"/>
        </w:rPr>
      </w:pP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7</w:t>
      </w:r>
      <w:r w:rsidR="00B92707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.</w:t>
      </w:r>
      <w:r w:rsidR="003B0B4F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F61F05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Կալանավորված</w:t>
      </w:r>
      <w:r w:rsidR="00346E72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F61F05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անձը</w:t>
      </w:r>
      <w:r w:rsidR="00346E72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F61F05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="00F61F05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դատապարտյալն</w:t>
      </w:r>
      <w:r w:rsidR="00077DFF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իրավունք ունի իր </w:t>
      </w:r>
      <w:r w:rsidR="00077DFF" w:rsidRPr="00FF358C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հաշվին և ընտրությամբ օգտվելու այլ բժշկի կողմից տրամադրվող մասնագիտական ծառայություններից՝ </w:t>
      </w:r>
      <w:r w:rsidR="00F61F05" w:rsidRPr="00FF358C">
        <w:rPr>
          <w:rFonts w:ascii="GHEA Grapalat" w:hAnsi="GHEA Grapalat"/>
          <w:color w:val="000000"/>
          <w:sz w:val="24"/>
          <w:szCs w:val="24"/>
          <w:lang w:val="hy-AM"/>
        </w:rPr>
        <w:t>սույն կարգի</w:t>
      </w:r>
      <w:r w:rsidR="00B24CA5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11-րդ գլխի</w:t>
      </w:r>
      <w:r w:rsidR="00F61F05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24CA5" w:rsidRPr="00FF358C">
        <w:rPr>
          <w:rFonts w:ascii="GHEA Grapalat" w:eastAsia="Calibri" w:hAnsi="GHEA Grapalat" w:cs="Arial"/>
          <w:sz w:val="24"/>
          <w:szCs w:val="24"/>
          <w:lang w:val="hy-AM" w:eastAsia="en-US"/>
        </w:rPr>
        <w:t>համաձայն</w:t>
      </w:r>
      <w:r w:rsidR="00F61F05" w:rsidRPr="00FF358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B92707" w:rsidRPr="00FF358C" w:rsidRDefault="007E0117" w:rsidP="003474D2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</w:pPr>
      <w:bookmarkStart w:id="5" w:name="_Hlk516739936"/>
      <w:r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ԳԼՈՒԽ</w:t>
      </w:r>
      <w:r w:rsidRPr="00FF358C">
        <w:rPr>
          <w:rFonts w:cs="Calibri"/>
          <w:b/>
          <w:bCs/>
          <w:color w:val="000000"/>
          <w:sz w:val="24"/>
          <w:szCs w:val="24"/>
          <w:lang w:val="hy-AM"/>
        </w:rPr>
        <w:t> </w:t>
      </w:r>
      <w:r w:rsidRPr="00FF358C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 xml:space="preserve"> 2</w:t>
      </w:r>
      <w:r w:rsidRPr="00FF358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. </w:t>
      </w:r>
      <w:bookmarkStart w:id="6" w:name="_Hlk516740038"/>
      <w:bookmarkEnd w:id="5"/>
      <w:r w:rsidRPr="00FF358C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ԿԱԼԱՆԱՎՈՐՎԱԾ ԱՆՁԱՆՑ ԵՎ ԴԱՏԱՊԱՐՏՅԱԼՆԵՐԻ ԲԺՇԿԱԿԱՆ ՕԳՆՈՒԹՅԱՆ ԵՎ ՍՊԱՍԱՐԿՄԱՆ </w:t>
      </w:r>
      <w:r w:rsidRPr="00FF358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ԿԱԶՄԱԿԵՐՊՈՒՄԸ </w:t>
      </w:r>
      <w:bookmarkEnd w:id="6"/>
      <w:r w:rsidRPr="00FF358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ԿԱԼԱՆԱՎՈՐՎԱԾՆԵՐԻՆ ՊԱՀԵԼՈՒ ՎԱՅՐ ԿԱՄ </w:t>
      </w:r>
      <w:r w:rsidRPr="00FF358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ՔՐԵԱԿԱՏԱՐՈՂԱԿԱՆ ՀԻՄՆԱՐԿ ԸՆԴՈՒՆԵԼԻՍ</w:t>
      </w:r>
    </w:p>
    <w:p w:rsidR="007E0117" w:rsidRPr="00FF358C" w:rsidRDefault="007E0117" w:rsidP="003474D2">
      <w:pPr>
        <w:shd w:val="clear" w:color="auto" w:fill="FFFFFF"/>
        <w:spacing w:after="0"/>
        <w:ind w:firstLine="375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</w:pPr>
    </w:p>
    <w:p w:rsidR="00C90BD5" w:rsidRPr="00FF358C" w:rsidRDefault="00D91F01" w:rsidP="003474D2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8</w:t>
      </w:r>
      <w:r w:rsidR="00B92707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.</w:t>
      </w:r>
      <w:r w:rsidR="00713CE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7E0117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Կալանավորված անձը կալանավորվածներին պահելու վայր</w:t>
      </w:r>
      <w:r w:rsidR="00F8729E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A4CB0" w:rsidRPr="00FF358C">
        <w:rPr>
          <w:rFonts w:ascii="GHEA Grapalat" w:hAnsi="GHEA Grapalat"/>
          <w:color w:val="000000"/>
          <w:sz w:val="24"/>
          <w:szCs w:val="24"/>
          <w:lang w:val="hy-AM"/>
        </w:rPr>
        <w:t>(այդ թվում` տարանցմամբ)</w:t>
      </w:r>
      <w:r w:rsidR="007E0117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իսկ դատապարտյալն </w:t>
      </w:r>
      <w:r w:rsidR="007A4CB0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քրեակատարողական</w:t>
      </w:r>
      <w:r w:rsidR="007E0117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հիմնարկ ընդունվելիս</w:t>
      </w:r>
      <w:r w:rsidR="009F2E04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E0117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բժշկական զննություն </w:t>
      </w:r>
      <w:r w:rsidR="00C90BD5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անցնելու նպատակով տեղափոխվում </w:t>
      </w:r>
      <w:r w:rsidR="00E0323A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="007E0117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կարանտինային </w:t>
      </w:r>
      <w:r w:rsidR="00E9242C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ստորաբաժանում</w:t>
      </w:r>
      <w:r w:rsidR="007E0117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C90BD5" w:rsidRPr="00FF358C" w:rsidRDefault="00C90BD5" w:rsidP="003474D2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9.</w:t>
      </w:r>
      <w:r w:rsidR="00713CEA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1767A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Քրեակատարողական հիմնարկների կ</w:t>
      </w:r>
      <w:r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արանտինային</w:t>
      </w:r>
      <w:r w:rsidR="00E9242C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ստորաբաժանումում</w:t>
      </w:r>
      <w:r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F8729E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մինչև  բժշկական զննություն անցնելը,</w:t>
      </w:r>
      <w:r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համապատասխանաբար կալանավորվածներին պահելու վայրի կամ քրեակատարողական հիմնարկի վարչակազմի իրավասու ծառայողի կողմից </w:t>
      </w:r>
      <w:r w:rsidR="00E0323A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կալա</w:t>
      </w:r>
      <w:r w:rsidR="00B17946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E0323A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ավորված անձը կամ դատապարտյալը</w:t>
      </w:r>
      <w:r w:rsidR="009F2E04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50CBD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իրեն հասկանալի լեզվով գրավոր և բանավոր կերպով </w:t>
      </w:r>
      <w:r w:rsidR="00A16D5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իրազեկվում են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առողջության պահպանման</w:t>
      </w:r>
      <w:r w:rsidR="00B064DD" w:rsidRPr="00FF358C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ներառյալ բժշկական օգնության և սպասարկման</w:t>
      </w:r>
      <w:r w:rsidR="00A16D5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իրավունքի</w:t>
      </w:r>
      <w:r w:rsidR="00B064DD" w:rsidRPr="00FF358C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A16D5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բժշկական օգնության և սպասարկման ծավալների ու տրամադրման  կարգի մասին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="00650CBD" w:rsidRPr="00FF358C">
        <w:rPr>
          <w:rFonts w:ascii="GHEA Grapalat" w:hAnsi="GHEA Grapalat"/>
          <w:color w:val="000000"/>
          <w:sz w:val="24"/>
          <w:szCs w:val="24"/>
          <w:lang w:val="hy-AM"/>
        </w:rPr>
        <w:t>Գրավոր կերպով ի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րազեկում</w:t>
      </w:r>
      <w:r w:rsidR="00D35F63" w:rsidRPr="00FF358C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իրականացվում է կալանավորված անձին կամ դատապարտյալին իրազեկման թերթիկ տրամադրելու ձևով, որի օրինակելի ձևը, տրամադրման կարգը սահմանում է Հայաստանի Հանրապետության արդարադատության նախարարը:</w:t>
      </w:r>
    </w:p>
    <w:p w:rsidR="00D91F01" w:rsidRPr="00FF358C" w:rsidRDefault="00C90BD5" w:rsidP="003474D2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10.</w:t>
      </w:r>
      <w:r w:rsidR="00713CEA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Կարանտինային </w:t>
      </w:r>
      <w:r w:rsidR="00E9242C" w:rsidRPr="00FF358C">
        <w:rPr>
          <w:rFonts w:ascii="GHEA Grapalat" w:hAnsi="GHEA Grapalat"/>
          <w:color w:val="000000"/>
          <w:sz w:val="24"/>
          <w:szCs w:val="24"/>
          <w:lang w:val="hy-AM"/>
        </w:rPr>
        <w:t>ստորաբաժանումում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իրականացվող բ</w:t>
      </w:r>
      <w:r w:rsidR="007A4CB0" w:rsidRPr="00FF358C">
        <w:rPr>
          <w:rFonts w:ascii="GHEA Grapalat" w:hAnsi="GHEA Grapalat"/>
          <w:color w:val="000000"/>
          <w:sz w:val="24"/>
          <w:szCs w:val="24"/>
          <w:lang w:val="hy-AM"/>
        </w:rPr>
        <w:t>ժշկական զննությ</w:t>
      </w:r>
      <w:r w:rsidR="00D91F01" w:rsidRPr="00FF358C">
        <w:rPr>
          <w:rFonts w:ascii="GHEA Grapalat" w:hAnsi="GHEA Grapalat"/>
          <w:color w:val="000000"/>
          <w:sz w:val="24"/>
          <w:szCs w:val="24"/>
          <w:lang w:val="hy-AM"/>
        </w:rPr>
        <w:t>ունը կալանավորված անձի կամ դատապարտյալի առողջական վիճակ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D91F01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գնահատ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ում</w:t>
      </w:r>
      <w:r w:rsidR="00B064DD" w:rsidRPr="00FF358C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D91F01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է՝ դրա վերաբերյալ տեղեկություններ ստանալու նպատակով, որը օգտագործվում է՝</w:t>
      </w:r>
    </w:p>
    <w:p w:rsidR="00D91F01" w:rsidRPr="00FF358C" w:rsidRDefault="00D91F01" w:rsidP="003474D2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1)</w:t>
      </w:r>
      <w:r w:rsidR="00713CEA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կալանավորված անձին կալանավորվածներին պահելու վայրում, իսկ դատապարտյալին քրեակատարողական հիմնարկում գտնվելու ողջ </w:t>
      </w:r>
      <w:r w:rsidR="00254CC5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ժամանակահատվածում</w:t>
      </w:r>
      <w:r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պատշաճ և համարժեք բժշկական օգնություն և սպաս</w:t>
      </w:r>
      <w:r w:rsidR="00A564F4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</w:t>
      </w:r>
      <w:r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կում տրամադրելու համար</w:t>
      </w:r>
      <w:r w:rsidR="00713CEA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7A4CB0" w:rsidRPr="00FF358C" w:rsidRDefault="00D91F01" w:rsidP="003474D2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2)</w:t>
      </w:r>
      <w:r w:rsidR="00713CEA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կալանավորված անձի կամ դատապարտյալի մոտ</w:t>
      </w:r>
      <w:r w:rsidR="00945E4B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հնարավոր</w:t>
      </w:r>
      <w:r w:rsidR="009F2E04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A4CB0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մարմնական վնասվածք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հայտնաբերելու,</w:t>
      </w:r>
      <w:r w:rsidR="009E7C8E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այդ թվում խոշտանգումների արդյունքում ստացված,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ինչպես նաև նրա</w:t>
      </w:r>
      <w:r w:rsidR="007A4CB0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առողջական վիճակի վերաբերյալ գանգատ արձանագրելու նպատակով</w:t>
      </w:r>
      <w:r w:rsidR="00713CEA"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9E7C8E" w:rsidRPr="00FF358C" w:rsidRDefault="009E7C8E" w:rsidP="003474D2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3)</w:t>
      </w:r>
      <w:r w:rsidR="00713CEA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վարակիչ հիվանդությունների տարածումը կանխարգելելու համար:</w:t>
      </w:r>
    </w:p>
    <w:p w:rsidR="00D91F01" w:rsidRPr="00FF358C" w:rsidRDefault="0027160F" w:rsidP="003474D2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11</w:t>
      </w:r>
      <w:r w:rsidR="00D91F01"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713CEA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91F01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Բժշկական զննությունը ներառում է </w:t>
      </w:r>
      <w:r w:rsidR="00D91F01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կալանավորված անձի կամ դատապարտյալի՝</w:t>
      </w:r>
    </w:p>
    <w:p w:rsidR="009F3BAF" w:rsidRPr="00FF358C" w:rsidRDefault="00D91F01" w:rsidP="003474D2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="009F3BAF" w:rsidRPr="00FF358C">
        <w:rPr>
          <w:rFonts w:ascii="GHEA Grapalat" w:hAnsi="GHEA Grapalat"/>
          <w:color w:val="000000"/>
          <w:sz w:val="24"/>
          <w:szCs w:val="24"/>
          <w:lang w:val="hy-AM"/>
        </w:rPr>
        <w:t>նախնական բժշկական զննություն</w:t>
      </w:r>
      <w:r w:rsidR="00077DFF" w:rsidRPr="00FF358C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9F3BAF" w:rsidRPr="00FF358C">
        <w:rPr>
          <w:rFonts w:ascii="GHEA Grapalat" w:hAnsi="GHEA Grapalat"/>
          <w:color w:val="000000"/>
          <w:sz w:val="24"/>
          <w:szCs w:val="24"/>
          <w:lang w:val="hy-AM"/>
        </w:rPr>
        <w:t>, որն ընդգրկում է՝</w:t>
      </w:r>
    </w:p>
    <w:p w:rsidR="00D91F01" w:rsidRPr="00FF358C" w:rsidRDefault="009F3BAF" w:rsidP="003474D2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ա.</w:t>
      </w:r>
      <w:r w:rsidR="00713CEA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արտաքին զննությունը</w:t>
      </w:r>
      <w:r w:rsidR="00967B9C" w:rsidRPr="00FF358C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D91F01" w:rsidRPr="00FF358C" w:rsidRDefault="009F3BAF" w:rsidP="003474D2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FF358C">
        <w:rPr>
          <w:rFonts w:ascii="GHEA Grapalat" w:hAnsi="GHEA Grapalat"/>
          <w:sz w:val="24"/>
          <w:szCs w:val="24"/>
          <w:lang w:val="hy-AM"/>
        </w:rPr>
        <w:t>բ.</w:t>
      </w:r>
      <w:r w:rsidR="00713CEA" w:rsidRPr="00FF358C">
        <w:rPr>
          <w:rFonts w:ascii="GHEA Grapalat" w:hAnsi="GHEA Grapalat"/>
          <w:sz w:val="24"/>
          <w:szCs w:val="24"/>
          <w:lang w:val="hy-AM"/>
        </w:rPr>
        <w:t xml:space="preserve"> հոգեբուժական վկայարկումը</w:t>
      </w:r>
      <w:r w:rsidR="00967B9C" w:rsidRPr="00FF358C">
        <w:rPr>
          <w:rFonts w:ascii="GHEA Grapalat" w:hAnsi="GHEA Grapalat"/>
          <w:sz w:val="24"/>
          <w:szCs w:val="24"/>
          <w:lang w:val="hy-AM"/>
        </w:rPr>
        <w:t>,</w:t>
      </w:r>
    </w:p>
    <w:p w:rsidR="00A16D5B" w:rsidRPr="00FF358C" w:rsidRDefault="009F3BAF" w:rsidP="003474D2">
      <w:pPr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F358C">
        <w:rPr>
          <w:rFonts w:ascii="GHEA Grapalat" w:hAnsi="GHEA Grapalat"/>
          <w:sz w:val="24"/>
          <w:szCs w:val="24"/>
          <w:lang w:val="hy-AM"/>
        </w:rPr>
        <w:t>գ.</w:t>
      </w:r>
      <w:r w:rsidR="00713CEA" w:rsidRPr="00FF358C">
        <w:rPr>
          <w:rFonts w:ascii="GHEA Grapalat" w:hAnsi="GHEA Grapalat"/>
          <w:sz w:val="24"/>
          <w:szCs w:val="24"/>
          <w:lang w:val="hy-AM"/>
        </w:rPr>
        <w:t xml:space="preserve"> </w:t>
      </w:r>
      <w:r w:rsidR="00E0323A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առողջական վիճակի վերաբերյալ </w:t>
      </w:r>
      <w:r w:rsidR="00D91F01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գանգատների </w:t>
      </w:r>
      <w:r w:rsidR="009C0921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առկայության պարզումը </w:t>
      </w:r>
      <w:r w:rsidR="009C0921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կալանավորված անձի կամ դատապարտյալի առողջական վիճակի վերաբերյալ հարցուպատասխանի միջոցով</w:t>
      </w:r>
      <w:r w:rsidR="00967B9C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A16D5B" w:rsidRPr="00FF358C" w:rsidRDefault="00A16D5B" w:rsidP="003474D2">
      <w:pPr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դ.</w:t>
      </w:r>
      <w:r w:rsidR="00D814FA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67B9C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</w:t>
      </w:r>
      <w:r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որհրդատվություն</w:t>
      </w:r>
      <w:r w:rsidR="005F6AD9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967B9C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A16D5B" w:rsidRPr="00FF358C" w:rsidRDefault="009F3BAF" w:rsidP="003474D2">
      <w:pPr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F358C">
        <w:rPr>
          <w:rFonts w:ascii="GHEA Grapalat" w:hAnsi="GHEA Grapalat"/>
          <w:sz w:val="24"/>
          <w:szCs w:val="24"/>
          <w:lang w:val="hy-AM"/>
        </w:rPr>
        <w:t>2)</w:t>
      </w:r>
      <w:r w:rsidR="00713CEA" w:rsidRPr="00FF35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/>
          <w:sz w:val="24"/>
          <w:szCs w:val="24"/>
          <w:lang w:val="hy-AM"/>
        </w:rPr>
        <w:t xml:space="preserve">ֆլյուրագորաֆիկ հետազոտություն՝ </w:t>
      </w:r>
      <w:r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կալանավորված անձին կալանավորվածներին պահելու վայր, իսկ դատապարտյալին քրեակատարողական </w:t>
      </w:r>
      <w:r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հիմնարկ ընդունելուց հետո </w:t>
      </w:r>
      <w:r w:rsidR="00A07160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բժշկի կողմից </w:t>
      </w:r>
      <w:r w:rsidR="0031767A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ցուցման առկայության դեպքում </w:t>
      </w:r>
      <w:r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72 ժամվա ընթացքում</w:t>
      </w:r>
      <w:r w:rsidR="009E7363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9C44DD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7A4CB0" w:rsidRPr="00FF358C" w:rsidRDefault="009C0921" w:rsidP="003474D2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27160F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7A4CB0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Բժշկական զննությունը իրականացնում են ՊՈԱԿ-ի </w:t>
      </w:r>
      <w:r w:rsidR="00A564F4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բժ</w:t>
      </w:r>
      <w:r w:rsidR="009F3BAF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իշկները</w:t>
      </w:r>
      <w:r w:rsidR="007A4CB0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E42E27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9C0921" w:rsidRPr="00FF358C" w:rsidRDefault="009C0921" w:rsidP="003474D2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1</w:t>
      </w:r>
      <w:r w:rsidR="0027160F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3</w:t>
      </w: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.</w:t>
      </w:r>
      <w:r w:rsidR="00713CE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9F3BAF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Բ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ժշկական զննությունը իրականացվում է </w:t>
      </w:r>
      <w:r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կալանավորվածներին պահելու վայրի,  քրեակատարողական հիմնարկի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բուժաշխատող չհանդիսացող ծառայողների </w:t>
      </w:r>
      <w:r w:rsidR="00AC6F00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կամ կալանավորված անձի կամ դատապարտյալի փոխադրումն իրականացնող ծառայողների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լսելիության  և</w:t>
      </w:r>
      <w:r w:rsidR="00AC6F00" w:rsidRPr="00FF358C">
        <w:rPr>
          <w:rFonts w:ascii="GHEA Grapalat" w:hAnsi="GHEA Grapalat"/>
          <w:color w:val="000000"/>
          <w:sz w:val="24"/>
          <w:szCs w:val="24"/>
          <w:lang w:val="hy-AM"/>
        </w:rPr>
        <w:t>, եթե բժշկակա</w:t>
      </w:r>
      <w:r w:rsidR="00E42E27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ն զննությունն իրականացնող բժիշկը </w:t>
      </w:r>
      <w:r w:rsidR="00AC6F00" w:rsidRPr="00FF358C">
        <w:rPr>
          <w:rFonts w:ascii="GHEA Grapalat" w:hAnsi="GHEA Grapalat"/>
          <w:color w:val="000000"/>
          <w:sz w:val="24"/>
          <w:szCs w:val="24"/>
          <w:lang w:val="hy-AM"/>
        </w:rPr>
        <w:t>հակառակը</w:t>
      </w:r>
      <w:r w:rsidR="00E42E27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չի պահանջում</w:t>
      </w:r>
      <w:r w:rsidR="00AC6F00" w:rsidRPr="00FF358C">
        <w:rPr>
          <w:rFonts w:ascii="GHEA Grapalat" w:hAnsi="GHEA Grapalat"/>
          <w:color w:val="000000"/>
          <w:sz w:val="24"/>
          <w:szCs w:val="24"/>
          <w:lang w:val="hy-AM"/>
        </w:rPr>
        <w:t>, ապա նաև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տեսանելիության սահմաններից դուրս:</w:t>
      </w:r>
      <w:r w:rsidR="00AC6F00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42E27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Կալանավորված անձանց կամ դատապարտյալների բժշկական զննությունն իրականացվում է </w:t>
      </w:r>
      <w:r w:rsidR="00321C83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անհատական սկզբունքով՝ </w:t>
      </w:r>
      <w:r w:rsidR="00E42E27" w:rsidRPr="00FF358C">
        <w:rPr>
          <w:rFonts w:ascii="GHEA Grapalat" w:hAnsi="GHEA Grapalat"/>
          <w:color w:val="000000"/>
          <w:sz w:val="24"/>
          <w:szCs w:val="24"/>
          <w:lang w:val="hy-AM"/>
        </w:rPr>
        <w:t>առանձին։</w:t>
      </w:r>
    </w:p>
    <w:p w:rsidR="002B4542" w:rsidRPr="00FF358C" w:rsidRDefault="002B4542" w:rsidP="003474D2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27160F" w:rsidRPr="00FF358C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713CEA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E7363" w:rsidRPr="00FF358C">
        <w:rPr>
          <w:rFonts w:ascii="GHEA Grapalat" w:hAnsi="GHEA Grapalat"/>
          <w:color w:val="000000"/>
          <w:sz w:val="24"/>
          <w:szCs w:val="24"/>
          <w:lang w:val="hy-AM"/>
        </w:rPr>
        <w:t>Բժշկական զննության արդյունքները</w:t>
      </w:r>
      <w:r w:rsidR="009F2E04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023B" w:rsidRPr="00FF358C">
        <w:rPr>
          <w:rFonts w:ascii="GHEA Grapalat" w:hAnsi="GHEA Grapalat"/>
          <w:color w:val="000000"/>
          <w:sz w:val="24"/>
          <w:szCs w:val="24"/>
          <w:lang w:val="hy-AM"/>
        </w:rPr>
        <w:t>գրանցվում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են՝</w:t>
      </w:r>
    </w:p>
    <w:p w:rsidR="002B4542" w:rsidRPr="00FF358C" w:rsidRDefault="002B4542" w:rsidP="003474D2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1)</w:t>
      </w:r>
      <w:r w:rsidR="00713CEA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կալանավորված անձի կամ դատապարտյալի ամբուլատոր բժշկական քարտում</w:t>
      </w:r>
      <w:r w:rsidR="00713CEA"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2B4542" w:rsidRPr="00FF358C" w:rsidRDefault="002B4542" w:rsidP="003474D2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2)</w:t>
      </w:r>
      <w:bookmarkStart w:id="7" w:name="_Hlk516675221"/>
      <w:r w:rsidR="00713CEA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16D5B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կալանավորվածներին պահելու վայր, քրեակատարողական հիմնարկ ընդունվածների բժշկական զննության մատյան</w:t>
      </w:r>
      <w:bookmarkEnd w:id="7"/>
      <w:r w:rsidR="00A16D5B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="00713CEA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D35F63" w:rsidRPr="00FF358C" w:rsidRDefault="005468E5" w:rsidP="003474D2">
      <w:pPr>
        <w:pStyle w:val="Heading420"/>
        <w:keepNext/>
        <w:keepLines/>
        <w:shd w:val="clear" w:color="auto" w:fill="auto"/>
        <w:spacing w:before="0" w:after="0" w:line="276" w:lineRule="auto"/>
        <w:ind w:right="62"/>
        <w:jc w:val="both"/>
        <w:outlineLvl w:val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F358C">
        <w:rPr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 w:eastAsia="ru-RU"/>
        </w:rPr>
        <w:t>3) խոշտանգման, անմարդկային կամ նվաստացնող վերաբերմունքի հետ կապված բժշկական հետազոտությունների իրականացման և դեպքերի արձանագրության մեջ</w:t>
      </w:r>
      <w:r w:rsidR="00D35F63" w:rsidRPr="00FF358C">
        <w:rPr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 w:eastAsia="ru-RU"/>
        </w:rPr>
        <w:t>, որն</w:t>
      </w:r>
      <w:r w:rsidRPr="00FF358C">
        <w:rPr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 w:eastAsia="ru-RU"/>
        </w:rPr>
        <w:t xml:space="preserve"> կազմվում է կալանավորված անձի կամ դատապարտյալի քրեակատարողական հիմնարկ յուրաքանչյուր անգամ մուտք գործելիս</w:t>
      </w:r>
      <w:r w:rsidR="00D35F63" w:rsidRPr="00FF358C">
        <w:rPr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:</w:t>
      </w:r>
      <w:r w:rsidR="00D35F63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35F63" w:rsidRPr="00FF358C">
        <w:rPr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Արձանագրության լրացման ուղեցույցը հաստատում է Հայաստանի Հանրապետության արդարադատության նախարարը:</w:t>
      </w:r>
    </w:p>
    <w:p w:rsidR="00405ACD" w:rsidRPr="00FF358C" w:rsidRDefault="00405ACD" w:rsidP="003474D2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27160F" w:rsidRPr="00FF358C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713CEA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Սույն կարգի 1</w:t>
      </w:r>
      <w:r w:rsidR="0027160F" w:rsidRPr="00FF358C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-րդ կետի 1-ին և 2-րդ ենթակետերում նշված փաստաթղթերում</w:t>
      </w:r>
      <w:r w:rsidR="00CA60EA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պարտադիր ներառվում են՝</w:t>
      </w:r>
    </w:p>
    <w:p w:rsidR="00CA60EA" w:rsidRPr="00FF358C" w:rsidRDefault="00CA60EA" w:rsidP="003474D2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1) բժշկական զննության ենթակա կալանավորված անձի կամ դատապարտյալի կողմից արված բոլոր հայտարարությունների ամբողջական պատկերը</w:t>
      </w:r>
      <w:r w:rsidR="00D35F63" w:rsidRPr="00FF358C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ներառյալ իր առողջական վիճակի նկարագրությունը և խոշտանգման կամ </w:t>
      </w:r>
      <w:r w:rsidR="002551D1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անմարդկային կամ նվաստացնող</w:t>
      </w:r>
      <w:r w:rsidR="002551D1" w:rsidRPr="00FF358C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վերաբերմունքի  մասին ցանկացած հայտարարություն</w:t>
      </w:r>
      <w:r w:rsidR="00713CEA"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CA60EA" w:rsidRPr="00FF358C" w:rsidRDefault="00CA60EA" w:rsidP="003474D2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2) օբյեկտիվ բժշկական զննության արդյունքների ամբողջական պատկերը.</w:t>
      </w:r>
    </w:p>
    <w:p w:rsidR="00CA60EA" w:rsidRPr="00FF358C" w:rsidRDefault="00CA60EA" w:rsidP="003474D2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3) բժշկի եզրակացությունը` հիմնված սույն կետի 1-ին և 2-րդ ենթակետերի </w:t>
      </w:r>
      <w:r w:rsidR="00797C95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պահանջների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վրա:</w:t>
      </w:r>
    </w:p>
    <w:p w:rsidR="00FA72DE" w:rsidRPr="00FF358C" w:rsidRDefault="00CA60EA" w:rsidP="003474D2">
      <w:pPr>
        <w:shd w:val="clear" w:color="auto" w:fill="FFFFFF"/>
        <w:spacing w:after="0"/>
        <w:ind w:firstLine="375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1</w:t>
      </w:r>
      <w:r w:rsidR="00671058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6</w:t>
      </w: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.</w:t>
      </w:r>
      <w:r w:rsidR="00713CE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Ե</w:t>
      </w:r>
      <w:r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թե</w:t>
      </w:r>
      <w:r w:rsidR="009F2E04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բժշկական</w:t>
      </w:r>
      <w:r w:rsidR="009F2E04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զննության</w:t>
      </w:r>
      <w:r w:rsidR="009F2E04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արդյունքում</w:t>
      </w:r>
      <w:r w:rsidR="009F2E04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հայտնաբերված</w:t>
      </w:r>
      <w:r w:rsidR="009F2E04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մարմնական</w:t>
      </w:r>
      <w:r w:rsidR="009F2E04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վնասվածքը</w:t>
      </w:r>
      <w:r w:rsidR="009F2E04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="009F2E04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առողջական</w:t>
      </w:r>
      <w:r w:rsidR="009F2E04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վիճակի</w:t>
      </w:r>
      <w:r w:rsidR="009F2E04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վերաբերյալ</w:t>
      </w:r>
      <w:r w:rsidR="009F2E04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գանգատը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ըստ</w:t>
      </w:r>
      <w:r w:rsidR="009F2E04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կալանավո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րված անձի կամ դատապարտյալի հայտարարության, հետևանք է նրա նկատմամբ հանցագործության հատկանիշներ պարունակող </w:t>
      </w:r>
      <w:r w:rsidR="00A07160" w:rsidRPr="00FF358C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FE0AB8" w:rsidRPr="00FF358C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="00A07160" w:rsidRPr="00FF358C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FE0AB8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խոշտանգման բնույթ</w:t>
      </w:r>
      <w:r w:rsidR="00A07160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ունեցող</w:t>
      </w:r>
      <w:r w:rsidR="00231417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որևէ արարքի, ապա բժշկակ</w:t>
      </w:r>
      <w:r w:rsidR="00DB5860" w:rsidRPr="00FF358C">
        <w:rPr>
          <w:rFonts w:ascii="GHEA Grapalat" w:hAnsi="GHEA Grapalat"/>
          <w:color w:val="000000"/>
          <w:sz w:val="24"/>
          <w:szCs w:val="24"/>
          <w:lang w:val="hy-AM"/>
        </w:rPr>
        <w:t>ան զննություն իրականացնող բժիշկն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A3E07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արձանագրությունը լրացնելուց հետո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դրա մասին անհապաղ</w:t>
      </w:r>
      <w:r w:rsidR="009F2E04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A3E07" w:rsidRPr="00FF358C">
        <w:rPr>
          <w:rFonts w:ascii="GHEA Grapalat" w:hAnsi="GHEA Grapalat"/>
          <w:color w:val="000000"/>
          <w:sz w:val="24"/>
          <w:szCs w:val="24"/>
          <w:lang w:val="hy-AM"/>
        </w:rPr>
        <w:t>տեղեկացնում է</w:t>
      </w:r>
      <w:r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ՊՈԱԿ-ի տնօրենին</w:t>
      </w:r>
      <w:r w:rsidR="0074091D"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>՝</w:t>
      </w:r>
      <w:r w:rsidR="00DB5860"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="0074091D"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lastRenderedPageBreak/>
        <w:t>անմիջապես նրան ուղարկելով նաև</w:t>
      </w:r>
      <w:r w:rsidR="0074091D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արձանագրությունը</w:t>
      </w:r>
      <w:r w:rsidR="0074091D"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>:</w:t>
      </w:r>
      <w:r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="0074091D"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>ՊՈԱԿ-ի տնօրենը</w:t>
      </w:r>
      <w:r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իր հերթին</w:t>
      </w:r>
      <w:r w:rsidR="00DA3E07"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="001211DD"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խոշտանգման և </w:t>
      </w:r>
      <w:r w:rsidR="001211DD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անմարդկային կամ նվաստացնող</w:t>
      </w:r>
      <w:r w:rsidR="001211DD"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վերաբերմունքի  բժշկական արձանագրություն</w:t>
      </w:r>
      <w:r w:rsidR="00B20507"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>ն ստանալուց հետո՝</w:t>
      </w:r>
      <w:r w:rsidR="001211DD"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="00FA72DE">
        <w:rPr>
          <w:rFonts w:ascii="GHEA Grapalat" w:hAnsi="GHEA Grapalat" w:cs="Arial Unicode"/>
          <w:color w:val="000000"/>
          <w:sz w:val="24"/>
          <w:szCs w:val="24"/>
          <w:lang w:val="hy-AM"/>
        </w:rPr>
        <w:t>անհապաղ, բայց ոչ ուշ, քան 24 ժամվա ընթացքում</w:t>
      </w:r>
      <w:r w:rsidR="00B20507"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, </w:t>
      </w:r>
      <w:r w:rsidR="001211DD"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փակ ծրարով </w:t>
      </w:r>
      <w:r w:rsidR="00B20507"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այն </w:t>
      </w:r>
      <w:r w:rsidR="003B0A81"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գրավոր </w:t>
      </w:r>
      <w:r w:rsidR="001211DD"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փոխանցում է </w:t>
      </w:r>
      <w:r w:rsidR="00FA72DE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 Հանրապետության գլխավոր դատախազությանը</w:t>
      </w:r>
      <w:r w:rsidR="009321CF" w:rsidRPr="00037162">
        <w:rPr>
          <w:rFonts w:ascii="GHEA Grapalat" w:hAnsi="GHEA Grapalat" w:cs="Arial Unicode"/>
          <w:color w:val="000000"/>
          <w:sz w:val="24"/>
          <w:szCs w:val="24"/>
          <w:lang w:val="hy-AM"/>
        </w:rPr>
        <w:t>:</w:t>
      </w:r>
      <w:r w:rsidR="009321CF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:rsidR="00947295" w:rsidRPr="00037162" w:rsidRDefault="00947295" w:rsidP="003474D2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3078B6" w:rsidRPr="00FF358C" w:rsidRDefault="00797C95" w:rsidP="003474D2">
      <w:pPr>
        <w:shd w:val="clear" w:color="auto" w:fill="FFFFFF"/>
        <w:jc w:val="center"/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ԳԼՈՒԽ</w:t>
      </w:r>
      <w:r w:rsidRPr="00FF358C">
        <w:rPr>
          <w:rFonts w:cs="Calibri"/>
          <w:b/>
          <w:bCs/>
          <w:color w:val="000000"/>
          <w:sz w:val="24"/>
          <w:szCs w:val="24"/>
          <w:lang w:val="hy-AM"/>
        </w:rPr>
        <w:t> </w:t>
      </w:r>
      <w:r w:rsidRPr="00FF358C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 xml:space="preserve"> 3</w:t>
      </w:r>
      <w:r w:rsidRPr="00FF358C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FF358C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ԿԱԼԱՆԱՎՈՐՎԱԾ ԱՆՁԱՆՑ ԵՎ ԴԱՏԱՊԱՐՏՅԱԼՆԵՐԻ ԱՐՏԱՀԻՎԱՆԴԱՆՈՑԱՅԻՆ ԲԺՇԿԱԿԱՆ ՕԳՆՈՒԹՅԱՆ ԵՎ ՍՊԱՍԱՐԿՄԱՆ</w:t>
      </w:r>
      <w:r w:rsidR="004856F6" w:rsidRPr="00FF358C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ԸՆԴՀԱՆՈՒՐ</w:t>
      </w:r>
      <w:r w:rsidR="00D814FA" w:rsidRPr="00FF358C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ԿԱԶՄԱԿԵՐՊՈՒՄԸ</w:t>
      </w:r>
    </w:p>
    <w:p w:rsidR="00AD033C" w:rsidRPr="00FF358C" w:rsidRDefault="007806AF" w:rsidP="003474D2">
      <w:pPr>
        <w:shd w:val="clear" w:color="auto" w:fill="FFFFFF"/>
        <w:spacing w:after="0"/>
        <w:ind w:firstLine="708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17.</w:t>
      </w:r>
      <w:r w:rsidR="000466CD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A35FDD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Սույն կարգում</w:t>
      </w:r>
      <w:r w:rsidR="009F2E04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A35FDD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«</w:t>
      </w: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արտահիվանդանոցային </w:t>
      </w:r>
      <w:r w:rsidR="00427879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բժշկական օգնություն</w:t>
      </w:r>
      <w:r w:rsidR="008A2607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ը</w:t>
      </w:r>
      <w:r w:rsidR="00427879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և սպասարկում</w:t>
      </w:r>
      <w:r w:rsidR="008A2607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ը</w:t>
      </w:r>
      <w:r w:rsidR="00A35FDD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» հասկացությունը կիրառվում է «Բնակչության բժշկական օգնության և սպասարկման մասին» Հայաստանի Հանրապետության օրենքի</w:t>
      </w:r>
      <w:r w:rsidR="00D35F63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A35FDD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3-րդ հոդվածում կիրառվող իմաստով:</w:t>
      </w:r>
      <w:r w:rsidR="00D35F63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A35FDD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Կալանավորված անձանց և դատապարտյալներին արտահիվանդանոցային բժշկական օգնությունը և սպասարկումը</w:t>
      </w:r>
      <w:r w:rsidR="00427879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տրամադրվում է քրեակատարողական հիմնարկների տարածքում գործող ՊՈԱԿ-ի բժշկական ստորաբաժանումների կողմից</w:t>
      </w:r>
      <w:r w:rsidR="00A35FDD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(ներառյալ հրավիր</w:t>
      </w:r>
      <w:r w:rsidR="00A07160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վ</w:t>
      </w:r>
      <w:r w:rsidR="00A35FDD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ած բժիշկ-մասնագետների)</w:t>
      </w:r>
      <w:r w:rsidR="00427879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, իսկ բժշկական օգնության և սպասարկման համապատաս</w:t>
      </w:r>
      <w:r w:rsidR="00AD033C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խան </w:t>
      </w:r>
      <w:r w:rsidR="00427879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լիցենզիայի</w:t>
      </w:r>
      <w:r w:rsidR="00AD033C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բացակայության դեպքում</w:t>
      </w:r>
      <w:r w:rsidR="00A35FDD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՝</w:t>
      </w:r>
      <w:r w:rsidR="00AD033C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սույն կարգին համապատասխան՝ քաղաքացիական բժշկական հաստատություների կողմից:</w:t>
      </w:r>
    </w:p>
    <w:p w:rsidR="00707B61" w:rsidRPr="00FF358C" w:rsidRDefault="00707B61" w:rsidP="003474D2">
      <w:pPr>
        <w:shd w:val="clear" w:color="auto" w:fill="FFFFFF"/>
        <w:spacing w:after="0"/>
        <w:ind w:firstLine="708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18.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Կալանավորված անձանց և դատապարտյալներին արտահիվանդանոցային բ</w:t>
      </w:r>
      <w:r w:rsidR="007772C5" w:rsidRPr="00FF358C">
        <w:rPr>
          <w:rFonts w:ascii="GHEA Grapalat" w:hAnsi="GHEA Grapalat"/>
          <w:color w:val="000000"/>
          <w:sz w:val="24"/>
          <w:szCs w:val="24"/>
          <w:lang w:val="hy-AM"/>
        </w:rPr>
        <w:t>ժշկական օգնությա</w:t>
      </w:r>
      <w:r w:rsidR="009E7363" w:rsidRPr="00FF358C">
        <w:rPr>
          <w:rFonts w:ascii="GHEA Grapalat" w:hAnsi="GHEA Grapalat"/>
          <w:color w:val="000000"/>
          <w:sz w:val="24"/>
          <w:szCs w:val="24"/>
          <w:lang w:val="hy-AM"/>
        </w:rPr>
        <w:t>ն և սպասարկման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շրջանակներում յուրաքանչյուր քրեակատարողական հիմնարկում ապահովվում է </w:t>
      </w:r>
      <w:r w:rsidR="00674A2F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առնվազն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ընդհանուր թերապևտիկ, հոգեբուժական, ընդհանուր և վիր</w:t>
      </w:r>
      <w:r w:rsidR="009E7363" w:rsidRPr="00FF358C">
        <w:rPr>
          <w:rFonts w:ascii="GHEA Grapalat" w:hAnsi="GHEA Grapalat"/>
          <w:color w:val="000000"/>
          <w:sz w:val="24"/>
          <w:szCs w:val="24"/>
          <w:lang w:val="hy-AM"/>
        </w:rPr>
        <w:t>աբուժական ստոմատոլոգիական, իսկ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կանանց համար նախատեսված քր</w:t>
      </w:r>
      <w:r w:rsidR="0069578F" w:rsidRPr="00FF358C">
        <w:rPr>
          <w:rFonts w:ascii="GHEA Grapalat" w:hAnsi="GHEA Grapalat"/>
          <w:color w:val="000000"/>
          <w:sz w:val="24"/>
          <w:szCs w:val="24"/>
          <w:lang w:val="hy-AM"/>
        </w:rPr>
        <w:t>ե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ակատարողական հիմնարկներում` </w:t>
      </w:r>
      <w:r w:rsidR="00DE7B10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նաև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գինեկոլոգիական  բժշ</w:t>
      </w:r>
      <w:r w:rsidR="0069578F" w:rsidRPr="00FF358C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ական օգնության և սպասարկման տեսակների իրականացումը:</w:t>
      </w:r>
    </w:p>
    <w:p w:rsidR="000056E6" w:rsidRPr="00FF358C" w:rsidRDefault="000056E6" w:rsidP="003474D2">
      <w:pPr>
        <w:shd w:val="clear" w:color="auto" w:fill="FFFFFF"/>
        <w:spacing w:after="0"/>
        <w:ind w:firstLine="708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1</w:t>
      </w:r>
      <w:r w:rsidR="00707B61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9</w:t>
      </w: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. </w:t>
      </w:r>
      <w:bookmarkStart w:id="8" w:name="_Hlk520466626"/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Արտահիվանդանոցային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բժշկական օգնությ</w:t>
      </w:r>
      <w:r w:rsidR="003821CF" w:rsidRPr="00FF358C">
        <w:rPr>
          <w:rFonts w:ascii="GHEA Grapalat" w:hAnsi="GHEA Grapalat"/>
          <w:color w:val="000000"/>
          <w:sz w:val="24"/>
          <w:szCs w:val="24"/>
          <w:lang w:val="hy-AM"/>
        </w:rPr>
        <w:t>ու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3821CF" w:rsidRPr="00FF358C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և սպասարկումը տրամադրվում է </w:t>
      </w:r>
      <w:r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կալանավորված անձի կամ դատապարտյալի, իսկ անչափահաս կալանավորված անձի կամ դատապարտյալի դեպքում` օրինական ներկայացուցչի</w:t>
      </w:r>
      <w:r w:rsidR="00182353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օրենքով սահմանված կարգով տրված</w:t>
      </w:r>
      <w:r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համաձայնությամբ</w:t>
      </w:r>
      <w:r w:rsidR="00CD62B7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բացառությամբ Հայաստանի Հանրապետության օրենսդրությամբ նախատեսված դեպքերի:</w:t>
      </w:r>
    </w:p>
    <w:bookmarkEnd w:id="8"/>
    <w:p w:rsidR="00A35FDD" w:rsidRPr="00FF358C" w:rsidRDefault="00707B61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20</w:t>
      </w:r>
      <w:r w:rsidR="00F41B50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.</w:t>
      </w:r>
      <w:r w:rsidR="006D3A08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A35FDD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Կալանավորված անձանց և դատապարտյալների արտահիվանդանոցային </w:t>
      </w:r>
      <w:r w:rsidR="00F41B50" w:rsidRPr="00FF358C">
        <w:rPr>
          <w:rFonts w:ascii="GHEA Grapalat" w:hAnsi="GHEA Grapalat"/>
          <w:color w:val="000000"/>
          <w:sz w:val="24"/>
          <w:szCs w:val="24"/>
          <w:lang w:val="hy-AM"/>
        </w:rPr>
        <w:t>բժշկական օգնությ</w:t>
      </w:r>
      <w:r w:rsidR="009B0D49" w:rsidRPr="00FF358C">
        <w:rPr>
          <w:rFonts w:ascii="GHEA Grapalat" w:hAnsi="GHEA Grapalat"/>
          <w:color w:val="000000"/>
          <w:sz w:val="24"/>
          <w:szCs w:val="24"/>
          <w:lang w:val="hy-AM"/>
        </w:rPr>
        <w:t>ու</w:t>
      </w:r>
      <w:r w:rsidR="00F41B50" w:rsidRPr="00FF358C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9B0D49" w:rsidRPr="00FF358C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F41B50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և սպասարկ</w:t>
      </w:r>
      <w:r w:rsidR="00A35FDD" w:rsidRPr="00FF358C">
        <w:rPr>
          <w:rFonts w:ascii="GHEA Grapalat" w:hAnsi="GHEA Grapalat"/>
          <w:color w:val="000000"/>
          <w:sz w:val="24"/>
          <w:szCs w:val="24"/>
          <w:lang w:val="hy-AM"/>
        </w:rPr>
        <w:t>ումը ներառում է՝</w:t>
      </w:r>
    </w:p>
    <w:p w:rsidR="00A35FDD" w:rsidRPr="00FF358C" w:rsidRDefault="00A35FDD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1) տարեկան կանխարգելիչ </w:t>
      </w:r>
      <w:r w:rsidR="00707B61" w:rsidRPr="00FF358C">
        <w:rPr>
          <w:rFonts w:ascii="GHEA Grapalat" w:hAnsi="GHEA Grapalat"/>
          <w:color w:val="000000"/>
          <w:sz w:val="24"/>
          <w:szCs w:val="24"/>
          <w:lang w:val="hy-AM"/>
        </w:rPr>
        <w:t>այցը</w:t>
      </w:r>
      <w:r w:rsidR="00967B9C" w:rsidRPr="00FF358C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9651BE" w:rsidRPr="00FF358C" w:rsidRDefault="00A35FDD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2)</w:t>
      </w:r>
      <w:r w:rsidR="000466CD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067D7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առողջության առաջնային պահպանման </w:t>
      </w:r>
      <w:r w:rsidR="00707B61" w:rsidRPr="00FF358C">
        <w:rPr>
          <w:rFonts w:ascii="GHEA Grapalat" w:hAnsi="GHEA Grapalat"/>
          <w:color w:val="000000"/>
          <w:sz w:val="24"/>
          <w:szCs w:val="24"/>
          <w:lang w:val="hy-AM"/>
        </w:rPr>
        <w:t>ծառայություններ</w:t>
      </w:r>
      <w:r w:rsidR="00F41B50" w:rsidRPr="00FF358C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967B9C" w:rsidRPr="00FF358C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E96003" w:rsidRPr="00FF358C" w:rsidRDefault="00E96003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3) նե</w:t>
      </w:r>
      <w:r w:rsidR="000466CD" w:rsidRPr="00FF358C">
        <w:rPr>
          <w:rFonts w:ascii="GHEA Grapalat" w:hAnsi="GHEA Grapalat"/>
          <w:color w:val="000000"/>
          <w:sz w:val="24"/>
          <w:szCs w:val="24"/>
          <w:lang w:val="hy-AM"/>
        </w:rPr>
        <w:t>ղ մասնագիտական ծառայությունները</w:t>
      </w:r>
      <w:r w:rsidR="00967B9C" w:rsidRPr="00FF358C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DE7B10" w:rsidRPr="00FF358C" w:rsidRDefault="00E96003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A35FDD" w:rsidRPr="00FF358C">
        <w:rPr>
          <w:rFonts w:ascii="GHEA Grapalat" w:hAnsi="GHEA Grapalat"/>
          <w:color w:val="000000"/>
          <w:sz w:val="24"/>
          <w:szCs w:val="24"/>
          <w:lang w:val="hy-AM"/>
        </w:rPr>
        <w:t>)</w:t>
      </w:r>
      <w:bookmarkStart w:id="9" w:name="_Hlk516754495"/>
      <w:bookmarkStart w:id="10" w:name="_Hlk516754342"/>
      <w:r w:rsidR="000466CD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35FDD" w:rsidRPr="00FF358C">
        <w:rPr>
          <w:rFonts w:ascii="GHEA Grapalat" w:hAnsi="GHEA Grapalat"/>
          <w:color w:val="000000"/>
          <w:sz w:val="24"/>
          <w:szCs w:val="24"/>
          <w:lang w:val="hy-AM"/>
        </w:rPr>
        <w:t>դիսպանսերային</w:t>
      </w:r>
      <w:r w:rsidR="00A35FDD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(շարունակական)</w:t>
      </w:r>
      <w:r w:rsidR="00A35FDD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հսկողությունը</w:t>
      </w:r>
      <w:bookmarkEnd w:id="9"/>
      <w:r w:rsidR="00A35FDD" w:rsidRPr="00FF358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BD005F" w:rsidRPr="00FF358C" w:rsidRDefault="00495437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21.</w:t>
      </w:r>
      <w:r w:rsidR="000466CD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C2493" w:rsidRPr="00FF358C">
        <w:rPr>
          <w:rFonts w:ascii="GHEA Grapalat" w:hAnsi="GHEA Grapalat"/>
          <w:color w:val="000000"/>
          <w:sz w:val="24"/>
          <w:szCs w:val="24"/>
          <w:lang w:val="hy-AM"/>
        </w:rPr>
        <w:t>Կալանավորված անձանց և դատապարտյալների նեղ մասնագիտական</w:t>
      </w:r>
      <w:r w:rsidR="00405601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ծառայությունները</w:t>
      </w:r>
      <w:r w:rsidR="00D35F63" w:rsidRPr="00FF358C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AC2493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05601" w:rsidRPr="00FF358C">
        <w:rPr>
          <w:rFonts w:ascii="GHEA Grapalat" w:hAnsi="GHEA Grapalat"/>
          <w:color w:val="000000"/>
          <w:sz w:val="24"/>
          <w:szCs w:val="24"/>
          <w:lang w:val="hy-AM"/>
        </w:rPr>
        <w:t>այդ թվում</w:t>
      </w:r>
      <w:r w:rsidR="00AC2493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նաև լաբորատոր-գործիքային  </w:t>
      </w:r>
      <w:r w:rsidR="00405601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հետազոտությունները իրականացվում են տվյալ </w:t>
      </w:r>
      <w:bookmarkStart w:id="11" w:name="_Hlk520464449"/>
      <w:r w:rsidR="00405601" w:rsidRPr="00FF358C">
        <w:rPr>
          <w:rFonts w:ascii="GHEA Grapalat" w:hAnsi="GHEA Grapalat"/>
          <w:color w:val="000000"/>
          <w:sz w:val="24"/>
          <w:szCs w:val="24"/>
          <w:lang w:val="hy-AM"/>
        </w:rPr>
        <w:t>քրեակատարողական հիմնարկի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ն </w:t>
      </w:r>
      <w:r w:rsidR="005178FC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տարածքային առումով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առավել մոտ գտնվող</w:t>
      </w:r>
      <w:r w:rsidR="00405601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լիցենզավորված արտահիվանդանոցային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ամբուլատոր-պոլիկլինիկական</w:t>
      </w:r>
      <w:r w:rsidR="00405601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բժշկական օգնություն և սպասարկում իրականացնող բժշկական հաստատությ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ան</w:t>
      </w:r>
      <w:bookmarkEnd w:id="11"/>
      <w:r w:rsidR="00405601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կողմից` օրենսդրությամբ և սույն կարգով նախատեսված դեպքերում`  ուղեգրի հիման վրա:  </w:t>
      </w:r>
    </w:p>
    <w:p w:rsidR="00495437" w:rsidRPr="00FF358C" w:rsidRDefault="00495437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22.</w:t>
      </w:r>
      <w:r w:rsidR="000466CD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Քրեակատարողական հիմնարկում պահվող կալանավորված անձինք և դատապարտյալները </w:t>
      </w:r>
      <w:r w:rsidR="005178FC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կարգի 21-րդ կետով նախատեսված բժշկական ծառայությունները ստանալու նպատակով </w:t>
      </w:r>
      <w:r w:rsidR="000D58E4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քրեակատարողական ծառայության կողմից ներկայացված տվյալների հիման վրա ՊՈԱԿ-ի տնօրենի </w:t>
      </w:r>
      <w:r w:rsidR="005178FC" w:rsidRPr="00FF358C">
        <w:rPr>
          <w:rFonts w:ascii="GHEA Grapalat" w:hAnsi="GHEA Grapalat"/>
          <w:color w:val="000000"/>
          <w:sz w:val="24"/>
          <w:szCs w:val="24"/>
          <w:lang w:val="hy-AM"/>
        </w:rPr>
        <w:t>դիմումի համաձայն</w:t>
      </w:r>
      <w:r w:rsidR="00ED7DC6" w:rsidRPr="00FF358C">
        <w:rPr>
          <w:rFonts w:ascii="GHEA Grapalat" w:hAnsi="GHEA Grapalat"/>
          <w:color w:val="000000"/>
          <w:sz w:val="24"/>
          <w:szCs w:val="24"/>
          <w:lang w:val="hy-AM"/>
        </w:rPr>
        <w:t>, որին կցվում է համապատասխան անձանց ցանկը,</w:t>
      </w:r>
      <w:r w:rsidR="005178FC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կցագրվում են քրեակատարողական հիմնարկին տարածքային առումով առավել մոտ գտնվող</w:t>
      </w:r>
      <w:r w:rsidR="00231417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bookmarkStart w:id="12" w:name="_Hlk522889616"/>
      <w:r w:rsidR="005178FC" w:rsidRPr="00FF358C">
        <w:rPr>
          <w:rFonts w:ascii="GHEA Grapalat" w:hAnsi="GHEA Grapalat"/>
          <w:color w:val="000000"/>
          <w:sz w:val="24"/>
          <w:szCs w:val="24"/>
          <w:lang w:val="hy-AM"/>
        </w:rPr>
        <w:t>լիցենզավորված արտահիվանդանոցային ամբուլատոր-պոլիկլինիկական բժշկական օգնություն և սպասարկում իրականացնող բժշկական հաստատության</w:t>
      </w:r>
      <w:bookmarkEnd w:id="12"/>
      <w:r w:rsidR="005178FC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ը: </w:t>
      </w:r>
      <w:r w:rsidR="004B73ED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Կալանավորված անձի կամ դատապարտյալի կարգավիճակի </w:t>
      </w:r>
      <w:r w:rsidR="008A2607" w:rsidRPr="00FF358C">
        <w:rPr>
          <w:rFonts w:ascii="GHEA Grapalat" w:hAnsi="GHEA Grapalat"/>
          <w:color w:val="000000"/>
          <w:sz w:val="24"/>
          <w:szCs w:val="24"/>
          <w:lang w:val="hy-AM"/>
        </w:rPr>
        <w:t>փոփոխման (</w:t>
      </w:r>
      <w:r w:rsidR="004B73ED" w:rsidRPr="00FF358C">
        <w:rPr>
          <w:rFonts w:ascii="GHEA Grapalat" w:hAnsi="GHEA Grapalat"/>
          <w:color w:val="000000"/>
          <w:sz w:val="24"/>
          <w:szCs w:val="24"/>
          <w:lang w:val="hy-AM"/>
        </w:rPr>
        <w:t>դադարման</w:t>
      </w:r>
      <w:r w:rsidR="008A2607" w:rsidRPr="00FF358C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4B73ED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դեպքում </w:t>
      </w:r>
      <w:r w:rsidR="008A2607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ՊՈԱԿ-ի տնօրենը քրեակատարողական ծառայության կողմից ներկայացված տվյալների հիման վրա </w:t>
      </w:r>
      <w:r w:rsidR="004B73ED" w:rsidRPr="00FF358C">
        <w:rPr>
          <w:rFonts w:ascii="GHEA Grapalat" w:hAnsi="GHEA Grapalat"/>
          <w:color w:val="000000"/>
          <w:sz w:val="24"/>
          <w:szCs w:val="24"/>
          <w:lang w:val="hy-AM"/>
        </w:rPr>
        <w:t>գրավոր դիմում է լիցենզավորված արտահիվանդանոցային ամբուլատոր-պոլիկլինիկական բժշկական օգնություն և սպասարկում իրականացնող բժշկական հաստատությ</w:t>
      </w:r>
      <w:r w:rsidR="00E40D0A" w:rsidRPr="00FF358C">
        <w:rPr>
          <w:rFonts w:ascii="GHEA Grapalat" w:hAnsi="GHEA Grapalat"/>
          <w:color w:val="000000"/>
          <w:sz w:val="24"/>
          <w:szCs w:val="24"/>
          <w:lang w:val="hy-AM"/>
        </w:rPr>
        <w:t>ուն՝ տվյալն</w:t>
      </w:r>
      <w:r w:rsidR="004B73ED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անձին կցագրումից հանելու համար:</w:t>
      </w:r>
    </w:p>
    <w:p w:rsidR="004A5457" w:rsidRPr="00FF358C" w:rsidRDefault="00495437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 w:rsidR="005178FC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3</w:t>
      </w:r>
      <w:r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  <w:r w:rsidR="000466CD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405601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="00405601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կարգի 21-</w:t>
      </w:r>
      <w:r w:rsidR="005178FC" w:rsidRPr="00FF358C">
        <w:rPr>
          <w:rFonts w:ascii="GHEA Grapalat" w:hAnsi="GHEA Grapalat"/>
          <w:color w:val="000000"/>
          <w:sz w:val="24"/>
          <w:szCs w:val="24"/>
          <w:lang w:val="hy-AM"/>
        </w:rPr>
        <w:t>22-րդ</w:t>
      </w:r>
      <w:r w:rsidR="00405601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կետ</w:t>
      </w:r>
      <w:r w:rsidR="005178FC" w:rsidRPr="00FF358C"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 w:rsidR="00405601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ով նախատեսված դեպքերում տրամադրված </w:t>
      </w:r>
      <w:r w:rsidR="005178FC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բժշկական </w:t>
      </w:r>
      <w:r w:rsidR="00405601" w:rsidRPr="00FF358C">
        <w:rPr>
          <w:rFonts w:ascii="GHEA Grapalat" w:hAnsi="GHEA Grapalat"/>
          <w:color w:val="000000"/>
          <w:sz w:val="24"/>
          <w:szCs w:val="24"/>
          <w:lang w:val="hy-AM"/>
        </w:rPr>
        <w:t>ծառայությունների փոխհատուցումը կատարվում է Հայաստանի Հանրապետության կառավարության 2004 թվականի մարտի 4-ի N 318-Ն որոշման համաձայն:</w:t>
      </w:r>
    </w:p>
    <w:p w:rsidR="00DE7B10" w:rsidRPr="00F220A0" w:rsidRDefault="00DE7B10" w:rsidP="003474D2">
      <w:pPr>
        <w:shd w:val="clear" w:color="auto" w:fill="FFFFFF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color w:val="000000"/>
          <w:sz w:val="24"/>
          <w:szCs w:val="24"/>
          <w:lang w:val="hy-AM"/>
        </w:rPr>
        <w:t>ԳԼՈՒԽ 4.</w:t>
      </w:r>
      <w:r w:rsidR="00803F20" w:rsidRPr="00FF358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/>
          <w:b/>
          <w:color w:val="000000"/>
          <w:sz w:val="24"/>
          <w:szCs w:val="24"/>
          <w:lang w:val="hy-AM"/>
        </w:rPr>
        <w:t>ԿԱՆԽԱՐԳԵԼԻՑ ԱՅՑԻ ԻՐԱԿԱՆԱՑՈՒՄԸ</w:t>
      </w:r>
    </w:p>
    <w:bookmarkEnd w:id="10"/>
    <w:p w:rsidR="00077653" w:rsidRPr="00FF358C" w:rsidRDefault="005178FC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24.</w:t>
      </w:r>
      <w:r w:rsidR="000466CD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0056E6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Տարեկան</w:t>
      </w:r>
      <w:r w:rsidR="000056E6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կանխարգելիչ </w:t>
      </w:r>
      <w:r w:rsidR="00707B61" w:rsidRPr="00FF358C">
        <w:rPr>
          <w:rFonts w:ascii="GHEA Grapalat" w:hAnsi="GHEA Grapalat"/>
          <w:color w:val="000000"/>
          <w:sz w:val="24"/>
          <w:szCs w:val="24"/>
          <w:lang w:val="hy-AM"/>
        </w:rPr>
        <w:t>այցեր</w:t>
      </w:r>
      <w:r w:rsidR="003067D7" w:rsidRPr="00FF358C">
        <w:rPr>
          <w:rFonts w:ascii="GHEA Grapalat" w:hAnsi="GHEA Grapalat"/>
          <w:color w:val="000000"/>
          <w:sz w:val="24"/>
          <w:szCs w:val="24"/>
          <w:lang w:val="hy-AM"/>
        </w:rPr>
        <w:t>ի ժամանակացույցը հաստատվում է ՊՈԱԿ-ի տնօրենի կողմից՝ յուրաքանչյուր օրացուցային տարվա մինչև հունվարի 30-</w:t>
      </w:r>
      <w:r w:rsidR="00077653" w:rsidRPr="00FF358C">
        <w:rPr>
          <w:rFonts w:ascii="GHEA Grapalat" w:hAnsi="GHEA Grapalat"/>
          <w:color w:val="000000"/>
          <w:sz w:val="24"/>
          <w:szCs w:val="24"/>
          <w:lang w:val="hy-AM"/>
        </w:rPr>
        <w:t>ը։</w:t>
      </w:r>
    </w:p>
    <w:p w:rsidR="00903F0D" w:rsidRPr="00FF358C" w:rsidRDefault="005178FC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25.</w:t>
      </w:r>
      <w:r w:rsidR="000466CD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63AC6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Տարեկան կանխարգելիչ </w:t>
      </w:r>
      <w:r w:rsidR="000466CD" w:rsidRPr="00FF358C">
        <w:rPr>
          <w:rFonts w:ascii="GHEA Grapalat" w:hAnsi="GHEA Grapalat"/>
          <w:color w:val="000000"/>
          <w:sz w:val="24"/>
          <w:szCs w:val="24"/>
          <w:lang w:val="hy-AM"/>
        </w:rPr>
        <w:t>այցն</w:t>
      </w:r>
      <w:r w:rsidR="00674A2F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63AC6" w:rsidRPr="00FF358C">
        <w:rPr>
          <w:rFonts w:ascii="GHEA Grapalat" w:hAnsi="GHEA Grapalat"/>
          <w:color w:val="000000"/>
          <w:sz w:val="24"/>
          <w:szCs w:val="24"/>
          <w:lang w:val="hy-AM"/>
        </w:rPr>
        <w:t>իրականացնում են</w:t>
      </w:r>
      <w:r w:rsidR="00674A2F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82353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ՊՈԱԿ-ի </w:t>
      </w:r>
      <w:r w:rsidR="00363AC6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առողջության առաջնային պահպանման ծառայություններ </w:t>
      </w:r>
      <w:r w:rsidR="009E7363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մատուցող </w:t>
      </w:r>
      <w:r w:rsidR="00363AC6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բժիշկները:</w:t>
      </w:r>
      <w:r w:rsidR="00363AC6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Տարեկան կանխարգելիչ այցի նկատմամբ կիրառվում են</w:t>
      </w:r>
      <w:r w:rsidR="00363AC6" w:rsidRPr="00FF358C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Հ</w:t>
      </w:r>
      <w:r w:rsidR="00077653" w:rsidRPr="00FF358C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այաստանի </w:t>
      </w:r>
      <w:r w:rsidR="00363AC6" w:rsidRPr="00FF358C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</w:t>
      </w:r>
      <w:r w:rsidR="00077653" w:rsidRPr="00FF358C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անրապետության </w:t>
      </w:r>
      <w:r w:rsidR="00363AC6" w:rsidRPr="00FF358C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առողջապահության նախարարի 2013 թվականի սեպտեմբերի 13-ի</w:t>
      </w:r>
      <w:r w:rsidR="0082469B" w:rsidRPr="00FF358C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363AC6" w:rsidRPr="00FF358C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N 47-Ն հրամանի</w:t>
      </w:r>
      <w:r w:rsidR="002C3DE4" w:rsidRPr="00FF358C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363AC6" w:rsidRPr="00FF358C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2-րդ հավելվածի 2-</w:t>
      </w:r>
      <w:r w:rsidR="00C01467" w:rsidRPr="00FF358C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րդ կետի, 3-րդ կետի 1-ին ենթակետի, 2-րդ ենթակետի «ա», «գ», «դ», «ե» պարբերությունների և </w:t>
      </w:r>
      <w:r w:rsidR="00363AC6" w:rsidRPr="00FF358C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4-րդ կետերի պահանջները:</w:t>
      </w:r>
      <w:r w:rsidR="00674A2F" w:rsidRPr="00FF358C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3067D7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Տարեկան կանխարգելիչ </w:t>
      </w:r>
      <w:r w:rsidR="00707B61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այցի  </w:t>
      </w:r>
      <w:r w:rsidR="003067D7" w:rsidRPr="00FF358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արդյունքները գրանցվում են </w:t>
      </w:r>
      <w:r w:rsidR="00111082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կալանավորված անձանց և դատապարտյալների </w:t>
      </w:r>
      <w:r w:rsidR="009651BE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արտահիվանդանոցային </w:t>
      </w:r>
      <w:r w:rsidR="00111082" w:rsidRPr="00FF358C">
        <w:rPr>
          <w:rFonts w:ascii="GHEA Grapalat" w:hAnsi="GHEA Grapalat"/>
          <w:color w:val="000000"/>
          <w:sz w:val="24"/>
          <w:szCs w:val="24"/>
          <w:lang w:val="hy-AM"/>
        </w:rPr>
        <w:t>բժշկական օգնության և սպասարկման տրամադրման  մատյանում</w:t>
      </w:r>
      <w:r w:rsidR="003067D7" w:rsidRPr="00FF358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F93316" w:rsidRPr="00F220A0" w:rsidRDefault="00F93316" w:rsidP="003474D2">
      <w:pPr>
        <w:pStyle w:val="ListParagraph"/>
        <w:shd w:val="clear" w:color="auto" w:fill="FFFFFF"/>
        <w:spacing w:line="276" w:lineRule="auto"/>
        <w:ind w:left="0" w:firstLine="708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F93316" w:rsidRPr="00F220A0" w:rsidRDefault="00F93316" w:rsidP="003474D2">
      <w:pPr>
        <w:pStyle w:val="ListParagraph"/>
        <w:shd w:val="clear" w:color="auto" w:fill="FFFFFF"/>
        <w:spacing w:line="276" w:lineRule="auto"/>
        <w:ind w:left="0" w:firstLine="708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F93316" w:rsidRPr="00F220A0" w:rsidRDefault="00F93316" w:rsidP="003474D2">
      <w:pPr>
        <w:pStyle w:val="ListParagraph"/>
        <w:shd w:val="clear" w:color="auto" w:fill="FFFFFF"/>
        <w:spacing w:line="276" w:lineRule="auto"/>
        <w:ind w:left="0" w:firstLine="708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DE7B10" w:rsidRPr="00FF358C" w:rsidRDefault="00DE7B10" w:rsidP="003474D2">
      <w:pPr>
        <w:pStyle w:val="ListParagraph"/>
        <w:shd w:val="clear" w:color="auto" w:fill="FFFFFF"/>
        <w:spacing w:line="276" w:lineRule="auto"/>
        <w:ind w:left="0" w:firstLine="708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color w:val="000000"/>
          <w:sz w:val="24"/>
          <w:szCs w:val="24"/>
          <w:lang w:val="hy-AM"/>
        </w:rPr>
        <w:t>ԳԼՈՒԽ 5. ԱՌՈՂՋՈՒԹՅԱՆ ԱՌԱՋՆԱՅ</w:t>
      </w:r>
      <w:r w:rsidR="00674A2F" w:rsidRPr="00FF358C">
        <w:rPr>
          <w:rFonts w:ascii="GHEA Grapalat" w:hAnsi="GHEA Grapalat"/>
          <w:b/>
          <w:color w:val="000000"/>
          <w:sz w:val="24"/>
          <w:szCs w:val="24"/>
          <w:lang w:val="hy-AM"/>
        </w:rPr>
        <w:t>ԻՆ ՊԱՀՊԱՆՄԱՆ ԾԱՌԱՅՈՒԹՅՈՒՆՆԵՐԻ,</w:t>
      </w:r>
      <w:r w:rsidRPr="00FF358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ՆԵՂ ՄԱՍՆԱԳԻՏԱԿԱՆ</w:t>
      </w:r>
      <w:r w:rsidR="009041DA" w:rsidRPr="00FF358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ԵՎ ԴԻՍՊԱՆՍԵՐԱՅԻՆ</w:t>
      </w:r>
      <w:r w:rsidRPr="00FF358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ԾԱՌԱՅՈՒԹՅՈՒՆՆԵՐԻ ՏՐԱՄԱԴՐՈՒՄԸ</w:t>
      </w:r>
    </w:p>
    <w:p w:rsidR="00DE7B10" w:rsidRPr="00FF358C" w:rsidRDefault="00DE7B10" w:rsidP="003474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color w:val="000000"/>
          <w:lang w:val="hy-AM"/>
        </w:rPr>
      </w:pPr>
    </w:p>
    <w:p w:rsidR="00F065E5" w:rsidRPr="00FF358C" w:rsidRDefault="005178FC" w:rsidP="003474D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t>26.</w:t>
      </w:r>
      <w:r w:rsidR="000F00CE" w:rsidRPr="00FF358C">
        <w:rPr>
          <w:rFonts w:ascii="GHEA Grapalat" w:hAnsi="GHEA Grapalat"/>
          <w:color w:val="000000"/>
          <w:lang w:val="hy-AM"/>
        </w:rPr>
        <w:t xml:space="preserve"> </w:t>
      </w:r>
      <w:r w:rsidR="00DE7B10" w:rsidRPr="00FF358C">
        <w:rPr>
          <w:rFonts w:ascii="GHEA Grapalat" w:hAnsi="GHEA Grapalat"/>
          <w:color w:val="000000"/>
          <w:lang w:val="hy-AM"/>
        </w:rPr>
        <w:t xml:space="preserve">Կալանավորված անձին կամ դատապարտյալին տրամադրվող </w:t>
      </w:r>
      <w:bookmarkStart w:id="13" w:name="_Hlk516757847"/>
      <w:r w:rsidR="00DE7B10" w:rsidRPr="00FF358C">
        <w:rPr>
          <w:rFonts w:ascii="GHEA Grapalat" w:hAnsi="GHEA Grapalat"/>
          <w:color w:val="000000"/>
          <w:lang w:val="hy-AM"/>
        </w:rPr>
        <w:t>ա</w:t>
      </w:r>
      <w:r w:rsidR="00F065E5" w:rsidRPr="00FF358C">
        <w:rPr>
          <w:rFonts w:ascii="GHEA Grapalat" w:hAnsi="GHEA Grapalat"/>
          <w:color w:val="000000"/>
          <w:lang w:val="hy-AM"/>
        </w:rPr>
        <w:t xml:space="preserve">ռողջության առաջնային պահպանման ծառայությունները </w:t>
      </w:r>
      <w:bookmarkEnd w:id="13"/>
      <w:r w:rsidR="00F065E5" w:rsidRPr="00FF358C">
        <w:rPr>
          <w:rFonts w:ascii="GHEA Grapalat" w:hAnsi="GHEA Grapalat"/>
          <w:color w:val="000000"/>
          <w:lang w:val="hy-AM"/>
        </w:rPr>
        <w:t xml:space="preserve">ներառում </w:t>
      </w:r>
      <w:r w:rsidR="00803F20" w:rsidRPr="00FF358C">
        <w:rPr>
          <w:rFonts w:ascii="GHEA Grapalat" w:hAnsi="GHEA Grapalat"/>
          <w:color w:val="000000"/>
          <w:lang w:val="hy-AM"/>
        </w:rPr>
        <w:t>են</w:t>
      </w:r>
      <w:r w:rsidR="00F065E5" w:rsidRPr="00FF358C">
        <w:rPr>
          <w:rFonts w:ascii="GHEA Grapalat" w:hAnsi="GHEA Grapalat"/>
          <w:color w:val="000000"/>
          <w:lang w:val="hy-AM"/>
        </w:rPr>
        <w:t>՝</w:t>
      </w:r>
    </w:p>
    <w:p w:rsidR="00F065E5" w:rsidRPr="00FF358C" w:rsidRDefault="002C3DE4" w:rsidP="003474D2">
      <w:pPr>
        <w:pStyle w:val="NormalWeb"/>
        <w:numPr>
          <w:ilvl w:val="0"/>
          <w:numId w:val="7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 w:cs="Sylfaen"/>
          <w:color w:val="000000"/>
          <w:lang w:val="hy-AM"/>
        </w:rPr>
        <w:t>հ</w:t>
      </w:r>
      <w:r w:rsidR="00F065E5" w:rsidRPr="00FF358C">
        <w:rPr>
          <w:rFonts w:ascii="GHEA Grapalat" w:hAnsi="GHEA Grapalat" w:cs="Sylfaen"/>
          <w:color w:val="000000"/>
          <w:lang w:val="hy-AM"/>
        </w:rPr>
        <w:t>իվանդությունների</w:t>
      </w:r>
      <w:r w:rsidR="00674A2F" w:rsidRPr="00FF358C">
        <w:rPr>
          <w:rFonts w:ascii="GHEA Grapalat" w:hAnsi="GHEA Grapalat" w:cs="Sylfaen"/>
          <w:color w:val="000000"/>
          <w:lang w:val="hy-AM"/>
        </w:rPr>
        <w:t xml:space="preserve"> </w:t>
      </w:r>
      <w:r w:rsidR="00F065E5" w:rsidRPr="00FF358C">
        <w:rPr>
          <w:rFonts w:ascii="GHEA Grapalat" w:hAnsi="GHEA Grapalat" w:cs="Sylfaen"/>
          <w:color w:val="000000"/>
          <w:lang w:val="hy-AM"/>
        </w:rPr>
        <w:t>կանխարգելումը</w:t>
      </w:r>
      <w:r w:rsidR="00F065E5" w:rsidRPr="00FF358C">
        <w:rPr>
          <w:rFonts w:ascii="GHEA Grapalat" w:hAnsi="GHEA Grapalat"/>
          <w:color w:val="000000"/>
          <w:lang w:val="hy-AM"/>
        </w:rPr>
        <w:t xml:space="preserve">, </w:t>
      </w:r>
      <w:r w:rsidR="00F065E5" w:rsidRPr="00FF358C">
        <w:rPr>
          <w:rFonts w:ascii="GHEA Grapalat" w:hAnsi="GHEA Grapalat" w:cs="Sylfaen"/>
          <w:color w:val="000000"/>
          <w:lang w:val="hy-AM"/>
        </w:rPr>
        <w:t>վաղ</w:t>
      </w:r>
      <w:r w:rsidR="00674A2F" w:rsidRPr="00FF358C">
        <w:rPr>
          <w:rFonts w:ascii="GHEA Grapalat" w:hAnsi="GHEA Grapalat" w:cs="Sylfaen"/>
          <w:color w:val="000000"/>
          <w:lang w:val="hy-AM"/>
        </w:rPr>
        <w:t xml:space="preserve"> </w:t>
      </w:r>
      <w:r w:rsidR="00F065E5" w:rsidRPr="00FF358C">
        <w:rPr>
          <w:rFonts w:ascii="GHEA Grapalat" w:hAnsi="GHEA Grapalat" w:cs="Sylfaen"/>
          <w:color w:val="000000"/>
          <w:lang w:val="hy-AM"/>
        </w:rPr>
        <w:t>հայտնաբերումը</w:t>
      </w:r>
      <w:r w:rsidR="00F065E5" w:rsidRPr="00FF358C">
        <w:rPr>
          <w:rFonts w:ascii="GHEA Grapalat" w:hAnsi="GHEA Grapalat"/>
          <w:color w:val="000000"/>
          <w:lang w:val="hy-AM"/>
        </w:rPr>
        <w:t xml:space="preserve">, </w:t>
      </w:r>
      <w:r w:rsidR="00F065E5" w:rsidRPr="00FF358C">
        <w:rPr>
          <w:rFonts w:ascii="GHEA Grapalat" w:hAnsi="GHEA Grapalat" w:cs="Sylfaen"/>
          <w:color w:val="000000"/>
          <w:lang w:val="hy-AM"/>
        </w:rPr>
        <w:t>ախտորոշումը</w:t>
      </w:r>
      <w:r w:rsidR="00F065E5" w:rsidRPr="00FF358C">
        <w:rPr>
          <w:rFonts w:ascii="GHEA Grapalat" w:hAnsi="GHEA Grapalat"/>
          <w:color w:val="000000"/>
          <w:lang w:val="hy-AM"/>
        </w:rPr>
        <w:t xml:space="preserve">, </w:t>
      </w:r>
      <w:r w:rsidR="00F065E5" w:rsidRPr="00FF358C">
        <w:rPr>
          <w:rFonts w:ascii="GHEA Grapalat" w:hAnsi="GHEA Grapalat" w:cs="Sylfaen"/>
          <w:color w:val="000000"/>
          <w:lang w:val="hy-AM"/>
        </w:rPr>
        <w:t>բուժումն</w:t>
      </w:r>
      <w:r w:rsidR="00674A2F" w:rsidRPr="00FF358C">
        <w:rPr>
          <w:rFonts w:ascii="GHEA Grapalat" w:hAnsi="GHEA Grapalat" w:cs="Sylfaen"/>
          <w:color w:val="000000"/>
          <w:lang w:val="hy-AM"/>
        </w:rPr>
        <w:t xml:space="preserve"> </w:t>
      </w:r>
      <w:r w:rsidR="00F065E5" w:rsidRPr="00FF358C">
        <w:rPr>
          <w:rFonts w:ascii="GHEA Grapalat" w:hAnsi="GHEA Grapalat" w:cs="Sylfaen"/>
          <w:color w:val="000000"/>
          <w:lang w:val="hy-AM"/>
        </w:rPr>
        <w:t>ու</w:t>
      </w:r>
      <w:r w:rsidR="00674A2F" w:rsidRPr="00FF358C">
        <w:rPr>
          <w:rFonts w:ascii="GHEA Grapalat" w:hAnsi="GHEA Grapalat" w:cs="Sylfaen"/>
          <w:color w:val="000000"/>
          <w:lang w:val="hy-AM"/>
        </w:rPr>
        <w:t xml:space="preserve"> </w:t>
      </w:r>
      <w:r w:rsidR="00F065E5" w:rsidRPr="00FF358C">
        <w:rPr>
          <w:rFonts w:ascii="GHEA Grapalat" w:hAnsi="GHEA Grapalat" w:cs="Sylfaen"/>
          <w:color w:val="000000"/>
          <w:lang w:val="hy-AM"/>
        </w:rPr>
        <w:t>վերականգնողական</w:t>
      </w:r>
      <w:r w:rsidR="00674A2F" w:rsidRPr="00FF358C">
        <w:rPr>
          <w:rFonts w:ascii="GHEA Grapalat" w:hAnsi="GHEA Grapalat" w:cs="Sylfaen"/>
          <w:color w:val="000000"/>
          <w:lang w:val="hy-AM"/>
        </w:rPr>
        <w:t xml:space="preserve"> </w:t>
      </w:r>
      <w:r w:rsidR="00F065E5" w:rsidRPr="00FF358C">
        <w:rPr>
          <w:rFonts w:ascii="GHEA Grapalat" w:hAnsi="GHEA Grapalat" w:cs="Sylfaen"/>
          <w:color w:val="000000"/>
          <w:lang w:val="hy-AM"/>
        </w:rPr>
        <w:t>միջոցառումները</w:t>
      </w:r>
      <w:r w:rsidR="00967B9C" w:rsidRPr="00FF358C">
        <w:rPr>
          <w:rFonts w:ascii="GHEA Grapalat" w:hAnsi="GHEA Grapalat"/>
          <w:color w:val="000000"/>
          <w:lang w:val="hy-AM"/>
        </w:rPr>
        <w:t>,</w:t>
      </w:r>
    </w:p>
    <w:p w:rsidR="00F065E5" w:rsidRPr="00FF358C" w:rsidRDefault="00F065E5" w:rsidP="003474D2">
      <w:pPr>
        <w:pStyle w:val="NormalWeb"/>
        <w:numPr>
          <w:ilvl w:val="0"/>
          <w:numId w:val="7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 w:cs="Sylfaen"/>
          <w:color w:val="000000"/>
          <w:lang w:val="hy-AM"/>
        </w:rPr>
      </w:pPr>
      <w:r w:rsidRPr="00FF358C">
        <w:rPr>
          <w:rFonts w:ascii="GHEA Grapalat" w:hAnsi="GHEA Grapalat" w:cs="Sylfaen"/>
          <w:color w:val="000000"/>
          <w:lang w:val="hy-AM"/>
        </w:rPr>
        <w:t>անհետաձգելի բժշկական օգնու</w:t>
      </w:r>
      <w:r w:rsidR="000F00CE" w:rsidRPr="00FF358C">
        <w:rPr>
          <w:rFonts w:ascii="GHEA Grapalat" w:hAnsi="GHEA Grapalat" w:cs="Sylfaen"/>
          <w:color w:val="000000"/>
          <w:lang w:val="hy-AM"/>
        </w:rPr>
        <w:t>թյան և սպասարկման կազմակերպումը</w:t>
      </w:r>
      <w:r w:rsidR="00967B9C" w:rsidRPr="00FF358C">
        <w:rPr>
          <w:rFonts w:ascii="GHEA Grapalat" w:hAnsi="GHEA Grapalat" w:cs="Sylfaen"/>
          <w:color w:val="000000"/>
          <w:lang w:val="hy-AM"/>
        </w:rPr>
        <w:t>,</w:t>
      </w:r>
    </w:p>
    <w:p w:rsidR="00F065E5" w:rsidRPr="00FF358C" w:rsidRDefault="00F065E5" w:rsidP="003474D2">
      <w:pPr>
        <w:pStyle w:val="NormalWeb"/>
        <w:numPr>
          <w:ilvl w:val="0"/>
          <w:numId w:val="7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 w:cs="Sylfaen"/>
          <w:color w:val="000000"/>
          <w:lang w:val="hy-AM"/>
        </w:rPr>
      </w:pPr>
      <w:r w:rsidRPr="00FF358C">
        <w:rPr>
          <w:rFonts w:ascii="GHEA Grapalat" w:hAnsi="GHEA Grapalat" w:cs="Sylfaen"/>
          <w:color w:val="000000"/>
          <w:lang w:val="hy-AM"/>
        </w:rPr>
        <w:t>քրոնիկ</w:t>
      </w:r>
      <w:r w:rsidR="00674A2F" w:rsidRPr="00FF358C">
        <w:rPr>
          <w:rFonts w:ascii="GHEA Grapalat" w:hAnsi="GHEA Grapalat" w:cs="Sylfaen"/>
          <w:color w:val="000000"/>
          <w:lang w:val="hy-AM"/>
        </w:rPr>
        <w:t xml:space="preserve"> </w:t>
      </w:r>
      <w:r w:rsidRPr="00FF358C">
        <w:rPr>
          <w:rFonts w:ascii="GHEA Grapalat" w:hAnsi="GHEA Grapalat" w:cs="Sylfaen"/>
          <w:color w:val="000000"/>
          <w:lang w:val="hy-AM"/>
        </w:rPr>
        <w:t>հիվանդների</w:t>
      </w:r>
      <w:r w:rsidR="00674A2F" w:rsidRPr="00FF358C">
        <w:rPr>
          <w:rFonts w:ascii="GHEA Grapalat" w:hAnsi="GHEA Grapalat" w:cs="Sylfaen"/>
          <w:color w:val="000000"/>
          <w:lang w:val="hy-AM"/>
        </w:rPr>
        <w:t xml:space="preserve"> </w:t>
      </w:r>
      <w:r w:rsidRPr="00FF358C">
        <w:rPr>
          <w:rFonts w:ascii="GHEA Grapalat" w:hAnsi="GHEA Grapalat" w:cs="Sylfaen"/>
          <w:color w:val="000000"/>
          <w:lang w:val="hy-AM"/>
        </w:rPr>
        <w:t>դինամիկ</w:t>
      </w:r>
      <w:r w:rsidR="00674A2F" w:rsidRPr="00FF358C">
        <w:rPr>
          <w:rFonts w:ascii="GHEA Grapalat" w:hAnsi="GHEA Grapalat" w:cs="Sylfaen"/>
          <w:color w:val="000000"/>
          <w:lang w:val="hy-AM"/>
        </w:rPr>
        <w:t xml:space="preserve"> </w:t>
      </w:r>
      <w:r w:rsidRPr="00FF358C">
        <w:rPr>
          <w:rFonts w:ascii="GHEA Grapalat" w:hAnsi="GHEA Grapalat" w:cs="Sylfaen"/>
          <w:color w:val="000000"/>
          <w:lang w:val="hy-AM"/>
        </w:rPr>
        <w:t>հսկողությունը (ներառյալ</w:t>
      </w:r>
      <w:r w:rsidR="00674A2F" w:rsidRPr="00FF358C">
        <w:rPr>
          <w:rFonts w:ascii="GHEA Grapalat" w:hAnsi="GHEA Grapalat" w:cs="Sylfaen"/>
          <w:color w:val="000000"/>
          <w:lang w:val="hy-AM"/>
        </w:rPr>
        <w:t xml:space="preserve"> </w:t>
      </w:r>
      <w:r w:rsidRPr="00FF358C">
        <w:rPr>
          <w:rFonts w:ascii="GHEA Grapalat" w:hAnsi="GHEA Grapalat" w:cs="Sylfaen"/>
          <w:color w:val="000000"/>
          <w:lang w:val="hy-AM"/>
        </w:rPr>
        <w:t>ակտիվ</w:t>
      </w:r>
      <w:r w:rsidR="00674A2F" w:rsidRPr="00FF358C">
        <w:rPr>
          <w:rFonts w:ascii="GHEA Grapalat" w:hAnsi="GHEA Grapalat" w:cs="Sylfaen"/>
          <w:color w:val="000000"/>
          <w:lang w:val="hy-AM"/>
        </w:rPr>
        <w:t xml:space="preserve"> </w:t>
      </w:r>
      <w:r w:rsidRPr="00FF358C">
        <w:rPr>
          <w:rFonts w:ascii="GHEA Grapalat" w:hAnsi="GHEA Grapalat" w:cs="Sylfaen"/>
          <w:color w:val="000000"/>
          <w:lang w:val="hy-AM"/>
        </w:rPr>
        <w:t>կանչերը</w:t>
      </w:r>
      <w:r w:rsidR="000F00CE" w:rsidRPr="00FF358C">
        <w:rPr>
          <w:rFonts w:ascii="GHEA Grapalat" w:hAnsi="GHEA Grapalat" w:cs="Sylfaen"/>
          <w:color w:val="000000"/>
          <w:lang w:val="hy-AM"/>
        </w:rPr>
        <w:t>)</w:t>
      </w:r>
      <w:r w:rsidR="00967B9C" w:rsidRPr="00FF358C">
        <w:rPr>
          <w:rFonts w:ascii="GHEA Grapalat" w:hAnsi="GHEA Grapalat" w:cs="Sylfaen"/>
          <w:color w:val="000000"/>
          <w:lang w:val="hy-AM"/>
        </w:rPr>
        <w:t>,</w:t>
      </w:r>
    </w:p>
    <w:p w:rsidR="00F065E5" w:rsidRPr="00FF358C" w:rsidRDefault="00F065E5" w:rsidP="003474D2">
      <w:pPr>
        <w:pStyle w:val="NormalWeb"/>
        <w:numPr>
          <w:ilvl w:val="0"/>
          <w:numId w:val="7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 w:cs="Sylfaen"/>
          <w:color w:val="000000"/>
          <w:lang w:val="en-US"/>
        </w:rPr>
      </w:pPr>
      <w:r w:rsidRPr="00FF358C">
        <w:rPr>
          <w:rFonts w:ascii="GHEA Grapalat" w:hAnsi="GHEA Grapalat" w:cs="Sylfaen"/>
          <w:color w:val="000000"/>
          <w:lang w:val="en-US"/>
        </w:rPr>
        <w:t>ժամանակավոր</w:t>
      </w:r>
      <w:r w:rsidR="00674A2F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անաշխատունակության</w:t>
      </w:r>
      <w:r w:rsidR="00674A2F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փորձաքննությունը</w:t>
      </w:r>
      <w:r w:rsidR="00967B9C" w:rsidRPr="00FF358C">
        <w:rPr>
          <w:rFonts w:ascii="GHEA Grapalat" w:hAnsi="GHEA Grapalat" w:cs="Sylfaen"/>
          <w:color w:val="000000"/>
          <w:lang w:val="hy-AM"/>
        </w:rPr>
        <w:t>,</w:t>
      </w:r>
    </w:p>
    <w:p w:rsidR="00F065E5" w:rsidRPr="00FF358C" w:rsidRDefault="00F065E5" w:rsidP="003474D2">
      <w:pPr>
        <w:pStyle w:val="NormalWeb"/>
        <w:numPr>
          <w:ilvl w:val="0"/>
          <w:numId w:val="7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 w:cs="Sylfaen"/>
          <w:color w:val="000000"/>
          <w:lang w:val="en-US"/>
        </w:rPr>
      </w:pPr>
      <w:r w:rsidRPr="00FF358C">
        <w:rPr>
          <w:rFonts w:ascii="GHEA Grapalat" w:hAnsi="GHEA Grapalat" w:cs="Sylfaen"/>
          <w:color w:val="000000"/>
          <w:lang w:val="en-US"/>
        </w:rPr>
        <w:t>հիվանդության</w:t>
      </w:r>
      <w:r w:rsidR="00674A2F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կամ</w:t>
      </w:r>
      <w:r w:rsidR="00674A2F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մահվան</w:t>
      </w:r>
      <w:r w:rsidR="00674A2F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հետ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կապված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բժշկական</w:t>
      </w:r>
      <w:r w:rsidR="000F00CE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տեղեկանքների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և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փաստաթղթերի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ձևակերպումը</w:t>
      </w:r>
      <w:r w:rsidR="00967B9C" w:rsidRPr="00FF358C">
        <w:rPr>
          <w:rFonts w:ascii="GHEA Grapalat" w:hAnsi="GHEA Grapalat" w:cs="Sylfaen"/>
          <w:color w:val="000000"/>
          <w:lang w:val="hy-AM"/>
        </w:rPr>
        <w:t>,</w:t>
      </w:r>
    </w:p>
    <w:p w:rsidR="00F065E5" w:rsidRPr="00FF358C" w:rsidRDefault="00F065E5" w:rsidP="003474D2">
      <w:pPr>
        <w:pStyle w:val="NormalWeb"/>
        <w:numPr>
          <w:ilvl w:val="0"/>
          <w:numId w:val="7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 w:cs="Sylfaen"/>
          <w:color w:val="000000"/>
          <w:lang w:val="en-US"/>
        </w:rPr>
      </w:pPr>
      <w:r w:rsidRPr="00FF358C">
        <w:rPr>
          <w:rFonts w:ascii="GHEA Grapalat" w:hAnsi="GHEA Grapalat" w:cs="Sylfaen"/>
          <w:color w:val="000000"/>
          <w:lang w:val="en-US"/>
        </w:rPr>
        <w:t>ըստ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ցուցումների, կալանավորված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անձանց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և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դատապարտյալներ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ի </w:t>
      </w:r>
      <w:r w:rsidRPr="00FF358C">
        <w:rPr>
          <w:rFonts w:ascii="GHEA Grapalat" w:hAnsi="GHEA Grapalat" w:cs="Sylfaen"/>
          <w:color w:val="000000"/>
          <w:lang w:val="en-US"/>
        </w:rPr>
        <w:t>հոսպիտալացման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կազմակերպումը</w:t>
      </w:r>
      <w:r w:rsidR="00967B9C" w:rsidRPr="00FF358C">
        <w:rPr>
          <w:rFonts w:ascii="GHEA Grapalat" w:hAnsi="GHEA Grapalat" w:cs="Sylfaen"/>
          <w:color w:val="000000"/>
          <w:lang w:val="hy-AM"/>
        </w:rPr>
        <w:t>,</w:t>
      </w:r>
    </w:p>
    <w:p w:rsidR="00F065E5" w:rsidRPr="00FF358C" w:rsidRDefault="00F065E5" w:rsidP="003474D2">
      <w:pPr>
        <w:pStyle w:val="NormalWeb"/>
        <w:numPr>
          <w:ilvl w:val="0"/>
          <w:numId w:val="7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 w:cs="Sylfaen"/>
          <w:color w:val="000000"/>
          <w:lang w:val="en-US"/>
        </w:rPr>
      </w:pPr>
      <w:r w:rsidRPr="00FF358C">
        <w:rPr>
          <w:rFonts w:ascii="GHEA Grapalat" w:hAnsi="GHEA Grapalat" w:cs="Sylfaen"/>
          <w:color w:val="000000"/>
          <w:lang w:val="en-US"/>
        </w:rPr>
        <w:t>հետհիվանդանոցային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վերականգնողական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բուժման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և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խնամքի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կազմակերպումը</w:t>
      </w:r>
      <w:r w:rsidR="001C0753" w:rsidRPr="00FF358C">
        <w:rPr>
          <w:rFonts w:ascii="GHEA Grapalat" w:hAnsi="GHEA Grapalat" w:cs="Sylfaen"/>
          <w:color w:val="000000"/>
          <w:lang w:val="en-US"/>
        </w:rPr>
        <w:t xml:space="preserve">` </w:t>
      </w:r>
      <w:r w:rsidR="00C43CBB" w:rsidRPr="00FF358C">
        <w:rPr>
          <w:rFonts w:ascii="GHEA Grapalat" w:hAnsi="GHEA Grapalat" w:cs="Sylfaen"/>
          <w:color w:val="000000"/>
          <w:lang w:val="en-US"/>
        </w:rPr>
        <w:t xml:space="preserve">ըստ անհրաժեշտության նաև </w:t>
      </w:r>
      <w:r w:rsidR="001C0753" w:rsidRPr="00FF358C">
        <w:rPr>
          <w:rFonts w:ascii="GHEA Grapalat" w:hAnsi="GHEA Grapalat" w:cs="Sylfaen"/>
          <w:color w:val="000000"/>
          <w:lang w:val="en-US"/>
        </w:rPr>
        <w:t>ցերեկային ստացիոնար</w:t>
      </w:r>
      <w:r w:rsidR="00C43CBB" w:rsidRPr="00FF358C">
        <w:rPr>
          <w:rFonts w:ascii="GHEA Grapalat" w:hAnsi="GHEA Grapalat" w:cs="Sylfaen"/>
          <w:color w:val="000000"/>
          <w:lang w:val="en-US"/>
        </w:rPr>
        <w:t>ի պայմաններում</w:t>
      </w:r>
      <w:r w:rsidR="00967B9C" w:rsidRPr="00FF358C">
        <w:rPr>
          <w:rFonts w:ascii="GHEA Grapalat" w:hAnsi="GHEA Grapalat" w:cs="Sylfaen"/>
          <w:color w:val="000000"/>
          <w:lang w:val="hy-AM"/>
        </w:rPr>
        <w:t>,</w:t>
      </w:r>
    </w:p>
    <w:p w:rsidR="00F065E5" w:rsidRPr="00FF358C" w:rsidRDefault="00F065E5" w:rsidP="003474D2">
      <w:pPr>
        <w:pStyle w:val="NormalWeb"/>
        <w:numPr>
          <w:ilvl w:val="0"/>
          <w:numId w:val="7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 w:cs="Sylfaen"/>
          <w:color w:val="000000"/>
          <w:lang w:val="en-US"/>
        </w:rPr>
      </w:pPr>
      <w:r w:rsidRPr="00FF358C">
        <w:rPr>
          <w:rFonts w:ascii="GHEA Grapalat" w:hAnsi="GHEA Grapalat" w:cs="Sylfaen"/>
          <w:color w:val="000000"/>
          <w:lang w:val="en-US"/>
        </w:rPr>
        <w:t>բժշկահիգիենիկ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կրթումը</w:t>
      </w:r>
      <w:r w:rsidR="00967B9C" w:rsidRPr="00FF358C">
        <w:rPr>
          <w:rFonts w:ascii="GHEA Grapalat" w:hAnsi="GHEA Grapalat" w:cs="Sylfaen"/>
          <w:color w:val="000000"/>
          <w:lang w:val="hy-AM"/>
        </w:rPr>
        <w:t>,</w:t>
      </w:r>
    </w:p>
    <w:p w:rsidR="00F065E5" w:rsidRPr="00FF358C" w:rsidRDefault="00371068" w:rsidP="003474D2">
      <w:pPr>
        <w:pStyle w:val="NormalWeb"/>
        <w:numPr>
          <w:ilvl w:val="0"/>
          <w:numId w:val="7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 w:cs="Sylfaen"/>
          <w:color w:val="000000"/>
          <w:lang w:val="en-US"/>
        </w:rPr>
      </w:pPr>
      <w:r w:rsidRPr="00FF358C">
        <w:rPr>
          <w:rFonts w:ascii="GHEA Grapalat" w:hAnsi="GHEA Grapalat" w:cs="Sylfaen"/>
          <w:color w:val="000000"/>
          <w:lang w:val="en-US"/>
        </w:rPr>
        <w:t xml:space="preserve">առողջության պահպանման համար անհրաժեշտ </w:t>
      </w:r>
      <w:r w:rsidR="00F065E5" w:rsidRPr="00FF358C">
        <w:rPr>
          <w:rFonts w:ascii="GHEA Grapalat" w:hAnsi="GHEA Grapalat" w:cs="Sylfaen"/>
          <w:color w:val="000000"/>
          <w:lang w:val="en-US"/>
        </w:rPr>
        <w:t>դեղերով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="00F065E5" w:rsidRPr="00FF358C">
        <w:rPr>
          <w:rFonts w:ascii="GHEA Grapalat" w:hAnsi="GHEA Grapalat" w:cs="Sylfaen"/>
          <w:color w:val="000000"/>
          <w:lang w:val="en-US"/>
        </w:rPr>
        <w:t>ապահովումը</w:t>
      </w:r>
      <w:r w:rsidR="00967B9C" w:rsidRPr="00FF358C">
        <w:rPr>
          <w:rFonts w:ascii="GHEA Grapalat" w:hAnsi="GHEA Grapalat" w:cs="Sylfaen"/>
          <w:color w:val="000000"/>
          <w:lang w:val="hy-AM"/>
        </w:rPr>
        <w:t>,</w:t>
      </w:r>
    </w:p>
    <w:p w:rsidR="00F065E5" w:rsidRPr="00FF358C" w:rsidRDefault="00F065E5" w:rsidP="003474D2">
      <w:pPr>
        <w:pStyle w:val="NormalWeb"/>
        <w:numPr>
          <w:ilvl w:val="0"/>
          <w:numId w:val="7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 w:cs="Sylfaen"/>
          <w:color w:val="000000"/>
          <w:lang w:val="en-US"/>
        </w:rPr>
      </w:pPr>
      <w:r w:rsidRPr="00FF358C">
        <w:rPr>
          <w:rFonts w:ascii="GHEA Grapalat" w:hAnsi="GHEA Grapalat" w:cs="Sylfaen"/>
          <w:color w:val="000000"/>
          <w:lang w:val="en-US"/>
        </w:rPr>
        <w:t>կանխարգելիչ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պատվաստումների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ապահովումը` համաձայն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Հայաստանի</w:t>
      </w:r>
      <w:r w:rsidR="000F00CE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Հանրապետության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կառավարության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կողմից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հաստատված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պատվաստումների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ազգային</w:t>
      </w:r>
      <w:r w:rsidR="000F00CE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օրացույցի</w:t>
      </w:r>
      <w:r w:rsidR="00967B9C" w:rsidRPr="00FF358C">
        <w:rPr>
          <w:rFonts w:ascii="GHEA Grapalat" w:hAnsi="GHEA Grapalat" w:cs="Sylfaen"/>
          <w:color w:val="000000"/>
          <w:lang w:val="hy-AM"/>
        </w:rPr>
        <w:t>,</w:t>
      </w:r>
    </w:p>
    <w:p w:rsidR="00F065E5" w:rsidRPr="00FF358C" w:rsidRDefault="00F065E5" w:rsidP="003474D2">
      <w:pPr>
        <w:pStyle w:val="NormalWeb"/>
        <w:numPr>
          <w:ilvl w:val="0"/>
          <w:numId w:val="7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 w:cs="Sylfaen"/>
          <w:color w:val="000000"/>
          <w:lang w:val="en-US"/>
        </w:rPr>
      </w:pPr>
      <w:r w:rsidRPr="00FF358C">
        <w:rPr>
          <w:rFonts w:ascii="GHEA Grapalat" w:hAnsi="GHEA Grapalat" w:cs="Sylfaen"/>
          <w:color w:val="000000"/>
          <w:lang w:val="en-US"/>
        </w:rPr>
        <w:t>առավել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տարածված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ոչ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վարակիչ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հիվանդությունների (արյան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շրջանառության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համակարգի, շաքարային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դիաբետի, չարորակ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նորագոյացությունների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և</w:t>
      </w:r>
      <w:r w:rsidR="000F00CE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այլն) վաղ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հայտնաբերման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և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կանխարգելման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գործընթացի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պարտադիր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իրականացումը</w:t>
      </w:r>
      <w:r w:rsidR="00967B9C" w:rsidRPr="00FF358C">
        <w:rPr>
          <w:rFonts w:ascii="GHEA Grapalat" w:hAnsi="GHEA Grapalat" w:cs="Sylfaen"/>
          <w:color w:val="000000"/>
          <w:lang w:val="hy-AM"/>
        </w:rPr>
        <w:t>,</w:t>
      </w:r>
    </w:p>
    <w:p w:rsidR="00F065E5" w:rsidRPr="00FF358C" w:rsidRDefault="00F065E5" w:rsidP="003474D2">
      <w:pPr>
        <w:pStyle w:val="NormalWeb"/>
        <w:numPr>
          <w:ilvl w:val="0"/>
          <w:numId w:val="7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 w:cs="Sylfaen"/>
          <w:color w:val="000000"/>
          <w:lang w:val="en-US"/>
        </w:rPr>
      </w:pPr>
      <w:r w:rsidRPr="00FF358C">
        <w:rPr>
          <w:rFonts w:ascii="GHEA Grapalat" w:hAnsi="GHEA Grapalat" w:cs="Sylfaen"/>
          <w:color w:val="000000"/>
          <w:lang w:val="en-US"/>
        </w:rPr>
        <w:t>վարակիչ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հիվանդությունների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կանխարգելումն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ու</w:t>
      </w:r>
      <w:r w:rsidR="00B6108A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վաղ</w:t>
      </w:r>
      <w:r w:rsidR="00E54340" w:rsidRPr="00FF358C">
        <w:rPr>
          <w:rFonts w:ascii="GHEA Grapalat" w:hAnsi="GHEA Grapalat" w:cs="Sylfaen"/>
          <w:color w:val="000000"/>
          <w:lang w:val="en-US"/>
        </w:rPr>
        <w:t xml:space="preserve"> </w:t>
      </w:r>
      <w:r w:rsidRPr="00FF358C">
        <w:rPr>
          <w:rFonts w:ascii="GHEA Grapalat" w:hAnsi="GHEA Grapalat" w:cs="Sylfaen"/>
          <w:color w:val="000000"/>
          <w:lang w:val="en-US"/>
        </w:rPr>
        <w:t>հայտնաբերումը:</w:t>
      </w:r>
    </w:p>
    <w:p w:rsidR="00A75C0F" w:rsidRPr="00FF358C" w:rsidRDefault="001A4845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r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27.</w:t>
      </w:r>
      <w:r w:rsidR="000F00CE" w:rsidRPr="00FF358C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r w:rsidR="00DE7B10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Կալանավորված</w:t>
      </w:r>
      <w:r w:rsidR="00DE7B10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անձին կամ դատապարտյալին</w:t>
      </w:r>
      <w:r w:rsidR="00AA61D3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արտահիվանդանոցային </w:t>
      </w:r>
      <w:r w:rsidR="00DE7B10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="00E96003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եղ մասնագիտական ծառայությունները տրամադրվում են </w:t>
      </w:r>
      <w:r w:rsidR="00F61F05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Հայաստանի </w:t>
      </w:r>
      <w:r w:rsidR="00F61F05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lastRenderedPageBreak/>
        <w:t>Հանրապետության</w:t>
      </w:r>
      <w:r w:rsidR="00AA61D3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առողջապահության նախարարի 2013 թվականի սեպտեմբերի 13-ի </w:t>
      </w:r>
      <w:r w:rsidR="00630032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N</w:t>
      </w:r>
      <w:r w:rsidR="00AA61D3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47-Ն հրամանով հաստատված</w:t>
      </w:r>
      <w:r w:rsidR="00E413B8" w:rsidRPr="00FF358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՝</w:t>
      </w:r>
      <w:r w:rsidR="00AA61D3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263835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պետության կողմից երաշխավորված </w:t>
      </w:r>
      <w:r w:rsidR="00E96003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մասնագիտացված</w:t>
      </w:r>
      <w:r w:rsidR="00346E72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263835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արտահիվանդանոցային</w:t>
      </w:r>
      <w:r w:rsidR="00346E72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E96003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բժշկական</w:t>
      </w:r>
      <w:r w:rsidR="00346E72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E96003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օգնության</w:t>
      </w:r>
      <w:r w:rsidR="00346E72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E96003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346E72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E96003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սպասարկման</w:t>
      </w:r>
      <w:r w:rsidR="00346E72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E96003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տեսակների շրջանակում</w:t>
      </w:r>
      <w:r w:rsidR="00406403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՝</w:t>
      </w:r>
      <w:r w:rsidR="00263835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ՊՈԱԿ-ի</w:t>
      </w:r>
      <w:r w:rsidR="000216F2" w:rsidRPr="00FF358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միջոցով</w:t>
      </w:r>
      <w:r w:rsidR="00263835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 իսկ նման տեսակների</w:t>
      </w:r>
      <w:r w:rsidR="00AA61D3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իրականացման լիցենզիայի բացակայության </w:t>
      </w:r>
      <w:r w:rsidR="00263835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դեպքում՝ </w:t>
      </w:r>
    </w:p>
    <w:p w:rsidR="00A75C0F" w:rsidRPr="00FF358C" w:rsidRDefault="00A75C0F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1</w:t>
      </w: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)</w:t>
      </w:r>
      <w:r w:rsidR="00263835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E54340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սույն կարգի 22-րդ կետի համաձայն </w:t>
      </w: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կցագրում իրականացրած </w:t>
      </w:r>
      <w:r w:rsidR="00E54340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արտահիվանդանոցային ամբուլատոր-պոլիկլինիկական բժշկական օգնություն և սպասարկում իրականացնող </w:t>
      </w:r>
      <w:r w:rsidR="00542DA4" w:rsidRPr="00FF358C">
        <w:rPr>
          <w:rFonts w:ascii="GHEA Grapalat" w:hAnsi="GHEA Grapalat"/>
          <w:color w:val="000000"/>
          <w:sz w:val="24"/>
          <w:szCs w:val="24"/>
          <w:lang w:val="en-US"/>
        </w:rPr>
        <w:t xml:space="preserve">քաղաքացիական </w:t>
      </w:r>
      <w:r w:rsidR="00E54340" w:rsidRPr="00FF358C">
        <w:rPr>
          <w:rFonts w:ascii="GHEA Grapalat" w:hAnsi="GHEA Grapalat"/>
          <w:color w:val="000000"/>
          <w:sz w:val="24"/>
          <w:szCs w:val="24"/>
          <w:lang w:val="hy-AM"/>
        </w:rPr>
        <w:t>բժշկական հաստատությ</w:t>
      </w:r>
      <w:r w:rsidR="00E413B8" w:rsidRPr="00FF358C">
        <w:rPr>
          <w:rFonts w:ascii="GHEA Grapalat" w:hAnsi="GHEA Grapalat"/>
          <w:color w:val="000000"/>
          <w:sz w:val="24"/>
          <w:szCs w:val="24"/>
          <w:lang w:val="en-US"/>
        </w:rPr>
        <w:t>ա</w:t>
      </w:r>
      <w:r w:rsidR="00E54340" w:rsidRPr="00FF358C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902C9F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բժիշկ-մասնագետի</w:t>
      </w:r>
      <w:r w:rsidR="00E54340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ն </w:t>
      </w:r>
      <w:r w:rsidR="00902C9F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պայմանագրային հիմունքներով</w:t>
      </w:r>
      <w:r w:rsidR="00E54340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քրեակատարողական հիմնարկում տեղակայված բժշկական ստորաբաժանում հրավիրելու միջոցով</w:t>
      </w:r>
      <w:r w:rsidR="0069578F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  <w:r w:rsidR="00E54340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եթե</w:t>
      </w:r>
      <w:r w:rsidR="0069578F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բժշկական ստորաբաժանման</w:t>
      </w:r>
      <w:r w:rsidR="00E413B8" w:rsidRPr="00FF358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տեխնիկատեխնոլոգիական հագեցվածությունը համապատասխանում է </w:t>
      </w:r>
      <w:r w:rsidR="00E54340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տվյալ նեղ մասնագիտական բժշկական օգնության և սպասարկման</w:t>
      </w: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տրամադրման</w:t>
      </w:r>
      <w:r w:rsidR="00E54340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համար</w:t>
      </w: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անհրաժեշտ</w:t>
      </w:r>
      <w:r w:rsidR="00E54340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Հանրապե</w:t>
      </w: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</w:t>
      </w: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ության օրենսդրությամբ սահմանված </w:t>
      </w:r>
      <w:r w:rsidR="00E54340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տեխնիկական</w:t>
      </w: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պարտադիր պայմաններին և պահանջներին</w:t>
      </w: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կամ</w:t>
      </w:r>
      <w:r w:rsidR="004C6277" w:rsidRPr="00FF358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,</w:t>
      </w:r>
    </w:p>
    <w:p w:rsidR="00E55D26" w:rsidRPr="00FF358C" w:rsidRDefault="00A75C0F" w:rsidP="003474D2">
      <w:pPr>
        <w:shd w:val="clear" w:color="auto" w:fill="FFFFFF"/>
        <w:spacing w:after="0"/>
        <w:ind w:firstLine="708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 w:cs="Sylfaen"/>
          <w:color w:val="000000"/>
          <w:sz w:val="24"/>
          <w:szCs w:val="24"/>
          <w:lang w:val="en-US"/>
        </w:rPr>
        <w:t>2</w:t>
      </w:r>
      <w:r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)</w:t>
      </w:r>
      <w:r w:rsidR="00E54340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սույն կարգի 22-րդ կետի համաձայն</w:t>
      </w:r>
      <w:r w:rsidR="00E55D26" w:rsidRPr="00FF358C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կցագրում իրականացրած</w:t>
      </w:r>
      <w:r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արտահիվանդանոցային ամբուլատոր-պոլիկլինիկական բժշկական օգնություն և սպասարկում իրականացնող </w:t>
      </w:r>
      <w:r w:rsidR="00542DA4" w:rsidRPr="00FF358C">
        <w:rPr>
          <w:rFonts w:ascii="GHEA Grapalat" w:hAnsi="GHEA Grapalat"/>
          <w:color w:val="000000"/>
          <w:sz w:val="24"/>
          <w:szCs w:val="24"/>
          <w:lang w:val="en-US"/>
        </w:rPr>
        <w:t xml:space="preserve">քաղաքացիական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բժշկական հաստատությ</w:t>
      </w:r>
      <w:r w:rsidRPr="00FF358C">
        <w:rPr>
          <w:rFonts w:ascii="GHEA Grapalat" w:hAnsi="GHEA Grapalat"/>
          <w:color w:val="000000"/>
          <w:sz w:val="24"/>
          <w:szCs w:val="24"/>
          <w:lang w:val="en-US"/>
        </w:rPr>
        <w:t>ան կողմից</w:t>
      </w:r>
      <w:r w:rsidR="00E55D26" w:rsidRPr="00FF358C">
        <w:rPr>
          <w:rFonts w:ascii="GHEA Grapalat" w:hAnsi="GHEA Grapalat"/>
          <w:color w:val="000000"/>
          <w:sz w:val="24"/>
          <w:szCs w:val="24"/>
          <w:lang w:val="en-US"/>
        </w:rPr>
        <w:t>`</w:t>
      </w:r>
      <w:r w:rsidRPr="00FF358C">
        <w:rPr>
          <w:rFonts w:ascii="GHEA Grapalat" w:hAnsi="GHEA Grapalat"/>
          <w:color w:val="000000"/>
          <w:sz w:val="24"/>
          <w:szCs w:val="24"/>
          <w:lang w:val="en-US"/>
        </w:rPr>
        <w:t xml:space="preserve"> բժշկական հաստատությունում, եթե</w:t>
      </w:r>
      <w:r w:rsidR="00E54340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քրեակատարողական հիմնարկում տեղակայված բժշկական ստորաբաժան</w:t>
      </w:r>
      <w:r w:rsidRPr="00FF358C">
        <w:rPr>
          <w:rFonts w:ascii="GHEA Grapalat" w:hAnsi="GHEA Grapalat" w:cs="Sylfaen"/>
          <w:color w:val="000000"/>
          <w:sz w:val="24"/>
          <w:szCs w:val="24"/>
          <w:lang w:val="en-US"/>
        </w:rPr>
        <w:t>ման</w:t>
      </w:r>
      <w:r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E54340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նեղ մասնագիտական</w:t>
      </w:r>
      <w:r w:rsidR="0069578F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բժշկական օգնության և սպասարկման տրամադրման համար</w:t>
      </w:r>
      <w:r w:rsidR="00E54340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bookmarkStart w:id="14" w:name="_Hlk516759055"/>
      <w:r w:rsidR="00E55D26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տեխնիկատեխնոլոգիական հագեցվածությունը </w:t>
      </w:r>
      <w:r w:rsidR="00E55D26" w:rsidRPr="00FF358C">
        <w:rPr>
          <w:rFonts w:ascii="GHEA Grapalat" w:hAnsi="GHEA Grapalat" w:cs="Sylfaen"/>
          <w:color w:val="000000"/>
          <w:sz w:val="24"/>
          <w:szCs w:val="24"/>
        </w:rPr>
        <w:t>չի</w:t>
      </w:r>
      <w:r w:rsidR="00E55D26" w:rsidRPr="00FF358C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r w:rsidR="00E55D26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համապատասխանում տվյալ նեղ մասնագիտական բժշկական օգնության և սպասարկման տրամադրման համար</w:t>
      </w:r>
      <w:r w:rsidR="00E55D26" w:rsidRPr="00FF358C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r w:rsidR="00E55D26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 Հանրապե</w:t>
      </w:r>
      <w:r w:rsidR="00E55D26" w:rsidRPr="00FF358C">
        <w:rPr>
          <w:rFonts w:ascii="GHEA Grapalat" w:hAnsi="GHEA Grapalat" w:cs="Sylfaen"/>
          <w:color w:val="000000"/>
          <w:sz w:val="24"/>
          <w:szCs w:val="24"/>
          <w:lang w:val="en-US"/>
        </w:rPr>
        <w:t>տ</w:t>
      </w:r>
      <w:r w:rsidR="00E55D26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ության օրենսդրությամբ սահմանված տեխնիկական պարտադիր պայմաններին և պահանջներին</w:t>
      </w:r>
      <w:r w:rsidR="00B019C1" w:rsidRPr="00FF358C">
        <w:rPr>
          <w:rFonts w:ascii="GHEA Grapalat" w:hAnsi="GHEA Grapalat" w:cs="Sylfaen"/>
          <w:color w:val="000000"/>
          <w:sz w:val="24"/>
          <w:szCs w:val="24"/>
          <w:lang w:val="en-US"/>
        </w:rPr>
        <w:t>:</w:t>
      </w:r>
      <w:r w:rsidR="00B6108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B6108A" w:rsidRPr="00FF358C">
        <w:rPr>
          <w:rFonts w:ascii="GHEA Grapalat" w:hAnsi="GHEA Grapalat" w:cs="Arial"/>
          <w:color w:val="000000"/>
          <w:sz w:val="24"/>
          <w:szCs w:val="24"/>
          <w:lang w:val="en-US"/>
        </w:rPr>
        <w:t>Սույն կետի համաձայն նեղ մասնագետի այցը կամ</w:t>
      </w:r>
      <w:r w:rsidR="00B6108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կալանավորված անձանց կամ դատապարտյալների տեղափոխումը </w:t>
      </w:r>
      <w:r w:rsidR="00B6108A" w:rsidRPr="00FF358C">
        <w:rPr>
          <w:rFonts w:ascii="GHEA Grapalat" w:hAnsi="GHEA Grapalat" w:cs="Arial"/>
          <w:color w:val="000000"/>
          <w:sz w:val="24"/>
          <w:szCs w:val="24"/>
          <w:lang w:val="en-US"/>
        </w:rPr>
        <w:t xml:space="preserve">քաղաքացիական </w:t>
      </w:r>
      <w:r w:rsidR="00B6108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բժշկական հաստատություն</w:t>
      </w:r>
      <w:r w:rsidR="00E413B8" w:rsidRPr="00FF358C">
        <w:rPr>
          <w:rFonts w:ascii="GHEA Grapalat" w:hAnsi="GHEA Grapalat" w:cs="Arial"/>
          <w:color w:val="000000"/>
          <w:sz w:val="24"/>
          <w:szCs w:val="24"/>
          <w:lang w:val="en-US"/>
        </w:rPr>
        <w:t xml:space="preserve"> </w:t>
      </w:r>
      <w:r w:rsidR="00B6108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իրականացվում է ուղեգրող բժշկի կողմից սահմանված ժամկետներում:</w:t>
      </w:r>
    </w:p>
    <w:p w:rsidR="005C17B9" w:rsidRPr="00FF358C" w:rsidRDefault="001A4845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28.</w:t>
      </w:r>
      <w:r w:rsidR="006F4AAC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E7B10" w:rsidRPr="00FF358C">
        <w:rPr>
          <w:rFonts w:ascii="GHEA Grapalat" w:hAnsi="GHEA Grapalat"/>
          <w:color w:val="000000"/>
          <w:sz w:val="24"/>
          <w:szCs w:val="24"/>
          <w:lang w:val="hy-AM"/>
        </w:rPr>
        <w:t>Կալանավորված անձը կամ դատապարտյալը</w:t>
      </w:r>
      <w:bookmarkEnd w:id="14"/>
      <w:r w:rsidR="00346E72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քրեակատարողական հիմնարկներում տեղակայված բժշկական ստորաբաժանման </w:t>
      </w:r>
      <w:r w:rsidR="00F532A7" w:rsidRPr="00FF358C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F532A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ռողջության առաջնային պահպանման ծառայություններ տրամադրող բժշկին այցելելու նպատակով գրանցվում է բժշկի մոտ՝</w:t>
      </w:r>
      <w:r w:rsidR="00E1464E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ինքնուրույն կամ</w:t>
      </w:r>
      <w:r w:rsidR="00F532A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քրեակատարողական հիմնարկի վարչակազմի միջոցով:</w:t>
      </w:r>
      <w:r w:rsidR="00C43C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Գրանցումն իրականացվում է թերթիկի միջոցով, որը կալանավորված անձը կամ դատապարտյալը </w:t>
      </w:r>
      <w:r w:rsidR="00B545D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փակ եղանակով </w:t>
      </w:r>
      <w:r w:rsidR="00C43C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փոխանցում է</w:t>
      </w:r>
      <w:r w:rsidR="00B019C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C43C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հերթապահ </w:t>
      </w:r>
      <w:r w:rsidR="00E1464E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ծառայողին</w:t>
      </w:r>
      <w:r w:rsidR="00C43C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, որն էլ թերթիկը հանձնում է բժշկական ստորաբաժանում</w:t>
      </w:r>
      <w:r w:rsidR="000217DF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  <w:r w:rsidR="00C43C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կամ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կալանավորված անձի կամ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դատապարտյալի կողմից</w:t>
      </w:r>
      <w:r w:rsidR="006A6E59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3C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թերթիկը տրամադրվում է միջին բուժանձնակազմին</w:t>
      </w:r>
      <w:r w:rsidR="0029796F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  <w:r w:rsidR="00C43C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առավոտյան կամ երեկոյան շրջայցի ժամանակ։</w:t>
      </w:r>
      <w:r w:rsidR="00F532A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Գրանցումը իրականացվում է ըստ դիմելու հերթականության, բացառությամբ անհետաձգելի դեպքերի՝ երբ ընդունելությունը կատարվում է անմիջապես:</w:t>
      </w:r>
      <w:r w:rsidR="00EF396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Անհետաձգելի դեպքերում կանչը կարող է կատարվել առանց թերթիկի,</w:t>
      </w:r>
      <w:r w:rsidR="00E1464E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քրեակատարողական հիմնարկի վարչակազմի միջոցով</w:t>
      </w:r>
      <w:r w:rsidR="00D8283F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 անհապաղ տեղեկացնելով բժշկական անձնակազմին</w:t>
      </w:r>
      <w:r w:rsidR="00E1464E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  <w:r w:rsidR="00EF396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E1464E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</w:t>
      </w:r>
      <w:r w:rsidR="00EF396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ույն ժամանակահատվածում մեկի</w:t>
      </w:r>
      <w:r w:rsidR="002877B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ց</w:t>
      </w:r>
      <w:r w:rsidR="00EF396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ավելի անհետաձգելի կանչ</w:t>
      </w:r>
      <w:r w:rsidR="005C17B9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</w:t>
      </w:r>
      <w:r w:rsidR="00EF396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րի դեպքում </w:t>
      </w:r>
      <w:r w:rsidR="005C17B9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բժշկական օգնություն</w:t>
      </w:r>
      <w:r w:rsidR="002877B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</w:t>
      </w:r>
      <w:r w:rsidR="005C17B9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և սպ</w:t>
      </w: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</w:t>
      </w:r>
      <w:r w:rsidR="005C17B9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սարկումը տրամադրվում է բժշկի կողմից` ըստ առաջնահերթության:</w:t>
      </w:r>
      <w:r w:rsidR="00346F1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1147FC" w:rsidRPr="00FF358C">
        <w:rPr>
          <w:rFonts w:ascii="GHEA Grapalat" w:hAnsi="GHEA Grapalat"/>
          <w:noProof/>
          <w:color w:val="000000"/>
          <w:sz w:val="24"/>
          <w:szCs w:val="24"/>
          <w:lang w:val="hy-AM"/>
        </w:rPr>
        <w:t>Անհետաձգելի դեպքերում միջին բուժանձնակազմը իր իրավասության սահմաններում  տրամադրում է բժշկական օգնություն և սպասարկում:</w:t>
      </w:r>
      <w:r w:rsidR="00A51AFA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Թերթիկի ձևը</w:t>
      </w:r>
      <w:r w:rsidR="00D51B61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  <w:r w:rsidR="0044238A" w:rsidRPr="0003716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A51AFA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այն լրացնելու</w:t>
      </w:r>
      <w:r w:rsidR="00D51B6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և տրամադրելու</w:t>
      </w:r>
      <w:r w:rsidR="00A51AFA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կարգը հաստատում է ՊՈԱԿ-ի տնօրենը:</w:t>
      </w:r>
    </w:p>
    <w:p w:rsidR="00BD005F" w:rsidRPr="00FF358C" w:rsidRDefault="001A4845" w:rsidP="003474D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b/>
          <w:bCs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t>29.</w:t>
      </w:r>
      <w:r w:rsidR="006A6E59" w:rsidRPr="00FF358C">
        <w:rPr>
          <w:rFonts w:ascii="GHEA Grapalat" w:hAnsi="GHEA Grapalat"/>
          <w:color w:val="000000"/>
          <w:lang w:val="hy-AM"/>
        </w:rPr>
        <w:t xml:space="preserve"> </w:t>
      </w:r>
      <w:r w:rsidR="00406403" w:rsidRPr="00FF358C">
        <w:rPr>
          <w:rFonts w:ascii="GHEA Grapalat" w:hAnsi="GHEA Grapalat"/>
          <w:color w:val="000000"/>
          <w:lang w:val="hy-AM"/>
        </w:rPr>
        <w:t>Եթե այց</w:t>
      </w:r>
      <w:r w:rsidR="00797B9D" w:rsidRPr="00FF358C">
        <w:rPr>
          <w:rFonts w:ascii="GHEA Grapalat" w:hAnsi="GHEA Grapalat"/>
          <w:color w:val="000000"/>
          <w:lang w:val="hy-AM"/>
        </w:rPr>
        <w:t>ի</w:t>
      </w:r>
      <w:r w:rsidR="00406403" w:rsidRPr="00FF358C">
        <w:rPr>
          <w:rFonts w:ascii="GHEA Grapalat" w:hAnsi="GHEA Grapalat"/>
          <w:color w:val="000000"/>
          <w:lang w:val="hy-AM"/>
        </w:rPr>
        <w:t xml:space="preserve"> ընթացքում</w:t>
      </w:r>
      <w:r w:rsidR="00797B9D" w:rsidRPr="00FF358C">
        <w:rPr>
          <w:rFonts w:ascii="GHEA Grapalat" w:hAnsi="GHEA Grapalat"/>
          <w:color w:val="000000"/>
          <w:lang w:val="hy-AM"/>
        </w:rPr>
        <w:t xml:space="preserve"> առողջության առաջնային </w:t>
      </w:r>
      <w:r w:rsidR="0029796F" w:rsidRPr="00FF358C">
        <w:rPr>
          <w:rFonts w:ascii="GHEA Grapalat" w:hAnsi="GHEA Grapalat"/>
          <w:color w:val="000000"/>
          <w:lang w:val="hy-AM"/>
        </w:rPr>
        <w:t xml:space="preserve">պահպանման </w:t>
      </w:r>
      <w:r w:rsidR="00797B9D" w:rsidRPr="00FF358C">
        <w:rPr>
          <w:rFonts w:ascii="GHEA Grapalat" w:hAnsi="GHEA Grapalat"/>
          <w:color w:val="000000"/>
          <w:lang w:val="hy-AM"/>
        </w:rPr>
        <w:t xml:space="preserve">ծառայություններ մատուցող բժիշկը պարզում է, որ կալանավորված անձը կամ դատապարտյալը կարիք ունի նեղ </w:t>
      </w:r>
      <w:r w:rsidR="00406403" w:rsidRPr="00FF358C">
        <w:rPr>
          <w:rFonts w:ascii="GHEA Grapalat" w:hAnsi="GHEA Grapalat"/>
          <w:color w:val="000000"/>
          <w:lang w:val="hy-AM"/>
        </w:rPr>
        <w:t>մասնագիտա</w:t>
      </w:r>
      <w:r w:rsidR="00797B9D" w:rsidRPr="00FF358C">
        <w:rPr>
          <w:rFonts w:ascii="GHEA Grapalat" w:hAnsi="GHEA Grapalat"/>
          <w:color w:val="000000"/>
          <w:lang w:val="hy-AM"/>
        </w:rPr>
        <w:t>կան</w:t>
      </w:r>
      <w:r w:rsidR="00406403" w:rsidRPr="00FF358C">
        <w:rPr>
          <w:rFonts w:ascii="GHEA Grapalat" w:hAnsi="GHEA Grapalat"/>
          <w:color w:val="000000"/>
          <w:lang w:val="hy-AM"/>
        </w:rPr>
        <w:t xml:space="preserve"> բժշկական օգնության և սպասարկման, ապա </w:t>
      </w:r>
      <w:r w:rsidR="00797B9D" w:rsidRPr="00FF358C">
        <w:rPr>
          <w:rFonts w:ascii="GHEA Grapalat" w:hAnsi="GHEA Grapalat"/>
          <w:color w:val="000000"/>
          <w:lang w:val="hy-AM"/>
        </w:rPr>
        <w:t>նա</w:t>
      </w:r>
      <w:r w:rsidR="00346E72" w:rsidRPr="00FF358C">
        <w:rPr>
          <w:rFonts w:ascii="GHEA Grapalat" w:hAnsi="GHEA Grapalat"/>
          <w:color w:val="000000"/>
          <w:lang w:val="hy-AM"/>
        </w:rPr>
        <w:t xml:space="preserve"> </w:t>
      </w:r>
      <w:r w:rsidR="004370E6" w:rsidRPr="00FF358C">
        <w:rPr>
          <w:rFonts w:ascii="GHEA Grapalat" w:hAnsi="GHEA Grapalat"/>
          <w:color w:val="000000"/>
          <w:lang w:val="hy-AM"/>
        </w:rPr>
        <w:t>կալանավորված անձին կամ դատապարտյալին ուղեգրում է</w:t>
      </w:r>
      <w:r w:rsidRPr="00FF358C">
        <w:rPr>
          <w:rFonts w:ascii="GHEA Grapalat" w:hAnsi="GHEA Grapalat"/>
          <w:color w:val="000000"/>
          <w:lang w:val="hy-AM"/>
        </w:rPr>
        <w:t xml:space="preserve"> Հայաստանի </w:t>
      </w:r>
      <w:r w:rsidR="00542DA4" w:rsidRPr="00FF358C">
        <w:rPr>
          <w:rFonts w:ascii="GHEA Grapalat" w:hAnsi="GHEA Grapalat"/>
          <w:color w:val="000000"/>
          <w:lang w:val="hy-AM"/>
        </w:rPr>
        <w:t>Հ</w:t>
      </w:r>
      <w:r w:rsidRPr="00FF358C">
        <w:rPr>
          <w:rFonts w:ascii="GHEA Grapalat" w:hAnsi="GHEA Grapalat"/>
          <w:color w:val="000000"/>
          <w:lang w:val="hy-AM"/>
        </w:rPr>
        <w:t>անրապետության արդարադատության նախարարի կողմից հաստատված ձևի</w:t>
      </w:r>
      <w:r w:rsidR="00346E72" w:rsidRPr="00FF358C">
        <w:rPr>
          <w:rFonts w:ascii="GHEA Grapalat" w:hAnsi="GHEA Grapalat"/>
          <w:color w:val="000000"/>
          <w:lang w:val="hy-AM"/>
        </w:rPr>
        <w:t xml:space="preserve"> </w:t>
      </w:r>
      <w:r w:rsidRPr="00FF358C">
        <w:rPr>
          <w:rFonts w:ascii="GHEA Grapalat" w:hAnsi="GHEA Grapalat"/>
          <w:color w:val="000000"/>
          <w:lang w:val="hy-AM"/>
        </w:rPr>
        <w:t xml:space="preserve">ներքին ուղեգրով </w:t>
      </w:r>
      <w:r w:rsidR="008975BB" w:rsidRPr="00FF358C">
        <w:rPr>
          <w:rFonts w:ascii="GHEA Grapalat" w:hAnsi="GHEA Grapalat"/>
          <w:color w:val="000000"/>
          <w:lang w:val="hy-AM"/>
        </w:rPr>
        <w:t xml:space="preserve">տվյալ քրեակատարողական հիմնարկի տարածքում </w:t>
      </w:r>
      <w:r w:rsidR="00797B9D" w:rsidRPr="00FF358C">
        <w:rPr>
          <w:rFonts w:ascii="GHEA Grapalat" w:hAnsi="GHEA Grapalat"/>
          <w:color w:val="000000"/>
          <w:lang w:val="hy-AM"/>
        </w:rPr>
        <w:t xml:space="preserve">տեղակայված </w:t>
      </w:r>
      <w:r w:rsidR="008975BB" w:rsidRPr="00FF358C">
        <w:rPr>
          <w:rFonts w:ascii="GHEA Grapalat" w:hAnsi="GHEA Grapalat"/>
          <w:color w:val="000000"/>
          <w:lang w:val="hy-AM"/>
        </w:rPr>
        <w:t>բժշկական ստորաբա</w:t>
      </w:r>
      <w:r w:rsidR="0054100C" w:rsidRPr="00FF358C">
        <w:rPr>
          <w:rFonts w:ascii="GHEA Grapalat" w:hAnsi="GHEA Grapalat"/>
          <w:color w:val="000000"/>
          <w:lang w:val="hy-AM"/>
        </w:rPr>
        <w:t>ժան</w:t>
      </w:r>
      <w:r w:rsidR="008975BB" w:rsidRPr="00FF358C">
        <w:rPr>
          <w:rFonts w:ascii="GHEA Grapalat" w:hAnsi="GHEA Grapalat"/>
          <w:color w:val="000000"/>
          <w:lang w:val="hy-AM"/>
        </w:rPr>
        <w:t xml:space="preserve">ման </w:t>
      </w:r>
      <w:r w:rsidR="004370E6" w:rsidRPr="00FF358C">
        <w:rPr>
          <w:rFonts w:ascii="GHEA Grapalat" w:hAnsi="GHEA Grapalat"/>
          <w:color w:val="000000"/>
          <w:lang w:val="hy-AM"/>
        </w:rPr>
        <w:t>նեղ մասնագետի մոտ</w:t>
      </w:r>
      <w:r w:rsidR="008975BB" w:rsidRPr="00FF358C">
        <w:rPr>
          <w:rFonts w:ascii="GHEA Grapalat" w:hAnsi="GHEA Grapalat"/>
          <w:color w:val="000000"/>
          <w:lang w:val="hy-AM"/>
        </w:rPr>
        <w:t>, իսկ նման մասնագետի բացակայության դեպքում՝</w:t>
      </w:r>
      <w:r w:rsidR="00AA61D3" w:rsidRPr="00FF358C">
        <w:rPr>
          <w:rFonts w:ascii="GHEA Grapalat" w:hAnsi="GHEA Grapalat"/>
          <w:color w:val="000000"/>
          <w:lang w:val="hy-AM"/>
        </w:rPr>
        <w:t xml:space="preserve"> սույն կարգին համապատասխան </w:t>
      </w:r>
      <w:r w:rsidR="00902C9F" w:rsidRPr="00FF358C">
        <w:rPr>
          <w:rFonts w:ascii="GHEA Grapalat" w:hAnsi="GHEA Grapalat"/>
          <w:color w:val="000000"/>
          <w:lang w:val="hy-AM"/>
        </w:rPr>
        <w:t>հրավիրվ</w:t>
      </w:r>
      <w:r w:rsidR="00AA61D3" w:rsidRPr="00FF358C">
        <w:rPr>
          <w:rFonts w:ascii="GHEA Grapalat" w:hAnsi="GHEA Grapalat"/>
          <w:color w:val="000000"/>
          <w:lang w:val="hy-AM"/>
        </w:rPr>
        <w:t>ած</w:t>
      </w:r>
      <w:r w:rsidR="00902C9F" w:rsidRPr="00FF358C">
        <w:rPr>
          <w:rFonts w:ascii="GHEA Grapalat" w:hAnsi="GHEA Grapalat"/>
          <w:color w:val="000000"/>
          <w:lang w:val="hy-AM"/>
        </w:rPr>
        <w:t xml:space="preserve"> նեղ </w:t>
      </w:r>
      <w:r w:rsidR="00157B9D" w:rsidRPr="00FF358C">
        <w:rPr>
          <w:rFonts w:ascii="GHEA Grapalat" w:hAnsi="GHEA Grapalat"/>
          <w:color w:val="000000"/>
          <w:lang w:val="hy-AM"/>
        </w:rPr>
        <w:t>մասնագետի</w:t>
      </w:r>
      <w:r w:rsidR="00AA61D3" w:rsidRPr="00FF358C">
        <w:rPr>
          <w:rFonts w:ascii="GHEA Grapalat" w:hAnsi="GHEA Grapalat"/>
          <w:color w:val="000000"/>
          <w:lang w:val="hy-AM"/>
        </w:rPr>
        <w:t xml:space="preserve"> կամ </w:t>
      </w:r>
      <w:r w:rsidR="00B019C1" w:rsidRPr="00FF358C">
        <w:rPr>
          <w:rFonts w:ascii="GHEA Grapalat" w:hAnsi="GHEA Grapalat" w:cs="Sylfaen"/>
          <w:color w:val="000000"/>
          <w:lang w:val="hy-AM"/>
        </w:rPr>
        <w:t xml:space="preserve">կցագրում իրականացրած </w:t>
      </w:r>
      <w:r w:rsidR="00B019C1" w:rsidRPr="00FF358C">
        <w:rPr>
          <w:rFonts w:ascii="GHEA Grapalat" w:hAnsi="GHEA Grapalat"/>
          <w:color w:val="000000"/>
          <w:lang w:val="hy-AM"/>
        </w:rPr>
        <w:t>արտահիվանդանոցային ամբուլատոր-պոլիկլինիկական բժշկական օգնություն և սպասարկում իրականացնող</w:t>
      </w:r>
      <w:r w:rsidR="00542DA4" w:rsidRPr="00FF358C">
        <w:rPr>
          <w:rFonts w:ascii="GHEA Grapalat" w:hAnsi="GHEA Grapalat"/>
          <w:color w:val="000000"/>
          <w:lang w:val="hy-AM"/>
        </w:rPr>
        <w:t xml:space="preserve"> քաղաքացիական </w:t>
      </w:r>
      <w:r w:rsidR="00B019C1" w:rsidRPr="00FF358C">
        <w:rPr>
          <w:rFonts w:ascii="GHEA Grapalat" w:hAnsi="GHEA Grapalat"/>
          <w:color w:val="000000"/>
          <w:lang w:val="hy-AM"/>
        </w:rPr>
        <w:t xml:space="preserve"> բժշկական հաստատությ</w:t>
      </w:r>
      <w:r w:rsidR="0029796F" w:rsidRPr="00FF358C">
        <w:rPr>
          <w:rFonts w:ascii="GHEA Grapalat" w:hAnsi="GHEA Grapalat"/>
          <w:color w:val="000000"/>
          <w:lang w:val="hy-AM"/>
        </w:rPr>
        <w:t>ու</w:t>
      </w:r>
      <w:r w:rsidR="00B019C1" w:rsidRPr="00FF358C">
        <w:rPr>
          <w:rFonts w:ascii="GHEA Grapalat" w:hAnsi="GHEA Grapalat"/>
          <w:color w:val="000000"/>
          <w:lang w:val="hy-AM"/>
        </w:rPr>
        <w:t>ն</w:t>
      </w:r>
      <w:r w:rsidRPr="00FF358C">
        <w:rPr>
          <w:rFonts w:ascii="GHEA Grapalat" w:hAnsi="GHEA Grapalat"/>
          <w:color w:val="000000"/>
          <w:lang w:val="hy-AM"/>
        </w:rPr>
        <w:t xml:space="preserve">՝ </w:t>
      </w:r>
      <w:r w:rsidR="00835FA3" w:rsidRPr="00FF358C">
        <w:rPr>
          <w:rStyle w:val="Strong"/>
          <w:rFonts w:ascii="GHEA Grapalat" w:hAnsi="GHEA Grapalat"/>
          <w:b w:val="0"/>
          <w:lang w:val="hy-AM"/>
        </w:rPr>
        <w:t>ՀՀ առողջապահության նախարարի</w:t>
      </w:r>
      <w:r w:rsidR="00835FA3" w:rsidRPr="00FF358C">
        <w:rPr>
          <w:rFonts w:ascii="GHEA Grapalat" w:hAnsi="GHEA Grapalat"/>
          <w:lang w:val="hy-AM"/>
        </w:rPr>
        <w:t xml:space="preserve"> </w:t>
      </w:r>
      <w:r w:rsidR="00835FA3" w:rsidRPr="00FF358C">
        <w:rPr>
          <w:rStyle w:val="Strong"/>
          <w:rFonts w:ascii="GHEA Grapalat" w:hAnsi="GHEA Grapalat"/>
          <w:b w:val="0"/>
          <w:lang w:val="hy-AM"/>
        </w:rPr>
        <w:t>2013 թվականի սեպտեմբերի 13-ի</w:t>
      </w:r>
      <w:r w:rsidR="00835FA3" w:rsidRPr="00FF358C">
        <w:rPr>
          <w:rFonts w:ascii="GHEA Grapalat" w:hAnsi="GHEA Grapalat"/>
          <w:lang w:val="hy-AM"/>
        </w:rPr>
        <w:t xml:space="preserve"> </w:t>
      </w:r>
      <w:r w:rsidR="00835FA3" w:rsidRPr="00FF358C">
        <w:rPr>
          <w:rStyle w:val="Strong"/>
          <w:rFonts w:ascii="GHEA Grapalat" w:hAnsi="GHEA Grapalat"/>
          <w:b w:val="0"/>
          <w:lang w:val="hy-AM"/>
        </w:rPr>
        <w:t xml:space="preserve">N 47-Ն հրամանի հավելված 5-ով սահմանված </w:t>
      </w:r>
      <w:r w:rsidR="00835FA3" w:rsidRPr="00FF358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մասնագիտական խորհրդատվության կամ լաբորատոր-գործիքային ախտորոշիչ հետազոտությունների ուղեգրով:</w:t>
      </w:r>
      <w:r w:rsidR="00EE6302" w:rsidRPr="00FF358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="00457BC1" w:rsidRPr="00FF358C">
        <w:rPr>
          <w:rFonts w:ascii="GHEA Grapalat" w:hAnsi="GHEA Grapalat"/>
          <w:color w:val="000000"/>
          <w:lang w:val="hy-AM"/>
        </w:rPr>
        <w:t xml:space="preserve">Քաղաքացիական բժշկական հաստատություն նեղ մասնագետի մոտ </w:t>
      </w:r>
      <w:r w:rsidR="00BD005F" w:rsidRPr="00FF358C">
        <w:rPr>
          <w:rFonts w:ascii="GHEA Grapalat" w:hAnsi="GHEA Grapalat"/>
          <w:color w:val="000000"/>
          <w:lang w:val="hy-AM"/>
        </w:rPr>
        <w:t>ուղեգ</w:t>
      </w:r>
      <w:r w:rsidR="00542DA4" w:rsidRPr="00FF358C">
        <w:rPr>
          <w:rFonts w:ascii="GHEA Grapalat" w:hAnsi="GHEA Grapalat"/>
          <w:color w:val="000000"/>
          <w:lang w:val="hy-AM"/>
        </w:rPr>
        <w:t>ր</w:t>
      </w:r>
      <w:r w:rsidR="00BD005F" w:rsidRPr="00FF358C">
        <w:rPr>
          <w:rFonts w:ascii="GHEA Grapalat" w:hAnsi="GHEA Grapalat"/>
          <w:color w:val="000000"/>
          <w:lang w:val="hy-AM"/>
        </w:rPr>
        <w:t xml:space="preserve">ում է </w:t>
      </w:r>
      <w:r w:rsidR="00797B9D" w:rsidRPr="00FF358C">
        <w:rPr>
          <w:rFonts w:ascii="GHEA Grapalat" w:hAnsi="GHEA Grapalat"/>
          <w:color w:val="000000"/>
          <w:lang w:val="hy-AM"/>
        </w:rPr>
        <w:t>բժշկական ստորաբաժանման  ղեկավարը</w:t>
      </w:r>
      <w:r w:rsidR="00542DA4" w:rsidRPr="00FF358C">
        <w:rPr>
          <w:rFonts w:ascii="GHEA Grapalat" w:hAnsi="GHEA Grapalat"/>
          <w:color w:val="000000"/>
          <w:lang w:val="hy-AM"/>
        </w:rPr>
        <w:t xml:space="preserve"> </w:t>
      </w:r>
      <w:r w:rsidR="001E55B1" w:rsidRPr="00FF358C">
        <w:rPr>
          <w:rFonts w:ascii="GHEA Grapalat" w:hAnsi="GHEA Grapalat"/>
          <w:color w:val="000000"/>
          <w:lang w:val="hy-AM"/>
        </w:rPr>
        <w:t xml:space="preserve">(ով ի պաշտոնե </w:t>
      </w:r>
      <w:bookmarkStart w:id="15" w:name="_Hlk516760522"/>
      <w:r w:rsidR="001E55B1" w:rsidRPr="00FF358C">
        <w:rPr>
          <w:rFonts w:ascii="GHEA Grapalat" w:hAnsi="GHEA Grapalat"/>
          <w:color w:val="000000"/>
          <w:lang w:val="hy-AM"/>
        </w:rPr>
        <w:t xml:space="preserve">առողջության առաջնային ծառայություններ մատուցող </w:t>
      </w:r>
      <w:bookmarkEnd w:id="15"/>
      <w:r w:rsidR="001E55B1" w:rsidRPr="00FF358C">
        <w:rPr>
          <w:rFonts w:ascii="GHEA Grapalat" w:hAnsi="GHEA Grapalat"/>
          <w:color w:val="000000"/>
          <w:lang w:val="hy-AM"/>
        </w:rPr>
        <w:t>բժիշկն է)</w:t>
      </w:r>
      <w:r w:rsidR="00542DA4" w:rsidRPr="00FF358C">
        <w:rPr>
          <w:rFonts w:ascii="GHEA Grapalat" w:hAnsi="GHEA Grapalat"/>
          <w:color w:val="000000"/>
          <w:lang w:val="hy-AM"/>
        </w:rPr>
        <w:t xml:space="preserve"> </w:t>
      </w:r>
      <w:r w:rsidR="00BD005F" w:rsidRPr="00FF358C">
        <w:rPr>
          <w:rFonts w:ascii="GHEA Grapalat" w:hAnsi="GHEA Grapalat"/>
          <w:color w:val="000000"/>
          <w:lang w:val="hy-AM"/>
        </w:rPr>
        <w:t>և</w:t>
      </w:r>
      <w:r w:rsidR="00542DA4" w:rsidRPr="00FF358C">
        <w:rPr>
          <w:rFonts w:ascii="GHEA Grapalat" w:hAnsi="GHEA Grapalat"/>
          <w:color w:val="000000"/>
          <w:lang w:val="hy-AM"/>
        </w:rPr>
        <w:t xml:space="preserve"> </w:t>
      </w:r>
      <w:r w:rsidR="00457BC1" w:rsidRPr="00FF358C">
        <w:rPr>
          <w:rFonts w:ascii="GHEA Grapalat" w:hAnsi="GHEA Grapalat"/>
          <w:color w:val="000000"/>
          <w:lang w:val="hy-AM"/>
        </w:rPr>
        <w:t>տեղեկաց</w:t>
      </w:r>
      <w:r w:rsidR="00797B9D" w:rsidRPr="00FF358C">
        <w:rPr>
          <w:rFonts w:ascii="GHEA Grapalat" w:hAnsi="GHEA Grapalat"/>
          <w:color w:val="000000"/>
          <w:lang w:val="hy-AM"/>
        </w:rPr>
        <w:t>ն</w:t>
      </w:r>
      <w:r w:rsidR="00457BC1" w:rsidRPr="00FF358C">
        <w:rPr>
          <w:rFonts w:ascii="GHEA Grapalat" w:hAnsi="GHEA Grapalat"/>
          <w:color w:val="000000"/>
          <w:lang w:val="hy-AM"/>
        </w:rPr>
        <w:t xml:space="preserve">ում է ՊՈԱԿ-ի </w:t>
      </w:r>
      <w:r w:rsidR="00C726CC" w:rsidRPr="00FF358C">
        <w:rPr>
          <w:rFonts w:ascii="GHEA Grapalat" w:hAnsi="GHEA Grapalat"/>
          <w:color w:val="000000"/>
          <w:lang w:val="hy-AM"/>
        </w:rPr>
        <w:t xml:space="preserve">տնօրենի </w:t>
      </w:r>
      <w:r w:rsidR="00457BC1" w:rsidRPr="00FF358C">
        <w:rPr>
          <w:rFonts w:ascii="GHEA Grapalat" w:hAnsi="GHEA Grapalat"/>
          <w:color w:val="000000"/>
          <w:lang w:val="hy-AM"/>
        </w:rPr>
        <w:t xml:space="preserve">բուժական գծով տեղակալին։ </w:t>
      </w:r>
      <w:r w:rsidR="009003E9" w:rsidRPr="00FF358C">
        <w:rPr>
          <w:rFonts w:ascii="GHEA Grapalat" w:hAnsi="GHEA Grapalat"/>
          <w:color w:val="000000"/>
          <w:lang w:val="hy-AM"/>
        </w:rPr>
        <w:t>Նեղ մասնագետը ինքնո</w:t>
      </w:r>
      <w:r w:rsidR="00457BC1" w:rsidRPr="00FF358C">
        <w:rPr>
          <w:rFonts w:ascii="GHEA Grapalat" w:hAnsi="GHEA Grapalat"/>
          <w:color w:val="000000"/>
          <w:lang w:val="hy-AM"/>
        </w:rPr>
        <w:t>ւ</w:t>
      </w:r>
      <w:r w:rsidR="009003E9" w:rsidRPr="00FF358C">
        <w:rPr>
          <w:rFonts w:ascii="GHEA Grapalat" w:hAnsi="GHEA Grapalat"/>
          <w:color w:val="000000"/>
          <w:lang w:val="hy-AM"/>
        </w:rPr>
        <w:t>րույն իրավունք ունի ուղեգրելու այլ նեղ մասնագետի</w:t>
      </w:r>
      <w:r w:rsidR="004029A3" w:rsidRPr="00FF358C">
        <w:rPr>
          <w:rFonts w:ascii="GHEA Grapalat" w:hAnsi="GHEA Grapalat"/>
          <w:color w:val="000000"/>
          <w:lang w:val="hy-AM"/>
        </w:rPr>
        <w:t>` նախապես համաձայնեցնելով ստորաբաժանման ղեկավարի հետ</w:t>
      </w:r>
      <w:r w:rsidR="009003E9" w:rsidRPr="00FF358C">
        <w:rPr>
          <w:rFonts w:ascii="GHEA Grapalat" w:hAnsi="GHEA Grapalat"/>
          <w:color w:val="000000"/>
          <w:lang w:val="hy-AM"/>
        </w:rPr>
        <w:t>:</w:t>
      </w:r>
    </w:p>
    <w:p w:rsidR="00BD005F" w:rsidRPr="00FF358C" w:rsidRDefault="001A4845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30.</w:t>
      </w:r>
      <w:r w:rsidR="00715A9D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3F6EAB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Ժամանակավոր</w:t>
      </w:r>
      <w:r w:rsidR="00180406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ա</w:t>
      </w:r>
      <w:r w:rsidR="003F6EAB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նաշխատունակությամբ</w:t>
      </w:r>
      <w:r w:rsidR="00180406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3F6EAB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պայմանավորված</w:t>
      </w:r>
      <w:bookmarkStart w:id="16" w:name="_Hlk519172906"/>
      <w:r w:rsidR="00180406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3F6EAB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</w:t>
      </w:r>
      <w:r w:rsidR="00457BC1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</w:t>
      </w:r>
      <w:r w:rsidR="00C726CC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լանավորված անձանց կամ դատապարտյ</w:t>
      </w:r>
      <w:r w:rsidR="00797B9D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ալ</w:t>
      </w:r>
      <w:r w:rsidR="00C726CC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ների օր</w:t>
      </w:r>
      <w:r w:rsidR="008975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վա կարգացուցակի պահանջներից ազատելու կամ աշխատանքից մասնակիորեն կամ լրիվ ազատելու եզրակացությունը </w:t>
      </w:r>
      <w:bookmarkEnd w:id="16"/>
      <w:r w:rsidR="008975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տրվում է </w:t>
      </w:r>
      <w:r w:rsidR="002D0D34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բժշկական ստորաբաժանման բուժող </w:t>
      </w:r>
      <w:r w:rsidR="008975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բժշկի կողմից՝ ոչ ավելի, քան </w:t>
      </w:r>
      <w:r w:rsidR="003F6EA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7</w:t>
      </w:r>
      <w:r w:rsidR="008975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օր, իսկ նրա բացակայության դեպքում՝</w:t>
      </w:r>
      <w:r w:rsidR="002D0D34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բժշկական ստորաբաժանման</w:t>
      </w:r>
      <w:r w:rsidR="008975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միջին բուժանձնակազմի </w:t>
      </w:r>
      <w:r w:rsidR="008975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կողմից՝ ոչ ավելի, քան 1 օր ժամկետով։ Անհրաժեշտության դեպքում ժամկետը կարող է երկարա</w:t>
      </w:r>
      <w:r w:rsidR="008230E2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ձգ</w:t>
      </w:r>
      <w:r w:rsidR="008975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վել</w:t>
      </w:r>
      <w:r w:rsidR="00487E76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մինչև 15 օր բուժող բժշկի, իսկ 15-ից ավելի օր ժամկետով </w:t>
      </w:r>
      <w:r w:rsidR="008230E2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երկարաձգելու դեպքում՝ </w:t>
      </w:r>
      <w:r w:rsidR="00487E76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բուժող բժշկի և ՊՈԱԿ-ի տնօրենի բուժական գծով տեղակալի կողմից համատեղ</w:t>
      </w:r>
      <w:r w:rsidR="00180406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30C8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եզրակացությամբ</w:t>
      </w:r>
      <w:r w:rsidR="00487E76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  <w:bookmarkStart w:id="17" w:name="_Hlk519172436"/>
      <w:r w:rsidR="00180406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457BC1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Ժամանակավոր</w:t>
      </w:r>
      <w:r w:rsidR="00180406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457BC1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անաշխատունակությամբ</w:t>
      </w:r>
      <w:r w:rsidR="00180406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457BC1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պայմանավորված</w:t>
      </w:r>
      <w:bookmarkEnd w:id="17"/>
      <w:r w:rsidR="00180406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457BC1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հիվանդ</w:t>
      </w:r>
      <w:r w:rsidR="00180406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457BC1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կալանավորված</w:t>
      </w:r>
      <w:r w:rsidR="00180406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457BC1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անձանց</w:t>
      </w:r>
      <w:r w:rsidR="00180406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457BC1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180406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457BC1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դատապարտյալների</w:t>
      </w:r>
      <w:r w:rsidR="00180406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457BC1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ցուցակը</w:t>
      </w:r>
      <w:r w:rsidR="00457BC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քրեակատարողական հիմնարկի տարածքում </w:t>
      </w:r>
      <w:r w:rsidR="001E55B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տեղակայված</w:t>
      </w:r>
      <w:r w:rsidR="00457BC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բժշկական ստորաբաժանման ղեկավարը ներկայացնում է քրեակատարողական  հիմնարկի պատասխանատու հերթապահին` օրվա կարգացուցակի պահանջներից ազատելու նպատակով:</w:t>
      </w:r>
    </w:p>
    <w:p w:rsidR="00BD005F" w:rsidRPr="00FF358C" w:rsidRDefault="00630C88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31.</w:t>
      </w:r>
      <w:r w:rsidR="00111082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Կալանավորված անձի կամ դատապարտյալի օր</w:t>
      </w:r>
      <w:r w:rsidR="00111082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վա կարգացուցակի պահանջներից ազատելու կամ աշխատանքից մասնակիորեն կամ լրիվ ազատելու եզրակացության հիման վրա</w:t>
      </w:r>
      <w:r w:rsidR="001E55B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բժշկական</w:t>
      </w:r>
      <w:r w:rsidR="00111082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ստորաբաժանման ղեկավարը լրացնում է </w:t>
      </w:r>
      <w:r w:rsidR="00111082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</w:t>
      </w:r>
      <w:r w:rsidR="008975BB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շխատանքից</w:t>
      </w:r>
      <w:r w:rsidR="00180406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8975BB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ազատելու</w:t>
      </w:r>
      <w:r w:rsidR="00180406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8975BB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մասին</w:t>
      </w:r>
      <w:r w:rsidR="00180406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8975BB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ժամանակավոր</w:t>
      </w:r>
      <w:r w:rsidR="00180406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8975BB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անաշխատունակությա</w:t>
      </w:r>
      <w:r w:rsidR="00180406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ն </w:t>
      </w:r>
      <w:r w:rsidR="008975BB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թերթիկ</w:t>
      </w:r>
      <w:r w:rsidR="00111082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, որը</w:t>
      </w:r>
      <w:r w:rsidR="00180406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8975BB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կալանավորվա</w:t>
      </w:r>
      <w:r w:rsidR="00180406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ծ </w:t>
      </w:r>
      <w:r w:rsidR="008975BB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անձին</w:t>
      </w:r>
      <w:r w:rsidR="00180406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8975BB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կամ</w:t>
      </w:r>
      <w:r w:rsidR="00180406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8975BB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դատապարտյալին</w:t>
      </w:r>
      <w:r w:rsidR="00180406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8975BB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տր</w:t>
      </w:r>
      <w:r w:rsidR="00D35F63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ամադր</w:t>
      </w:r>
      <w:r w:rsidR="008975BB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վում</w:t>
      </w:r>
      <w:r w:rsidR="00180406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8975BB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="00180406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8975BB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առձեռն։</w:t>
      </w:r>
      <w:r w:rsidR="00180406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05C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Ժ</w:t>
      </w:r>
      <w:r w:rsidR="00111082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ամանակավոր անաշխատունակության դ</w:t>
      </w:r>
      <w:r w:rsidR="008975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եպքում բժշկական </w:t>
      </w:r>
      <w:r w:rsidR="001E55B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ամբուլատոր </w:t>
      </w:r>
      <w:r w:rsidR="008975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քարտում, </w:t>
      </w:r>
      <w:bookmarkStart w:id="18" w:name="_Hlk519173187"/>
      <w:r w:rsidR="008975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կալանավորված անձանց և դատապարտյալների</w:t>
      </w:r>
      <w:r w:rsidR="009651BE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արտահիվանդանոցային </w:t>
      </w:r>
      <w:r w:rsidR="008975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բժշկական օգնության և սպասարկման տրամադրման մատյանում </w:t>
      </w:r>
      <w:bookmarkEnd w:id="18"/>
      <w:r w:rsidR="008975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կատարվում են համապատասխան գրառումներ:</w:t>
      </w:r>
    </w:p>
    <w:p w:rsidR="0093699F" w:rsidRPr="00F220A0" w:rsidRDefault="00630C88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32.</w:t>
      </w:r>
      <w:r w:rsidR="00926E5D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9F381A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Արտահիվանդանոցային ձևով՝ ա</w:t>
      </w:r>
      <w:r w:rsidR="00487E76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ռողջության առաջնային պահպանման ծառայությունների շրջանակում </w:t>
      </w:r>
      <w:r w:rsidR="009F381A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բուժում ստացող </w:t>
      </w:r>
      <w:r w:rsidR="00487E76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կալանավորված անձանց և դատապարտյալներին</w:t>
      </w:r>
      <w:r w:rsidR="009F381A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նշանակված</w:t>
      </w:r>
      <w:r w:rsidR="00180406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9F381A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</w:t>
      </w:r>
      <w:r w:rsidR="008975BB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եղե</w:t>
      </w:r>
      <w:r w:rsidR="008975BB" w:rsidRPr="00FF358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ր</w:t>
      </w:r>
      <w:r w:rsidR="00926E5D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</w:t>
      </w:r>
      <w:r w:rsidR="009651BE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975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չեն տր</w:t>
      </w:r>
      <w:r w:rsidR="00D35F63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ամադ</w:t>
      </w:r>
      <w:r w:rsidR="003474D2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</w:t>
      </w:r>
      <w:r w:rsidR="008975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վում</w:t>
      </w:r>
      <w:r w:rsidR="004C627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առձեռն</w:t>
      </w:r>
      <w:r w:rsidR="008975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, դեղի ընդունումը</w:t>
      </w:r>
      <w:r w:rsidR="009651BE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975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կատարվում է բուժաշխատողի ներկայությամբ, բացառությամբ կյանքին սպառնացող վիճակների, երբ դեղի ընդունումը կրում է անհետաձգելի բնույթ։</w:t>
      </w:r>
    </w:p>
    <w:p w:rsidR="00BD005F" w:rsidRPr="00FF358C" w:rsidRDefault="0093699F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F220A0">
        <w:rPr>
          <w:rFonts w:ascii="GHEA Grapalat" w:eastAsia="Times New Roman" w:hAnsi="GHEA Grapalat"/>
          <w:color w:val="000000"/>
          <w:sz w:val="24"/>
          <w:szCs w:val="24"/>
          <w:lang w:val="hy-AM"/>
        </w:rPr>
        <w:t>33.</w:t>
      </w:r>
      <w:r w:rsidR="000B429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4D782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Քրոնիկական հիվանդությունների դեպքում</w:t>
      </w:r>
      <w:r w:rsidR="009D712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  <w:r w:rsidR="004D782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երբ դեղի ընդունումը կրում է մշտական բնույթ</w:t>
      </w:r>
      <w:r w:rsidR="009D712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  <w:r w:rsidR="004D782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բժշկակ</w:t>
      </w:r>
      <w:r w:rsidR="009D712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</w:t>
      </w:r>
      <w:r w:rsidR="004D782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 ստորաբաժանման բժշկի</w:t>
      </w:r>
      <w:r w:rsidR="009D712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կողմից նշանակման դեղատոմսի հետ միասին 5 օրվա համար նախատեսված դեղը</w:t>
      </w:r>
      <w:r w:rsidR="00BD005F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30C8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կարող է </w:t>
      </w:r>
      <w:r w:rsidR="009D712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տրամադրվել կալանավորված անձին կամ դատապարտյալին</w:t>
      </w:r>
      <w:r w:rsidRPr="00F220A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բացառությամբ թմրամիջոցների և հոգեմետ (հոգեներգործուն) նյութեր պարունակող դեղերի</w:t>
      </w:r>
      <w:r w:rsidR="009D712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։</w:t>
      </w:r>
    </w:p>
    <w:p w:rsidR="00BD005F" w:rsidRPr="00FF358C" w:rsidRDefault="0093699F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34</w:t>
      </w:r>
      <w:r w:rsidR="00630C88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.</w:t>
      </w:r>
      <w:r w:rsidR="00F1326B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8975BB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</w:t>
      </w:r>
      <w:r w:rsidR="008975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րտահիվանդանոցային </w:t>
      </w:r>
      <w:r w:rsidR="009F381A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ձևով </w:t>
      </w:r>
      <w:r w:rsidR="008975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բուժ</w:t>
      </w:r>
      <w:r w:rsidR="009F381A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ում ստացող </w:t>
      </w:r>
      <w:r w:rsidR="008975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կալանավորված անձինք կամ դատապարտյալները դեղ ընդունելու</w:t>
      </w:r>
      <w:r w:rsidR="00180406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975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համար բժշկական ստորաբաժանում  են ներկայանում </w:t>
      </w:r>
      <w:r w:rsidR="009F381A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բժշկի կողմից </w:t>
      </w:r>
      <w:r w:rsidR="008975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սահմանված ժամերին։</w:t>
      </w:r>
      <w:r w:rsidR="00BD005F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Բժշկական ստորաբաժանման </w:t>
      </w:r>
      <w:r w:rsidR="0029551D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ղեկավարի </w:t>
      </w:r>
      <w:r w:rsidR="00BD005F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կողմից բաշխումը կարող է իրականացվել</w:t>
      </w:r>
      <w:r w:rsidR="00630C8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նաև</w:t>
      </w:r>
      <w:r w:rsidR="00BD005F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խցերում</w:t>
      </w:r>
      <w:r w:rsidR="00630C8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 պահպանելով</w:t>
      </w:r>
      <w:r w:rsidR="00180406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30C8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կալանավորված անձի կամ դատապարտյալի </w:t>
      </w:r>
      <w:r w:rsidR="00180406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արժանապատվության հարգման</w:t>
      </w:r>
      <w:r w:rsidR="00630C8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և էթիկայի պահանջները:</w:t>
      </w:r>
      <w:r w:rsidR="008975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Բժշկական նշանակումներն իրականացնում է բժիշկը</w:t>
      </w:r>
      <w:r w:rsidR="009041DA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 աշխատանքային ժամերին, իսկ անհետաձգելի դեպքերում</w:t>
      </w:r>
      <w:r w:rsidR="00AA61D3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  <w:r w:rsidR="009041DA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նաև</w:t>
      </w:r>
      <w:r w:rsidR="008975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միջին </w:t>
      </w:r>
      <w:r w:rsidR="008975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բուժանձնակազմը՝</w:t>
      </w:r>
      <w:r w:rsidR="0029551D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30C8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իր իրավասության սահմաններում՝</w:t>
      </w:r>
      <w:r w:rsidR="008975B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համաձայն համապատասխան նշանակման թերթիկի</w:t>
      </w:r>
      <w:r w:rsidR="009D712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։</w:t>
      </w:r>
      <w:r w:rsidR="00D35F63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BD005F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Դեղերի ընդունման վերաբերյալ համապատասխան նշում է կատարվում դեղերի հատկացման և ընդունման վերաբերյալ մատյանում, որի ձև</w:t>
      </w:r>
      <w:r w:rsidR="00CD62B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</w:t>
      </w:r>
      <w:r w:rsidR="00BD005F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հաստատում է Հայաստանի Հանրապետության արդարադատության նախարարը:</w:t>
      </w:r>
    </w:p>
    <w:p w:rsidR="00C3395B" w:rsidRPr="00FF358C" w:rsidRDefault="0093699F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35</w:t>
      </w:r>
      <w:r w:rsidR="00CD62B7"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A6CA8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96003" w:rsidRPr="00FF358C">
        <w:rPr>
          <w:rFonts w:ascii="GHEA Grapalat" w:hAnsi="GHEA Grapalat"/>
          <w:color w:val="000000"/>
          <w:sz w:val="24"/>
          <w:szCs w:val="24"/>
          <w:lang w:val="hy-AM"/>
        </w:rPr>
        <w:t>Դ</w:t>
      </w:r>
      <w:r w:rsidR="00C3395B" w:rsidRPr="00FF358C">
        <w:rPr>
          <w:rFonts w:ascii="GHEA Grapalat" w:hAnsi="GHEA Grapalat"/>
          <w:color w:val="000000"/>
          <w:sz w:val="24"/>
          <w:szCs w:val="24"/>
          <w:lang w:val="hy-AM"/>
        </w:rPr>
        <w:t>իսպանսերային հսկողությունը</w:t>
      </w:r>
      <w:r w:rsidR="00E96003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իրականացվում է </w:t>
      </w:r>
      <w:r w:rsidR="00E96003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մասնագիտացված</w:t>
      </w:r>
      <w:r w:rsidR="00180406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E96003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բժշկական</w:t>
      </w:r>
      <w:r w:rsidR="00180406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E96003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օգնության</w:t>
      </w:r>
      <w:r w:rsidR="00180406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E96003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180406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E96003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սպասարկման</w:t>
      </w:r>
      <w:r w:rsidR="00E96003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հետևյալ</w:t>
      </w:r>
      <w:r w:rsidR="00180406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96003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տեսակների շրջանակում՝</w:t>
      </w:r>
    </w:p>
    <w:p w:rsidR="00C3395B" w:rsidRPr="00FF358C" w:rsidRDefault="00AE0984" w:rsidP="003474D2">
      <w:pPr>
        <w:pStyle w:val="ListParagraph"/>
        <w:numPr>
          <w:ilvl w:val="0"/>
          <w:numId w:val="3"/>
        </w:numPr>
        <w:shd w:val="clear" w:color="auto" w:fill="FFFFFF"/>
        <w:tabs>
          <w:tab w:val="left" w:pos="567"/>
        </w:tabs>
        <w:spacing w:line="276" w:lineRule="auto"/>
        <w:ind w:left="0" w:firstLine="709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հակատուբերկուլոզային</w:t>
      </w:r>
      <w:r w:rsidR="004C019F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</w:p>
    <w:p w:rsidR="00C3395B" w:rsidRPr="00FF358C" w:rsidRDefault="004C019F" w:rsidP="003474D2">
      <w:pPr>
        <w:pStyle w:val="ListParagraph"/>
        <w:numPr>
          <w:ilvl w:val="0"/>
          <w:numId w:val="3"/>
        </w:numPr>
        <w:shd w:val="clear" w:color="auto" w:fill="FFFFFF"/>
        <w:tabs>
          <w:tab w:val="left" w:pos="567"/>
        </w:tabs>
        <w:spacing w:line="276" w:lineRule="auto"/>
        <w:ind w:left="0" w:firstLine="709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</w:t>
      </w:r>
      <w:r w:rsidR="00AE0984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ւռուցքաբանական</w:t>
      </w: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</w:p>
    <w:p w:rsidR="00C3395B" w:rsidRPr="00FF358C" w:rsidRDefault="004C019F" w:rsidP="003474D2">
      <w:pPr>
        <w:pStyle w:val="ListParagraph"/>
        <w:numPr>
          <w:ilvl w:val="0"/>
          <w:numId w:val="3"/>
        </w:numPr>
        <w:shd w:val="clear" w:color="auto" w:fill="FFFFFF"/>
        <w:tabs>
          <w:tab w:val="left" w:pos="567"/>
        </w:tabs>
        <w:spacing w:line="276" w:lineRule="auto"/>
        <w:ind w:left="0" w:firstLine="709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</w:t>
      </w:r>
      <w:r w:rsidR="00AE0984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ոգեբուժական</w:t>
      </w: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</w:p>
    <w:p w:rsidR="00C3395B" w:rsidRPr="00FF358C" w:rsidRDefault="004C019F" w:rsidP="003474D2">
      <w:pPr>
        <w:pStyle w:val="ListParagraph"/>
        <w:numPr>
          <w:ilvl w:val="0"/>
          <w:numId w:val="3"/>
        </w:numPr>
        <w:shd w:val="clear" w:color="auto" w:fill="FFFFFF"/>
        <w:tabs>
          <w:tab w:val="left" w:pos="567"/>
        </w:tabs>
        <w:spacing w:line="276" w:lineRule="auto"/>
        <w:ind w:left="0" w:firstLine="709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="00AE0984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արկոլոգիական</w:t>
      </w: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</w:p>
    <w:p w:rsidR="00C3395B" w:rsidRPr="00FF358C" w:rsidRDefault="004C019F" w:rsidP="003474D2">
      <w:pPr>
        <w:pStyle w:val="ListParagraph"/>
        <w:numPr>
          <w:ilvl w:val="0"/>
          <w:numId w:val="3"/>
        </w:numPr>
        <w:shd w:val="clear" w:color="auto" w:fill="FFFFFF"/>
        <w:tabs>
          <w:tab w:val="left" w:pos="567"/>
        </w:tabs>
        <w:spacing w:line="276" w:lineRule="auto"/>
        <w:ind w:left="0" w:firstLine="709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</w:t>
      </w:r>
      <w:r w:rsidR="00AE0984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աշկավեներաբանական</w:t>
      </w: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</w:p>
    <w:p w:rsidR="00C3395B" w:rsidRPr="00FF358C" w:rsidRDefault="004C019F" w:rsidP="003474D2">
      <w:pPr>
        <w:pStyle w:val="ListParagraph"/>
        <w:numPr>
          <w:ilvl w:val="0"/>
          <w:numId w:val="3"/>
        </w:numPr>
        <w:shd w:val="clear" w:color="auto" w:fill="FFFFFF"/>
        <w:tabs>
          <w:tab w:val="left" w:pos="567"/>
        </w:tabs>
        <w:spacing w:line="276" w:lineRule="auto"/>
        <w:ind w:left="0" w:firstLine="709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</w:t>
      </w:r>
      <w:r w:rsidR="00AE0984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արակաբանական</w:t>
      </w: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</w:p>
    <w:p w:rsidR="00BD005F" w:rsidRPr="00FF358C" w:rsidRDefault="00AE0984" w:rsidP="003474D2">
      <w:pPr>
        <w:pStyle w:val="ListParagraph"/>
        <w:numPr>
          <w:ilvl w:val="0"/>
          <w:numId w:val="3"/>
        </w:numPr>
        <w:shd w:val="clear" w:color="auto" w:fill="FFFFFF"/>
        <w:tabs>
          <w:tab w:val="left" w:pos="567"/>
        </w:tabs>
        <w:spacing w:line="276" w:lineRule="auto"/>
        <w:ind w:left="0" w:firstLine="709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էնդոկրինոլոգիական:</w:t>
      </w:r>
    </w:p>
    <w:p w:rsidR="00B53459" w:rsidRPr="00FF358C" w:rsidRDefault="001A6CA8" w:rsidP="003474D2">
      <w:pPr>
        <w:shd w:val="clear" w:color="auto" w:fill="FFFFFF"/>
        <w:tabs>
          <w:tab w:val="left" w:pos="567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ab/>
      </w:r>
      <w:r w:rsidR="00F57A92">
        <w:rPr>
          <w:rFonts w:ascii="GHEA Grapalat" w:hAnsi="GHEA Grapalat" w:cs="Arial"/>
          <w:color w:val="000000"/>
          <w:sz w:val="24"/>
          <w:szCs w:val="24"/>
          <w:lang w:val="hy-AM"/>
        </w:rPr>
        <w:tab/>
      </w:r>
      <w:r w:rsidR="0093699F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36</w:t>
      </w:r>
      <w:r w:rsidR="00CD62B7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.</w:t>
      </w: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96129C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Դիսպանսերային</w:t>
      </w:r>
      <w:r w:rsidR="0096129C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(շարունակական)</w:t>
      </w:r>
      <w:r w:rsidR="0096129C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հսկողությունը</w:t>
      </w:r>
      <w:r w:rsidR="00883940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6129C" w:rsidRPr="00FF358C">
        <w:rPr>
          <w:rFonts w:ascii="GHEA Grapalat" w:hAnsi="GHEA Grapalat"/>
          <w:color w:val="000000"/>
          <w:sz w:val="24"/>
          <w:szCs w:val="24"/>
          <w:lang w:val="hy-AM"/>
        </w:rPr>
        <w:t>ներառում է կալանավորված անձանց և դատապարտյալների՝</w:t>
      </w:r>
    </w:p>
    <w:p w:rsidR="00165CC3" w:rsidRPr="00FF358C" w:rsidRDefault="00B53459" w:rsidP="003474D2">
      <w:pPr>
        <w:shd w:val="clear" w:color="auto" w:fill="FFFFFF"/>
        <w:tabs>
          <w:tab w:val="left" w:pos="567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F57A92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96129C" w:rsidRPr="00FF358C">
        <w:rPr>
          <w:rFonts w:ascii="GHEA Grapalat" w:hAnsi="GHEA Grapalat"/>
          <w:color w:val="000000"/>
          <w:sz w:val="24"/>
          <w:szCs w:val="24"/>
          <w:lang w:val="hy-AM"/>
        </w:rPr>
        <w:t>1)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6129C" w:rsidRPr="00FF358C">
        <w:rPr>
          <w:rFonts w:ascii="GHEA Grapalat" w:hAnsi="GHEA Grapalat"/>
          <w:color w:val="000000"/>
          <w:sz w:val="24"/>
          <w:szCs w:val="24"/>
          <w:lang w:val="hy-AM"/>
        </w:rPr>
        <w:t>սույն կարգի 3</w:t>
      </w:r>
      <w:r w:rsidR="0093699F" w:rsidRPr="00FF358C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96129C" w:rsidRPr="00FF358C">
        <w:rPr>
          <w:rFonts w:ascii="GHEA Grapalat" w:hAnsi="GHEA Grapalat"/>
          <w:color w:val="000000"/>
          <w:sz w:val="24"/>
          <w:szCs w:val="24"/>
          <w:lang w:val="hy-AM"/>
        </w:rPr>
        <w:t>-րդ կետով սահմանված բժշկական օգնության և սպասարկման տեսակների շրջանակում ըստ նոզոլոգիաների շարունակական հսկողության իրականացումը</w:t>
      </w:r>
      <w:r w:rsidR="004C019F" w:rsidRPr="00FF358C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165CC3" w:rsidRPr="00FF358C" w:rsidRDefault="00F57A92" w:rsidP="003474D2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165CC3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2) բժշկական ցուցումների առկայության դեպքում՝ անհետաձգելի </w:t>
      </w:r>
      <w:r w:rsidR="00B53459" w:rsidRPr="00FF358C">
        <w:rPr>
          <w:rFonts w:ascii="GHEA Grapalat" w:hAnsi="GHEA Grapalat"/>
          <w:color w:val="000000"/>
          <w:sz w:val="24"/>
          <w:szCs w:val="24"/>
          <w:lang w:val="hy-AM"/>
        </w:rPr>
        <w:t>բժշկական օգնության ցուցաբերումը</w:t>
      </w:r>
      <w:r w:rsidR="004C019F" w:rsidRPr="00FF358C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165CC3" w:rsidRPr="00FF358C" w:rsidRDefault="00F57A92" w:rsidP="003474D2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165CC3" w:rsidRPr="00FF358C">
        <w:rPr>
          <w:rFonts w:ascii="GHEA Grapalat" w:hAnsi="GHEA Grapalat"/>
          <w:color w:val="000000"/>
          <w:sz w:val="24"/>
          <w:szCs w:val="24"/>
          <w:lang w:val="hy-AM"/>
        </w:rPr>
        <w:t>3)</w:t>
      </w:r>
      <w:r w:rsidR="00E00DE6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65CC3" w:rsidRPr="00FF358C">
        <w:rPr>
          <w:rFonts w:ascii="GHEA Grapalat" w:hAnsi="GHEA Grapalat"/>
          <w:color w:val="000000"/>
          <w:sz w:val="24"/>
          <w:szCs w:val="24"/>
          <w:lang w:val="hy-AM"/>
        </w:rPr>
        <w:t>բժշկական, հոգեբանական և աշխատունակության վերականգնմանն ուղղվ</w:t>
      </w:r>
      <w:r w:rsidR="00B53459" w:rsidRPr="00FF358C">
        <w:rPr>
          <w:rFonts w:ascii="GHEA Grapalat" w:hAnsi="GHEA Grapalat"/>
          <w:color w:val="000000"/>
          <w:sz w:val="24"/>
          <w:szCs w:val="24"/>
          <w:lang w:val="hy-AM"/>
        </w:rPr>
        <w:t>ած միջոցառումների իրականացումը</w:t>
      </w:r>
      <w:r w:rsidR="004C019F" w:rsidRPr="00FF358C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BD005F" w:rsidRPr="00FF358C" w:rsidRDefault="00F57A92" w:rsidP="003474D2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165CC3" w:rsidRPr="00FF358C">
        <w:rPr>
          <w:rFonts w:ascii="GHEA Grapalat" w:hAnsi="GHEA Grapalat"/>
          <w:color w:val="000000"/>
          <w:sz w:val="24"/>
          <w:szCs w:val="24"/>
          <w:lang w:val="hy-AM"/>
        </w:rPr>
        <w:t>4)</w:t>
      </w:r>
      <w:r w:rsidR="00E00DE6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65CC3" w:rsidRPr="00FF358C">
        <w:rPr>
          <w:rFonts w:ascii="GHEA Grapalat" w:hAnsi="GHEA Grapalat"/>
          <w:color w:val="000000"/>
          <w:sz w:val="24"/>
          <w:szCs w:val="24"/>
          <w:lang w:val="hy-AM"/>
        </w:rPr>
        <w:t>հիվանդությունների կանխարգելման վերաբերյալ առողջ ապրելակերպի քարոզչությանն ուղղված միջոցառումների իրականացումը</w:t>
      </w:r>
      <w:r w:rsidR="0096129C" w:rsidRPr="00FF358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D35F63" w:rsidRPr="00FF358C" w:rsidRDefault="0093699F" w:rsidP="003474D2">
      <w:pPr>
        <w:pStyle w:val="ListParagraph"/>
        <w:spacing w:line="276" w:lineRule="auto"/>
        <w:ind w:left="0" w:firstLine="708"/>
        <w:rPr>
          <w:rFonts w:ascii="GHEA Grapalat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37</w:t>
      </w:r>
      <w:r w:rsidR="00CD62B7"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B53459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041D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Կալանավորված անձանց և դատապարտյալներին տրամադրվող ա</w:t>
      </w:r>
      <w:r w:rsidR="009041DA" w:rsidRPr="00FF358C">
        <w:rPr>
          <w:rFonts w:ascii="GHEA Grapalat" w:hAnsi="GHEA Grapalat"/>
          <w:color w:val="000000"/>
          <w:sz w:val="24"/>
          <w:szCs w:val="24"/>
          <w:lang w:val="hy-AM"/>
        </w:rPr>
        <w:t>րտահիվանդանոցային դիսպանսերային բժշկական օգնությ</w:t>
      </w:r>
      <w:r w:rsidR="0029551D" w:rsidRPr="00FF358C">
        <w:rPr>
          <w:rFonts w:ascii="GHEA Grapalat" w:hAnsi="GHEA Grapalat"/>
          <w:color w:val="000000"/>
          <w:sz w:val="24"/>
          <w:szCs w:val="24"/>
          <w:lang w:val="hy-AM"/>
        </w:rPr>
        <w:t>ան</w:t>
      </w:r>
      <w:r w:rsidR="009041DA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և սպասարկման ծավալները սահմանվում են </w:t>
      </w:r>
      <w:r w:rsidR="004C03F5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Հայաստանի Հանրապետության կառավարության 2010 թվականի ապրիլի 1-ի N 350-Ն որոշման</w:t>
      </w:r>
      <w:r w:rsidR="005468E5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 </w:t>
      </w:r>
      <w:r w:rsidR="00180406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5468E5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կարգի </w:t>
      </w:r>
      <w:r w:rsidR="00E0504E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12-րդ գլխի </w:t>
      </w:r>
      <w:r w:rsidR="00180406" w:rsidRPr="00FF358C">
        <w:rPr>
          <w:rFonts w:ascii="GHEA Grapalat" w:hAnsi="GHEA Grapalat"/>
          <w:color w:val="000000"/>
          <w:sz w:val="24"/>
          <w:szCs w:val="24"/>
          <w:lang w:val="hy-AM"/>
        </w:rPr>
        <w:t>պահանջների</w:t>
      </w:r>
      <w:r w:rsidR="00346E72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61F05" w:rsidRPr="00FF358C">
        <w:rPr>
          <w:rFonts w:ascii="GHEA Grapalat" w:hAnsi="GHEA Grapalat"/>
          <w:color w:val="000000"/>
          <w:sz w:val="24"/>
          <w:szCs w:val="24"/>
          <w:lang w:val="hy-AM"/>
        </w:rPr>
        <w:t>համաձայն:</w:t>
      </w:r>
    </w:p>
    <w:p w:rsidR="001F09B3" w:rsidRPr="00FF358C" w:rsidRDefault="001F09B3" w:rsidP="003474D2">
      <w:pPr>
        <w:shd w:val="clear" w:color="auto" w:fill="FFFFFF"/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4A4D55" w:rsidRPr="00FF358C" w:rsidRDefault="004A4D55" w:rsidP="003474D2">
      <w:pPr>
        <w:shd w:val="clear" w:color="auto" w:fill="FFFFFF"/>
        <w:spacing w:after="0"/>
        <w:jc w:val="center"/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ԳԼՈՒԽ </w:t>
      </w:r>
      <w:r w:rsidR="00835EF6"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6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Pr="00FF358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ԿԱԼԱՆԱՎՈՐՎԱԾ ԱՆՁԱՆՑ ԵՎ ԴԱՏԱՊԱՐՏՅԱԼՆԵՐԻ ՀԻՎԱՆԴԱՆՈՑԱՅԻՆ ԲԺՇԿԱԿԱՆ ՕԳՆՈՒԹՅԱՆ </w:t>
      </w:r>
      <w:r w:rsidR="00166D63" w:rsidRPr="00FF358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ԵՎ ՍՊԱՍԱՐԿՄԱՆ </w:t>
      </w:r>
      <w:r w:rsidRPr="00FF358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ԿԱԶՄԱԿԵՐՊՈՒՄԸ</w:t>
      </w:r>
    </w:p>
    <w:p w:rsidR="001F09B3" w:rsidRPr="00FF358C" w:rsidRDefault="001F09B3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BD005F" w:rsidRPr="00FF358C" w:rsidRDefault="00CD62B7" w:rsidP="003474D2">
      <w:pPr>
        <w:shd w:val="clear" w:color="auto" w:fill="FFFFFF"/>
        <w:spacing w:after="0"/>
        <w:ind w:firstLine="708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38.</w:t>
      </w:r>
      <w:r w:rsidR="001F09B3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4A4D55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Սույն կարգում «</w:t>
      </w:r>
      <w:bookmarkStart w:id="19" w:name="_Hlk517359527"/>
      <w:r w:rsidR="004A4D55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հիվանդանոցային բժշկական օգնությունը և սպասարկում</w:t>
      </w:r>
      <w:bookmarkEnd w:id="19"/>
      <w:r w:rsidR="0072277E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ը</w:t>
      </w:r>
      <w:r w:rsidR="004A4D55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» հասկացությունը կիրառվում է «Բնակչության բժշկական օգնության և սպասարկման </w:t>
      </w:r>
      <w:r w:rsidR="004A4D55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lastRenderedPageBreak/>
        <w:t xml:space="preserve">մասին» Հայաստանի Հանրապետության օրենքի 3-րդ հոդվածում կիրառվող իմաստով: Կալանավորված անձանց և դատապարտյալներին հիվանդանոցային բժշկական օգնությունը և սպասարկումը տրամադրվում է ՊՈԱԿ-ի կողմից, իսկ բժշկական օգնության և սպասարկման համապատասխան լիցենզիայի բացակայության դեպքում՝ </w:t>
      </w: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Հայաստանի Հանրապետության օրենսդրության և </w:t>
      </w:r>
      <w:r w:rsidR="004A4D55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սույն կարգին համապատասխան՝ քաղաքացիական բժշկական հաստատություների կողմից: </w:t>
      </w:r>
    </w:p>
    <w:p w:rsidR="00CD62B7" w:rsidRPr="00FF358C" w:rsidRDefault="00CD62B7" w:rsidP="003474D2">
      <w:pPr>
        <w:shd w:val="clear" w:color="auto" w:fill="FFFFFF"/>
        <w:spacing w:after="0"/>
        <w:ind w:firstLine="708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39.</w:t>
      </w:r>
      <w:r w:rsidR="00E00DE6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Հիվանդանոցային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բժշկական օգնությ</w:t>
      </w:r>
      <w:r w:rsidR="00DC1E8E" w:rsidRPr="00FF358C">
        <w:rPr>
          <w:rFonts w:ascii="GHEA Grapalat" w:hAnsi="GHEA Grapalat"/>
          <w:color w:val="000000"/>
          <w:sz w:val="24"/>
          <w:szCs w:val="24"/>
          <w:lang w:val="hy-AM"/>
        </w:rPr>
        <w:t>ու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DC1E8E" w:rsidRPr="00FF358C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և սպասարկումը տրամադրվում է </w:t>
      </w:r>
      <w:r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կալանավորված անձի կամ դատապարտյալի</w:t>
      </w:r>
      <w:r w:rsidR="005555F7" w:rsidRPr="00F220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կողմից տրված</w:t>
      </w:r>
      <w:r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իսկ անչափահաս կալանավորված անձի կամ դատապարտյալի դեպքում` օրինական ներկայացուցչի՝ օրենքով սահմանված կարգով տրված համաձայնությամբ, բացառությամբ օրեն</w:t>
      </w:r>
      <w:r w:rsidR="005B1FF6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քով</w:t>
      </w:r>
      <w:r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նախատեսված դեպքերի:</w:t>
      </w:r>
    </w:p>
    <w:p w:rsidR="00FC1BF4" w:rsidRPr="00FF358C" w:rsidRDefault="00CD62B7" w:rsidP="003474D2">
      <w:pPr>
        <w:shd w:val="clear" w:color="auto" w:fill="FFFFFF"/>
        <w:spacing w:after="0"/>
        <w:ind w:firstLine="708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40.</w:t>
      </w:r>
      <w:r w:rsidR="00E00DE6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C7EF7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Հիվանդանոցային բժշկական օգնությունը և սպասարկում</w:t>
      </w:r>
      <w:r w:rsidR="00835EF6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ը</w:t>
      </w:r>
      <w:r w:rsidR="00AC7EF7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կալանավորված անձին կամ դատապարտյալին</w:t>
      </w:r>
      <w:r w:rsidR="00835EF6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տրամադրվում է</w:t>
      </w:r>
      <w:r w:rsidR="00B6108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835EF6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բացառապես բժշկական ցուցումների հիման վրա՝</w:t>
      </w:r>
    </w:p>
    <w:p w:rsidR="00AC7EF7" w:rsidRPr="00FF358C" w:rsidRDefault="00FC1BF4" w:rsidP="003474D2">
      <w:pPr>
        <w:shd w:val="clear" w:color="auto" w:fill="FFFFFF"/>
        <w:spacing w:after="0"/>
        <w:ind w:firstLine="708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1)</w:t>
      </w:r>
      <w:bookmarkStart w:id="20" w:name="_Hlk517362564"/>
      <w:r w:rsidR="00E00DE6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ՊՈԱԿ-ի ստացիոնար բաժանմունք </w:t>
      </w:r>
      <w:r w:rsidR="00180406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արդարադատության նախարարի կողմից հաստատված ձևի ներքին ուղեգրով </w:t>
      </w: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ուղեգրում է </w:t>
      </w:r>
      <w:r w:rsidR="00AC7EF7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առողջության առաջնային պահպանման ծառայություններ տրամադրող բժիշկը կամ նեղ մասնագետը</w:t>
      </w: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,</w:t>
      </w:r>
      <w:r w:rsidR="00180406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166D63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ընդ որում</w:t>
      </w:r>
      <w:r w:rsidR="00DE111B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հոգեկան խանգարումների դեպքում՝</w:t>
      </w:r>
      <w:r w:rsidR="00710041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166D63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բացառապես բժիշկ-</w:t>
      </w:r>
      <w:r w:rsidR="00657DF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հոգեբույժը` այդ մասին տեղեկացնելով ՊՈԱԿ-ի </w:t>
      </w:r>
      <w:r w:rsidR="00EE6302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տնօրենին</w:t>
      </w:r>
      <w:r w:rsidR="00E00DE6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.</w:t>
      </w:r>
      <w:r w:rsidR="00657DF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 </w:t>
      </w:r>
    </w:p>
    <w:bookmarkEnd w:id="20"/>
    <w:p w:rsidR="00FC1BF4" w:rsidRPr="00FF358C" w:rsidRDefault="0082469B" w:rsidP="003474D2">
      <w:pPr>
        <w:shd w:val="clear" w:color="auto" w:fill="FFFFFF"/>
        <w:spacing w:after="0"/>
        <w:ind w:firstLine="708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2) քաղաքացիական բժշ</w:t>
      </w:r>
      <w:r w:rsidR="00FC1BF4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կական հաստատությու</w:t>
      </w:r>
      <w:r w:rsidR="003C4851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ն</w:t>
      </w:r>
      <w:r w:rsidR="00180406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 կառավարության 2004 թվականի մարտի 4-ի </w:t>
      </w:r>
      <w:r w:rsidR="00630032" w:rsidRPr="00FF358C">
        <w:rPr>
          <w:rFonts w:ascii="GHEA Grapalat" w:hAnsi="GHEA Grapalat"/>
          <w:color w:val="000000"/>
          <w:sz w:val="24"/>
          <w:szCs w:val="24"/>
          <w:lang w:val="hy-AM"/>
        </w:rPr>
        <w:t>N</w:t>
      </w:r>
      <w:r w:rsidR="00180406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318-Ն որոշման հավելված 7-ով սահմանված Ձև 1-ին համապատասխանող ուղեգրով</w:t>
      </w:r>
      <w:r w:rsidR="00FC1BF4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ուղեգրում է առողջության առաջնային պահպանման ծառայություններ տրամադրող բժիշկը կամ նեղ մասնագետը` ՊՈԱԿ-ի տնօրենի գրավոր հաստատմամբ</w:t>
      </w:r>
      <w:bookmarkStart w:id="21" w:name="_Hlk519175458"/>
      <w:r w:rsidR="003A7EB9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166D63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(</w:t>
      </w:r>
      <w:r w:rsidR="003C4851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կամ</w:t>
      </w:r>
      <w:r w:rsidR="00166D63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)</w:t>
      </w:r>
      <w:r w:rsidR="003C4851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էլեկտրոնային ստորագրությամբ</w:t>
      </w:r>
      <w:bookmarkEnd w:id="21"/>
      <w:r w:rsidR="00FC1BF4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, բացառությամբ անհետաձգելի դեպքերի, </w:t>
      </w:r>
      <w:bookmarkStart w:id="22" w:name="_Hlk519693119"/>
      <w:r w:rsidR="00FC1BF4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երբ </w:t>
      </w:r>
      <w:r w:rsidR="00A233FE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ուղեգրումն իրականացվում է </w:t>
      </w:r>
      <w:r w:rsidR="00FC1BF4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ՊՈԱԿ-ի տնօրենի </w:t>
      </w:r>
      <w:r w:rsidR="00A233FE">
        <w:rPr>
          <w:rFonts w:ascii="GHEA Grapalat" w:hAnsi="GHEA Grapalat" w:cs="Arial"/>
          <w:color w:val="000000"/>
          <w:sz w:val="24"/>
          <w:szCs w:val="24"/>
          <w:lang w:val="hy-AM"/>
        </w:rPr>
        <w:t>գիտությամբ</w:t>
      </w:r>
      <w:r w:rsidR="00E00DE6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.</w:t>
      </w:r>
    </w:p>
    <w:bookmarkEnd w:id="22"/>
    <w:p w:rsidR="00657DFA" w:rsidRPr="00FF358C" w:rsidRDefault="00FC1BF4" w:rsidP="003474D2">
      <w:pPr>
        <w:shd w:val="clear" w:color="auto" w:fill="FFFFFF"/>
        <w:spacing w:after="0"/>
        <w:ind w:firstLine="708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3) ՊՈԱԿ-ի ստացիոնար բաժանմունքից </w:t>
      </w:r>
      <w:r w:rsidR="00180406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կառավարության 2004 թվականի մարտի 4-ի </w:t>
      </w:r>
      <w:r w:rsidR="00630032" w:rsidRPr="00FF358C">
        <w:rPr>
          <w:rFonts w:ascii="GHEA Grapalat" w:hAnsi="GHEA Grapalat"/>
          <w:color w:val="000000"/>
          <w:sz w:val="24"/>
          <w:szCs w:val="24"/>
          <w:lang w:val="hy-AM"/>
        </w:rPr>
        <w:t>N</w:t>
      </w:r>
      <w:r w:rsidR="00180406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318-Ն որոշման հավելված 7-ով սահմանված Ձև 1-ին համապատասխանող ուղեգրով</w:t>
      </w:r>
      <w:r w:rsidR="00180406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քաղաքացիական հաստատություն</w:t>
      </w:r>
      <w:r w:rsidR="00DE111B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ուղեգրում է</w:t>
      </w: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բուժող բժիշկը՝ ՊՈԱԿ-ի տնօրենի գրավոր հաստատմամբ</w:t>
      </w:r>
      <w:r w:rsidR="0082469B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166D63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(</w:t>
      </w:r>
      <w:r w:rsidR="003C4851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կամ</w:t>
      </w:r>
      <w:r w:rsidR="00166D63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)</w:t>
      </w:r>
      <w:r w:rsidR="003C4851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էլեկտրոնային ստորագրությամբ</w:t>
      </w: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, բացառությամբ անհետաձգելի դեպքերի, </w:t>
      </w:r>
      <w:r w:rsidR="00166D63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երբ </w:t>
      </w:r>
      <w:r w:rsidR="00B04584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ուղեգրումն իրականացվում է </w:t>
      </w:r>
      <w:r w:rsidR="00166D63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ՊՈԱԿ-ի տնօրենի</w:t>
      </w:r>
      <w:r w:rsidR="0044238A" w:rsidRPr="00037162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B04584">
        <w:rPr>
          <w:rFonts w:ascii="GHEA Grapalat" w:hAnsi="GHEA Grapalat" w:cs="Arial"/>
          <w:color w:val="000000"/>
          <w:sz w:val="24"/>
          <w:szCs w:val="24"/>
          <w:lang w:val="hy-AM"/>
        </w:rPr>
        <w:t>գիտությամբ</w:t>
      </w:r>
      <w:r w:rsidR="00166D63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:</w:t>
      </w:r>
    </w:p>
    <w:p w:rsidR="003A4478" w:rsidRPr="00FF358C" w:rsidRDefault="00CD62B7" w:rsidP="003474D2">
      <w:pPr>
        <w:shd w:val="clear" w:color="auto" w:fill="FFFFFF"/>
        <w:spacing w:after="0"/>
        <w:ind w:firstLine="708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41</w:t>
      </w:r>
      <w:r w:rsidR="00657DF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. Կալանավորված անձանց և դատապարտյալներին</w:t>
      </w: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ՊՈԱԿ-ի ստացիոնար բաժանմունք կամ քաղաքացիական բժշկական հաստատություն</w:t>
      </w:r>
      <w:r w:rsidR="00657DF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սույն կարգի </w:t>
      </w: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40</w:t>
      </w:r>
      <w:r w:rsidR="00657DF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-րդ կետի հա</w:t>
      </w: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մ</w:t>
      </w:r>
      <w:r w:rsidR="00657DF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աձայն ուղեգր</w:t>
      </w: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ող</w:t>
      </w:r>
      <w:r w:rsidR="00657DF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բժիշկը Հայաստանի Հանրապետության </w:t>
      </w:r>
      <w:r w:rsidR="0082469B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lastRenderedPageBreak/>
        <w:t>արդարադատության</w:t>
      </w:r>
      <w:r w:rsidR="00657DF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նախարարի կողմից </w:t>
      </w: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հաստատված ձ</w:t>
      </w:r>
      <w:r w:rsidR="009C1DF5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ի </w:t>
      </w:r>
      <w:r w:rsidR="00657DF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ուղեգրման</w:t>
      </w:r>
      <w:r w:rsidR="00B6108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մասին ծանուցման</w:t>
      </w:r>
      <w:r w:rsidR="00657DF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թերթիկը</w:t>
      </w:r>
      <w:r w:rsidR="00B6108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657DF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տրամադրում է քրեակատարողական </w:t>
      </w:r>
      <w:r w:rsidR="009C1DF5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հիմնարկի</w:t>
      </w:r>
      <w:r w:rsidR="00B6108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9C1DF5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պետին</w:t>
      </w:r>
      <w:r w:rsidR="00657DF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: </w:t>
      </w:r>
      <w:r w:rsidR="00B6108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Ուղեգրման մասին ծանուցման  թերթիկ</w:t>
      </w:r>
      <w:r w:rsidR="000A6821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ում</w:t>
      </w:r>
      <w:r w:rsidR="00B6108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657DF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նշվում է միայն կալանավորված անձի կամ դատապարտյալի անունը, ազգանունը, ուղեգրվող բժշկական հաստատության տվյալները</w:t>
      </w:r>
      <w:r w:rsidR="00C65E01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,</w:t>
      </w:r>
      <w:r w:rsidR="00657DF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տեղափոխման կազմակերպման առավելագույն ժամկետը</w:t>
      </w:r>
      <w:r w:rsidR="00C14765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և, ըստ անհրաժեշտության, </w:t>
      </w:r>
      <w:r w:rsidR="003C3BC2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տեղափոխման</w:t>
      </w:r>
      <w:r w:rsidR="00C65E01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կազմակերպման առանձնահատկությունները</w:t>
      </w:r>
      <w:r w:rsidR="00657DF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: Ուղեգրված կալանավորված անձանց կամ  դատապարտյալների տեղափոխումը բժշկական հաստատություն իրականացվում է </w:t>
      </w:r>
      <w:r w:rsidR="009C1DF5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ուղեգրող </w:t>
      </w:r>
      <w:r w:rsidR="00657DF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բժշկի կողմից սահմանված ժամկետներում:</w:t>
      </w:r>
    </w:p>
    <w:p w:rsidR="00657DFA" w:rsidRPr="00FF358C" w:rsidRDefault="009C1DF5" w:rsidP="003474D2">
      <w:pPr>
        <w:shd w:val="clear" w:color="auto" w:fill="FFFFFF"/>
        <w:spacing w:after="0"/>
        <w:ind w:firstLine="708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42.</w:t>
      </w:r>
      <w:r w:rsidR="0082469B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985A5F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Դ</w:t>
      </w:r>
      <w:r w:rsidR="00364756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ատապարտյալների ՊՈԱԿ-</w:t>
      </w:r>
      <w:r w:rsidR="00933D70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ի ստացիոնար բաժանմունք կամ քաղաքացիական բժշկական հաստատություններ ուղեգրելիս փոխադրումը իրականացվում է Հայաստանի Հանրապետության արդարադատության նախարարի 2011 թվականի նոյեմբերի 21-ի N 194-Ն և </w:t>
      </w:r>
      <w:r w:rsidR="00092079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2011 թվականի նոյեմբերի 21-ի N</w:t>
      </w:r>
      <w:r w:rsidR="00D35F63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531067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195-Ն հրամաններով սահմանված կարգով։</w:t>
      </w:r>
      <w:r w:rsidR="003A4478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3A4478" w:rsidRPr="00FF358C">
        <w:rPr>
          <w:rFonts w:ascii="GHEA Grapalat" w:hAnsi="GHEA Grapalat"/>
          <w:noProof/>
          <w:color w:val="000000"/>
          <w:sz w:val="24"/>
          <w:szCs w:val="24"/>
          <w:lang w:val="hy-AM"/>
        </w:rPr>
        <w:t>Անհետաձգելի դեպքերում կալանավորված անձը կամ դատապարտյալը</w:t>
      </w:r>
      <w:r w:rsidR="003A4478" w:rsidRPr="00FF358C"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  <w:t xml:space="preserve"> </w:t>
      </w:r>
      <w:r w:rsidR="003A4478" w:rsidRPr="00FF358C">
        <w:rPr>
          <w:rFonts w:ascii="GHEA Grapalat" w:hAnsi="GHEA Grapalat"/>
          <w:noProof/>
          <w:color w:val="000000"/>
          <w:sz w:val="24"/>
          <w:szCs w:val="24"/>
          <w:lang w:val="hy-AM"/>
        </w:rPr>
        <w:t>շտապօգնության ծառայության, իսկ ծայրահեղ դեպքում</w:t>
      </w:r>
      <w:r w:rsidR="00D15DBE">
        <w:rPr>
          <w:rFonts w:ascii="GHEA Grapalat" w:hAnsi="GHEA Grapalat"/>
          <w:noProof/>
          <w:color w:val="000000"/>
          <w:sz w:val="24"/>
          <w:szCs w:val="24"/>
          <w:lang w:val="hy-AM"/>
        </w:rPr>
        <w:t>՝</w:t>
      </w:r>
      <w:r w:rsidR="003A4478" w:rsidRPr="00FF358C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նաև այլ փոխադրամիջոցով փոխադրվում է առողջապահական մարմինների համապատասխան բուժական հիմնարկ:</w:t>
      </w:r>
    </w:p>
    <w:p w:rsidR="00657DFA" w:rsidRPr="00FF358C" w:rsidRDefault="009C1DF5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43</w:t>
      </w:r>
      <w:r w:rsidR="00657DF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. </w:t>
      </w:r>
      <w:r w:rsidR="00AC7EF7" w:rsidRPr="00FF358C">
        <w:rPr>
          <w:rFonts w:ascii="GHEA Grapalat" w:hAnsi="GHEA Grapalat" w:cs="Sylfaen"/>
          <w:color w:val="000000"/>
          <w:sz w:val="24"/>
          <w:szCs w:val="24"/>
          <w:lang w:val="hy-AM"/>
        </w:rPr>
        <w:t>Ուղեգրի</w:t>
      </w:r>
      <w:r w:rsidR="00AC7EF7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հիման վրա ՊՈԱԿ-ի տնօրենը՝ համագործակցելով քրեակատարողական հիմնարկի վարչակազմի հետ կազմակերպում է կալանավորված անձանց և դատապարտյալների ընդունու</w:t>
      </w:r>
      <w:r w:rsidR="00166D63" w:rsidRPr="00FF358C">
        <w:rPr>
          <w:rFonts w:ascii="GHEA Grapalat" w:hAnsi="GHEA Grapalat"/>
          <w:color w:val="000000"/>
          <w:sz w:val="24"/>
          <w:szCs w:val="24"/>
          <w:lang w:val="hy-AM"/>
        </w:rPr>
        <w:t>մը ՊՈԱԿ-ի</w:t>
      </w:r>
      <w:r w:rsidR="00AC7EF7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ստացիոնար բաժանմունք: Ստացիոնար բաժանմունք ընդունվող կալանավորված անձինք և դատապարտյալներն</w:t>
      </w:r>
      <w:r w:rsidR="008D1CC6" w:rsidRPr="00F220A0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համաձայնության դեպքում</w:t>
      </w:r>
      <w:r w:rsidR="00AC7EF7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անցնում են </w:t>
      </w:r>
      <w:r w:rsidR="00AC7EF7" w:rsidRPr="00FF358C">
        <w:rPr>
          <w:rFonts w:ascii="GHEA Grapalat" w:hAnsi="GHEA Grapalat"/>
          <w:sz w:val="24"/>
          <w:szCs w:val="24"/>
          <w:lang w:val="hy-AM"/>
        </w:rPr>
        <w:t>սանիտարական մշակում</w:t>
      </w:r>
      <w:r w:rsidR="00445688" w:rsidRPr="00FF358C">
        <w:rPr>
          <w:rFonts w:ascii="GHEA Grapalat" w:hAnsi="GHEA Grapalat"/>
          <w:sz w:val="24"/>
          <w:szCs w:val="24"/>
          <w:lang w:val="hy-AM"/>
        </w:rPr>
        <w:t>։</w:t>
      </w:r>
    </w:p>
    <w:p w:rsidR="00364756" w:rsidRPr="00FF358C" w:rsidRDefault="00657DFA" w:rsidP="003474D2">
      <w:pPr>
        <w:shd w:val="clear" w:color="auto" w:fill="FFFFFF"/>
        <w:spacing w:after="0"/>
        <w:ind w:firstLine="708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sz w:val="24"/>
          <w:szCs w:val="24"/>
          <w:lang w:val="hy-AM"/>
        </w:rPr>
        <w:t>4</w:t>
      </w:r>
      <w:r w:rsidR="009C1DF5" w:rsidRPr="00FF358C">
        <w:rPr>
          <w:rFonts w:ascii="GHEA Grapalat" w:hAnsi="GHEA Grapalat"/>
          <w:sz w:val="24"/>
          <w:szCs w:val="24"/>
          <w:lang w:val="hy-AM"/>
        </w:rPr>
        <w:t>4</w:t>
      </w:r>
      <w:r w:rsidRPr="00FF358C">
        <w:rPr>
          <w:rFonts w:ascii="GHEA Grapalat" w:hAnsi="GHEA Grapalat"/>
          <w:sz w:val="24"/>
          <w:szCs w:val="24"/>
          <w:lang w:val="hy-AM"/>
        </w:rPr>
        <w:t xml:space="preserve">. </w:t>
      </w:r>
      <w:r w:rsidR="0041391F" w:rsidRPr="00FF358C">
        <w:rPr>
          <w:rFonts w:ascii="GHEA Grapalat" w:hAnsi="GHEA Grapalat"/>
          <w:color w:val="000000"/>
          <w:sz w:val="24"/>
          <w:szCs w:val="24"/>
          <w:lang w:val="hy-AM"/>
        </w:rPr>
        <w:t>Սանիտարական մշակումը իրականաց</w:t>
      </w:r>
      <w:r w:rsidR="0081077C" w:rsidRPr="00FF358C">
        <w:rPr>
          <w:rFonts w:ascii="GHEA Grapalat" w:hAnsi="GHEA Grapalat"/>
          <w:color w:val="000000"/>
          <w:sz w:val="24"/>
          <w:szCs w:val="24"/>
          <w:lang w:val="hy-AM"/>
        </w:rPr>
        <w:t>վ</w:t>
      </w:r>
      <w:r w:rsidR="0041391F" w:rsidRPr="00FF358C">
        <w:rPr>
          <w:rFonts w:ascii="GHEA Grapalat" w:hAnsi="GHEA Grapalat"/>
          <w:color w:val="000000"/>
          <w:sz w:val="24"/>
          <w:szCs w:val="24"/>
          <w:lang w:val="hy-AM"/>
        </w:rPr>
        <w:t>ում է սանիտարական ստորաբաժանումում</w:t>
      </w:r>
      <w:r w:rsidR="00B17946" w:rsidRPr="00FF358C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41391F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և կ</w:t>
      </w:r>
      <w:r w:rsidR="00AC7EF7" w:rsidRPr="00FF358C">
        <w:rPr>
          <w:rFonts w:ascii="GHEA Grapalat" w:hAnsi="GHEA Grapalat"/>
          <w:color w:val="000000"/>
          <w:sz w:val="24"/>
          <w:szCs w:val="24"/>
          <w:lang w:val="hy-AM"/>
        </w:rPr>
        <w:t>ախված հիվանդ կալանավորված անձի կամ դատապարտյալի վիճակից</w:t>
      </w:r>
      <w:r w:rsidR="008D0608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C7EF7" w:rsidRPr="00FF358C">
        <w:rPr>
          <w:rFonts w:ascii="GHEA Grapalat" w:hAnsi="GHEA Grapalat"/>
          <w:color w:val="000000"/>
          <w:sz w:val="24"/>
          <w:szCs w:val="24"/>
          <w:lang w:val="hy-AM"/>
        </w:rPr>
        <w:t>կարող է լինել ամբողջական կամ մասնակի</w:t>
      </w:r>
      <w:r w:rsidR="00445688" w:rsidRPr="00FF358C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72277E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1391F" w:rsidRPr="00FF358C">
        <w:rPr>
          <w:rFonts w:ascii="GHEA Grapalat" w:hAnsi="GHEA Grapalat"/>
          <w:color w:val="000000"/>
          <w:sz w:val="24"/>
          <w:szCs w:val="24"/>
          <w:lang w:val="hy-AM"/>
        </w:rPr>
        <w:t>Սանիտարական ստորաբաժանում</w:t>
      </w:r>
      <w:r w:rsidR="00B6108A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1391F" w:rsidRPr="00FF358C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364756" w:rsidRPr="00FF358C">
        <w:rPr>
          <w:rFonts w:ascii="GHEA Grapalat" w:hAnsi="GHEA Grapalat"/>
          <w:color w:val="000000"/>
          <w:sz w:val="24"/>
          <w:szCs w:val="24"/>
          <w:lang w:val="hy-AM"/>
        </w:rPr>
        <w:t>նդունումը կատարվում է անհատական կարգով:</w:t>
      </w:r>
    </w:p>
    <w:p w:rsidR="00364756" w:rsidRPr="00FF358C" w:rsidRDefault="009C1DF5" w:rsidP="003474D2">
      <w:pPr>
        <w:shd w:val="clear" w:color="auto" w:fill="FFFFFF"/>
        <w:spacing w:after="0"/>
        <w:ind w:firstLine="708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45.</w:t>
      </w:r>
      <w:r w:rsidR="008D0608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64756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Սանիտարական</w:t>
      </w:r>
      <w:r w:rsidR="0074091D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364756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ստորաբաժանումը</w:t>
      </w:r>
      <w:r w:rsidR="0074091D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41391F" w:rsidRPr="00FF358C">
        <w:rPr>
          <w:rFonts w:ascii="GHEA Grapalat" w:hAnsi="GHEA Grapalat"/>
          <w:color w:val="000000"/>
          <w:sz w:val="24"/>
          <w:szCs w:val="24"/>
          <w:lang w:val="hy-AM"/>
        </w:rPr>
        <w:t>պետք է ապահովված լինի՝</w:t>
      </w:r>
    </w:p>
    <w:p w:rsidR="00364756" w:rsidRPr="00FF358C" w:rsidRDefault="00364756" w:rsidP="003474D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t>1) զննման համա</w:t>
      </w:r>
      <w:r w:rsidR="00E00DE6" w:rsidRPr="00FF358C">
        <w:rPr>
          <w:rFonts w:ascii="GHEA Grapalat" w:hAnsi="GHEA Grapalat"/>
          <w:color w:val="000000"/>
          <w:lang w:val="hy-AM"/>
        </w:rPr>
        <w:t>ր անհրաժեշտ առարկաներով, իրերով.</w:t>
      </w:r>
    </w:p>
    <w:p w:rsidR="00364756" w:rsidRPr="00FF358C" w:rsidRDefault="00364756" w:rsidP="003474D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t>2) ընդունվողների</w:t>
      </w:r>
      <w:r w:rsidR="00E00DE6" w:rsidRPr="00FF358C">
        <w:rPr>
          <w:rFonts w:ascii="GHEA Grapalat" w:hAnsi="GHEA Grapalat"/>
          <w:color w:val="000000"/>
          <w:lang w:val="hy-AM"/>
        </w:rPr>
        <w:t xml:space="preserve">  համար սպիտակեղենի լրակազմերով.</w:t>
      </w:r>
    </w:p>
    <w:p w:rsidR="00364756" w:rsidRPr="00FF358C" w:rsidRDefault="00364756" w:rsidP="003474D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t>3) անհրաժեշտ քանակի միանվագ օգտագործմա</w:t>
      </w:r>
      <w:r w:rsidR="00E00DE6" w:rsidRPr="00FF358C">
        <w:rPr>
          <w:rFonts w:ascii="GHEA Grapalat" w:hAnsi="GHEA Grapalat"/>
          <w:color w:val="000000"/>
          <w:lang w:val="hy-AM"/>
        </w:rPr>
        <w:t>ն օճառով, անհատական սպունգներով.</w:t>
      </w:r>
    </w:p>
    <w:p w:rsidR="00364756" w:rsidRPr="00FF358C" w:rsidRDefault="00364756" w:rsidP="003474D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t>4) մաքուր և օգտագործած սպունգների պահպանման համար անհրաժեշտ տարողություններով` «մա</w:t>
      </w:r>
      <w:r w:rsidR="00E00DE6" w:rsidRPr="00FF358C">
        <w:rPr>
          <w:rFonts w:ascii="GHEA Grapalat" w:hAnsi="GHEA Grapalat"/>
          <w:color w:val="000000"/>
          <w:lang w:val="hy-AM"/>
        </w:rPr>
        <w:t>քուր» և «օգտագործված» մակնշմամբ.</w:t>
      </w:r>
    </w:p>
    <w:p w:rsidR="00364756" w:rsidRPr="00FF358C" w:rsidRDefault="00364756" w:rsidP="003474D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t>5) մազերը և եղունգները կտրելու սարքերով, կ</w:t>
      </w:r>
      <w:r w:rsidR="00E00DE6" w:rsidRPr="00FF358C">
        <w:rPr>
          <w:rFonts w:ascii="GHEA Grapalat" w:hAnsi="GHEA Grapalat"/>
          <w:color w:val="000000"/>
          <w:lang w:val="hy-AM"/>
        </w:rPr>
        <w:t>ափարիչով ամուր փակվող դույլերով.</w:t>
      </w:r>
    </w:p>
    <w:p w:rsidR="00364756" w:rsidRPr="00FF358C" w:rsidRDefault="00364756" w:rsidP="003474D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lastRenderedPageBreak/>
        <w:t>6) տարողություններով՝ սպունգները</w:t>
      </w:r>
      <w:r w:rsidR="00E00DE6" w:rsidRPr="00FF358C">
        <w:rPr>
          <w:rFonts w:ascii="GHEA Grapalat" w:hAnsi="GHEA Grapalat"/>
          <w:color w:val="000000"/>
          <w:lang w:val="hy-AM"/>
        </w:rPr>
        <w:t xml:space="preserve"> կամ խոզանակները լվանալու համար.</w:t>
      </w:r>
    </w:p>
    <w:p w:rsidR="00364756" w:rsidRPr="00FF358C" w:rsidRDefault="00364756" w:rsidP="003474D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t xml:space="preserve">7) </w:t>
      </w:r>
      <w:r w:rsidR="00E00DE6" w:rsidRPr="00FF358C">
        <w:rPr>
          <w:rFonts w:ascii="GHEA Grapalat" w:hAnsi="GHEA Grapalat"/>
          <w:color w:val="000000"/>
          <w:lang w:val="hy-AM"/>
        </w:rPr>
        <w:t>համապատասխան մաքրող պարագաներով.</w:t>
      </w:r>
    </w:p>
    <w:p w:rsidR="00A155A0" w:rsidRPr="00FF358C" w:rsidRDefault="00364756" w:rsidP="003474D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t>8) լվացող-ախտահանող, ախտահանիչ և միջատասպան միջոցներով:</w:t>
      </w:r>
    </w:p>
    <w:p w:rsidR="0041391F" w:rsidRPr="00FF358C" w:rsidRDefault="007C14C8" w:rsidP="003474D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t>4</w:t>
      </w:r>
      <w:r w:rsidR="009C1DF5" w:rsidRPr="00FF358C">
        <w:rPr>
          <w:rFonts w:ascii="GHEA Grapalat" w:hAnsi="GHEA Grapalat"/>
          <w:color w:val="000000"/>
          <w:lang w:val="hy-AM"/>
        </w:rPr>
        <w:t>6</w:t>
      </w:r>
      <w:r w:rsidR="0041391F" w:rsidRPr="00FF358C">
        <w:rPr>
          <w:rFonts w:ascii="GHEA Grapalat" w:hAnsi="GHEA Grapalat"/>
          <w:color w:val="000000"/>
          <w:lang w:val="hy-AM"/>
        </w:rPr>
        <w:t>.</w:t>
      </w:r>
      <w:r w:rsidR="009D27D1" w:rsidRPr="00FF358C">
        <w:rPr>
          <w:rFonts w:ascii="GHEA Grapalat" w:hAnsi="GHEA Grapalat"/>
          <w:color w:val="000000"/>
          <w:lang w:val="hy-AM"/>
        </w:rPr>
        <w:t xml:space="preserve"> </w:t>
      </w:r>
      <w:r w:rsidR="0041391F" w:rsidRPr="00FF358C">
        <w:rPr>
          <w:rFonts w:ascii="GHEA Grapalat" w:hAnsi="GHEA Grapalat"/>
          <w:color w:val="000000"/>
          <w:lang w:val="hy-AM"/>
        </w:rPr>
        <w:t xml:space="preserve">Յուրաքանչյուր կալանավորված անձի և դատապարտյալի ընդունումից հետո սանիտարական ստորաբաժանման սենյակները ենթարկվում </w:t>
      </w:r>
      <w:r w:rsidR="00B17946" w:rsidRPr="00FF358C">
        <w:rPr>
          <w:rFonts w:ascii="GHEA Grapalat" w:hAnsi="GHEA Grapalat"/>
          <w:color w:val="000000"/>
          <w:lang w:val="hy-AM"/>
        </w:rPr>
        <w:t>են</w:t>
      </w:r>
      <w:r w:rsidR="0041391F" w:rsidRPr="00FF358C">
        <w:rPr>
          <w:rFonts w:ascii="GHEA Grapalat" w:hAnsi="GHEA Grapalat"/>
          <w:color w:val="000000"/>
          <w:lang w:val="hy-AM"/>
        </w:rPr>
        <w:t xml:space="preserve"> խոնավ մշակման՝ ախտահանիչ լուծույթներով: Մաքրող գույքն ախտահանվում է օգտագործելուց հետո:</w:t>
      </w:r>
    </w:p>
    <w:p w:rsidR="00485893" w:rsidRPr="00FF358C" w:rsidRDefault="007C14C8" w:rsidP="003474D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t>4</w:t>
      </w:r>
      <w:r w:rsidR="009C1DF5" w:rsidRPr="00FF358C">
        <w:rPr>
          <w:rFonts w:ascii="GHEA Grapalat" w:hAnsi="GHEA Grapalat"/>
          <w:color w:val="000000"/>
          <w:lang w:val="hy-AM"/>
        </w:rPr>
        <w:t>7</w:t>
      </w:r>
      <w:r w:rsidR="0041391F" w:rsidRPr="00FF358C">
        <w:rPr>
          <w:rFonts w:ascii="GHEA Grapalat" w:hAnsi="GHEA Grapalat"/>
          <w:color w:val="000000"/>
          <w:lang w:val="hy-AM"/>
        </w:rPr>
        <w:t>.</w:t>
      </w:r>
      <w:r w:rsidR="00A155A0" w:rsidRPr="00FF358C">
        <w:rPr>
          <w:rFonts w:ascii="GHEA Grapalat" w:hAnsi="GHEA Grapalat"/>
          <w:color w:val="000000"/>
          <w:lang w:val="hy-AM"/>
        </w:rPr>
        <w:t xml:space="preserve"> Սանիտարական </w:t>
      </w:r>
      <w:bookmarkStart w:id="23" w:name="_Hlk519695782"/>
      <w:r w:rsidR="00364756" w:rsidRPr="00FF358C">
        <w:rPr>
          <w:rFonts w:ascii="GHEA Grapalat" w:hAnsi="GHEA Grapalat"/>
          <w:color w:val="000000"/>
          <w:lang w:val="hy-AM"/>
        </w:rPr>
        <w:t>ս</w:t>
      </w:r>
      <w:r w:rsidR="00EF27A1" w:rsidRPr="00FF358C">
        <w:rPr>
          <w:rFonts w:ascii="GHEA Grapalat" w:hAnsi="GHEA Grapalat"/>
          <w:color w:val="000000"/>
          <w:lang w:val="hy-AM"/>
        </w:rPr>
        <w:t>տորաբաժանման</w:t>
      </w:r>
      <w:bookmarkEnd w:id="23"/>
      <w:r w:rsidR="00E00DE6" w:rsidRPr="00FF358C">
        <w:rPr>
          <w:rFonts w:ascii="GHEA Grapalat" w:hAnsi="GHEA Grapalat"/>
          <w:color w:val="000000"/>
          <w:lang w:val="hy-AM"/>
        </w:rPr>
        <w:t xml:space="preserve"> </w:t>
      </w:r>
      <w:r w:rsidR="00364756" w:rsidRPr="00FF358C">
        <w:rPr>
          <w:rFonts w:ascii="GHEA Grapalat" w:hAnsi="GHEA Grapalat"/>
          <w:color w:val="000000"/>
          <w:lang w:val="hy-AM"/>
        </w:rPr>
        <w:t>անձնակազմը կրում է վերնահագուստ (խալաթ), գլխարկ</w:t>
      </w:r>
      <w:bookmarkStart w:id="24" w:name="_Hlk519693405"/>
      <w:r w:rsidR="0072277E" w:rsidRPr="00FF358C">
        <w:rPr>
          <w:rFonts w:ascii="GHEA Grapalat" w:hAnsi="GHEA Grapalat"/>
          <w:color w:val="000000"/>
          <w:lang w:val="hy-AM"/>
        </w:rPr>
        <w:t xml:space="preserve"> </w:t>
      </w:r>
      <w:r w:rsidR="00166D63" w:rsidRPr="00FF358C">
        <w:rPr>
          <w:rFonts w:ascii="GHEA Grapalat" w:hAnsi="GHEA Grapalat"/>
          <w:color w:val="000000"/>
          <w:lang w:val="hy-AM"/>
        </w:rPr>
        <w:t>(</w:t>
      </w:r>
      <w:r w:rsidR="00364756" w:rsidRPr="00FF358C">
        <w:rPr>
          <w:rFonts w:ascii="GHEA Grapalat" w:hAnsi="GHEA Grapalat"/>
          <w:color w:val="000000"/>
          <w:lang w:val="hy-AM"/>
        </w:rPr>
        <w:t>գլխաշոր</w:t>
      </w:r>
      <w:r w:rsidR="00166D63" w:rsidRPr="00FF358C">
        <w:rPr>
          <w:rFonts w:ascii="GHEA Grapalat" w:hAnsi="GHEA Grapalat"/>
          <w:color w:val="000000"/>
          <w:lang w:val="hy-AM"/>
        </w:rPr>
        <w:t>)</w:t>
      </w:r>
      <w:bookmarkEnd w:id="24"/>
      <w:r w:rsidR="00364756" w:rsidRPr="00FF358C">
        <w:rPr>
          <w:rFonts w:ascii="GHEA Grapalat" w:hAnsi="GHEA Grapalat"/>
          <w:color w:val="000000"/>
          <w:lang w:val="hy-AM"/>
        </w:rPr>
        <w:t xml:space="preserve"> և միանվագ օգտագործման դիմակ: Վերնահագուստը, գլխարկը</w:t>
      </w:r>
      <w:r w:rsidR="001A5728" w:rsidRPr="00FF358C">
        <w:rPr>
          <w:rFonts w:ascii="GHEA Grapalat" w:hAnsi="GHEA Grapalat"/>
          <w:color w:val="000000"/>
          <w:lang w:val="hy-AM"/>
        </w:rPr>
        <w:t xml:space="preserve"> (գլխաշոր) </w:t>
      </w:r>
      <w:r w:rsidR="00364756" w:rsidRPr="00FF358C">
        <w:rPr>
          <w:rFonts w:ascii="GHEA Grapalat" w:hAnsi="GHEA Grapalat"/>
          <w:color w:val="000000"/>
          <w:lang w:val="hy-AM"/>
        </w:rPr>
        <w:t>փոխվում են հերթափոխի վերջում, իսկ դիմակները՝ յուրաքանչյուր հիվանդ</w:t>
      </w:r>
      <w:r w:rsidR="00166D63" w:rsidRPr="00FF358C">
        <w:rPr>
          <w:rFonts w:ascii="GHEA Grapalat" w:hAnsi="GHEA Grapalat"/>
          <w:color w:val="000000"/>
          <w:lang w:val="hy-AM"/>
        </w:rPr>
        <w:t xml:space="preserve"> կալանավորված անձի կամ դատապարտյալի </w:t>
      </w:r>
      <w:r w:rsidR="00364756" w:rsidRPr="00FF358C">
        <w:rPr>
          <w:rFonts w:ascii="GHEA Grapalat" w:hAnsi="GHEA Grapalat"/>
          <w:color w:val="000000"/>
          <w:lang w:val="hy-AM"/>
        </w:rPr>
        <w:t xml:space="preserve"> ընդունման ժամանակ կամ 4 ժամը մեկ:</w:t>
      </w:r>
    </w:p>
    <w:p w:rsidR="005F1BBA" w:rsidRPr="00FF358C" w:rsidRDefault="007C14C8" w:rsidP="003474D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t>4</w:t>
      </w:r>
      <w:r w:rsidR="009C1DF5" w:rsidRPr="00FF358C">
        <w:rPr>
          <w:rFonts w:ascii="GHEA Grapalat" w:hAnsi="GHEA Grapalat"/>
          <w:color w:val="000000"/>
          <w:lang w:val="hy-AM"/>
        </w:rPr>
        <w:t>8</w:t>
      </w:r>
      <w:r w:rsidRPr="00FF358C">
        <w:rPr>
          <w:rFonts w:ascii="GHEA Grapalat" w:hAnsi="GHEA Grapalat"/>
          <w:color w:val="000000"/>
          <w:lang w:val="hy-AM"/>
        </w:rPr>
        <w:t>.</w:t>
      </w:r>
      <w:r w:rsidR="00E00DE6" w:rsidRPr="00FF358C">
        <w:rPr>
          <w:rFonts w:ascii="GHEA Grapalat" w:hAnsi="GHEA Grapalat"/>
          <w:color w:val="000000"/>
          <w:lang w:val="hy-AM"/>
        </w:rPr>
        <w:t xml:space="preserve"> </w:t>
      </w:r>
      <w:r w:rsidR="0041391F" w:rsidRPr="00FF358C">
        <w:rPr>
          <w:rFonts w:ascii="GHEA Grapalat" w:hAnsi="GHEA Grapalat"/>
          <w:color w:val="000000"/>
          <w:lang w:val="hy-AM"/>
        </w:rPr>
        <w:t>Մինչև պարտադիր սանիտարական մշակումը ս</w:t>
      </w:r>
      <w:r w:rsidR="00485893" w:rsidRPr="00FF358C">
        <w:rPr>
          <w:rFonts w:ascii="GHEA Grapalat" w:hAnsi="GHEA Grapalat"/>
          <w:color w:val="000000"/>
          <w:lang w:val="hy-AM"/>
        </w:rPr>
        <w:t xml:space="preserve">անիտարական  </w:t>
      </w:r>
      <w:r w:rsidR="005F1BBA" w:rsidRPr="00FF358C">
        <w:rPr>
          <w:rFonts w:ascii="GHEA Grapalat" w:hAnsi="GHEA Grapalat"/>
          <w:color w:val="000000"/>
          <w:lang w:val="hy-AM"/>
        </w:rPr>
        <w:t xml:space="preserve"> ստորաբաժանումում</w:t>
      </w:r>
      <w:r w:rsidR="00CD48F6">
        <w:rPr>
          <w:rFonts w:ascii="GHEA Grapalat" w:hAnsi="GHEA Grapalat"/>
          <w:color w:val="000000"/>
          <w:lang w:val="hy-AM"/>
        </w:rPr>
        <w:t>՝ կալանավորված անձի կամ դատապարտյալի համաձայնությամբ</w:t>
      </w:r>
      <w:r w:rsidR="005F1BBA" w:rsidRPr="00FF358C">
        <w:rPr>
          <w:rFonts w:ascii="GHEA Grapalat" w:hAnsi="GHEA Grapalat"/>
          <w:color w:val="000000"/>
          <w:lang w:val="hy-AM"/>
        </w:rPr>
        <w:t xml:space="preserve">՝ </w:t>
      </w:r>
    </w:p>
    <w:p w:rsidR="005F1BBA" w:rsidRPr="00FF358C" w:rsidRDefault="009C1DF5" w:rsidP="003474D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t>1)</w:t>
      </w:r>
      <w:r w:rsidR="00E00DE6" w:rsidRPr="00FF358C">
        <w:rPr>
          <w:rFonts w:ascii="GHEA Grapalat" w:hAnsi="GHEA Grapalat"/>
          <w:color w:val="000000"/>
          <w:lang w:val="hy-AM"/>
        </w:rPr>
        <w:t xml:space="preserve"> </w:t>
      </w:r>
      <w:r w:rsidR="005F1BBA" w:rsidRPr="00FF358C">
        <w:rPr>
          <w:rFonts w:ascii="GHEA Grapalat" w:hAnsi="GHEA Grapalat"/>
          <w:color w:val="000000"/>
          <w:lang w:val="hy-AM"/>
        </w:rPr>
        <w:t xml:space="preserve">կատարվում է </w:t>
      </w:r>
      <w:r w:rsidR="00364756" w:rsidRPr="00FF358C">
        <w:rPr>
          <w:rFonts w:ascii="GHEA Grapalat" w:hAnsi="GHEA Grapalat"/>
          <w:color w:val="000000"/>
          <w:lang w:val="hy-AM"/>
        </w:rPr>
        <w:t>հիվանդ</w:t>
      </w:r>
      <w:bookmarkStart w:id="25" w:name="_Hlk519693566"/>
      <w:r w:rsidR="009D27D1" w:rsidRPr="00FF358C">
        <w:rPr>
          <w:rFonts w:ascii="GHEA Grapalat" w:hAnsi="GHEA Grapalat"/>
          <w:color w:val="000000"/>
          <w:lang w:val="hy-AM"/>
        </w:rPr>
        <w:t xml:space="preserve"> </w:t>
      </w:r>
      <w:r w:rsidR="001A5728" w:rsidRPr="00FF358C">
        <w:rPr>
          <w:rFonts w:ascii="GHEA Grapalat" w:hAnsi="GHEA Grapalat"/>
          <w:color w:val="000000"/>
          <w:lang w:val="hy-AM"/>
        </w:rPr>
        <w:t>կալանավորված անձի կամ դատապարտյալի</w:t>
      </w:r>
      <w:bookmarkEnd w:id="25"/>
      <w:r w:rsidR="00364756" w:rsidRPr="00FF358C">
        <w:rPr>
          <w:rFonts w:ascii="GHEA Grapalat" w:hAnsi="GHEA Grapalat"/>
          <w:color w:val="000000"/>
          <w:lang w:val="hy-AM"/>
        </w:rPr>
        <w:t xml:space="preserve"> զննում (մաշկի, մազածածկույթի), </w:t>
      </w:r>
      <w:r w:rsidR="00B17946" w:rsidRPr="00FF358C">
        <w:rPr>
          <w:rFonts w:ascii="GHEA Grapalat" w:hAnsi="GHEA Grapalat"/>
          <w:color w:val="000000"/>
          <w:lang w:val="hy-AM"/>
        </w:rPr>
        <w:t xml:space="preserve">որի </w:t>
      </w:r>
      <w:r w:rsidR="001A5728" w:rsidRPr="00FF358C">
        <w:rPr>
          <w:rFonts w:ascii="GHEA Grapalat" w:hAnsi="GHEA Grapalat"/>
          <w:color w:val="000000"/>
          <w:lang w:val="hy-AM"/>
        </w:rPr>
        <w:t xml:space="preserve">ժամանակ ուշադրություն է դարձվում </w:t>
      </w:r>
      <w:r w:rsidR="00FB7249" w:rsidRPr="00FF358C">
        <w:rPr>
          <w:rFonts w:ascii="GHEA Grapalat" w:hAnsi="GHEA Grapalat"/>
          <w:color w:val="000000"/>
          <w:lang w:val="hy-AM"/>
        </w:rPr>
        <w:t xml:space="preserve">նաև </w:t>
      </w:r>
      <w:r w:rsidR="001A5728" w:rsidRPr="00FF358C">
        <w:rPr>
          <w:rFonts w:ascii="GHEA Grapalat" w:hAnsi="GHEA Grapalat"/>
          <w:color w:val="000000"/>
          <w:lang w:val="hy-AM"/>
        </w:rPr>
        <w:t>ոջլոտության առկայությանը և հայտնաբերման դեպքում անմիջապես հիվանդ</w:t>
      </w:r>
      <w:r w:rsidR="005F1BBA" w:rsidRPr="00FF358C">
        <w:rPr>
          <w:rFonts w:ascii="GHEA Grapalat" w:hAnsi="GHEA Grapalat"/>
          <w:color w:val="000000"/>
          <w:lang w:val="hy-AM"/>
        </w:rPr>
        <w:t xml:space="preserve"> կալանավորված անձը </w:t>
      </w:r>
      <w:r w:rsidR="0081077C" w:rsidRPr="00FF358C">
        <w:rPr>
          <w:rFonts w:ascii="GHEA Grapalat" w:hAnsi="GHEA Grapalat"/>
          <w:color w:val="000000"/>
          <w:lang w:val="hy-AM"/>
        </w:rPr>
        <w:t>կամ դատապարտյալը</w:t>
      </w:r>
      <w:r w:rsidR="0072277E" w:rsidRPr="00FF358C">
        <w:rPr>
          <w:rFonts w:ascii="GHEA Grapalat" w:hAnsi="GHEA Grapalat"/>
          <w:color w:val="000000"/>
          <w:lang w:val="hy-AM"/>
        </w:rPr>
        <w:t>,</w:t>
      </w:r>
      <w:r w:rsidR="001A5728" w:rsidRPr="00FF358C">
        <w:rPr>
          <w:rFonts w:ascii="GHEA Grapalat" w:hAnsi="GHEA Grapalat"/>
          <w:color w:val="000000"/>
          <w:lang w:val="hy-AM"/>
        </w:rPr>
        <w:t xml:space="preserve"> </w:t>
      </w:r>
      <w:r w:rsidR="0072277E" w:rsidRPr="00FF358C">
        <w:rPr>
          <w:rFonts w:ascii="GHEA Grapalat" w:hAnsi="GHEA Grapalat"/>
          <w:color w:val="000000"/>
          <w:lang w:val="hy-AM"/>
        </w:rPr>
        <w:t xml:space="preserve">վերջիններիս </w:t>
      </w:r>
      <w:r w:rsidR="001A5728" w:rsidRPr="00FF358C">
        <w:rPr>
          <w:rFonts w:ascii="GHEA Grapalat" w:hAnsi="GHEA Grapalat"/>
          <w:color w:val="000000"/>
          <w:lang w:val="hy-AM"/>
        </w:rPr>
        <w:t>արտահագուստը ենթարկում են սանիտարական մշակման</w:t>
      </w:r>
      <w:r w:rsidR="00E00DE6" w:rsidRPr="00FF358C">
        <w:rPr>
          <w:rFonts w:ascii="GHEA Grapalat" w:hAnsi="GHEA Grapalat"/>
          <w:color w:val="000000"/>
          <w:lang w:val="hy-AM"/>
        </w:rPr>
        <w:t>.</w:t>
      </w:r>
    </w:p>
    <w:p w:rsidR="005F1BBA" w:rsidRPr="00FF358C" w:rsidRDefault="009C1DF5" w:rsidP="003474D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t>2)</w:t>
      </w:r>
      <w:r w:rsidR="00E00DE6" w:rsidRPr="00FF358C">
        <w:rPr>
          <w:rFonts w:ascii="GHEA Grapalat" w:hAnsi="GHEA Grapalat"/>
          <w:color w:val="000000"/>
          <w:lang w:val="hy-AM"/>
        </w:rPr>
        <w:t xml:space="preserve"> </w:t>
      </w:r>
      <w:r w:rsidR="005F1BBA" w:rsidRPr="00FF358C">
        <w:rPr>
          <w:rFonts w:ascii="GHEA Grapalat" w:hAnsi="GHEA Grapalat"/>
          <w:color w:val="000000"/>
          <w:lang w:val="hy-AM"/>
        </w:rPr>
        <w:t>չափվում է հիվանդ կալան</w:t>
      </w:r>
      <w:r w:rsidR="0081077C" w:rsidRPr="00FF358C">
        <w:rPr>
          <w:rFonts w:ascii="GHEA Grapalat" w:hAnsi="GHEA Grapalat"/>
          <w:color w:val="000000"/>
          <w:lang w:val="hy-AM"/>
        </w:rPr>
        <w:t xml:space="preserve">ավորված անձի կամ դատապարտյալի </w:t>
      </w:r>
      <w:r w:rsidR="005F1BBA" w:rsidRPr="00FF358C">
        <w:rPr>
          <w:rFonts w:ascii="GHEA Grapalat" w:hAnsi="GHEA Grapalat"/>
          <w:color w:val="000000"/>
          <w:lang w:val="hy-AM"/>
        </w:rPr>
        <w:t xml:space="preserve"> ջերմությունը, հարց ու պատասխանի </w:t>
      </w:r>
      <w:r w:rsidR="0081077C" w:rsidRPr="00FF358C">
        <w:rPr>
          <w:rFonts w:ascii="GHEA Grapalat" w:hAnsi="GHEA Grapalat"/>
          <w:color w:val="000000"/>
          <w:lang w:val="hy-AM"/>
        </w:rPr>
        <w:t xml:space="preserve">միջոցով </w:t>
      </w:r>
      <w:r w:rsidR="005F1BBA" w:rsidRPr="00FF358C">
        <w:rPr>
          <w:rFonts w:ascii="GHEA Grapalat" w:hAnsi="GHEA Grapalat"/>
          <w:color w:val="000000"/>
          <w:lang w:val="hy-AM"/>
        </w:rPr>
        <w:t xml:space="preserve">պարզվում են անցյալում տարած վարակիչ հիվանդությունները: </w:t>
      </w:r>
      <w:r w:rsidR="00364756" w:rsidRPr="00FF358C">
        <w:rPr>
          <w:rFonts w:ascii="GHEA Grapalat" w:hAnsi="GHEA Grapalat"/>
          <w:color w:val="000000"/>
          <w:lang w:val="hy-AM"/>
        </w:rPr>
        <w:t>Ճշտվում է հնարավոր շփման առկայությունը նաև այլ վարակիչ հիվանդների</w:t>
      </w:r>
      <w:r w:rsidR="001A5728" w:rsidRPr="00FF358C">
        <w:rPr>
          <w:rFonts w:ascii="GHEA Grapalat" w:hAnsi="GHEA Grapalat"/>
          <w:color w:val="000000"/>
          <w:lang w:val="hy-AM"/>
        </w:rPr>
        <w:t xml:space="preserve"> կամ կալանավորված անձանց, դատապարտյալների</w:t>
      </w:r>
      <w:r w:rsidR="00F2668B" w:rsidRPr="00FF358C">
        <w:rPr>
          <w:rFonts w:ascii="GHEA Grapalat" w:hAnsi="GHEA Grapalat"/>
          <w:color w:val="000000"/>
          <w:lang w:val="hy-AM"/>
        </w:rPr>
        <w:t xml:space="preserve"> </w:t>
      </w:r>
      <w:r w:rsidR="00485893" w:rsidRPr="00FF358C">
        <w:rPr>
          <w:rFonts w:ascii="GHEA Grapalat" w:hAnsi="GHEA Grapalat"/>
          <w:color w:val="000000"/>
          <w:lang w:val="hy-AM"/>
        </w:rPr>
        <w:t>հետ</w:t>
      </w:r>
      <w:r w:rsidR="001A5728" w:rsidRPr="00FF358C">
        <w:rPr>
          <w:rFonts w:ascii="GHEA Grapalat" w:hAnsi="GHEA Grapalat"/>
          <w:color w:val="000000"/>
          <w:lang w:val="hy-AM"/>
        </w:rPr>
        <w:t>:</w:t>
      </w:r>
      <w:r w:rsidR="00E00DE6" w:rsidRPr="00FF358C">
        <w:rPr>
          <w:rFonts w:ascii="GHEA Grapalat" w:hAnsi="GHEA Grapalat"/>
          <w:color w:val="000000"/>
          <w:lang w:val="hy-AM"/>
        </w:rPr>
        <w:t xml:space="preserve"> </w:t>
      </w:r>
      <w:r w:rsidR="00364756" w:rsidRPr="00FF358C">
        <w:rPr>
          <w:rFonts w:ascii="GHEA Grapalat" w:hAnsi="GHEA Grapalat"/>
          <w:color w:val="000000"/>
          <w:lang w:val="hy-AM"/>
        </w:rPr>
        <w:t>Կատարվում է նմուշառում (մեզ, կղանք, խորխ, արյուն և այլն)՝ լաբորատոր հետազոտության համար:</w:t>
      </w:r>
    </w:p>
    <w:p w:rsidR="00364756" w:rsidRPr="00FF358C" w:rsidRDefault="007C14C8" w:rsidP="003474D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t>4</w:t>
      </w:r>
      <w:r w:rsidR="009C1DF5" w:rsidRPr="00FF358C">
        <w:rPr>
          <w:rFonts w:ascii="GHEA Grapalat" w:hAnsi="GHEA Grapalat"/>
          <w:color w:val="000000"/>
          <w:lang w:val="hy-AM"/>
        </w:rPr>
        <w:t>9</w:t>
      </w:r>
      <w:r w:rsidR="005F1BBA" w:rsidRPr="00FF358C">
        <w:rPr>
          <w:rFonts w:ascii="GHEA Grapalat" w:hAnsi="GHEA Grapalat"/>
          <w:color w:val="000000"/>
          <w:lang w:val="hy-AM"/>
        </w:rPr>
        <w:t>.</w:t>
      </w:r>
      <w:r w:rsidR="00E00DE6" w:rsidRPr="00FF358C">
        <w:rPr>
          <w:rFonts w:ascii="GHEA Grapalat" w:hAnsi="GHEA Grapalat"/>
          <w:color w:val="000000"/>
          <w:lang w:val="hy-AM"/>
        </w:rPr>
        <w:t xml:space="preserve"> </w:t>
      </w:r>
      <w:r w:rsidR="0041391F" w:rsidRPr="00FF358C">
        <w:rPr>
          <w:rFonts w:ascii="GHEA Grapalat" w:hAnsi="GHEA Grapalat"/>
          <w:color w:val="000000"/>
          <w:lang w:val="hy-AM"/>
        </w:rPr>
        <w:t>Սույն կարգի 4</w:t>
      </w:r>
      <w:r w:rsidR="009C1DF5" w:rsidRPr="00FF358C">
        <w:rPr>
          <w:rFonts w:ascii="GHEA Grapalat" w:hAnsi="GHEA Grapalat"/>
          <w:color w:val="000000"/>
          <w:lang w:val="hy-AM"/>
        </w:rPr>
        <w:t>8</w:t>
      </w:r>
      <w:r w:rsidR="0041391F" w:rsidRPr="00FF358C">
        <w:rPr>
          <w:rFonts w:ascii="GHEA Grapalat" w:hAnsi="GHEA Grapalat"/>
          <w:color w:val="000000"/>
          <w:lang w:val="hy-AM"/>
        </w:rPr>
        <w:t>-րդ կետում նշված գործընթացից հետո կ</w:t>
      </w:r>
      <w:r w:rsidR="00485893" w:rsidRPr="00FF358C">
        <w:rPr>
          <w:rFonts w:ascii="GHEA Grapalat" w:hAnsi="GHEA Grapalat"/>
          <w:color w:val="000000"/>
          <w:lang w:val="hy-AM"/>
        </w:rPr>
        <w:t>ալանավորված անձը կամ դատապարտյալը</w:t>
      </w:r>
      <w:r w:rsidR="00554C31" w:rsidRPr="00FF358C">
        <w:rPr>
          <w:rFonts w:ascii="GHEA Grapalat" w:hAnsi="GHEA Grapalat"/>
          <w:color w:val="000000"/>
          <w:lang w:val="hy-AM"/>
        </w:rPr>
        <w:t xml:space="preserve"> տեղափոխվում</w:t>
      </w:r>
      <w:r w:rsidR="00B6108A" w:rsidRPr="00FF358C">
        <w:rPr>
          <w:rFonts w:ascii="GHEA Grapalat" w:hAnsi="GHEA Grapalat"/>
          <w:color w:val="000000"/>
          <w:lang w:val="hy-AM"/>
        </w:rPr>
        <w:t xml:space="preserve"> է </w:t>
      </w:r>
      <w:r w:rsidR="00485893" w:rsidRPr="00FF358C">
        <w:rPr>
          <w:rFonts w:ascii="GHEA Grapalat" w:hAnsi="GHEA Grapalat"/>
          <w:color w:val="000000"/>
          <w:lang w:val="hy-AM"/>
        </w:rPr>
        <w:t>ստորաբաժան</w:t>
      </w:r>
      <w:r w:rsidR="0041391F" w:rsidRPr="00FF358C">
        <w:rPr>
          <w:rFonts w:ascii="GHEA Grapalat" w:hAnsi="GHEA Grapalat"/>
          <w:color w:val="000000"/>
          <w:lang w:val="hy-AM"/>
        </w:rPr>
        <w:t>ման</w:t>
      </w:r>
      <w:r w:rsidR="00364756" w:rsidRPr="00FF358C">
        <w:rPr>
          <w:rFonts w:ascii="GHEA Grapalat" w:hAnsi="GHEA Grapalat"/>
          <w:color w:val="000000"/>
          <w:lang w:val="hy-AM"/>
        </w:rPr>
        <w:t xml:space="preserve"> առանձնացված հատուկ սենյակ՝</w:t>
      </w:r>
      <w:r w:rsidR="0041391F" w:rsidRPr="00FF358C">
        <w:rPr>
          <w:rFonts w:ascii="GHEA Grapalat" w:hAnsi="GHEA Grapalat"/>
          <w:color w:val="000000"/>
          <w:lang w:val="hy-AM"/>
        </w:rPr>
        <w:t xml:space="preserve"> պարտադիր</w:t>
      </w:r>
      <w:r w:rsidR="00364756" w:rsidRPr="00FF358C">
        <w:rPr>
          <w:rFonts w:ascii="GHEA Grapalat" w:hAnsi="GHEA Grapalat"/>
          <w:color w:val="000000"/>
          <w:lang w:val="hy-AM"/>
        </w:rPr>
        <w:t xml:space="preserve"> սանիտարական մշակման</w:t>
      </w:r>
      <w:r w:rsidR="0041391F" w:rsidRPr="00FF358C">
        <w:rPr>
          <w:rFonts w:ascii="GHEA Grapalat" w:hAnsi="GHEA Grapalat"/>
          <w:color w:val="000000"/>
          <w:lang w:val="hy-AM"/>
        </w:rPr>
        <w:t>, որը ներառում է՝</w:t>
      </w:r>
    </w:p>
    <w:p w:rsidR="00364756" w:rsidRPr="00FF358C" w:rsidRDefault="00485893" w:rsidP="003474D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t xml:space="preserve">1) </w:t>
      </w:r>
      <w:r w:rsidR="00364756" w:rsidRPr="00FF358C">
        <w:rPr>
          <w:rFonts w:ascii="GHEA Grapalat" w:hAnsi="GHEA Grapalat"/>
          <w:color w:val="000000"/>
          <w:lang w:val="hy-AM"/>
        </w:rPr>
        <w:t>գլխի մազերի և մազածածկ մաշկի մշակում ոջլասպան նյութերով` ոջլոտությ</w:t>
      </w:r>
      <w:r w:rsidR="00E00DE6" w:rsidRPr="00FF358C">
        <w:rPr>
          <w:rFonts w:ascii="GHEA Grapalat" w:hAnsi="GHEA Grapalat"/>
          <w:color w:val="000000"/>
          <w:lang w:val="hy-AM"/>
        </w:rPr>
        <w:t>ան դեպքում</w:t>
      </w:r>
      <w:r w:rsidR="004C019F" w:rsidRPr="00FF358C">
        <w:rPr>
          <w:rFonts w:ascii="GHEA Grapalat" w:hAnsi="GHEA Grapalat"/>
          <w:color w:val="000000"/>
          <w:lang w:val="hy-AM"/>
        </w:rPr>
        <w:t>,</w:t>
      </w:r>
    </w:p>
    <w:p w:rsidR="00364756" w:rsidRPr="00FF358C" w:rsidRDefault="00364756" w:rsidP="003474D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t>2) ոտք</w:t>
      </w:r>
      <w:r w:rsidR="00E00DE6" w:rsidRPr="00FF358C">
        <w:rPr>
          <w:rFonts w:ascii="GHEA Grapalat" w:hAnsi="GHEA Grapalat"/>
          <w:color w:val="000000"/>
          <w:lang w:val="hy-AM"/>
        </w:rPr>
        <w:t>երի և ձեռքերի եղունգների կտրում</w:t>
      </w:r>
      <w:r w:rsidR="004C019F" w:rsidRPr="00FF358C">
        <w:rPr>
          <w:rFonts w:ascii="GHEA Grapalat" w:hAnsi="GHEA Grapalat"/>
          <w:color w:val="000000"/>
          <w:lang w:val="hy-AM"/>
        </w:rPr>
        <w:t>,</w:t>
      </w:r>
    </w:p>
    <w:p w:rsidR="00485893" w:rsidRPr="00FF358C" w:rsidRDefault="00364756" w:rsidP="003474D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t>3) լոգանքի (վաննա) կամ ցնցուղի ընդունում:</w:t>
      </w:r>
    </w:p>
    <w:p w:rsidR="00485893" w:rsidRPr="00FF358C" w:rsidRDefault="009C1DF5" w:rsidP="003474D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t>50.</w:t>
      </w:r>
      <w:r w:rsidR="00E607DF" w:rsidRPr="00FF358C">
        <w:rPr>
          <w:rFonts w:ascii="GHEA Grapalat" w:hAnsi="GHEA Grapalat"/>
          <w:color w:val="000000"/>
          <w:lang w:val="hy-AM"/>
        </w:rPr>
        <w:t xml:space="preserve"> </w:t>
      </w:r>
      <w:r w:rsidR="0041391F" w:rsidRPr="00FF358C">
        <w:rPr>
          <w:rFonts w:ascii="GHEA Grapalat" w:hAnsi="GHEA Grapalat"/>
          <w:color w:val="000000"/>
          <w:lang w:val="hy-AM"/>
        </w:rPr>
        <w:t xml:space="preserve">Պարտադիր սանիտարական </w:t>
      </w:r>
      <w:r w:rsidR="00364756" w:rsidRPr="00FF358C">
        <w:rPr>
          <w:rFonts w:ascii="GHEA Grapalat" w:hAnsi="GHEA Grapalat"/>
          <w:color w:val="000000"/>
          <w:lang w:val="hy-AM"/>
        </w:rPr>
        <w:t xml:space="preserve">մշակումից հետո </w:t>
      </w:r>
      <w:r w:rsidR="00485893" w:rsidRPr="00FF358C">
        <w:rPr>
          <w:rFonts w:ascii="GHEA Grapalat" w:hAnsi="GHEA Grapalat"/>
          <w:color w:val="000000"/>
          <w:lang w:val="hy-AM"/>
        </w:rPr>
        <w:t xml:space="preserve">կալանավորված անձը կամ դատապարտյալը </w:t>
      </w:r>
      <w:r w:rsidR="00364756" w:rsidRPr="00FF358C">
        <w:rPr>
          <w:rFonts w:ascii="GHEA Grapalat" w:hAnsi="GHEA Grapalat"/>
          <w:color w:val="000000"/>
          <w:lang w:val="hy-AM"/>
        </w:rPr>
        <w:t xml:space="preserve">ստանում է մաքուր սպիտակեղեն և </w:t>
      </w:r>
      <w:r w:rsidR="00485893" w:rsidRPr="00FF358C">
        <w:rPr>
          <w:rFonts w:ascii="GHEA Grapalat" w:hAnsi="GHEA Grapalat"/>
          <w:color w:val="000000"/>
          <w:lang w:val="hy-AM"/>
        </w:rPr>
        <w:t>արտահագուստ:</w:t>
      </w:r>
    </w:p>
    <w:p w:rsidR="00AC7EF7" w:rsidRPr="00FF358C" w:rsidRDefault="009C1DF5" w:rsidP="003474D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t>51.</w:t>
      </w:r>
      <w:r w:rsidR="00E607DF" w:rsidRPr="00FF358C">
        <w:rPr>
          <w:rFonts w:ascii="GHEA Grapalat" w:hAnsi="GHEA Grapalat"/>
          <w:color w:val="000000"/>
          <w:lang w:val="hy-AM"/>
        </w:rPr>
        <w:t xml:space="preserve"> </w:t>
      </w:r>
      <w:r w:rsidR="003446C5" w:rsidRPr="00FF358C">
        <w:rPr>
          <w:rFonts w:ascii="GHEA Grapalat" w:hAnsi="GHEA Grapalat"/>
          <w:color w:val="000000"/>
          <w:lang w:val="hy-AM"/>
        </w:rPr>
        <w:t>Կ</w:t>
      </w:r>
      <w:r w:rsidR="00AC7EF7" w:rsidRPr="00FF358C">
        <w:rPr>
          <w:rFonts w:ascii="GHEA Grapalat" w:hAnsi="GHEA Grapalat"/>
          <w:color w:val="000000"/>
          <w:lang w:val="hy-AM"/>
        </w:rPr>
        <w:t>ալանավորված անձի կամ դատապարտյալի հագուստը և սպիտակեղենը ենթարկվում է վարակազերծման</w:t>
      </w:r>
      <w:r w:rsidR="003446C5" w:rsidRPr="00FF358C">
        <w:rPr>
          <w:rFonts w:ascii="GHEA Grapalat" w:hAnsi="GHEA Grapalat" w:cs="Arial"/>
          <w:color w:val="000000"/>
          <w:lang w:val="hy-AM"/>
        </w:rPr>
        <w:t xml:space="preserve">։ </w:t>
      </w:r>
      <w:r w:rsidR="009B74D8" w:rsidRPr="00FF358C">
        <w:rPr>
          <w:rFonts w:ascii="GHEA Grapalat" w:hAnsi="GHEA Grapalat"/>
          <w:color w:val="000000"/>
          <w:lang w:val="hy-AM"/>
        </w:rPr>
        <w:t xml:space="preserve">ՊՈԱԿ-ի բաժանմունք ընդունվելու վերաբերյալ </w:t>
      </w:r>
      <w:r w:rsidR="009B74D8" w:rsidRPr="00FF358C">
        <w:rPr>
          <w:rFonts w:ascii="GHEA Grapalat" w:hAnsi="GHEA Grapalat"/>
          <w:color w:val="000000"/>
          <w:lang w:val="hy-AM"/>
        </w:rPr>
        <w:lastRenderedPageBreak/>
        <w:t xml:space="preserve">տվյալները գրանցվում են կալանավորված անձանց և դատապարտյալների հիվանդանոցային բժշկական օգնության և </w:t>
      </w:r>
      <w:r w:rsidR="003446C5" w:rsidRPr="00FF358C">
        <w:rPr>
          <w:rFonts w:ascii="GHEA Grapalat" w:hAnsi="GHEA Grapalat"/>
          <w:color w:val="000000"/>
          <w:lang w:val="hy-AM"/>
        </w:rPr>
        <w:t xml:space="preserve">սպասարկման </w:t>
      </w:r>
      <w:r w:rsidR="009B74D8" w:rsidRPr="00FF358C">
        <w:rPr>
          <w:rFonts w:ascii="GHEA Grapalat" w:hAnsi="GHEA Grapalat"/>
          <w:color w:val="000000"/>
          <w:lang w:val="hy-AM"/>
        </w:rPr>
        <w:t>տրամադրման մատյան</w:t>
      </w:r>
      <w:r w:rsidR="003446C5" w:rsidRPr="00FF358C">
        <w:rPr>
          <w:rFonts w:ascii="GHEA Grapalat" w:hAnsi="GHEA Grapalat"/>
          <w:color w:val="000000"/>
          <w:lang w:val="hy-AM"/>
        </w:rPr>
        <w:t>ում</w:t>
      </w:r>
      <w:r w:rsidR="005F605C" w:rsidRPr="00FF358C">
        <w:rPr>
          <w:rFonts w:ascii="GHEA Grapalat" w:hAnsi="GHEA Grapalat"/>
          <w:color w:val="000000"/>
          <w:lang w:val="hy-AM"/>
        </w:rPr>
        <w:t>:</w:t>
      </w:r>
    </w:p>
    <w:p w:rsidR="00F22A2B" w:rsidRPr="00FF358C" w:rsidRDefault="009C1DF5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52</w:t>
      </w:r>
      <w:r w:rsidR="007C14C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  <w:r w:rsidR="00E607DF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DE111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ՊՈԱԿ-ի </w:t>
      </w:r>
      <w:r w:rsidR="004A4D55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ստացիոնար բաժանմունք ընդունված` կալանավորված անձի կամ դատապարտյալի նկատմամբ իրականացվում է ամենօրյա բժշկական հսկողություն: </w:t>
      </w:r>
      <w:r w:rsidR="00FC1BF4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</w:t>
      </w:r>
      <w:r w:rsidR="00554C3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շանակումները կատարվում են </w:t>
      </w:r>
      <w:r w:rsidR="004A4D55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բժիշկի  կողմից։</w:t>
      </w:r>
    </w:p>
    <w:p w:rsidR="004A4D55" w:rsidRPr="00FF358C" w:rsidRDefault="00F22A2B" w:rsidP="003474D2">
      <w:pPr>
        <w:pStyle w:val="ListParagraph"/>
        <w:shd w:val="clear" w:color="auto" w:fill="FFFFFF"/>
        <w:spacing w:line="276" w:lineRule="auto"/>
        <w:ind w:left="0" w:firstLine="0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E00DE6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ab/>
      </w:r>
      <w:r w:rsidR="009C1DF5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53</w:t>
      </w:r>
      <w:r w:rsidR="007C14C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  <w:r w:rsidR="00E607DF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4A4D55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ՊՈԱԿ-ի բաժանմունքներում իրականացնում է`</w:t>
      </w:r>
    </w:p>
    <w:p w:rsidR="004A4D55" w:rsidRPr="00FF358C" w:rsidRDefault="004A4D55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1) ստացիոնար բուժման կարիք ունեցող կալանավորված անձի կամ դատապարտյալի բժշկական </w:t>
      </w:r>
      <w:r w:rsidR="00A14FBF" w:rsidRPr="00FF358C">
        <w:rPr>
          <w:rFonts w:ascii="GHEA Grapalat" w:hAnsi="GHEA Grapalat"/>
          <w:color w:val="000000"/>
          <w:sz w:val="24"/>
          <w:szCs w:val="24"/>
          <w:lang w:val="hy-AM"/>
        </w:rPr>
        <w:t>օգնություն և սպասարկում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="003446C5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համաձայն </w:t>
      </w:r>
      <w:r w:rsidR="005F605C" w:rsidRPr="00FF358C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="003446C5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առողջապահության նախարարի կողմից հաստատված գործելակարգերի</w:t>
      </w:r>
      <w:r w:rsidR="004C019F" w:rsidRPr="00FF358C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4A4D55" w:rsidRPr="00FF358C" w:rsidRDefault="004A4D55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2) վարակիչ կամ շրջապատի համար վտանգավոր հիվանդություններով տառապող կալանավորված անձանց և դատապարտյալների ժամանակավոր մեկուսացում` առանձնացված պայմաններում</w:t>
      </w:r>
      <w:r w:rsidR="003446C5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։ </w:t>
      </w:r>
    </w:p>
    <w:p w:rsidR="003446C5" w:rsidRPr="00FF358C" w:rsidRDefault="007C14C8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5</w:t>
      </w:r>
      <w:r w:rsidR="009C1DF5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4</w:t>
      </w: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. </w:t>
      </w:r>
      <w:r w:rsidR="00DE111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Եթե կալանավորված անձը կամ դատապարտյալը ունի նեղ մասնագիտական հիվանդանոցային  բժշկական օգնության և սպասարկման կարիք և ՊՈԱԿ-ը չունի տվյալ բժշկական օգնության  և սպասարկման լիցենզիան, </w:t>
      </w:r>
      <w:r w:rsidR="004A4D55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կալանավորված անձը կամ դատապարտյալը </w:t>
      </w:r>
      <w:r w:rsidR="00FC1BF4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ՊՈԱԿ-ի ստացիոնար բաժանմունքից</w:t>
      </w:r>
      <w:r w:rsidR="00DE111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սույն կարգի </w:t>
      </w:r>
      <w:r w:rsidR="009C1DF5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40</w:t>
      </w:r>
      <w:r w:rsidR="00DE111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-րդ կետի 3-րդ ենթակետի համաձայն </w:t>
      </w:r>
      <w:r w:rsidR="004A4D55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փոխադրվում է </w:t>
      </w:r>
      <w:r w:rsidR="00FC1BF4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քաղաքացիական բ</w:t>
      </w:r>
      <w:r w:rsidR="00DE111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ժշկական </w:t>
      </w:r>
      <w:r w:rsidR="004A4D55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հաստատություն</w:t>
      </w:r>
      <w:r w:rsidR="00DE111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: Նման </w:t>
      </w:r>
      <w:r w:rsidR="004A4D55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փոխադրումները հաշվառվում են </w:t>
      </w:r>
      <w:r w:rsidR="00DE111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կալանավորված անձանց և դա</w:t>
      </w:r>
      <w:r w:rsidR="003446C5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</w:t>
      </w:r>
      <w:r w:rsidR="00DE111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</w:t>
      </w:r>
      <w:r w:rsidR="003446C5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պա</w:t>
      </w:r>
      <w:r w:rsidR="00DE111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րտ</w:t>
      </w:r>
      <w:r w:rsidR="009B74D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յալների </w:t>
      </w:r>
      <w:r w:rsidR="00C0007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քաղաքացիական </w:t>
      </w:r>
      <w:r w:rsidR="00C24D9A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բժշկական հաստատություններ </w:t>
      </w:r>
      <w:r w:rsidR="009B74D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փոխադրման </w:t>
      </w:r>
      <w:r w:rsidR="003446C5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հաշվառման</w:t>
      </w:r>
      <w:r w:rsidR="004A4D55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մատյանում</w:t>
      </w:r>
      <w:r w:rsidR="005F605C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</w:p>
    <w:p w:rsidR="003446C5" w:rsidRPr="00FF358C" w:rsidRDefault="007C14C8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9C1DF5" w:rsidRPr="00FF358C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120B4F" w:rsidRPr="00FF358C">
        <w:rPr>
          <w:rFonts w:ascii="GHEA Grapalat" w:hAnsi="GHEA Grapalat"/>
          <w:color w:val="000000"/>
          <w:sz w:val="24"/>
          <w:szCs w:val="24"/>
          <w:lang w:val="hy-AM"/>
        </w:rPr>
        <w:t>Վարակիչ հիվանդությո</w:t>
      </w:r>
      <w:r w:rsidR="00F91A57" w:rsidRPr="00FF358C">
        <w:rPr>
          <w:rFonts w:ascii="GHEA Grapalat" w:hAnsi="GHEA Grapalat"/>
          <w:color w:val="000000"/>
          <w:sz w:val="24"/>
          <w:szCs w:val="24"/>
          <w:lang w:val="hy-AM"/>
        </w:rPr>
        <w:t>ւններով և տուբերկուլոզով հիվանդ</w:t>
      </w:r>
      <w:r w:rsidR="00120B4F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կալանավորված անձանց և դատապարտյալների հայտնաբերման դեպքում կատարվում են գրանցումներ</w:t>
      </w:r>
      <w:r w:rsidR="003446C5" w:rsidRPr="00FF358C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="00F91A57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վարակիչ հիվանդությունների վերաբերյալ </w:t>
      </w:r>
      <w:r w:rsidR="00120B4F" w:rsidRPr="00FF358C">
        <w:rPr>
          <w:rFonts w:ascii="GHEA Grapalat" w:hAnsi="GHEA Grapalat"/>
          <w:color w:val="000000"/>
          <w:sz w:val="24"/>
          <w:szCs w:val="24"/>
          <w:lang w:val="hy-AM"/>
        </w:rPr>
        <w:t>կալանավորված անձանց և դատապարտյալների հաշվառման մատյանում</w:t>
      </w:r>
      <w:r w:rsidR="00E00DE6" w:rsidRPr="00FF358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7C14C8" w:rsidRPr="00FF358C" w:rsidRDefault="007C14C8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eastAsia="Times New Roman" w:hAnsi="GHEA Grapalat"/>
          <w:strike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5</w:t>
      </w:r>
      <w:r w:rsidR="009C1DF5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6</w:t>
      </w: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  <w:r w:rsidR="009942F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240DC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Կալանավորված </w:t>
      </w:r>
      <w:r w:rsidR="004A4D55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անձին կամ դատապարտյալին </w:t>
      </w:r>
      <w:r w:rsidR="00240DC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ՊՈԱԿ-ի ստացիոնար բաժանմունքից </w:t>
      </w:r>
      <w:r w:rsidR="004A4D55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դուրս գրելիս` </w:t>
      </w:r>
      <w:r w:rsidR="008D1CC6" w:rsidRPr="00F220A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վերջինիս համաձայնության դեպքում </w:t>
      </w:r>
      <w:r w:rsidR="004A4D55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կատարվում է բժշկական զննություն, որի վերաբերյալ տվյալները գրանցվում են կալանավորված անձանց և դատապարտյալների </w:t>
      </w:r>
      <w:r w:rsidR="00A14FBF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հիվանդանոցային</w:t>
      </w:r>
      <w:r w:rsidR="004A4D55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բժշկական օգնության և սպասարկման տրամադրման ցուցաբերման մատյանում։</w:t>
      </w:r>
      <w:r w:rsidR="00153EF6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153EF6" w:rsidRPr="00FF358C">
        <w:rPr>
          <w:rFonts w:ascii="GHEA Grapalat" w:hAnsi="GHEA Grapalat"/>
          <w:noProof/>
          <w:color w:val="000000"/>
          <w:sz w:val="24"/>
          <w:szCs w:val="24"/>
          <w:lang w:val="hy-AM"/>
        </w:rPr>
        <w:t>Դուրս գրվելիս` կալանավորված անձի կամ դատապարտյալի հիվանդության պատմության մեջ և բժշկական քարտում</w:t>
      </w:r>
      <w:r w:rsidR="00B0092F" w:rsidRPr="00FF358C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կատարվում է</w:t>
      </w:r>
      <w:r w:rsidR="00153EF6" w:rsidRPr="00FF358C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="00B0092F" w:rsidRPr="00FF358C">
        <w:rPr>
          <w:rFonts w:ascii="GHEA Grapalat" w:hAnsi="GHEA Grapalat"/>
          <w:noProof/>
          <w:color w:val="000000"/>
          <w:sz w:val="24"/>
          <w:szCs w:val="24"/>
          <w:lang w:val="hy-AM"/>
        </w:rPr>
        <w:t>գրառ</w:t>
      </w:r>
      <w:r w:rsidR="00153EF6" w:rsidRPr="00FF358C">
        <w:rPr>
          <w:rFonts w:ascii="GHEA Grapalat" w:hAnsi="GHEA Grapalat"/>
          <w:noProof/>
          <w:color w:val="000000"/>
          <w:sz w:val="24"/>
          <w:szCs w:val="24"/>
          <w:lang w:val="hy-AM"/>
        </w:rPr>
        <w:t>ում</w:t>
      </w:r>
      <w:r w:rsidR="00B0092F" w:rsidRPr="00FF358C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, որում </w:t>
      </w:r>
      <w:r w:rsidR="00D35F63" w:rsidRPr="00FF358C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ներառվում են </w:t>
      </w:r>
      <w:r w:rsidR="00153EF6" w:rsidRPr="00FF358C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տեղեկություններ և ցուցումներ հիվանդ կալանավորված անձի և դատապարտյալի հետագա բուժման և նրա նկատմամբ հսկողություն սահմանելու վերաբերյալ։ </w:t>
      </w:r>
      <w:r w:rsidR="00B0092F" w:rsidRPr="00FF358C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Գրառման </w:t>
      </w:r>
      <w:r w:rsidR="00153EF6" w:rsidRPr="00FF358C">
        <w:rPr>
          <w:rFonts w:ascii="GHEA Grapalat" w:hAnsi="GHEA Grapalat"/>
          <w:noProof/>
          <w:color w:val="000000"/>
          <w:sz w:val="24"/>
          <w:szCs w:val="24"/>
          <w:lang w:val="hy-AM"/>
        </w:rPr>
        <w:t>պատճենը կցվում է բժշկական քարտին։</w:t>
      </w:r>
      <w:r w:rsidR="00431CD9" w:rsidRPr="00FF358C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="00240DC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Կալանավորված անձը կամ դատապարտյալը ՊՈԱԿ-ի </w:t>
      </w:r>
      <w:r w:rsidR="00240DC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ստացիոնար բաժանմունքից դուրս գրվելուց հետո անմիջապես տեղափոխվում է քրեակատարողական հիմնարկ:</w:t>
      </w:r>
    </w:p>
    <w:p w:rsidR="006D4269" w:rsidRPr="00FF358C" w:rsidRDefault="007C14C8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eastAsia="Times New Roman" w:hAnsi="GHEA Grapalat"/>
          <w:strike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5</w:t>
      </w:r>
      <w:r w:rsidR="00BD03A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7</w:t>
      </w: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  <w:r w:rsidR="009942F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9B74D8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ՊՈԱԿ-</w:t>
      </w:r>
      <w:r w:rsidR="006D4269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ի </w:t>
      </w:r>
      <w:r w:rsidR="00A14FBF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բաժանմունքում</w:t>
      </w:r>
      <w:r w:rsidR="009B74D8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գտնվող հ</w:t>
      </w:r>
      <w:r w:rsidR="004A4D55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իվանդ</w:t>
      </w:r>
      <w:r w:rsidR="004A4D55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կալանավորված անձանց և դատապարտյալների մահվան </w:t>
      </w:r>
      <w:r w:rsidR="009229F9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կամ ծանր հիվանդության </w:t>
      </w:r>
      <w:r w:rsidR="004A4D55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փաստն արձանագրում է բժիշկը</w:t>
      </w:r>
      <w:r w:rsidR="006D4269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որից հետո </w:t>
      </w:r>
      <w:r w:rsidR="00554C3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անհապաղ </w:t>
      </w:r>
      <w:r w:rsidR="006D4269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տեղեկացնում է քրեակատարողական հիմնարկի վարչակազմին՝ մահացածի </w:t>
      </w:r>
      <w:r w:rsidR="009229F9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կամ ծանր հիվանդություն ունեցող անձի </w:t>
      </w:r>
      <w:r w:rsidR="006D4269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հարազատներին տեղեկացնելու համար։</w:t>
      </w:r>
    </w:p>
    <w:p w:rsidR="00E0323A" w:rsidRPr="00FF358C" w:rsidRDefault="007C14C8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BD03A1" w:rsidRPr="00FF358C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9942F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A4D55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Բժշկի կողմից հիվանդ կալանավորված անձի կամ դատապարտյալի մահվան փաստն արձանագրելուց հետո դիակը </w:t>
      </w:r>
      <w:r w:rsidR="00120B4F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տեղափոխվում է </w:t>
      </w:r>
      <w:r w:rsidR="006D4269" w:rsidRPr="00FF358C">
        <w:rPr>
          <w:rFonts w:ascii="GHEA Grapalat" w:hAnsi="GHEA Grapalat"/>
          <w:color w:val="000000"/>
          <w:sz w:val="24"/>
          <w:szCs w:val="24"/>
          <w:lang w:val="hy-AM"/>
        </w:rPr>
        <w:t>հերձում իրականացնող</w:t>
      </w:r>
      <w:r w:rsidR="004A4D55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բ</w:t>
      </w:r>
      <w:r w:rsidR="00120B4F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ժշկական </w:t>
      </w:r>
      <w:r w:rsidR="004A4D55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հաստատություն։ Դիակի հետ տարվում </w:t>
      </w:r>
      <w:r w:rsidR="00BE728B" w:rsidRPr="00FF358C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="004A4D55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նաև հիվանդության պատմագիրը։ Մահացածի </w:t>
      </w:r>
      <w:r w:rsidR="009B74D8" w:rsidRPr="00FF358C">
        <w:rPr>
          <w:rFonts w:ascii="GHEA Grapalat" w:hAnsi="GHEA Grapalat"/>
          <w:color w:val="000000"/>
          <w:sz w:val="24"/>
          <w:szCs w:val="24"/>
          <w:lang w:val="hy-AM"/>
        </w:rPr>
        <w:t>ախտաբանաանատոմիական հերձումը</w:t>
      </w:r>
      <w:r w:rsidR="004A4D55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կազմակերպվում է Հայաստանի Հանրապետության </w:t>
      </w:r>
      <w:r w:rsidR="00E0323A" w:rsidRPr="00FF358C">
        <w:rPr>
          <w:rFonts w:ascii="GHEA Grapalat" w:hAnsi="GHEA Grapalat"/>
          <w:color w:val="000000"/>
          <w:sz w:val="24"/>
          <w:szCs w:val="24"/>
          <w:lang w:val="hy-AM"/>
        </w:rPr>
        <w:t>օրենսդրությամբ սահմանված կարգով:</w:t>
      </w:r>
    </w:p>
    <w:p w:rsidR="007806AF" w:rsidRPr="00FF358C" w:rsidRDefault="007C14C8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strike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BD03A1" w:rsidRPr="00FF358C"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9942F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B74D8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Քաղաքացիական բժշկական հաստատությունում կալանավորված անձի կամ դատապարտյալի հիվանդանոցային բժշկական օգնությունը և սպասարկումը կազմակերպվում է ընդհանուր հիմունքներով պետության կողմից երաշխավորված բժշկական օգնության և սպասարկման շրջանակներում՝ </w:t>
      </w:r>
      <w:r w:rsidR="00554C31" w:rsidRPr="00FF358C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="009B74D8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օրենսդրությամբ սահմանված կարգով:</w:t>
      </w:r>
    </w:p>
    <w:p w:rsidR="009003E9" w:rsidRPr="00FF358C" w:rsidRDefault="009003E9" w:rsidP="003474D2">
      <w:p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35EF6" w:rsidRPr="00FF358C" w:rsidRDefault="00933B0D" w:rsidP="003474D2">
      <w:pPr>
        <w:spacing w:after="0"/>
        <w:jc w:val="center"/>
        <w:rPr>
          <w:rFonts w:ascii="GHEA Grapalat" w:hAnsi="GHEA Grapalat"/>
          <w:b/>
          <w:bCs/>
          <w:kern w:val="32"/>
          <w:sz w:val="24"/>
          <w:szCs w:val="24"/>
          <w:lang w:val="hy-AM"/>
        </w:rPr>
      </w:pPr>
      <w:r w:rsidRPr="00FF358C">
        <w:rPr>
          <w:rFonts w:ascii="GHEA Grapalat" w:hAnsi="GHEA Grapalat"/>
          <w:b/>
          <w:bCs/>
          <w:kern w:val="32"/>
          <w:sz w:val="24"/>
          <w:szCs w:val="24"/>
          <w:lang w:val="hy-AM"/>
        </w:rPr>
        <w:t xml:space="preserve">ԳԼՈՒԽ 7. </w:t>
      </w:r>
      <w:r w:rsidR="00072F33" w:rsidRPr="00FF358C">
        <w:rPr>
          <w:rFonts w:ascii="GHEA Grapalat" w:hAnsi="GHEA Grapalat"/>
          <w:b/>
          <w:bCs/>
          <w:kern w:val="32"/>
          <w:sz w:val="24"/>
          <w:szCs w:val="24"/>
          <w:lang w:val="hy-AM"/>
        </w:rPr>
        <w:t xml:space="preserve">ՊՈԱԿ-ՈՒՄ </w:t>
      </w:r>
      <w:r w:rsidRPr="00FF358C">
        <w:rPr>
          <w:rFonts w:ascii="GHEA Grapalat" w:hAnsi="GHEA Grapalat"/>
          <w:b/>
          <w:bCs/>
          <w:kern w:val="32"/>
          <w:sz w:val="24"/>
          <w:szCs w:val="24"/>
          <w:lang w:val="hy-AM"/>
        </w:rPr>
        <w:t xml:space="preserve">ԱՐՏԱՀԻՎԱՆԴԱՆՈՑԱՅԻՆ </w:t>
      </w:r>
      <w:r w:rsidR="00D1251E" w:rsidRPr="00FF358C">
        <w:rPr>
          <w:rFonts w:ascii="GHEA Grapalat" w:hAnsi="GHEA Grapalat"/>
          <w:b/>
          <w:bCs/>
          <w:kern w:val="32"/>
          <w:sz w:val="24"/>
          <w:szCs w:val="24"/>
          <w:lang w:val="hy-AM"/>
        </w:rPr>
        <w:t>ԵՎ</w:t>
      </w:r>
      <w:r w:rsidRPr="00FF358C">
        <w:rPr>
          <w:rFonts w:ascii="GHEA Grapalat" w:hAnsi="GHEA Grapalat"/>
          <w:b/>
          <w:bCs/>
          <w:kern w:val="32"/>
          <w:sz w:val="24"/>
          <w:szCs w:val="24"/>
          <w:lang w:val="hy-AM"/>
        </w:rPr>
        <w:t xml:space="preserve"> ՀԻՎԱՆԴԱՆՈՑԱՅԻՆ  ՀՈԳԵԲՈՒԺԱԿԱՆ ՕԳՆՈՒԹՅ</w:t>
      </w:r>
      <w:r w:rsidR="00072F33" w:rsidRPr="00FF358C">
        <w:rPr>
          <w:rFonts w:ascii="GHEA Grapalat" w:hAnsi="GHEA Grapalat"/>
          <w:b/>
          <w:bCs/>
          <w:kern w:val="32"/>
          <w:sz w:val="24"/>
          <w:szCs w:val="24"/>
          <w:lang w:val="hy-AM"/>
        </w:rPr>
        <w:t>ԱՆ</w:t>
      </w:r>
      <w:r w:rsidR="00B74929" w:rsidRPr="00FF358C">
        <w:rPr>
          <w:rFonts w:ascii="GHEA Grapalat" w:hAnsi="GHEA Grapalat"/>
          <w:b/>
          <w:bCs/>
          <w:kern w:val="32"/>
          <w:sz w:val="24"/>
          <w:szCs w:val="24"/>
          <w:lang w:val="hy-AM"/>
        </w:rPr>
        <w:t xml:space="preserve"> </w:t>
      </w:r>
      <w:r w:rsidR="00D1251E" w:rsidRPr="00FF358C">
        <w:rPr>
          <w:rFonts w:ascii="GHEA Grapalat" w:hAnsi="GHEA Grapalat"/>
          <w:b/>
          <w:bCs/>
          <w:kern w:val="32"/>
          <w:sz w:val="24"/>
          <w:szCs w:val="24"/>
          <w:lang w:val="hy-AM"/>
        </w:rPr>
        <w:t>Ե</w:t>
      </w:r>
      <w:r w:rsidR="006D4269" w:rsidRPr="00FF358C">
        <w:rPr>
          <w:rFonts w:ascii="GHEA Grapalat" w:hAnsi="GHEA Grapalat"/>
          <w:b/>
          <w:bCs/>
          <w:kern w:val="32"/>
          <w:sz w:val="24"/>
          <w:szCs w:val="24"/>
          <w:lang w:val="hy-AM"/>
        </w:rPr>
        <w:t>Վ</w:t>
      </w:r>
      <w:r w:rsidRPr="00FF358C">
        <w:rPr>
          <w:rFonts w:ascii="GHEA Grapalat" w:hAnsi="GHEA Grapalat"/>
          <w:b/>
          <w:bCs/>
          <w:kern w:val="32"/>
          <w:sz w:val="24"/>
          <w:szCs w:val="24"/>
          <w:lang w:val="hy-AM"/>
        </w:rPr>
        <w:t xml:space="preserve"> ՍՊԱՍԱՐԿՄԱՆ Ձ</w:t>
      </w:r>
      <w:r w:rsidR="006D4269" w:rsidRPr="00FF358C">
        <w:rPr>
          <w:rFonts w:ascii="GHEA Grapalat" w:hAnsi="GHEA Grapalat"/>
          <w:b/>
          <w:bCs/>
          <w:kern w:val="32"/>
          <w:sz w:val="24"/>
          <w:szCs w:val="24"/>
          <w:lang w:val="hy-AM"/>
        </w:rPr>
        <w:t>ԵՎ</w:t>
      </w:r>
      <w:r w:rsidRPr="00FF358C">
        <w:rPr>
          <w:rFonts w:ascii="GHEA Grapalat" w:hAnsi="GHEA Grapalat"/>
          <w:b/>
          <w:bCs/>
          <w:kern w:val="32"/>
          <w:sz w:val="24"/>
          <w:szCs w:val="24"/>
          <w:lang w:val="hy-AM"/>
        </w:rPr>
        <w:t xml:space="preserve">ԵՐԸ </w:t>
      </w:r>
      <w:r w:rsidR="00D1251E" w:rsidRPr="00FF358C">
        <w:rPr>
          <w:rFonts w:ascii="GHEA Grapalat" w:hAnsi="GHEA Grapalat"/>
          <w:b/>
          <w:bCs/>
          <w:kern w:val="32"/>
          <w:sz w:val="24"/>
          <w:szCs w:val="24"/>
          <w:lang w:val="hy-AM"/>
        </w:rPr>
        <w:t xml:space="preserve">ԵՎ </w:t>
      </w:r>
      <w:r w:rsidRPr="00FF358C">
        <w:rPr>
          <w:rFonts w:ascii="GHEA Grapalat" w:hAnsi="GHEA Grapalat"/>
          <w:b/>
          <w:bCs/>
          <w:kern w:val="32"/>
          <w:sz w:val="24"/>
          <w:szCs w:val="24"/>
          <w:lang w:val="hy-AM"/>
        </w:rPr>
        <w:t>ԴՐԱՆՑ ԲՈՎԱՆԴԱԿՈՒԹՅՈՒՆԸ</w:t>
      </w:r>
    </w:p>
    <w:p w:rsidR="00554C31" w:rsidRPr="00FF358C" w:rsidRDefault="00554C31" w:rsidP="003474D2">
      <w:pPr>
        <w:spacing w:after="0"/>
        <w:jc w:val="center"/>
        <w:rPr>
          <w:rFonts w:ascii="GHEA Grapalat" w:hAnsi="GHEA Grapalat"/>
          <w:b/>
          <w:bCs/>
          <w:kern w:val="32"/>
          <w:sz w:val="24"/>
          <w:szCs w:val="24"/>
          <w:lang w:val="hy-AM"/>
        </w:rPr>
      </w:pPr>
    </w:p>
    <w:p w:rsidR="007C14C8" w:rsidRPr="00FF358C" w:rsidRDefault="00920814" w:rsidP="003474D2">
      <w:pPr>
        <w:pStyle w:val="ListParagraph"/>
        <w:spacing w:line="276" w:lineRule="auto"/>
        <w:ind w:left="0" w:firstLine="708"/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</w:pPr>
      <w:bookmarkStart w:id="26" w:name="_Hlk517428067"/>
      <w:r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60.</w:t>
      </w:r>
      <w:r w:rsidR="009942FB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 </w:t>
      </w:r>
      <w:r w:rsidR="007D48B7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ՊՈԱԿ-ում կալանավորված անձանց և դատապարտյալների հ</w:t>
      </w:r>
      <w:r w:rsidR="00835EF6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ոգեբուժական օգնությունը և սպասարկումը </w:t>
      </w:r>
      <w:bookmarkEnd w:id="26"/>
      <w:r w:rsidR="00835EF6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իրականացվում է արտահիվանդանոցային և հիվանդանոցային ձևերով:</w:t>
      </w:r>
      <w:r w:rsidR="00686AF5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 Կալանավորված անձանց և դատապարտյալներին</w:t>
      </w:r>
      <w:r w:rsidR="00B6108A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 </w:t>
      </w:r>
      <w:r w:rsidR="00686AF5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հ</w:t>
      </w:r>
      <w:r w:rsidR="00EF35C7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ոգեբուժական օգնությունը և սպասարկումը տրամադրվում է </w:t>
      </w:r>
      <w:r w:rsidR="00686AF5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«Հոգեբուժական օգնության մասին» Հայաստանի Հանրապետության օրենքով</w:t>
      </w:r>
      <w:bookmarkStart w:id="27" w:name="_Hlk517432648"/>
      <w:r w:rsidR="00686AF5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, </w:t>
      </w:r>
      <w:bookmarkEnd w:id="27"/>
      <w:r w:rsidR="00686AF5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Հայաստանի Հանրապետության կառավարության 2010 թվականի ապրիլի 1-ի </w:t>
      </w:r>
      <w:r w:rsidR="00630032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N</w:t>
      </w:r>
      <w:r w:rsidR="00686AF5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 350-Ն որոշմամբ սահմանված կարգով՝ հաշվի առնելով կալանավորված անձանց և դատապարտյալների կարգավիճակով պայմանավորված և սույն կարգով սահմանված առանձնահատկությունները:</w:t>
      </w:r>
    </w:p>
    <w:p w:rsidR="00835EF6" w:rsidRPr="00FF358C" w:rsidRDefault="00920814" w:rsidP="003474D2">
      <w:pPr>
        <w:pStyle w:val="ListParagraph"/>
        <w:spacing w:line="276" w:lineRule="auto"/>
        <w:ind w:left="0" w:firstLine="708"/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61.</w:t>
      </w:r>
      <w:r w:rsidR="009942FB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 </w:t>
      </w:r>
      <w:r w:rsidR="00835EF6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Արտահիվանդանոցային հոգեբուժական օգնությունը և սպասարկումը ներառում է</w:t>
      </w:r>
      <w:r w:rsidR="004C019F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՝</w:t>
      </w:r>
    </w:p>
    <w:p w:rsidR="00835EF6" w:rsidRPr="00FF358C" w:rsidRDefault="00835EF6" w:rsidP="003474D2">
      <w:pPr>
        <w:numPr>
          <w:ilvl w:val="0"/>
          <w:numId w:val="4"/>
        </w:numPr>
        <w:tabs>
          <w:tab w:val="left" w:pos="284"/>
        </w:tabs>
        <w:spacing w:after="0"/>
        <w:ind w:left="0" w:firstLine="709"/>
        <w:jc w:val="both"/>
        <w:rPr>
          <w:rFonts w:ascii="GHEA Grapalat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հոգեբուժական վկայարկումը</w:t>
      </w:r>
      <w:r w:rsidR="004C019F" w:rsidRPr="00FF358C">
        <w:rPr>
          <w:rFonts w:ascii="GHEA Grapalat" w:hAnsi="GHEA Grapalat"/>
          <w:bCs/>
          <w:kern w:val="32"/>
          <w:sz w:val="24"/>
          <w:szCs w:val="24"/>
        </w:rPr>
        <w:t>,</w:t>
      </w:r>
    </w:p>
    <w:p w:rsidR="00835EF6" w:rsidRPr="00FF358C" w:rsidRDefault="00835EF6" w:rsidP="003474D2">
      <w:pPr>
        <w:numPr>
          <w:ilvl w:val="0"/>
          <w:numId w:val="4"/>
        </w:numPr>
        <w:tabs>
          <w:tab w:val="left" w:pos="284"/>
        </w:tabs>
        <w:spacing w:after="0"/>
        <w:ind w:left="0" w:firstLine="709"/>
        <w:jc w:val="both"/>
        <w:rPr>
          <w:rFonts w:ascii="GHEA Grapalat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հե</w:t>
      </w:r>
      <w:r w:rsidR="009942FB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տազոտումը՝ ախտորոշման նպատակով</w:t>
      </w:r>
      <w:r w:rsidR="004C019F" w:rsidRPr="00FF358C">
        <w:rPr>
          <w:rFonts w:ascii="GHEA Grapalat" w:hAnsi="GHEA Grapalat"/>
          <w:bCs/>
          <w:kern w:val="32"/>
          <w:sz w:val="24"/>
          <w:szCs w:val="24"/>
        </w:rPr>
        <w:t>,</w:t>
      </w:r>
    </w:p>
    <w:p w:rsidR="00835EF6" w:rsidRPr="00FF358C" w:rsidRDefault="00835EF6" w:rsidP="003474D2">
      <w:pPr>
        <w:numPr>
          <w:ilvl w:val="0"/>
          <w:numId w:val="4"/>
        </w:numPr>
        <w:tabs>
          <w:tab w:val="left" w:pos="284"/>
        </w:tabs>
        <w:spacing w:after="0"/>
        <w:ind w:left="0" w:firstLine="709"/>
        <w:jc w:val="both"/>
        <w:rPr>
          <w:rFonts w:ascii="GHEA Grapalat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lastRenderedPageBreak/>
        <w:t>հոգեկան խանգարում ունեցող անձանց հաշվառումը</w:t>
      </w:r>
      <w:r w:rsidR="004C019F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,</w:t>
      </w:r>
    </w:p>
    <w:p w:rsidR="00835EF6" w:rsidRPr="00FF358C" w:rsidRDefault="00835EF6" w:rsidP="003474D2">
      <w:pPr>
        <w:numPr>
          <w:ilvl w:val="0"/>
          <w:numId w:val="4"/>
        </w:numPr>
        <w:tabs>
          <w:tab w:val="left" w:pos="284"/>
        </w:tabs>
        <w:spacing w:after="0"/>
        <w:ind w:left="0" w:firstLine="709"/>
        <w:jc w:val="both"/>
        <w:rPr>
          <w:rFonts w:ascii="GHEA Grapalat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հոգեկան խանգարում ունեցող անձանց խորհրդատվական բժշկական օգնության տրամադրումը</w:t>
      </w:r>
      <w:r w:rsidR="004C019F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,</w:t>
      </w:r>
    </w:p>
    <w:p w:rsidR="00835EF6" w:rsidRPr="00FF358C" w:rsidRDefault="00835EF6" w:rsidP="003474D2">
      <w:pPr>
        <w:numPr>
          <w:ilvl w:val="0"/>
          <w:numId w:val="4"/>
        </w:numPr>
        <w:tabs>
          <w:tab w:val="left" w:pos="284"/>
        </w:tabs>
        <w:spacing w:after="0"/>
        <w:ind w:left="0" w:firstLine="709"/>
        <w:jc w:val="both"/>
        <w:rPr>
          <w:rFonts w:ascii="GHEA Grapalat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հաշվառման մեջ գտնվող՝ հոգեկան խանգարում ունեցող անձանց արտահիվանդանոցային շարունակական բուժումը և հսկողությունը</w:t>
      </w:r>
      <w:r w:rsidR="004C019F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,</w:t>
      </w:r>
    </w:p>
    <w:p w:rsidR="00835EF6" w:rsidRPr="00FF358C" w:rsidRDefault="00835EF6" w:rsidP="003474D2">
      <w:pPr>
        <w:numPr>
          <w:ilvl w:val="0"/>
          <w:numId w:val="4"/>
        </w:numPr>
        <w:tabs>
          <w:tab w:val="left" w:pos="284"/>
        </w:tabs>
        <w:spacing w:after="0"/>
        <w:ind w:left="0" w:firstLine="709"/>
        <w:jc w:val="both"/>
        <w:rPr>
          <w:rFonts w:ascii="GHEA Grapalat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հարկադիր բուժումը և հսկողությո</w:t>
      </w:r>
      <w:r w:rsidR="009942FB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ւնը` դատարանի որոշման հիման վրա</w:t>
      </w:r>
      <w:r w:rsidR="004C019F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,</w:t>
      </w:r>
    </w:p>
    <w:p w:rsidR="00835EF6" w:rsidRPr="00FF358C" w:rsidRDefault="00835EF6" w:rsidP="003474D2">
      <w:pPr>
        <w:numPr>
          <w:ilvl w:val="0"/>
          <w:numId w:val="4"/>
        </w:numPr>
        <w:tabs>
          <w:tab w:val="left" w:pos="284"/>
        </w:tabs>
        <w:spacing w:after="0"/>
        <w:ind w:left="0" w:firstLine="709"/>
        <w:jc w:val="both"/>
        <w:rPr>
          <w:rFonts w:ascii="GHEA Grapalat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առողջ ապրելակերպի մասին քարոզչությունը:</w:t>
      </w:r>
    </w:p>
    <w:p w:rsidR="00835EF6" w:rsidRPr="00FF358C" w:rsidRDefault="009942FB" w:rsidP="003474D2">
      <w:pPr>
        <w:tabs>
          <w:tab w:val="left" w:pos="284"/>
        </w:tabs>
        <w:spacing w:after="0"/>
        <w:jc w:val="both"/>
        <w:rPr>
          <w:rFonts w:ascii="GHEA Grapalat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hAnsi="GHEA Grapalat" w:cs="Arial"/>
          <w:bCs/>
          <w:kern w:val="32"/>
          <w:sz w:val="24"/>
          <w:szCs w:val="24"/>
          <w:lang w:val="hy-AM"/>
        </w:rPr>
        <w:tab/>
      </w:r>
      <w:r w:rsidRPr="00FF358C">
        <w:rPr>
          <w:rFonts w:ascii="GHEA Grapalat" w:hAnsi="GHEA Grapalat" w:cs="Arial"/>
          <w:bCs/>
          <w:kern w:val="32"/>
          <w:sz w:val="24"/>
          <w:szCs w:val="24"/>
          <w:lang w:val="hy-AM"/>
        </w:rPr>
        <w:tab/>
      </w:r>
      <w:r w:rsidR="00920814" w:rsidRPr="00FF358C">
        <w:rPr>
          <w:rFonts w:ascii="GHEA Grapalat" w:hAnsi="GHEA Grapalat" w:cs="Arial"/>
          <w:bCs/>
          <w:kern w:val="32"/>
          <w:sz w:val="24"/>
          <w:szCs w:val="24"/>
          <w:lang w:val="hy-AM"/>
        </w:rPr>
        <w:t>62.</w:t>
      </w:r>
      <w:r w:rsidRPr="00FF358C"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 </w:t>
      </w:r>
      <w:r w:rsidR="00835EF6" w:rsidRPr="00FF358C">
        <w:rPr>
          <w:rFonts w:ascii="GHEA Grapalat" w:hAnsi="GHEA Grapalat" w:cs="Arial"/>
          <w:bCs/>
          <w:kern w:val="32"/>
          <w:sz w:val="24"/>
          <w:szCs w:val="24"/>
          <w:lang w:val="hy-AM"/>
        </w:rPr>
        <w:t>Հիվանդանոցային</w:t>
      </w:r>
      <w:r w:rsidR="00346E72" w:rsidRPr="00FF358C"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 </w:t>
      </w:r>
      <w:r w:rsidR="00835EF6" w:rsidRPr="00FF358C">
        <w:rPr>
          <w:rFonts w:ascii="GHEA Grapalat" w:hAnsi="GHEA Grapalat" w:cs="Arial"/>
          <w:bCs/>
          <w:kern w:val="32"/>
          <w:sz w:val="24"/>
          <w:szCs w:val="24"/>
          <w:lang w:val="hy-AM"/>
        </w:rPr>
        <w:t>հոգեբուժական</w:t>
      </w:r>
      <w:r w:rsidR="00346E72" w:rsidRPr="00FF358C"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 </w:t>
      </w:r>
      <w:r w:rsidR="00835EF6" w:rsidRPr="00FF358C">
        <w:rPr>
          <w:rFonts w:ascii="GHEA Grapalat" w:hAnsi="GHEA Grapalat" w:cs="Arial"/>
          <w:bCs/>
          <w:kern w:val="32"/>
          <w:sz w:val="24"/>
          <w:szCs w:val="24"/>
          <w:lang w:val="hy-AM"/>
        </w:rPr>
        <w:t>օգնությունը</w:t>
      </w:r>
      <w:r w:rsidR="00B6108A" w:rsidRPr="00FF358C"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 </w:t>
      </w:r>
      <w:r w:rsidR="00835EF6" w:rsidRPr="00FF358C">
        <w:rPr>
          <w:rFonts w:ascii="GHEA Grapalat" w:hAnsi="GHEA Grapalat" w:cs="Arial"/>
          <w:bCs/>
          <w:kern w:val="32"/>
          <w:sz w:val="24"/>
          <w:szCs w:val="24"/>
          <w:lang w:val="hy-AM"/>
        </w:rPr>
        <w:t>և</w:t>
      </w:r>
      <w:r w:rsidR="00346E72" w:rsidRPr="00FF358C"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 </w:t>
      </w:r>
      <w:r w:rsidR="00835EF6" w:rsidRPr="00FF358C">
        <w:rPr>
          <w:rFonts w:ascii="GHEA Grapalat" w:hAnsi="GHEA Grapalat" w:cs="Arial"/>
          <w:bCs/>
          <w:kern w:val="32"/>
          <w:sz w:val="24"/>
          <w:szCs w:val="24"/>
          <w:lang w:val="hy-AM"/>
        </w:rPr>
        <w:t>սպասարկումը</w:t>
      </w:r>
      <w:r w:rsidR="00346E72" w:rsidRPr="00FF358C"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 </w:t>
      </w:r>
      <w:r w:rsidR="00835EF6" w:rsidRPr="00FF358C">
        <w:rPr>
          <w:rFonts w:ascii="GHEA Grapalat" w:hAnsi="GHEA Grapalat" w:cs="Arial"/>
          <w:bCs/>
          <w:kern w:val="32"/>
          <w:sz w:val="24"/>
          <w:szCs w:val="24"/>
          <w:lang w:val="hy-AM"/>
        </w:rPr>
        <w:t>ներառում</w:t>
      </w:r>
      <w:r w:rsidR="00346E72" w:rsidRPr="00FF358C"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 </w:t>
      </w:r>
      <w:r w:rsidR="00835EF6" w:rsidRPr="00FF358C">
        <w:rPr>
          <w:rFonts w:ascii="GHEA Grapalat" w:hAnsi="GHEA Grapalat" w:cs="Arial"/>
          <w:bCs/>
          <w:kern w:val="32"/>
          <w:sz w:val="24"/>
          <w:szCs w:val="24"/>
          <w:lang w:val="hy-AM"/>
        </w:rPr>
        <w:t>է՝</w:t>
      </w:r>
    </w:p>
    <w:p w:rsidR="00835EF6" w:rsidRPr="00FF358C" w:rsidRDefault="00835EF6" w:rsidP="003474D2">
      <w:pPr>
        <w:numPr>
          <w:ilvl w:val="0"/>
          <w:numId w:val="5"/>
        </w:numPr>
        <w:tabs>
          <w:tab w:val="left" w:pos="284"/>
        </w:tabs>
        <w:spacing w:after="0"/>
        <w:ind w:left="0" w:firstLine="709"/>
        <w:jc w:val="both"/>
        <w:rPr>
          <w:rFonts w:ascii="GHEA Grapalat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հոգեկան խանգարում ունեցող անձանց ընդունումը</w:t>
      </w:r>
      <w:r w:rsidR="004C019F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,</w:t>
      </w:r>
    </w:p>
    <w:p w:rsidR="00835EF6" w:rsidRPr="00FF358C" w:rsidRDefault="00835EF6" w:rsidP="003474D2">
      <w:pPr>
        <w:numPr>
          <w:ilvl w:val="0"/>
          <w:numId w:val="5"/>
        </w:numPr>
        <w:tabs>
          <w:tab w:val="left" w:pos="284"/>
        </w:tabs>
        <w:spacing w:after="0"/>
        <w:ind w:left="0" w:firstLine="709"/>
        <w:jc w:val="both"/>
        <w:rPr>
          <w:rFonts w:ascii="GHEA Grapalat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հոգեկան խանգարում ունեցող անձանց հետազոտումը</w:t>
      </w:r>
      <w:r w:rsidR="004C019F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,</w:t>
      </w:r>
    </w:p>
    <w:p w:rsidR="00835EF6" w:rsidRPr="00FF358C" w:rsidRDefault="00835EF6" w:rsidP="003474D2">
      <w:pPr>
        <w:numPr>
          <w:ilvl w:val="0"/>
          <w:numId w:val="5"/>
        </w:numPr>
        <w:tabs>
          <w:tab w:val="left" w:pos="284"/>
        </w:tabs>
        <w:spacing w:after="0"/>
        <w:ind w:left="0" w:firstLine="709"/>
        <w:jc w:val="both"/>
        <w:rPr>
          <w:rFonts w:ascii="GHEA Grapalat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հիվանդանոցային բուժումը</w:t>
      </w:r>
      <w:r w:rsidR="004C019F" w:rsidRPr="00FF358C">
        <w:rPr>
          <w:rFonts w:ascii="GHEA Grapalat" w:hAnsi="GHEA Grapalat"/>
          <w:bCs/>
          <w:kern w:val="32"/>
          <w:sz w:val="24"/>
          <w:szCs w:val="24"/>
        </w:rPr>
        <w:t>,</w:t>
      </w:r>
    </w:p>
    <w:p w:rsidR="00BE728B" w:rsidRPr="00FF358C" w:rsidRDefault="00BE728B" w:rsidP="003474D2">
      <w:pPr>
        <w:numPr>
          <w:ilvl w:val="0"/>
          <w:numId w:val="5"/>
        </w:numPr>
        <w:tabs>
          <w:tab w:val="left" w:pos="284"/>
        </w:tabs>
        <w:spacing w:after="0"/>
        <w:ind w:left="0" w:firstLine="709"/>
        <w:jc w:val="both"/>
        <w:rPr>
          <w:rFonts w:ascii="GHEA Grapalat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հոգեկան խանգարում ունեցող անձանց հիվանդանոցային մասնագիտացված խնամքը</w:t>
      </w:r>
      <w:r w:rsidR="004C019F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,</w:t>
      </w:r>
    </w:p>
    <w:p w:rsidR="00835EF6" w:rsidRPr="00FF358C" w:rsidRDefault="00835EF6" w:rsidP="003474D2">
      <w:pPr>
        <w:numPr>
          <w:ilvl w:val="0"/>
          <w:numId w:val="5"/>
        </w:numPr>
        <w:tabs>
          <w:tab w:val="left" w:pos="284"/>
        </w:tabs>
        <w:spacing w:after="0"/>
        <w:ind w:left="0" w:firstLine="709"/>
        <w:jc w:val="both"/>
        <w:rPr>
          <w:rFonts w:ascii="GHEA Grapalat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հոգեկան խանգարում ունեցող անձանց դուրսգրումը</w:t>
      </w:r>
      <w:r w:rsidR="004C019F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:</w:t>
      </w:r>
    </w:p>
    <w:p w:rsidR="007C14C8" w:rsidRPr="00FF358C" w:rsidRDefault="00920814" w:rsidP="003474D2">
      <w:pPr>
        <w:pStyle w:val="ListParagraph"/>
        <w:spacing w:line="276" w:lineRule="auto"/>
        <w:ind w:left="0" w:firstLine="708"/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63.</w:t>
      </w:r>
      <w:r w:rsidR="009942FB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 </w:t>
      </w:r>
      <w:r w:rsidR="00835EF6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Հոգեբուժական վկայարկումն անձի մոտ հոգեկան խանգարման առկայությունը կամ բացակայությունը պարզելու կամ հոգեբուժական օգնության և սպասարկման անհրաժեշտությունը գնահատելու կամ հոգեբուժական օգնության և սպասարկման տեսակը որոշելուն ուղղված գործընթաց է:</w:t>
      </w:r>
    </w:p>
    <w:p w:rsidR="00835EF6" w:rsidRPr="00FF358C" w:rsidRDefault="00920814" w:rsidP="003474D2">
      <w:pPr>
        <w:pStyle w:val="ListParagraph"/>
        <w:spacing w:line="276" w:lineRule="auto"/>
        <w:ind w:left="0" w:firstLine="708"/>
        <w:rPr>
          <w:rFonts w:ascii="GHEA Grapalat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64.</w:t>
      </w:r>
      <w:r w:rsidR="009942FB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 </w:t>
      </w:r>
      <w:r w:rsidR="00835EF6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Հոգեբուժական վկայարկումն իրականացվում է </w:t>
      </w:r>
      <w:r w:rsidR="00933B0D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կալանավորված անձի կամ դատապարտյալի համաձայնությամբ</w:t>
      </w:r>
      <w:r w:rsidR="00835EF6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, իսկ օրինական ներկայացուցչի առկայության դեպքում՝ օրինական ներկայացուցչի համաձայնությամբ</w:t>
      </w:r>
      <w:r w:rsidR="00933B0D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, բացառությամ</w:t>
      </w:r>
      <w:r w:rsidR="00D1251E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բ</w:t>
      </w:r>
      <w:r w:rsidR="00BE728B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 այն դեպքերի, երբ</w:t>
      </w:r>
      <w:r w:rsidR="00EF35C7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 </w:t>
      </w:r>
      <w:r w:rsidR="00835EF6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գործողությունները հիմք են տալիս ենթադրելու, որ անձը ունի հոգեկան խանգարում, որի հետևանքով՝</w:t>
      </w:r>
    </w:p>
    <w:p w:rsidR="00835EF6" w:rsidRPr="00FF358C" w:rsidRDefault="00E97D1C" w:rsidP="003474D2">
      <w:pPr>
        <w:spacing w:after="0"/>
        <w:ind w:firstLine="708"/>
        <w:jc w:val="both"/>
        <w:rPr>
          <w:rFonts w:ascii="GHEA Grapalat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1)</w:t>
      </w:r>
      <w:r w:rsidR="00835EF6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  նա  վտանգ է ներկայացնում իր կամ այլ անձանց համար.</w:t>
      </w:r>
    </w:p>
    <w:p w:rsidR="00E373EF" w:rsidRPr="00FF358C" w:rsidRDefault="00E97D1C" w:rsidP="003474D2">
      <w:pPr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2)</w:t>
      </w:r>
      <w:r w:rsidR="009942FB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   </w:t>
      </w:r>
      <w:r w:rsidR="00E373EF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անկարող է հոգալ սեփական կենսական կարիքները:</w:t>
      </w:r>
    </w:p>
    <w:p w:rsidR="00835EF6" w:rsidRPr="00FF358C" w:rsidRDefault="007C14C8" w:rsidP="003474D2">
      <w:pPr>
        <w:spacing w:after="0"/>
        <w:ind w:firstLine="708"/>
        <w:jc w:val="both"/>
        <w:rPr>
          <w:rFonts w:ascii="GHEA Grapalat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6</w:t>
      </w:r>
      <w:r w:rsidR="00920814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5</w:t>
      </w:r>
      <w:r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.</w:t>
      </w:r>
      <w:r w:rsidR="009942FB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 </w:t>
      </w:r>
      <w:r w:rsidR="00835EF6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Հոգեբուժական վկայարկման արդյունքում, եթե բժիշկ-հոգեբույժ</w:t>
      </w:r>
      <w:r w:rsidR="00BB748D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ը եզրակացնում է,</w:t>
      </w:r>
      <w:r w:rsidR="00835EF6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 որ </w:t>
      </w:r>
      <w:r w:rsidR="00EF35C7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կալանավորված անձը կամ դատապարտյալ</w:t>
      </w:r>
      <w:r w:rsidR="002677BF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ը</w:t>
      </w:r>
      <w:r w:rsidR="00BB748D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 իր հոգեկան վիճակով պայմանավորված</w:t>
      </w:r>
      <w:r w:rsidR="00835EF6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 վտանգ է ներկայացնում իր կամ այլ անձանց համար </w:t>
      </w:r>
      <w:r w:rsidR="002677BF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կամ բուժում չիրականացնելը կարող է վատթարացնել անձի առողջական վիճակը</w:t>
      </w:r>
      <w:r w:rsidR="00B17946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,</w:t>
      </w:r>
      <w:r w:rsidR="00F260A2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 </w:t>
      </w:r>
      <w:r w:rsidR="00835EF6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ապա </w:t>
      </w:r>
      <w:r w:rsidR="002677BF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կալանավորված անձը կամ դատապարտյալը</w:t>
      </w:r>
      <w:r w:rsidR="00EF35C7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 </w:t>
      </w:r>
      <w:r w:rsidR="002677BF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Հայաստանի Հանրապետության օրենսդրությամբ սահմանված</w:t>
      </w:r>
      <w:r w:rsidR="00B6108A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 կարգով տեղափոխվում է ՊՈԱԿ-ի հոգ</w:t>
      </w:r>
      <w:r w:rsidR="002677BF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եբուժական բաժանմունք</w:t>
      </w:r>
      <w:r w:rsidR="00BB748D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: Ոչ հոժարակամ </w:t>
      </w:r>
      <w:r w:rsidR="002677BF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 հոսպիտալաց</w:t>
      </w:r>
      <w:r w:rsidR="00BB748D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ումն իրականացվո</w:t>
      </w:r>
      <w:r w:rsidR="00C04EA4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ւ</w:t>
      </w:r>
      <w:r w:rsidR="00BB748D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մ է </w:t>
      </w:r>
      <w:r w:rsidR="00251CB9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 </w:t>
      </w:r>
      <w:r w:rsidR="00EF35C7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«Հոգեբուժական օգնության մասին»</w:t>
      </w:r>
      <w:r w:rsidR="00835EF6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 </w:t>
      </w:r>
      <w:r w:rsidR="00BE728B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Հայաստանի Հանրապետության </w:t>
      </w:r>
      <w:r w:rsidR="00835EF6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օրենք</w:t>
      </w:r>
      <w:r w:rsidR="00EF35C7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ով</w:t>
      </w:r>
      <w:r w:rsidR="00251CB9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 և Հայաստանի Հանրապետության քաղաքացիական դատավարության օրենսգրքով</w:t>
      </w:r>
      <w:r w:rsidR="00B6108A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 </w:t>
      </w:r>
      <w:r w:rsidR="00835EF6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նախատեսված կարգով: </w:t>
      </w:r>
    </w:p>
    <w:p w:rsidR="00697B80" w:rsidRPr="00FF358C" w:rsidRDefault="007C14C8" w:rsidP="003474D2">
      <w:pPr>
        <w:spacing w:after="0"/>
        <w:ind w:firstLine="708"/>
        <w:jc w:val="both"/>
        <w:rPr>
          <w:rFonts w:ascii="GHEA Grapalat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lastRenderedPageBreak/>
        <w:t>6</w:t>
      </w:r>
      <w:r w:rsidR="007D48B7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6</w:t>
      </w:r>
      <w:r w:rsidR="002677BF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.</w:t>
      </w:r>
      <w:r w:rsidR="00F260A2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 </w:t>
      </w:r>
      <w:r w:rsidR="00697B80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Հիվանդանոցային </w:t>
      </w:r>
      <w:r w:rsidR="005E7F0B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ոչ հոժարակամ</w:t>
      </w:r>
      <w:r w:rsidR="00251CB9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 բուժում իրականացնող բժիշկ-հոգեբույժը  </w:t>
      </w:r>
      <w:r w:rsidR="00697B80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 </w:t>
      </w:r>
      <w:r w:rsidR="00B6108A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 մեկ </w:t>
      </w:r>
      <w:r w:rsidR="00697B80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ամսվա ընթացքում առնվազն </w:t>
      </w:r>
      <w:r w:rsidR="00912F44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2</w:t>
      </w:r>
      <w:r w:rsidR="00697B80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 անգամ</w:t>
      </w:r>
      <w:r w:rsidR="00251CB9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 հոգեկան խանգարում ունեցող անձի վիճակի մասին</w:t>
      </w:r>
      <w:r w:rsidR="00BE728B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 </w:t>
      </w:r>
      <w:r w:rsidR="00251CB9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մասնագիտական գրավոր կարծիք է ներկայացնում ՊՈԱԿ-ի հոգեբուժական հանձնաժողովին՝ անձի նկատմամբ ոչ հոժարակամ բուժումը  շարունակելու  կամ դադարեցնելու հետ կապված հարցերը լուծելու նպատակով</w:t>
      </w:r>
      <w:r w:rsidR="00BE728B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:</w:t>
      </w:r>
      <w:r w:rsidR="00F132AA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 </w:t>
      </w:r>
      <w:r w:rsidR="00251CB9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Հոգեբուժական հանձնաժողովը մասնագիտական կարծիքն ստանալուց հետո հինգ աշխատանքային օրվա ընթացքում քննում և տալիս է եզրակացություն ոչ հոժարակամ բուժումը շարունա</w:t>
      </w:r>
      <w:r w:rsidR="00697B80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կելու  կամ  դադարեցնելու մասին:</w:t>
      </w:r>
    </w:p>
    <w:p w:rsidR="00697B80" w:rsidRPr="00FF358C" w:rsidRDefault="007C14C8" w:rsidP="003474D2">
      <w:pPr>
        <w:pStyle w:val="ListParagraph"/>
        <w:spacing w:line="276" w:lineRule="auto"/>
        <w:ind w:left="0" w:firstLine="708"/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6</w:t>
      </w:r>
      <w:r w:rsidR="007D48B7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7</w:t>
      </w:r>
      <w:r w:rsidR="005E7F0B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.</w:t>
      </w:r>
      <w:r w:rsidR="00F260A2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 </w:t>
      </w:r>
      <w:r w:rsidR="00835EF6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Հոգեբուժական հետազոտումը իրականացվում է </w:t>
      </w:r>
      <w:r w:rsidR="0027363E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կալանավորված անձի կամ դատապարտյալի</w:t>
      </w:r>
      <w:r w:rsidR="00835EF6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 հոգեկան խանգարման ախտորոշումը ճշտելու, ինչպես նաև հոգեբուժական օգնության և սպասարկման իրականացման անհրաժեշտությունը գնահատելու նպատակով՝ </w:t>
      </w:r>
      <w:r w:rsidR="0027363E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կալանավորված անձի կամ դատապարտյալի համաձայնությամբ, իսկ անչափահասների դեպքում՝</w:t>
      </w:r>
      <w:r w:rsidR="00835EF6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 օրինական ներկայացուցչի համաձայնությամբ, բացառությամբ օրենքով նախատեսված դեպքերի:</w:t>
      </w:r>
    </w:p>
    <w:p w:rsidR="00912F44" w:rsidRPr="00FF358C" w:rsidRDefault="00912F44" w:rsidP="003474D2">
      <w:pPr>
        <w:pStyle w:val="ListParagraph"/>
        <w:spacing w:line="276" w:lineRule="auto"/>
        <w:ind w:left="0" w:firstLine="708"/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6</w:t>
      </w:r>
      <w:r w:rsidR="007D48B7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8</w:t>
      </w:r>
      <w:r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.</w:t>
      </w:r>
      <w:r w:rsidR="00C31FE0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 </w:t>
      </w:r>
      <w:r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Հոգեկան խանգարում ունեցող կալանավորված անձը կամ դատապարտյալը </w:t>
      </w:r>
      <w:r w:rsidR="007D48B7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ՊՈԱԿ-ում </w:t>
      </w:r>
      <w:r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ենթակա է՝</w:t>
      </w:r>
    </w:p>
    <w:p w:rsidR="00912F44" w:rsidRPr="00FF358C" w:rsidRDefault="00912F44" w:rsidP="003474D2">
      <w:pPr>
        <w:pStyle w:val="ListParagraph"/>
        <w:spacing w:line="276" w:lineRule="auto"/>
        <w:ind w:left="0" w:firstLine="708"/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1)</w:t>
      </w:r>
      <w:r w:rsidR="00F60957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 </w:t>
      </w:r>
      <w:r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հաշվառմա</w:t>
      </w:r>
      <w:r w:rsidR="007D7485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ն</w:t>
      </w:r>
      <w:r w:rsidR="00B6108A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 </w:t>
      </w:r>
      <w:r w:rsidR="007D48B7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համապատասխանաբար </w:t>
      </w:r>
      <w:r w:rsidR="00BE728B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կալանավորվածներին </w:t>
      </w:r>
      <w:r w:rsidR="007D48B7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պահ</w:t>
      </w:r>
      <w:r w:rsidR="00BE728B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ելու </w:t>
      </w:r>
      <w:r w:rsidR="007D48B7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վայր  կամ քրեակատարողական հիմնարկ ընդունվելուց հետո՝</w:t>
      </w:r>
      <w:bookmarkStart w:id="28" w:name="_Hlk520469253"/>
      <w:r w:rsidR="00BE728B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 </w:t>
      </w:r>
      <w:r w:rsidR="007D48B7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Հայաստանի Հանրապետության կառավարության 2010 թվականի ապրիլի 1-ի </w:t>
      </w:r>
      <w:r w:rsidR="00630032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N</w:t>
      </w:r>
      <w:r w:rsidR="007D48B7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 350-Ն որոշման հավելվածի 3-րդ կետով </w:t>
      </w:r>
      <w:bookmarkEnd w:id="28"/>
      <w:r w:rsidR="007D48B7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սահմանված հիմքերից որևէ մեկի առկայության դեպքում</w:t>
      </w:r>
      <w:r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 և</w:t>
      </w:r>
    </w:p>
    <w:p w:rsidR="00912F44" w:rsidRPr="00FF358C" w:rsidRDefault="00912F44" w:rsidP="003474D2">
      <w:pPr>
        <w:pStyle w:val="ListParagraph"/>
        <w:spacing w:line="276" w:lineRule="auto"/>
        <w:ind w:left="0" w:firstLine="708"/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2) </w:t>
      </w:r>
      <w:bookmarkStart w:id="29" w:name="_Hlk517431819"/>
      <w:r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հաշվառումից հանման՝ </w:t>
      </w:r>
      <w:r w:rsidR="007D48B7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Հայաստանի Հանրապետության կառավարության 2010 թվականի ապրիլի 1-ի </w:t>
      </w:r>
      <w:r w:rsidR="00630032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N</w:t>
      </w:r>
      <w:r w:rsidR="007D48B7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 350-Ն որոշման հավելվածի 4-րդ կետի 1-ին, 3-րդ ենթակետերով կամ </w:t>
      </w:r>
      <w:r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կալանքը որպես խափանման միջոց վերացվելու կամ պատժից ազատվելու դեպքերում: </w:t>
      </w:r>
      <w:bookmarkEnd w:id="29"/>
    </w:p>
    <w:p w:rsidR="007D48B7" w:rsidRPr="00FF358C" w:rsidRDefault="007D48B7" w:rsidP="003474D2">
      <w:pPr>
        <w:pStyle w:val="ListParagraph"/>
        <w:spacing w:line="276" w:lineRule="auto"/>
        <w:ind w:left="0" w:firstLine="708"/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69. </w:t>
      </w:r>
      <w:r w:rsidR="00912F44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Կալանքը որպես խափանման միջոց վերացվելու կամ </w:t>
      </w:r>
      <w:r w:rsidR="00912F44" w:rsidRPr="00FF358C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ազատազրկման ժամկետի ավարտից հետո 15-օրյա ժամկետում հոգեկան խանգարում ունեցող անձի վերաբերյալ Հայաստանի Հանրապետության արդարադատության նախարարության քրեակատարողական հիմնարկի պետը գրավոր ծանուցում է ուղարկում անձի որպես քաղաքացու հաշվառման վայրի արտահիվանդանոցային հոգեբուժական ծառայություններ մատուցող բժշկական հաստատություն, իսկ հաշվառման վայրի բացակայության դեպքում նրա փաստացի բնակության վայրի արտահիվանդանոցային հոգեբուժական ծառայություններ մատուցող բժշկական հաստատություն:</w:t>
      </w:r>
    </w:p>
    <w:p w:rsidR="0087687C" w:rsidRPr="00FF358C" w:rsidRDefault="007D48B7" w:rsidP="003474D2">
      <w:pPr>
        <w:pStyle w:val="ListParagraph"/>
        <w:spacing w:line="276" w:lineRule="auto"/>
        <w:ind w:left="0" w:firstLine="708"/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70</w:t>
      </w:r>
      <w:r w:rsidR="005E7F0B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.</w:t>
      </w:r>
      <w:r w:rsidR="00165E9D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 </w:t>
      </w:r>
      <w:r w:rsidR="0087687C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Հոգեկան խանգարում ունեցող կալանավորված անձի կամ դատապարտյալի դիսպասներ հսկողությունը իրականացվում Հայաստանի Հանրապետության </w:t>
      </w:r>
      <w:r w:rsidR="0087687C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lastRenderedPageBreak/>
        <w:t xml:space="preserve">կառավարության 2010 թվականի ապրիլի 1-ի </w:t>
      </w:r>
      <w:r w:rsidR="00630032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N</w:t>
      </w:r>
      <w:r w:rsidR="0087687C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 350-Ն որոշմա</w:t>
      </w:r>
      <w:r w:rsidR="00072F33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ն</w:t>
      </w:r>
      <w:r w:rsidR="00B6108A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 xml:space="preserve"> </w:t>
      </w:r>
      <w:r w:rsidR="00072F33" w:rsidRPr="00FF358C">
        <w:rPr>
          <w:rFonts w:ascii="GHEA Grapalat" w:eastAsia="Times New Roman" w:hAnsi="GHEA Grapalat"/>
          <w:bCs/>
          <w:kern w:val="32"/>
          <w:sz w:val="24"/>
          <w:szCs w:val="24"/>
          <w:lang w:val="hy-AM"/>
        </w:rPr>
        <w:t>և սույն կարգին համապատասխան:</w:t>
      </w:r>
    </w:p>
    <w:p w:rsidR="00835EF6" w:rsidRPr="00FF358C" w:rsidRDefault="007D48B7" w:rsidP="003474D2">
      <w:pPr>
        <w:spacing w:after="0"/>
        <w:ind w:firstLine="708"/>
        <w:jc w:val="both"/>
        <w:rPr>
          <w:rFonts w:ascii="GHEA Grapalat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71</w:t>
      </w:r>
      <w:r w:rsidR="005E7F0B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.</w:t>
      </w:r>
      <w:r w:rsidR="00165E9D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 </w:t>
      </w:r>
      <w:r w:rsidR="0087687C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Հոժարակամ հոսպիտալացումը և </w:t>
      </w:r>
      <w:r w:rsidR="00072F33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դուրս գրումը</w:t>
      </w:r>
      <w:r w:rsidR="0087687C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 իրականացվում է </w:t>
      </w:r>
      <w:bookmarkStart w:id="30" w:name="_Hlk517432501"/>
      <w:r w:rsidR="0087687C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«Հոգեբուժական օգնության մասին» Հայաստանի Հանրապետության օրենք</w:t>
      </w:r>
      <w:r w:rsidR="00686AF5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ով </w:t>
      </w:r>
      <w:bookmarkEnd w:id="30"/>
      <w:r w:rsidR="00686AF5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սահմանված կարգով:</w:t>
      </w:r>
    </w:p>
    <w:p w:rsidR="005E7F0B" w:rsidRPr="00FF358C" w:rsidRDefault="007D48B7" w:rsidP="003474D2">
      <w:pPr>
        <w:spacing w:after="0"/>
        <w:ind w:firstLine="708"/>
        <w:jc w:val="both"/>
        <w:rPr>
          <w:rFonts w:ascii="GHEA Grapalat" w:hAnsi="GHEA Grapalat"/>
          <w:bCs/>
          <w:kern w:val="32"/>
          <w:sz w:val="24"/>
          <w:szCs w:val="24"/>
          <w:lang w:val="hy-AM"/>
        </w:rPr>
      </w:pPr>
      <w:r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72</w:t>
      </w:r>
      <w:r w:rsidR="005E7F0B" w:rsidRPr="00FF358C">
        <w:rPr>
          <w:rFonts w:ascii="GHEA Grapalat" w:hAnsi="GHEA Grapalat"/>
          <w:bCs/>
          <w:kern w:val="32"/>
          <w:sz w:val="24"/>
          <w:szCs w:val="24"/>
          <w:lang w:val="hy-AM"/>
        </w:rPr>
        <w:t>.</w:t>
      </w:r>
      <w:r w:rsidR="00072F33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Հոգեբուժական օգնության և սպասարկման ընթացքում ֆիզիկական զսպման  ու մեկուսացման միջոցները, հանդարտեցման բժշկական մեթոդները կիրառվում են Հայաստանի Հանրապետության օրենսդրությամբ սահմանված կարգով:</w:t>
      </w:r>
    </w:p>
    <w:p w:rsidR="007A4CB0" w:rsidRPr="00FF358C" w:rsidRDefault="007A4CB0" w:rsidP="003474D2">
      <w:pPr>
        <w:shd w:val="clear" w:color="auto" w:fill="FFFFFF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0C6D81" w:rsidRPr="00FF358C" w:rsidRDefault="000C6D81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ԳԼՈՒԽ </w:t>
      </w:r>
      <w:r w:rsidRPr="00FF358C">
        <w:rPr>
          <w:rFonts w:ascii="Arial" w:hAnsi="Arial" w:cs="Arial"/>
          <w:b/>
          <w:bCs/>
          <w:color w:val="000000"/>
          <w:sz w:val="24"/>
          <w:szCs w:val="24"/>
          <w:lang w:val="hy-AM"/>
        </w:rPr>
        <w:t> </w:t>
      </w:r>
      <w:r w:rsidR="00072F33" w:rsidRPr="00FF358C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8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Pr="00FF358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ԿԱԼԱՆԱՎՈՐՎԱԾ ԱՆՁԱՆՑ ԵՎ ԴԱՏԱՊԱՐՏՅԱԼՆԵՐԻ ՍԱՆԻՏԱՐԱՀԱՄԱՃԱՐԱԿԱՅԻՆ ԱՆՎՏԱՆԳՈՒԹՅԱՆ ԱՊԱՀՈՎՈՒՄԸ</w:t>
      </w:r>
    </w:p>
    <w:p w:rsidR="000C6D81" w:rsidRPr="00FF358C" w:rsidRDefault="000C6D81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0C6D81" w:rsidRPr="00FF358C" w:rsidRDefault="007D48B7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73</w:t>
      </w:r>
      <w:r w:rsidR="000C6D8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  <w:r w:rsidR="0045002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Քրեակատարողական հ</w:t>
      </w:r>
      <w:r w:rsidR="000C6D8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իմնարկներում կալանավորված անձանց և դատապարտյալների սանիտարահամաճարակային աշխատանքների ապահովումն իրականացվում է օրենսդրությամբ սահմանված սանիտարական կանոնների պարտադիր պահպանմամբ, ինչպես նաև սանիտարահիգիենիկ և հակահամաճարակային միջոցառումների իրականացմամբ:</w:t>
      </w:r>
    </w:p>
    <w:p w:rsidR="000C6D81" w:rsidRPr="00FF358C" w:rsidRDefault="007C14C8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7</w:t>
      </w:r>
      <w:r w:rsidR="007D48B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4</w:t>
      </w:r>
      <w:r w:rsidR="000C6D8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  <w:r w:rsidR="00F5665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0C6D8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Վարակիչ հիվանդությունների բռնկման կամ համաճարակի դեպքում </w:t>
      </w:r>
      <w:r w:rsidR="0045002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ՊՈԱԿ-ի ստորաբաժանումներում</w:t>
      </w:r>
      <w:r w:rsidR="000C6D8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օրենսդրությամբ սահմանված կարգով մտցվում են ռեժիմային սահմանափակման միջոցներ, իրականացվում են օջախի տեղայնացմանը և չեզոքացմանն ուղղված հակահամաճարակային միջոցառումներ</w:t>
      </w:r>
      <w:r w:rsidR="0045002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` տեղեկացնելով </w:t>
      </w:r>
      <w:r w:rsidR="000C6D8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ՊՈԱԿ-ի տնօրենին և քրեակատարողական</w:t>
      </w:r>
      <w:r w:rsidR="0045002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հիմնարկի </w:t>
      </w:r>
      <w:r w:rsidR="000C6D8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պետին</w:t>
      </w:r>
      <w:r w:rsidR="0045002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կամ վերջինիս փոխարինող անձին</w:t>
      </w:r>
      <w:r w:rsidR="000C6D8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</w:p>
    <w:p w:rsidR="000C6D81" w:rsidRPr="00FF358C" w:rsidRDefault="007C14C8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7</w:t>
      </w:r>
      <w:r w:rsidR="00556482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5</w:t>
      </w:r>
      <w:r w:rsidR="000C6D8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  <w:r w:rsidR="00F5665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0C6D8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Վարակիչ հիվանդության օջախում անց են կացվում հակահամաճարակային միջոցառումներ, որոնց բովանդակությունը կախված է վարակի բնույթից, կալանավորված անձանց և դատապարտյալների տեղավորման առանձնահատկություններից: Անհրաժեշտության դեպքում կարող են կիրառվել սահմանափակող միջոցառումներ:</w:t>
      </w:r>
    </w:p>
    <w:p w:rsidR="000C6D81" w:rsidRPr="00FF358C" w:rsidRDefault="007C14C8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7</w:t>
      </w:r>
      <w:r w:rsidR="00556482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6</w:t>
      </w:r>
      <w:r w:rsidR="000C6D8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  <w:r w:rsidR="00F5665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0C6D8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Առանձնացվում է հակահամաճարակային սահմանափակման միջոցառումների երեք աստիճան`</w:t>
      </w:r>
    </w:p>
    <w:p w:rsidR="000C6D81" w:rsidRPr="00FF358C" w:rsidRDefault="000C6D81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1) ո</w:t>
      </w:r>
      <w:r w:rsidR="00F260A2" w:rsidRPr="00FF358C">
        <w:rPr>
          <w:rFonts w:ascii="GHEA Grapalat" w:hAnsi="GHEA Grapalat"/>
          <w:color w:val="000000"/>
          <w:sz w:val="24"/>
          <w:szCs w:val="24"/>
          <w:lang w:val="hy-AM"/>
        </w:rPr>
        <w:t>ւժեղացված բժշկական հսկողություն.</w:t>
      </w:r>
    </w:p>
    <w:p w:rsidR="000C6D81" w:rsidRPr="00FF358C" w:rsidRDefault="000C6D81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2) օբսերվացիա, որը նախատեսում է`</w:t>
      </w:r>
    </w:p>
    <w:p w:rsidR="000C6D81" w:rsidRPr="00FF358C" w:rsidRDefault="000C6D81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ա. ո</w:t>
      </w:r>
      <w:r w:rsidR="00F260A2" w:rsidRPr="00FF358C">
        <w:rPr>
          <w:rFonts w:ascii="GHEA Grapalat" w:hAnsi="GHEA Grapalat"/>
          <w:color w:val="000000"/>
          <w:sz w:val="24"/>
          <w:szCs w:val="24"/>
          <w:lang w:val="hy-AM"/>
        </w:rPr>
        <w:t>ւժեղացված բժշկական հսկողություն.</w:t>
      </w:r>
    </w:p>
    <w:p w:rsidR="000C6D81" w:rsidRPr="00FF358C" w:rsidRDefault="000C6D81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բ. կալանավորված անձանց և դատապարտյալների ընդունման սահմանափակում կամ ընդուն</w:t>
      </w:r>
      <w:r w:rsidR="00F260A2" w:rsidRPr="00FF358C">
        <w:rPr>
          <w:rFonts w:ascii="GHEA Grapalat" w:hAnsi="GHEA Grapalat"/>
          <w:color w:val="000000"/>
          <w:sz w:val="24"/>
          <w:szCs w:val="24"/>
          <w:lang w:val="hy-AM"/>
        </w:rPr>
        <w:t>վածների առանձնացված տեղաբաշխում.</w:t>
      </w:r>
    </w:p>
    <w:p w:rsidR="000C6D81" w:rsidRPr="00FF358C" w:rsidRDefault="000C6D81" w:rsidP="003474D2">
      <w:p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Arial" w:hAnsi="Arial" w:cs="Arial"/>
          <w:color w:val="000000"/>
          <w:sz w:val="24"/>
          <w:szCs w:val="24"/>
          <w:lang w:val="hy-AM"/>
        </w:rPr>
        <w:lastRenderedPageBreak/>
        <w:t> </w:t>
      </w:r>
      <w:r w:rsidR="00F260A2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ab/>
      </w:r>
      <w:r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>գ. հատուկ բ</w:t>
      </w:r>
      <w:r w:rsidR="00072F33"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>ժշկական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և հակահամաճարակային միջոցառումների անց</w:t>
      </w:r>
      <w:r w:rsidR="00F260A2" w:rsidRPr="00FF358C">
        <w:rPr>
          <w:rFonts w:ascii="GHEA Grapalat" w:hAnsi="GHEA Grapalat"/>
          <w:color w:val="000000"/>
          <w:sz w:val="24"/>
          <w:szCs w:val="24"/>
          <w:lang w:val="hy-AM"/>
        </w:rPr>
        <w:t>կացում.</w:t>
      </w:r>
    </w:p>
    <w:p w:rsidR="000C6D81" w:rsidRPr="00FF358C" w:rsidRDefault="000C6D81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3) կարանտին, որը հակահամաճարակային միջոցառումների համակարգ է՝ ուղղված վարակիչ հիվանդության օջախի մեկուսացմանը և վարակիչ հիվանդության վերացմանը:</w:t>
      </w:r>
    </w:p>
    <w:p w:rsidR="000C6D81" w:rsidRPr="00FF358C" w:rsidRDefault="007C14C8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7</w:t>
      </w:r>
      <w:r w:rsidR="00556482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7</w:t>
      </w:r>
      <w:r w:rsidR="000C6D8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  <w:r w:rsidR="00F260A2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0C6D8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Կարանտինը նախատեսում է հետևյալ միջոցառումների անցկացումը`</w:t>
      </w:r>
    </w:p>
    <w:p w:rsidR="000C6D81" w:rsidRPr="00FF358C" w:rsidRDefault="000C6D81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1) վարակիչ հիվանդությամբ հիվանդ կալանավորված անձանց և դատապարտյալների մեկուսացում, հիմնարկում ելքի և մուտքի </w:t>
      </w:r>
      <w:r w:rsidR="00F260A2" w:rsidRPr="00FF358C">
        <w:rPr>
          <w:rFonts w:ascii="GHEA Grapalat" w:hAnsi="GHEA Grapalat"/>
          <w:color w:val="000000"/>
          <w:sz w:val="24"/>
          <w:szCs w:val="24"/>
          <w:lang w:val="hy-AM"/>
        </w:rPr>
        <w:t>արգելում.</w:t>
      </w:r>
    </w:p>
    <w:p w:rsidR="000C6D81" w:rsidRPr="00FF358C" w:rsidRDefault="000C6D81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2) ո</w:t>
      </w:r>
      <w:r w:rsidR="00F260A2" w:rsidRPr="00FF358C">
        <w:rPr>
          <w:rFonts w:ascii="GHEA Grapalat" w:hAnsi="GHEA Grapalat"/>
          <w:color w:val="000000"/>
          <w:sz w:val="24"/>
          <w:szCs w:val="24"/>
          <w:lang w:val="hy-AM"/>
        </w:rPr>
        <w:t>ւժեղացված բժշկական հսկողություն.</w:t>
      </w:r>
    </w:p>
    <w:p w:rsidR="000C6D81" w:rsidRPr="00FF358C" w:rsidRDefault="000C6D81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3) հատուկ </w:t>
      </w:r>
      <w:r w:rsidR="0006020D" w:rsidRPr="00FF358C">
        <w:rPr>
          <w:rFonts w:ascii="GHEA Grapalat" w:hAnsi="GHEA Grapalat"/>
          <w:color w:val="000000"/>
          <w:sz w:val="24"/>
          <w:szCs w:val="24"/>
          <w:lang w:val="hy-AM"/>
        </w:rPr>
        <w:t>բժշկական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և հակահամաճարակային միջոցառումների անցկացում:</w:t>
      </w:r>
    </w:p>
    <w:p w:rsidR="000C6D81" w:rsidRPr="00FF358C" w:rsidRDefault="007C14C8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7</w:t>
      </w:r>
      <w:r w:rsidR="00556482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8</w:t>
      </w:r>
      <w:r w:rsidR="000C6D81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.</w:t>
      </w:r>
      <w:r w:rsidR="000C6D81" w:rsidRPr="00FF358C">
        <w:rPr>
          <w:rFonts w:cs="Calibri"/>
          <w:color w:val="000000"/>
          <w:sz w:val="24"/>
          <w:szCs w:val="24"/>
          <w:lang w:val="hy-AM"/>
        </w:rPr>
        <w:t> </w:t>
      </w:r>
      <w:r w:rsidR="00D35F63" w:rsidRPr="00FF358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Եթե </w:t>
      </w:r>
      <w:r w:rsidR="00D35F63"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>վ</w:t>
      </w:r>
      <w:r w:rsidR="000C6D81"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>արակիչ հիվանդությունների բռնկումներ</w:t>
      </w:r>
      <w:r w:rsidR="00D35F63"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>ը</w:t>
      </w:r>
      <w:r w:rsidR="000C6D81"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կամ համաճարակներ առաջացել են միաժամանակ կամ գաղտնի փուլի ընթացքում, և եթե </w:t>
      </w:r>
      <w:r w:rsidR="00333AB3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վարակիչ հիվանդությամբ հիվանդ կալանավորված անձանց և դատապարտյալների </w:t>
      </w:r>
      <w:r w:rsidR="000C6D81"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թիվը գերազանցում է </w:t>
      </w:r>
      <w:r w:rsidR="0006020D"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>քրեակատարողական</w:t>
      </w:r>
      <w:r w:rsidR="0053016E"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="000C6D81" w:rsidRPr="00FF358C">
        <w:rPr>
          <w:rFonts w:ascii="GHEA Grapalat" w:hAnsi="GHEA Grapalat" w:cs="Arial Unicode"/>
          <w:color w:val="000000"/>
          <w:sz w:val="24"/>
          <w:szCs w:val="24"/>
          <w:lang w:val="hy-AM"/>
        </w:rPr>
        <w:t>հիմնարկում պահվող անձանց 10 տոկոսը, թունավորումների, սննդային թունավորու</w:t>
      </w:r>
      <w:r w:rsidR="000C6D81" w:rsidRPr="00FF358C">
        <w:rPr>
          <w:rFonts w:ascii="GHEA Grapalat" w:hAnsi="GHEA Grapalat"/>
          <w:color w:val="000000"/>
          <w:sz w:val="24"/>
          <w:szCs w:val="24"/>
          <w:lang w:val="hy-AM"/>
        </w:rPr>
        <w:t>մների, թունավարակների, մասնագիտական հիվանդությունների (անկախ դրանց ծանրությունից), ինչպես նաև ծանր հետևանքներ կամ մահ առաջացրա</w:t>
      </w:r>
      <w:r w:rsidR="00450027" w:rsidRPr="00FF358C">
        <w:rPr>
          <w:rFonts w:ascii="GHEA Grapalat" w:hAnsi="GHEA Grapalat"/>
          <w:color w:val="000000"/>
          <w:sz w:val="24"/>
          <w:szCs w:val="24"/>
          <w:lang w:val="hy-AM"/>
        </w:rPr>
        <w:t>ծ վնասվածքների</w:t>
      </w:r>
      <w:r w:rsidR="000C6D81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հետ կապված դեպքերի մասին </w:t>
      </w:r>
      <w:r w:rsidR="0006020D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քրեակատարողական </w:t>
      </w:r>
      <w:r w:rsidR="000C6D81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հիմնարկի պետը պարտավոր է գրավոր տեղեկացնել ՊՈԱԿ-ի տնօրենին, ինչպես նաև </w:t>
      </w:r>
      <w:r w:rsidR="0006020D" w:rsidRPr="00FF358C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առողջապահության նախարար</w:t>
      </w:r>
      <w:r w:rsidR="00B17946" w:rsidRPr="00FF358C">
        <w:rPr>
          <w:rFonts w:ascii="GHEA Grapalat" w:hAnsi="GHEA Grapalat"/>
          <w:color w:val="000000"/>
          <w:sz w:val="24"/>
          <w:szCs w:val="24"/>
          <w:lang w:val="hy-AM"/>
        </w:rPr>
        <w:t>ին</w:t>
      </w:r>
      <w:r w:rsidR="0006020D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</w:p>
    <w:p w:rsidR="00903F0D" w:rsidRPr="00FF358C" w:rsidRDefault="00903F0D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0C6D81" w:rsidRPr="00FF358C" w:rsidRDefault="000C6D81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ԳԼՈՒԽ</w:t>
      </w:r>
      <w:r w:rsidRPr="00FF358C">
        <w:rPr>
          <w:rFonts w:ascii="Arial" w:hAnsi="Arial" w:cs="Arial"/>
          <w:b/>
          <w:bCs/>
          <w:color w:val="000000"/>
          <w:sz w:val="24"/>
          <w:szCs w:val="24"/>
          <w:lang w:val="hy-AM"/>
        </w:rPr>
        <w:t> </w:t>
      </w:r>
      <w:r w:rsidR="00B64FA7" w:rsidRPr="00FF358C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9</w:t>
      </w:r>
      <w:r w:rsidRPr="00FF358C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.</w:t>
      </w:r>
      <w:r w:rsidR="00903F0D" w:rsidRPr="00FF358C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ԿԱԼԱՆԱՎՈՐՎԱԾ ԱՆՁԱՆՑ ԵՎ ԴԱՏԱՊԱՐՏՅԱԼՆԵՐԻ </w:t>
      </w:r>
      <w:r w:rsidR="0006020D" w:rsidRPr="00FF358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ԲԺՇԿԱԿԱՆ ՕԳՆՈՒԹՅԱՆ ԵՎ ՍՊԱՍԱՐԿՄԱՆ </w:t>
      </w:r>
      <w:r w:rsidRPr="00FF358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ԱՊԱՀՈՎՈՒՄԸ</w:t>
      </w:r>
      <w:r w:rsidR="00F56657" w:rsidRPr="00FF358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 ՔՐԵԱԿԱՏԱ</w:t>
      </w:r>
      <w:r w:rsidR="0006020D" w:rsidRPr="00FF358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Ր</w:t>
      </w:r>
      <w:r w:rsidR="00F56657" w:rsidRPr="00FF358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Ո</w:t>
      </w:r>
      <w:r w:rsidR="0006020D" w:rsidRPr="00FF358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ՂԱԿԱՆ</w:t>
      </w:r>
      <w:r w:rsidRPr="00FF358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 ՀԻՄՆԱՐԿԻՑ ՓՈԽԱԴՐՎԵԼՈՒ ԿԱՄ ԱԶԱՏՎԵԼՈՒ ԴԵՊՔՈՒՄ</w:t>
      </w:r>
    </w:p>
    <w:p w:rsidR="000C6D81" w:rsidRPr="00FF358C" w:rsidRDefault="000C6D81" w:rsidP="003474D2">
      <w:p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Arial" w:hAnsi="Arial" w:cs="Arial"/>
          <w:color w:val="000000"/>
          <w:sz w:val="24"/>
          <w:szCs w:val="24"/>
          <w:lang w:val="hy-AM"/>
        </w:rPr>
        <w:t> </w:t>
      </w:r>
    </w:p>
    <w:p w:rsidR="002B5E7F" w:rsidRPr="00FF358C" w:rsidRDefault="007C14C8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7</w:t>
      </w:r>
      <w:r w:rsidR="00556482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9</w:t>
      </w:r>
      <w:r w:rsidR="0006020D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  <w:r w:rsidR="006965EC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06020D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Քրեակատարողական հ</w:t>
      </w:r>
      <w:r w:rsidR="000C6D8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իմնարկից փոխադրվելու կամ ազատվելու դեպքերում կալանավորված անձինք և դատապարտյալները</w:t>
      </w:r>
      <w:r w:rsidR="005241C3" w:rsidRPr="00F220A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համաձայնության դեպքում</w:t>
      </w:r>
      <w:r w:rsidR="000C6D8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ենթարկվում են բժշկական հետազոտության, որի արդյունքները գրանցվում են կալանավորված անձի կամ դատապարտյալի</w:t>
      </w:r>
      <w:r w:rsidR="0006020D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ամբուլատոր</w:t>
      </w:r>
      <w:r w:rsidR="002B5E7F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բժշկական քարտում:</w:t>
      </w:r>
    </w:p>
    <w:p w:rsidR="002B5E7F" w:rsidRPr="00FF358C" w:rsidRDefault="00556482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80</w:t>
      </w:r>
      <w:r w:rsidR="0006020D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  <w:r w:rsidR="006965EC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0C6D8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Հիվանդ կալանավորված անձանց և դատապարտյալներին փոխադրելիս` անհրաժեշտության դեպքում ուղեկցման համար հատկացվում է բուժաշխատող։</w:t>
      </w:r>
    </w:p>
    <w:p w:rsidR="000C6D81" w:rsidRPr="00FF358C" w:rsidRDefault="00556482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81</w:t>
      </w:r>
      <w:r w:rsidR="00B64FA7"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6965EC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C6D81" w:rsidRPr="00FF358C">
        <w:rPr>
          <w:rFonts w:ascii="GHEA Grapalat" w:hAnsi="GHEA Grapalat"/>
          <w:color w:val="000000"/>
          <w:sz w:val="24"/>
          <w:szCs w:val="24"/>
          <w:lang w:val="hy-AM"/>
        </w:rPr>
        <w:t>Ուղեկցող բուժաշխատողը պարտավոր է`</w:t>
      </w:r>
    </w:p>
    <w:p w:rsidR="000C6D81" w:rsidRPr="00FF358C" w:rsidRDefault="000C6D81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1) մասնակցել հիվանդ կալանավորված անձանց և դատապարտյալների ընդունմանը, փոխադրելուց առաջ հսկել նրանց հետ անցկացվող սանիտարական </w:t>
      </w:r>
      <w:r w:rsidR="00146638" w:rsidRPr="00FF358C">
        <w:rPr>
          <w:rFonts w:ascii="GHEA Grapalat" w:hAnsi="GHEA Grapalat"/>
          <w:color w:val="000000"/>
          <w:sz w:val="24"/>
          <w:szCs w:val="24"/>
          <w:lang w:val="hy-AM"/>
        </w:rPr>
        <w:t>մշակման լիարժեքությանը և որակ</w:t>
      </w:r>
      <w:r w:rsidR="00F506BA" w:rsidRPr="00FF358C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146638"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0C6D81" w:rsidRPr="00FF358C" w:rsidRDefault="000C6D81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2) հետևել փոխադ</w:t>
      </w:r>
      <w:r w:rsidR="00146638" w:rsidRPr="00FF358C">
        <w:rPr>
          <w:rFonts w:ascii="GHEA Grapalat" w:hAnsi="GHEA Grapalat"/>
          <w:color w:val="000000"/>
          <w:sz w:val="24"/>
          <w:szCs w:val="24"/>
          <w:lang w:val="hy-AM"/>
        </w:rPr>
        <w:t>րամիջոցների սանիտարական վիճակին.</w:t>
      </w:r>
    </w:p>
    <w:p w:rsidR="000C6D81" w:rsidRPr="00FF358C" w:rsidRDefault="000C6D81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3) փոխադրման ընթացքում հիվանդ կալանավորված անձանց և դատապարտյալների նկատմամբ ձեռնարկել բժշկական միջոցառումներ և անհրաժեշտության դեպքում </w:t>
      </w:r>
      <w:r w:rsidR="00B64FA7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նախաձեռնել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նրանց փոխադր</w:t>
      </w:r>
      <w:r w:rsidR="00B64FA7" w:rsidRPr="00FF358C">
        <w:rPr>
          <w:rFonts w:ascii="GHEA Grapalat" w:hAnsi="GHEA Grapalat"/>
          <w:color w:val="000000"/>
          <w:sz w:val="24"/>
          <w:szCs w:val="24"/>
          <w:lang w:val="hy-AM"/>
        </w:rPr>
        <w:t>ումը</w:t>
      </w:r>
      <w:r w:rsidR="0053016E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B5E7F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ՊՈԱԿ-ի ստացիոնար </w:t>
      </w:r>
      <w:r w:rsidR="00B64FA7" w:rsidRPr="00FF358C">
        <w:rPr>
          <w:rFonts w:ascii="GHEA Grapalat" w:hAnsi="GHEA Grapalat"/>
          <w:color w:val="000000"/>
          <w:sz w:val="24"/>
          <w:szCs w:val="24"/>
          <w:lang w:val="hy-AM"/>
        </w:rPr>
        <w:t>բաժանմունք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կամ </w:t>
      </w:r>
      <w:r w:rsidR="002B5E7F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քաղաքացիական </w:t>
      </w:r>
      <w:r w:rsidR="00B64FA7" w:rsidRPr="00FF358C">
        <w:rPr>
          <w:rFonts w:ascii="GHEA Grapalat" w:hAnsi="GHEA Grapalat"/>
          <w:color w:val="000000"/>
          <w:sz w:val="24"/>
          <w:szCs w:val="24"/>
          <w:lang w:val="hy-AM"/>
        </w:rPr>
        <w:t>բժշկական հաստատություն</w:t>
      </w:r>
      <w:r w:rsidR="00146638"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6A7840" w:rsidRPr="00FF358C" w:rsidRDefault="000C6D81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4) պատժի կրման վայր ժամանելուց հետո մասնակցել հիվանդ կալանավորված անձանց և դատապարտյալների հանձնմանը, բժշկական փաստաթղթերի ձևակերպմանը։</w:t>
      </w:r>
    </w:p>
    <w:p w:rsidR="002B5E7F" w:rsidRPr="00FF358C" w:rsidRDefault="00556482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82</w:t>
      </w:r>
      <w:r w:rsidR="00B64FA7"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46638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C6D81" w:rsidRPr="00FF358C">
        <w:rPr>
          <w:rFonts w:ascii="GHEA Grapalat" w:hAnsi="GHEA Grapalat"/>
          <w:color w:val="000000"/>
          <w:sz w:val="24"/>
          <w:szCs w:val="24"/>
          <w:lang w:val="hy-AM"/>
        </w:rPr>
        <w:t>Վարակիչ հիվանդություններով տառապող անձանց, այդ թվում` տուբերկուլոզի ակտիվ ձևի, վեց ամսից ավելի հղի և մեկ ամսականից մինչև երկու տարեկան երեխա ունեցող կանանց, հոգեկան և այլ ծանր հիվանդ կալանավորված անձի կամ դատապարտյալի փոխադրումը կատարվում է մյուս կալանավորված անձանցից կամ դատապարտյալներից մեկուսացված։</w:t>
      </w:r>
    </w:p>
    <w:p w:rsidR="00B64FA7" w:rsidRPr="00FF358C" w:rsidRDefault="00556482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83</w:t>
      </w:r>
      <w:r w:rsidR="00B64FA7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. ՊՈԱԿ-ի բաժանմունքում գտնվելու ընթացքում պատժի կրման ժամկետը լրանալու դեպքում, եթե անհրաժեշտ է բուժումը շարունակել, հիվանդ դատապարտյալը հիվանդության պատմագրից արված քաղվածքի հիման վրա` իր համաձայնությամբ կարող է ուղեգրվել քաղաքացիական բժշկական հաստատություն՝ </w:t>
      </w:r>
      <w:r w:rsidR="00554C31" w:rsidRPr="00FF358C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="00B64FA7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օրենսդրությամբ սահմանված կարգով բժշկական օգնություն և սպասարկում ստանալու համար: </w:t>
      </w:r>
    </w:p>
    <w:p w:rsidR="002B5E7F" w:rsidRPr="00FF358C" w:rsidRDefault="007C14C8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8</w:t>
      </w:r>
      <w:r w:rsidR="00556482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4</w:t>
      </w:r>
      <w:r w:rsidR="00B64FA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  <w:r w:rsidR="0014663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B64FA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Քրեակատարողական հ</w:t>
      </w:r>
      <w:r w:rsidR="000C6D8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իմնարկից ազատվելուց առաջ վարակիչ հիվանդությունների բացառման նպատակով կալանավորված անձը կամ դատապարտյալը պետք է անցնի բժշկական հետազոտություն և ենթարկվի սանիտարական մշակման։</w:t>
      </w:r>
    </w:p>
    <w:p w:rsidR="002B5E7F" w:rsidRPr="00FF358C" w:rsidRDefault="007C14C8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556482" w:rsidRPr="00FF358C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B64FA7"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46638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C6D81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Հաշվառված և (կամ) հաշվառումից հանված` </w:t>
      </w:r>
      <w:r w:rsidR="00B64FA7" w:rsidRPr="00FF358C">
        <w:rPr>
          <w:rFonts w:ascii="GHEA Grapalat" w:hAnsi="GHEA Grapalat"/>
          <w:sz w:val="24"/>
          <w:szCs w:val="24"/>
          <w:lang w:val="hy-AM"/>
        </w:rPr>
        <w:t>թմրամիջոցների և հոգեմետ (</w:t>
      </w:r>
      <w:r w:rsidR="000C6D81" w:rsidRPr="00FF358C">
        <w:rPr>
          <w:rFonts w:ascii="GHEA Grapalat" w:hAnsi="GHEA Grapalat"/>
          <w:sz w:val="24"/>
          <w:szCs w:val="24"/>
          <w:lang w:val="hy-AM"/>
        </w:rPr>
        <w:t>հոգեներգործուն</w:t>
      </w:r>
      <w:r w:rsidR="00B64FA7" w:rsidRPr="00FF358C">
        <w:rPr>
          <w:rFonts w:ascii="GHEA Grapalat" w:hAnsi="GHEA Grapalat"/>
          <w:sz w:val="24"/>
          <w:szCs w:val="24"/>
          <w:lang w:val="hy-AM"/>
        </w:rPr>
        <w:t>)</w:t>
      </w:r>
      <w:r w:rsidR="000C6D81" w:rsidRPr="00FF358C">
        <w:rPr>
          <w:rFonts w:ascii="GHEA Grapalat" w:hAnsi="GHEA Grapalat"/>
          <w:sz w:val="24"/>
          <w:szCs w:val="24"/>
          <w:lang w:val="hy-AM"/>
        </w:rPr>
        <w:t xml:space="preserve"> նյութերից կախվածություն և հակում ունեցող անձանց մասին տեղեկությունները</w:t>
      </w:r>
      <w:r w:rsidR="00F56657" w:rsidRPr="00FF358C">
        <w:rPr>
          <w:rFonts w:ascii="GHEA Grapalat" w:hAnsi="GHEA Grapalat"/>
          <w:sz w:val="24"/>
          <w:szCs w:val="24"/>
          <w:lang w:val="hy-AM"/>
        </w:rPr>
        <w:t xml:space="preserve"> </w:t>
      </w:r>
      <w:r w:rsidR="00B17946" w:rsidRPr="00FF358C">
        <w:rPr>
          <w:rFonts w:ascii="GHEA Grapalat" w:hAnsi="GHEA Grapalat"/>
          <w:sz w:val="24"/>
          <w:szCs w:val="24"/>
          <w:lang w:val="hy-AM"/>
        </w:rPr>
        <w:t>ՊՈԱԿ-ի կողմից</w:t>
      </w:r>
      <w:r w:rsidR="0074091D" w:rsidRPr="00FF358C">
        <w:rPr>
          <w:rFonts w:ascii="GHEA Grapalat" w:hAnsi="GHEA Grapalat"/>
          <w:sz w:val="24"/>
          <w:szCs w:val="24"/>
          <w:lang w:val="hy-AM"/>
        </w:rPr>
        <w:t xml:space="preserve"> </w:t>
      </w:r>
      <w:r w:rsidR="000C6D81" w:rsidRPr="00FF358C">
        <w:rPr>
          <w:rFonts w:ascii="GHEA Grapalat" w:hAnsi="GHEA Grapalat"/>
          <w:sz w:val="24"/>
          <w:szCs w:val="24"/>
          <w:lang w:val="hy-AM"/>
        </w:rPr>
        <w:t>յուրաքանչյուր ամիս տրամադրվում են Հայաստանի Հանրապետության ոստիկանությանը: Նշված տեղեկությունները փոխանցելիս ապահովվում է դրանց գաղտնիությունը:</w:t>
      </w:r>
    </w:p>
    <w:p w:rsidR="000C6D81" w:rsidRPr="00F220A0" w:rsidRDefault="007C14C8" w:rsidP="003474D2">
      <w:pPr>
        <w:shd w:val="clear" w:color="auto" w:fill="FFFFFF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sz w:val="24"/>
          <w:szCs w:val="24"/>
          <w:lang w:val="hy-AM"/>
        </w:rPr>
        <w:t>8</w:t>
      </w:r>
      <w:r w:rsidR="001F6E1E" w:rsidRPr="00FF358C">
        <w:rPr>
          <w:rFonts w:ascii="GHEA Grapalat" w:hAnsi="GHEA Grapalat"/>
          <w:sz w:val="24"/>
          <w:szCs w:val="24"/>
          <w:lang w:val="hy-AM"/>
        </w:rPr>
        <w:t>6</w:t>
      </w:r>
      <w:r w:rsidR="00B64FA7" w:rsidRPr="00FF358C">
        <w:rPr>
          <w:rFonts w:ascii="GHEA Grapalat" w:hAnsi="GHEA Grapalat"/>
          <w:sz w:val="24"/>
          <w:szCs w:val="24"/>
          <w:lang w:val="hy-AM"/>
        </w:rPr>
        <w:t>.</w:t>
      </w:r>
      <w:r w:rsidR="00146638" w:rsidRPr="00FF358C">
        <w:rPr>
          <w:rFonts w:ascii="GHEA Grapalat" w:hAnsi="GHEA Grapalat"/>
          <w:sz w:val="24"/>
          <w:szCs w:val="24"/>
          <w:lang w:val="hy-AM"/>
        </w:rPr>
        <w:t xml:space="preserve"> </w:t>
      </w:r>
      <w:r w:rsidR="000C6D81" w:rsidRPr="00FF358C">
        <w:rPr>
          <w:rFonts w:ascii="GHEA Grapalat" w:hAnsi="GHEA Grapalat"/>
          <w:sz w:val="24"/>
          <w:szCs w:val="24"/>
          <w:lang w:val="hy-AM"/>
        </w:rPr>
        <w:t xml:space="preserve">Այն դեպքում, երբ ազատման ենթակա կալանավորված անձը կամ դատապարտյալը </w:t>
      </w:r>
      <w:r w:rsidR="000C6D81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իր հիվանդությունների, հոգեկան և ֆիզիկական </w:t>
      </w:r>
      <w:r w:rsidR="001F6E1E" w:rsidRPr="00FF358C">
        <w:rPr>
          <w:rFonts w:ascii="GHEA Grapalat" w:hAnsi="GHEA Grapalat"/>
          <w:color w:val="000000"/>
          <w:sz w:val="24"/>
          <w:szCs w:val="24"/>
          <w:lang w:val="hy-AM"/>
        </w:rPr>
        <w:t>վիճակի</w:t>
      </w:r>
      <w:r w:rsidR="000C6D81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պատճառով բնակության վայր ինքնուրույն </w:t>
      </w:r>
      <w:r w:rsidR="00554C31" w:rsidRPr="00FF358C">
        <w:rPr>
          <w:rFonts w:ascii="GHEA Grapalat" w:hAnsi="GHEA Grapalat"/>
          <w:color w:val="000000"/>
          <w:sz w:val="24"/>
          <w:szCs w:val="24"/>
          <w:lang w:val="hy-AM"/>
        </w:rPr>
        <w:t>հասնել չի կարող, ՊՈԱԿ-ի տնօրենը</w:t>
      </w:r>
      <w:r w:rsidR="000C6D81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այդ մասին տեղեկացնում է </w:t>
      </w:r>
      <w:r w:rsidR="00B64FA7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քրեակատարողական </w:t>
      </w:r>
      <w:r w:rsidR="000C6D81" w:rsidRPr="00FF358C">
        <w:rPr>
          <w:rFonts w:ascii="GHEA Grapalat" w:hAnsi="GHEA Grapalat"/>
          <w:color w:val="000000"/>
          <w:sz w:val="24"/>
          <w:szCs w:val="24"/>
          <w:lang w:val="hy-AM"/>
        </w:rPr>
        <w:t>հիմնարկի պետին։</w:t>
      </w:r>
    </w:p>
    <w:p w:rsidR="00A817BC" w:rsidRPr="00F220A0" w:rsidRDefault="00A817BC" w:rsidP="003474D2">
      <w:pPr>
        <w:shd w:val="clear" w:color="auto" w:fill="FFFFFF"/>
        <w:ind w:firstLine="708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131D6" w:rsidRPr="00F220A0" w:rsidRDefault="00B64FA7" w:rsidP="00A817BC">
      <w:pPr>
        <w:shd w:val="clear" w:color="auto" w:fill="FFFFFF"/>
        <w:spacing w:after="0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bookmarkStart w:id="31" w:name="_Hlk516652249"/>
      <w:r w:rsidRPr="00FF358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ԳԼՈՒԽ 10.  ԲԺՇԿԱԿԱՆ ՀԱՆՁՆԱԺՈՂՈՎԻ ՍՏԵՂԾՄԱՆ ԿԱՐԳԸ </w:t>
      </w:r>
      <w:r w:rsidR="00B73DC0" w:rsidRPr="00FF358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</w:t>
      </w:r>
      <w:r w:rsidRPr="00FF358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ԴՐԱ ԳՈՐԾ</w:t>
      </w:r>
      <w:r w:rsidR="005F605C" w:rsidRPr="00FF358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ԱՌՈՒՅԹՆԵՐԸ</w:t>
      </w:r>
    </w:p>
    <w:p w:rsidR="00A817BC" w:rsidRPr="00F220A0" w:rsidRDefault="00A817BC" w:rsidP="00A817BC">
      <w:pPr>
        <w:shd w:val="clear" w:color="auto" w:fill="FFFFFF"/>
        <w:spacing w:after="0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33AB3" w:rsidRPr="00FF358C" w:rsidRDefault="007C14C8" w:rsidP="003474D2">
      <w:pPr>
        <w:shd w:val="clear" w:color="auto" w:fill="FFFFFF"/>
        <w:spacing w:after="0"/>
        <w:ind w:firstLine="708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8</w:t>
      </w:r>
      <w:r w:rsidR="001F6E1E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7</w:t>
      </w:r>
      <w:r w:rsidR="00B73DC0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.</w:t>
      </w:r>
      <w:r w:rsidR="00F818EB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B73DC0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Սույն գլխում սահմանված </w:t>
      </w:r>
      <w:r w:rsidR="00DA3249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գործառույթների իրականացման</w:t>
      </w:r>
      <w:r w:rsidR="00B73DC0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համար</w:t>
      </w:r>
      <w:r w:rsidR="00B46309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Հայաստանի Հանրապետության</w:t>
      </w:r>
      <w:r w:rsidR="00B73DC0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արդարադատության նախարարի հրամանով ստեղծվում է </w:t>
      </w:r>
      <w:r w:rsidR="00DA3249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արդարադատության նախարարությանը կից </w:t>
      </w:r>
      <w:r w:rsidR="00B73DC0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բժշկական հանձնաժողով՝</w:t>
      </w:r>
      <w:r w:rsidR="00215F8A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B46309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Հայաստանի Հանրապետության </w:t>
      </w:r>
      <w:r w:rsidR="00B73DC0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արդարադատության նախարարության մեկ, </w:t>
      </w:r>
      <w:r w:rsidR="005C4597" w:rsidRPr="00F220A0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Հայաստանի Հանրապետության </w:t>
      </w:r>
      <w:r w:rsidR="00B73DC0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առողջապահության նախարարության </w:t>
      </w:r>
      <w:r w:rsidR="005C4597" w:rsidRPr="00F220A0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="00B73DC0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ՊՈԱԿ-ի </w:t>
      </w:r>
      <w:r w:rsidR="00EF1FBD" w:rsidRPr="00F220A0">
        <w:rPr>
          <w:rFonts w:ascii="GHEA Grapalat" w:hAnsi="GHEA Grapalat" w:cs="Arial"/>
          <w:color w:val="000000"/>
          <w:sz w:val="24"/>
          <w:szCs w:val="24"/>
          <w:lang w:val="hy-AM"/>
        </w:rPr>
        <w:t>երեք</w:t>
      </w:r>
      <w:r w:rsidR="005C4597" w:rsidRPr="00F220A0">
        <w:rPr>
          <w:rFonts w:ascii="GHEA Grapalat" w:hAnsi="GHEA Grapalat" w:cs="Arial"/>
          <w:color w:val="000000"/>
          <w:sz w:val="24"/>
          <w:szCs w:val="24"/>
          <w:lang w:val="hy-AM"/>
        </w:rPr>
        <w:t>ական</w:t>
      </w:r>
      <w:r w:rsidR="00EF1FBD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B73DC0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ներկայացուցիչներ</w:t>
      </w:r>
      <w:r w:rsidR="005C4597" w:rsidRPr="00F220A0">
        <w:rPr>
          <w:rFonts w:ascii="GHEA Grapalat" w:hAnsi="GHEA Grapalat" w:cs="Arial"/>
          <w:color w:val="000000"/>
          <w:sz w:val="24"/>
          <w:szCs w:val="24"/>
          <w:lang w:val="hy-AM"/>
        </w:rPr>
        <w:t>ի</w:t>
      </w:r>
      <w:r w:rsidR="00B73DC0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կազմով: Բացի </w:t>
      </w:r>
      <w:r w:rsidR="00215F8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Հայաստանի Հանրապետության </w:t>
      </w:r>
      <w:r w:rsidR="00B73DC0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արդարադատության նախարարության ներկայացուց</w:t>
      </w:r>
      <w:r w:rsidR="00B46309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իչ անդամից</w:t>
      </w:r>
      <w:r w:rsidR="00775B84" w:rsidRPr="00F220A0">
        <w:rPr>
          <w:rFonts w:ascii="GHEA Grapalat" w:hAnsi="GHEA Grapalat" w:cs="Arial"/>
          <w:color w:val="000000"/>
          <w:sz w:val="24"/>
          <w:szCs w:val="24"/>
          <w:lang w:val="hy-AM"/>
        </w:rPr>
        <w:t>,</w:t>
      </w:r>
      <w:r w:rsidR="00DA3249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բժշկական հանձնաժողովի</w:t>
      </w:r>
      <w:r w:rsidR="00B73DC0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մնացած</w:t>
      </w:r>
      <w:r w:rsidR="00775B84" w:rsidRPr="00F220A0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B46309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անդամները</w:t>
      </w:r>
      <w:r w:rsidR="00B73DC0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պարտավոր են ապահովել </w:t>
      </w:r>
      <w:r w:rsidR="00B46309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Հայաստանի Հանրապետության </w:t>
      </w:r>
      <w:r w:rsidR="00B73DC0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օրենսդրությամբ բժիշկ-մասնագետների կրթությանը և գործունեության ներկայացվող պահանջները, </w:t>
      </w:r>
      <w:r w:rsidR="00D35F63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իսկ </w:t>
      </w:r>
      <w:r w:rsidR="00B46309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Հայաստանի Հանրապետության </w:t>
      </w:r>
      <w:r w:rsidR="00B73DC0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առողջապահության նախարարության</w:t>
      </w:r>
      <w:r w:rsidR="003C2A80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ներկայացուցիչ</w:t>
      </w:r>
      <w:r w:rsidR="001F5F0B" w:rsidRPr="00F220A0">
        <w:rPr>
          <w:rFonts w:ascii="GHEA Grapalat" w:hAnsi="GHEA Grapalat" w:cs="Arial"/>
          <w:color w:val="000000"/>
          <w:sz w:val="24"/>
          <w:szCs w:val="24"/>
          <w:lang w:val="hy-AM"/>
        </w:rPr>
        <w:t>ներից մեկը</w:t>
      </w:r>
      <w:r w:rsidR="00B73DC0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պետք </w:t>
      </w:r>
      <w:r w:rsidR="0053016E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="00B73DC0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լինի բժիշկ</w:t>
      </w:r>
      <w:r w:rsidR="001F6E1E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-</w:t>
      </w:r>
      <w:r w:rsidR="00B73DC0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հոգեբույժ:</w:t>
      </w:r>
      <w:r w:rsidR="003131D6" w:rsidRPr="00FF358C">
        <w:rPr>
          <w:rFonts w:ascii="Arial" w:hAnsi="Arial" w:cs="Arial"/>
          <w:color w:val="000000"/>
          <w:sz w:val="24"/>
          <w:szCs w:val="24"/>
          <w:lang w:val="hy-AM"/>
        </w:rPr>
        <w:t> </w:t>
      </w:r>
      <w:r w:rsidR="009759E5" w:rsidRPr="00FF358C" w:rsidDel="009759E5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215F8A">
        <w:rPr>
          <w:rFonts w:ascii="GHEA Grapalat" w:hAnsi="GHEA Grapalat" w:cs="Arial"/>
          <w:color w:val="000000"/>
          <w:sz w:val="24"/>
          <w:szCs w:val="24"/>
          <w:lang w:val="hy-AM"/>
        </w:rPr>
        <w:t>Բ</w:t>
      </w:r>
      <w:r w:rsidR="00215F8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ժշկական հանձնաժողով</w:t>
      </w:r>
      <w:r w:rsidR="00215F8A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ում ընդգրկված </w:t>
      </w:r>
      <w:r w:rsidR="00215F8A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Հայաստանի Հանրապետության</w:t>
      </w:r>
      <w:r w:rsidR="00215F8A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արդարադատության նախարարության ներկայացուցիչն իրավասու չէ ստորագրել բժշկական հանձնաժողովի կողմից տրամադրված բժշկական եզրակացությ</w:t>
      </w:r>
      <w:r w:rsidR="002D2546">
        <w:rPr>
          <w:rFonts w:ascii="GHEA Grapalat" w:hAnsi="GHEA Grapalat" w:cs="Arial"/>
          <w:color w:val="000000"/>
          <w:sz w:val="24"/>
          <w:szCs w:val="24"/>
          <w:lang w:val="hy-AM"/>
        </w:rPr>
        <w:t>ունը:</w:t>
      </w:r>
    </w:p>
    <w:p w:rsidR="00B73DC0" w:rsidRPr="00FF358C" w:rsidRDefault="007C14C8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1F6E1E" w:rsidRPr="00FF358C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B46309" w:rsidRPr="00FF358C">
        <w:rPr>
          <w:rFonts w:ascii="GHEA Grapalat" w:hAnsi="GHEA Grapalat"/>
          <w:color w:val="000000"/>
          <w:sz w:val="24"/>
          <w:szCs w:val="24"/>
          <w:lang w:val="hy-AM"/>
        </w:rPr>
        <w:t>. Բժշկական հանձնաժողովը իրավասու է անհրաժեշտության դեպքում իրեն կից ստեղծել բժիշկ-մասնագետներից կազմված աշխատանքային խմբեր, որոնք մասնագիտական կարծիք են տալիս բժշկական հանձնաժողովի գործառույթներից բխող  հարցերի վերաբերյալ:</w:t>
      </w:r>
      <w:r w:rsidR="00433629">
        <w:rPr>
          <w:rFonts w:ascii="GHEA Grapalat" w:hAnsi="GHEA Grapalat"/>
          <w:color w:val="000000"/>
          <w:sz w:val="24"/>
          <w:szCs w:val="24"/>
          <w:lang w:val="hy-AM"/>
        </w:rPr>
        <w:t xml:space="preserve"> Աշխատանքային խմբում բժիշկ-մասնագետներ ընդգրկելու նպատակով բժշկական հանձնաժողովը դիմում է </w:t>
      </w:r>
      <w:r w:rsidR="006632E0">
        <w:rPr>
          <w:rFonts w:ascii="GHEA Grapalat" w:hAnsi="GHEA Grapalat"/>
          <w:color w:val="000000"/>
          <w:sz w:val="24"/>
          <w:szCs w:val="24"/>
          <w:lang w:val="hy-AM"/>
        </w:rPr>
        <w:t xml:space="preserve">ՊՈԱԿ-ին: ՊՈԱԿ-ը, ստանալով բժշկական հանձնաժողովի դիմումը, անհրաժեշտ բժիշկ-մասնագետների թեկնածություններն ստանալու նպատակով դիմում է </w:t>
      </w:r>
      <w:r w:rsidR="00721CAA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</w:t>
      </w:r>
      <w:r w:rsidR="00921453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433629">
        <w:rPr>
          <w:rFonts w:ascii="GHEA Grapalat" w:hAnsi="GHEA Grapalat"/>
          <w:color w:val="000000"/>
          <w:sz w:val="24"/>
          <w:szCs w:val="24"/>
          <w:lang w:val="hy-AM"/>
        </w:rPr>
        <w:t xml:space="preserve">անրապետության առողջապահության նախարարությանը: </w:t>
      </w:r>
    </w:p>
    <w:p w:rsidR="00E64A29" w:rsidRPr="00FF358C" w:rsidRDefault="007C14C8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1F6E1E" w:rsidRPr="00FF358C"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="00B46309"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F818E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46309" w:rsidRPr="00FF358C">
        <w:rPr>
          <w:rFonts w:ascii="GHEA Grapalat" w:hAnsi="GHEA Grapalat"/>
          <w:color w:val="000000"/>
          <w:sz w:val="24"/>
          <w:szCs w:val="24"/>
          <w:lang w:val="hy-AM"/>
        </w:rPr>
        <w:t>Բժ</w:t>
      </w:r>
      <w:r w:rsidR="00554C31" w:rsidRPr="00FF358C">
        <w:rPr>
          <w:rFonts w:ascii="GHEA Grapalat" w:hAnsi="GHEA Grapalat"/>
          <w:color w:val="000000"/>
          <w:sz w:val="24"/>
          <w:szCs w:val="24"/>
          <w:lang w:val="hy-AM"/>
        </w:rPr>
        <w:t>շկական հանձնաժողովը ստեղծվում է</w:t>
      </w:r>
      <w:r w:rsidR="00B46309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երեք տարի ժամկետով:</w:t>
      </w:r>
      <w:r w:rsidR="00215F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632E0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</w:t>
      </w:r>
      <w:r w:rsidR="0007506A">
        <w:rPr>
          <w:rFonts w:ascii="GHEA Grapalat" w:hAnsi="GHEA Grapalat"/>
          <w:color w:val="000000"/>
          <w:sz w:val="24"/>
          <w:szCs w:val="24"/>
          <w:lang w:val="hy-AM"/>
        </w:rPr>
        <w:t>կետ</w:t>
      </w:r>
      <w:r w:rsidR="006632E0">
        <w:rPr>
          <w:rFonts w:ascii="GHEA Grapalat" w:hAnsi="GHEA Grapalat"/>
          <w:color w:val="000000"/>
          <w:sz w:val="24"/>
          <w:szCs w:val="24"/>
          <w:lang w:val="hy-AM"/>
        </w:rPr>
        <w:t xml:space="preserve">ով նախատեսված ժամկետի ավարտից հետո բժշկական հանձնաժողովի լիազորությունները համարվում են դադարած: </w:t>
      </w:r>
      <w:r w:rsidR="006E3AE6"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="00024E40">
        <w:rPr>
          <w:rFonts w:ascii="GHEA Grapalat" w:hAnsi="GHEA Grapalat"/>
          <w:color w:val="000000"/>
          <w:sz w:val="24"/>
          <w:szCs w:val="24"/>
          <w:lang w:val="hy-AM"/>
        </w:rPr>
        <w:t>ժշկական հանձնաժողովի լիազորությունների դադարումից</w:t>
      </w:r>
      <w:r w:rsidR="00215F8A">
        <w:rPr>
          <w:rFonts w:ascii="GHEA Grapalat" w:hAnsi="GHEA Grapalat"/>
          <w:color w:val="000000"/>
          <w:sz w:val="24"/>
          <w:szCs w:val="24"/>
          <w:lang w:val="hy-AM"/>
        </w:rPr>
        <w:t xml:space="preserve"> հետո ձևավորվում է բժշկական հանձնաժողո</w:t>
      </w:r>
      <w:r w:rsidR="00024E40">
        <w:rPr>
          <w:rFonts w:ascii="GHEA Grapalat" w:hAnsi="GHEA Grapalat"/>
          <w:color w:val="000000"/>
          <w:sz w:val="24"/>
          <w:szCs w:val="24"/>
          <w:lang w:val="hy-AM"/>
        </w:rPr>
        <w:t>վ</w:t>
      </w:r>
      <w:r w:rsidR="00215F8A">
        <w:rPr>
          <w:rFonts w:ascii="GHEA Grapalat" w:hAnsi="GHEA Grapalat"/>
          <w:color w:val="000000"/>
          <w:sz w:val="24"/>
          <w:szCs w:val="24"/>
          <w:lang w:val="hy-AM"/>
        </w:rPr>
        <w:t xml:space="preserve">ի նոր կազմ: </w:t>
      </w:r>
      <w:r w:rsidR="00B46309" w:rsidRPr="00FF358C">
        <w:rPr>
          <w:rFonts w:ascii="GHEA Grapalat" w:hAnsi="GHEA Grapalat"/>
          <w:color w:val="000000"/>
          <w:sz w:val="24"/>
          <w:szCs w:val="24"/>
          <w:lang w:val="hy-AM"/>
        </w:rPr>
        <w:t>Բժշկական հանձնաժողովի անդամի, աշխատանքային խմբի անդամ</w:t>
      </w:r>
      <w:r w:rsidR="00E5359C" w:rsidRPr="00FF358C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B46309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աշխատանքը վարձատրվում է, եթե </w:t>
      </w:r>
      <w:r w:rsidR="0053016E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հանձնաժողովի անդամի համար </w:t>
      </w:r>
      <w:r w:rsidR="00B46309" w:rsidRPr="00FF358C">
        <w:rPr>
          <w:rFonts w:ascii="GHEA Grapalat" w:hAnsi="GHEA Grapalat"/>
          <w:color w:val="000000"/>
          <w:sz w:val="24"/>
          <w:szCs w:val="24"/>
          <w:lang w:val="hy-AM"/>
        </w:rPr>
        <w:t>օրենքով սահմանված սահմանափակում առկա չէ:</w:t>
      </w:r>
    </w:p>
    <w:p w:rsidR="00B73DC0" w:rsidRPr="00FF358C" w:rsidRDefault="001F6E1E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90</w:t>
      </w:r>
      <w:r w:rsidR="00B73DC0"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F818E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033E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Բժշկական հանձնաժողովի </w:t>
      </w:r>
      <w:r w:rsidR="00B46309" w:rsidRPr="00FF358C">
        <w:rPr>
          <w:rFonts w:ascii="GHEA Grapalat" w:hAnsi="GHEA Grapalat"/>
          <w:color w:val="000000"/>
          <w:sz w:val="24"/>
          <w:szCs w:val="24"/>
          <w:lang w:val="hy-AM"/>
        </w:rPr>
        <w:t>գործառույթներն</w:t>
      </w:r>
      <w:r w:rsidR="007033E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են՝</w:t>
      </w:r>
    </w:p>
    <w:p w:rsidR="00C11432" w:rsidRPr="00C11432" w:rsidRDefault="007033EB" w:rsidP="00C1143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t>1)</w:t>
      </w:r>
      <w:r w:rsidR="00F818EB" w:rsidRPr="00FF358C">
        <w:rPr>
          <w:rFonts w:ascii="GHEA Grapalat" w:hAnsi="GHEA Grapalat"/>
          <w:color w:val="000000"/>
          <w:lang w:val="hy-AM"/>
        </w:rPr>
        <w:t xml:space="preserve"> </w:t>
      </w:r>
      <w:r w:rsidRPr="00FF358C">
        <w:rPr>
          <w:rFonts w:ascii="GHEA Grapalat" w:hAnsi="GHEA Grapalat"/>
          <w:color w:val="000000"/>
          <w:lang w:val="hy-AM"/>
        </w:rPr>
        <w:t>Հայաստանի Հանրապետության քրեական օրենսգրքի և Հայաստանի Հանրապետության քրեական դատավարության օրենսգրքի համ</w:t>
      </w:r>
      <w:r w:rsidR="0053016E" w:rsidRPr="00FF358C">
        <w:rPr>
          <w:rFonts w:ascii="GHEA Grapalat" w:hAnsi="GHEA Grapalat"/>
          <w:color w:val="000000"/>
          <w:lang w:val="hy-AM"/>
        </w:rPr>
        <w:t>աձայն կալանավորված անձի ծանր հիվանդության</w:t>
      </w:r>
      <w:r w:rsidRPr="00FF358C">
        <w:rPr>
          <w:rFonts w:ascii="GHEA Grapalat" w:hAnsi="GHEA Grapalat"/>
          <w:color w:val="000000"/>
          <w:lang w:val="hy-AM"/>
        </w:rPr>
        <w:t xml:space="preserve"> </w:t>
      </w:r>
      <w:r w:rsidR="0053016E" w:rsidRPr="00FF358C">
        <w:rPr>
          <w:rFonts w:ascii="GHEA Grapalat" w:hAnsi="GHEA Grapalat"/>
          <w:color w:val="000000"/>
          <w:lang w:val="hy-AM"/>
        </w:rPr>
        <w:t xml:space="preserve">(խանգարումներ, վիճակներ) հետևանքով </w:t>
      </w:r>
      <w:r w:rsidRPr="00FF358C">
        <w:rPr>
          <w:rFonts w:ascii="GHEA Grapalat" w:hAnsi="GHEA Grapalat"/>
          <w:color w:val="000000"/>
          <w:lang w:val="hy-AM"/>
        </w:rPr>
        <w:t xml:space="preserve">խափանման միջոցը փոխելու նպատակահարմարության </w:t>
      </w:r>
      <w:r w:rsidR="00F818EB" w:rsidRPr="00FF358C">
        <w:rPr>
          <w:rFonts w:ascii="GHEA Grapalat" w:hAnsi="GHEA Grapalat"/>
          <w:color w:val="000000"/>
          <w:lang w:val="hy-AM"/>
        </w:rPr>
        <w:t>վերաբերյալ եզրակացություն տալը.</w:t>
      </w:r>
    </w:p>
    <w:p w:rsidR="00E64A29" w:rsidRPr="00FF358C" w:rsidRDefault="002B2A27" w:rsidP="00C1143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lastRenderedPageBreak/>
        <w:t>2)</w:t>
      </w:r>
      <w:r w:rsidR="007033EB" w:rsidRPr="00FF358C">
        <w:rPr>
          <w:rFonts w:ascii="GHEA Grapalat" w:hAnsi="GHEA Grapalat"/>
          <w:color w:val="000000"/>
          <w:lang w:val="hy-AM"/>
        </w:rPr>
        <w:t xml:space="preserve"> Հայաստանի Հանրապետության քրեական օրենսգրքի և Հայաստանի Հանրապետության քրեական դատավարության օրենսգրքի համաձայն Հայաստանի Հանրապետության արդարադատության նախարարության քրեակատարողական հիմնարկներում պահվող </w:t>
      </w:r>
      <w:r w:rsidRPr="00FF358C">
        <w:rPr>
          <w:rFonts w:ascii="GHEA Grapalat" w:hAnsi="GHEA Grapalat"/>
          <w:color w:val="000000"/>
          <w:lang w:val="hy-AM"/>
        </w:rPr>
        <w:t>դատապարտյալի</w:t>
      </w:r>
      <w:r w:rsidR="0053016E" w:rsidRPr="00FF358C">
        <w:rPr>
          <w:rFonts w:ascii="GHEA Grapalat" w:hAnsi="GHEA Grapalat"/>
          <w:color w:val="000000"/>
          <w:lang w:val="hy-AM"/>
        </w:rPr>
        <w:t>ն</w:t>
      </w:r>
      <w:r w:rsidR="007033EB" w:rsidRPr="00FF358C">
        <w:rPr>
          <w:rFonts w:ascii="GHEA Grapalat" w:hAnsi="GHEA Grapalat"/>
          <w:color w:val="000000"/>
          <w:lang w:val="hy-AM"/>
        </w:rPr>
        <w:t xml:space="preserve"> </w:t>
      </w:r>
      <w:r w:rsidR="0053016E" w:rsidRPr="00FF358C">
        <w:rPr>
          <w:rFonts w:ascii="GHEA Grapalat" w:hAnsi="GHEA Grapalat"/>
          <w:color w:val="000000"/>
          <w:lang w:val="hy-AM"/>
        </w:rPr>
        <w:t xml:space="preserve">ծանր հիվանդության (խանգարումներ, վիճակներ) </w:t>
      </w:r>
      <w:r w:rsidR="007033EB" w:rsidRPr="00FF358C">
        <w:rPr>
          <w:rFonts w:ascii="GHEA Grapalat" w:hAnsi="GHEA Grapalat"/>
          <w:color w:val="000000"/>
          <w:lang w:val="hy-AM"/>
        </w:rPr>
        <w:t>հետևանքով</w:t>
      </w:r>
      <w:r w:rsidR="0053016E" w:rsidRPr="00FF358C">
        <w:rPr>
          <w:rFonts w:ascii="GHEA Grapalat" w:hAnsi="GHEA Grapalat"/>
          <w:color w:val="000000"/>
          <w:lang w:val="hy-AM"/>
        </w:rPr>
        <w:t xml:space="preserve"> </w:t>
      </w:r>
      <w:r w:rsidR="007033EB" w:rsidRPr="00FF358C">
        <w:rPr>
          <w:rFonts w:ascii="GHEA Grapalat" w:hAnsi="GHEA Grapalat"/>
          <w:color w:val="000000"/>
          <w:lang w:val="hy-AM"/>
        </w:rPr>
        <w:t xml:space="preserve">պատժից ազատելու </w:t>
      </w:r>
      <w:r w:rsidRPr="00FF358C">
        <w:rPr>
          <w:rFonts w:ascii="GHEA Grapalat" w:hAnsi="GHEA Grapalat"/>
          <w:color w:val="000000"/>
          <w:lang w:val="hy-AM"/>
        </w:rPr>
        <w:t>վերաբերյալ եզրակացություն տալը</w:t>
      </w:r>
      <w:r w:rsidR="00E64A29" w:rsidRPr="00FF358C">
        <w:rPr>
          <w:rFonts w:ascii="GHEA Grapalat" w:hAnsi="GHEA Grapalat"/>
          <w:color w:val="000000"/>
          <w:lang w:val="hy-AM"/>
        </w:rPr>
        <w:t>:</w:t>
      </w:r>
    </w:p>
    <w:p w:rsidR="000C53FF" w:rsidRPr="00FF358C" w:rsidRDefault="003C2A80" w:rsidP="003474D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t>91</w:t>
      </w:r>
      <w:r w:rsidR="000C53FF" w:rsidRPr="00FF358C">
        <w:rPr>
          <w:rFonts w:ascii="GHEA Grapalat" w:hAnsi="GHEA Grapalat"/>
          <w:color w:val="000000"/>
          <w:lang w:val="hy-AM"/>
        </w:rPr>
        <w:t>. Բժշկական հանձնաժողովի</w:t>
      </w:r>
      <w:r w:rsidR="001F6E1E" w:rsidRPr="00FF358C">
        <w:rPr>
          <w:rFonts w:ascii="GHEA Grapalat" w:hAnsi="GHEA Grapalat"/>
          <w:color w:val="000000"/>
          <w:lang w:val="hy-AM"/>
        </w:rPr>
        <w:t>ն կարող է ՝</w:t>
      </w:r>
    </w:p>
    <w:p w:rsidR="000C53FF" w:rsidRPr="00FF358C" w:rsidRDefault="000C53FF" w:rsidP="003474D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t xml:space="preserve">1) </w:t>
      </w:r>
      <w:r w:rsidR="00D35F63" w:rsidRPr="00FF358C">
        <w:rPr>
          <w:rFonts w:ascii="GHEA Grapalat" w:hAnsi="GHEA Grapalat"/>
          <w:color w:val="000000"/>
          <w:lang w:val="hy-AM"/>
        </w:rPr>
        <w:t xml:space="preserve">գրավոր </w:t>
      </w:r>
      <w:r w:rsidR="001F6E1E" w:rsidRPr="00FF358C">
        <w:rPr>
          <w:rFonts w:ascii="GHEA Grapalat" w:hAnsi="GHEA Grapalat"/>
          <w:color w:val="000000"/>
          <w:lang w:val="hy-AM"/>
        </w:rPr>
        <w:t xml:space="preserve">դիմել կալանավորված անձը կամ </w:t>
      </w:r>
      <w:r w:rsidRPr="00FF358C">
        <w:rPr>
          <w:rFonts w:ascii="GHEA Grapalat" w:hAnsi="GHEA Grapalat"/>
          <w:color w:val="000000"/>
          <w:lang w:val="hy-AM"/>
        </w:rPr>
        <w:t>դատապարտյալ</w:t>
      </w:r>
      <w:r w:rsidR="001F6E1E" w:rsidRPr="00FF358C">
        <w:rPr>
          <w:rFonts w:ascii="GHEA Grapalat" w:hAnsi="GHEA Grapalat"/>
          <w:color w:val="000000"/>
          <w:lang w:val="hy-AM"/>
        </w:rPr>
        <w:t>ը</w:t>
      </w:r>
      <w:r w:rsidR="003C2A80" w:rsidRPr="00FF358C">
        <w:rPr>
          <w:rFonts w:ascii="GHEA Grapalat" w:hAnsi="GHEA Grapalat"/>
          <w:color w:val="000000"/>
          <w:lang w:val="hy-AM"/>
        </w:rPr>
        <w:t>՝ գրության մեջ նշելով, որ համաձայն է, որ բժշկական գաղտնի</w:t>
      </w:r>
      <w:r w:rsidR="00D35F63" w:rsidRPr="00FF358C">
        <w:rPr>
          <w:rFonts w:ascii="GHEA Grapalat" w:hAnsi="GHEA Grapalat"/>
          <w:color w:val="000000"/>
          <w:lang w:val="hy-AM"/>
        </w:rPr>
        <w:t>ք պարունակող</w:t>
      </w:r>
      <w:r w:rsidR="003C2A80" w:rsidRPr="00FF358C">
        <w:rPr>
          <w:rFonts w:ascii="GHEA Grapalat" w:hAnsi="GHEA Grapalat"/>
          <w:color w:val="000000"/>
          <w:lang w:val="hy-AM"/>
        </w:rPr>
        <w:t xml:space="preserve"> տեղեկությունները փոխանցվեն բժշկական հանձնաժողովին, դրան կից աշխատանքային խմբերին </w:t>
      </w:r>
      <w:r w:rsidR="00F818EB" w:rsidRPr="00FF358C">
        <w:rPr>
          <w:rFonts w:ascii="GHEA Grapalat" w:hAnsi="GHEA Grapalat"/>
          <w:color w:val="000000"/>
          <w:lang w:val="hy-AM"/>
        </w:rPr>
        <w:t xml:space="preserve"> կամ.</w:t>
      </w:r>
    </w:p>
    <w:p w:rsidR="000C53FF" w:rsidRPr="00FF358C" w:rsidRDefault="000C53FF" w:rsidP="003474D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t>2)</w:t>
      </w:r>
      <w:r w:rsidR="00F818EB" w:rsidRPr="00FF358C">
        <w:rPr>
          <w:rFonts w:ascii="GHEA Grapalat" w:hAnsi="GHEA Grapalat"/>
          <w:color w:val="000000"/>
          <w:lang w:val="hy-AM"/>
        </w:rPr>
        <w:t xml:space="preserve"> </w:t>
      </w:r>
      <w:r w:rsidR="001F6E1E" w:rsidRPr="00FF358C">
        <w:rPr>
          <w:rFonts w:ascii="GHEA Grapalat" w:hAnsi="GHEA Grapalat"/>
          <w:color w:val="000000"/>
          <w:lang w:val="hy-AM"/>
        </w:rPr>
        <w:t>կալանավորված անձին կամ դատապարտյալին բուժող</w:t>
      </w:r>
      <w:r w:rsidR="00A64793" w:rsidRPr="00FF358C">
        <w:rPr>
          <w:rFonts w:ascii="GHEA Grapalat" w:hAnsi="GHEA Grapalat"/>
          <w:color w:val="000000"/>
          <w:lang w:val="hy-AM"/>
        </w:rPr>
        <w:t xml:space="preserve"> </w:t>
      </w:r>
      <w:r w:rsidR="003C2A80" w:rsidRPr="00FF358C">
        <w:rPr>
          <w:rFonts w:ascii="GHEA Grapalat" w:hAnsi="GHEA Grapalat"/>
          <w:color w:val="000000"/>
          <w:lang w:val="hy-AM"/>
        </w:rPr>
        <w:t xml:space="preserve">ՊՈԱԿ-ի </w:t>
      </w:r>
      <w:r w:rsidR="001F6E1E" w:rsidRPr="00FF358C">
        <w:rPr>
          <w:rFonts w:ascii="GHEA Grapalat" w:hAnsi="GHEA Grapalat"/>
          <w:color w:val="000000"/>
          <w:lang w:val="hy-AM"/>
        </w:rPr>
        <w:t>բժիշկը՝ գրավոր կարգով</w:t>
      </w:r>
      <w:r w:rsidR="003C2A80" w:rsidRPr="00FF358C">
        <w:rPr>
          <w:rFonts w:ascii="GHEA Grapalat" w:hAnsi="GHEA Grapalat"/>
          <w:color w:val="000000"/>
          <w:lang w:val="hy-AM"/>
        </w:rPr>
        <w:t>՝ նախապես ստանալով կալանավորված անձի կա</w:t>
      </w:r>
      <w:r w:rsidR="0053016E" w:rsidRPr="00FF358C">
        <w:rPr>
          <w:rFonts w:ascii="GHEA Grapalat" w:hAnsi="GHEA Grapalat"/>
          <w:color w:val="000000"/>
          <w:lang w:val="hy-AM"/>
        </w:rPr>
        <w:t>մ դատապարտյալի համաձայնությունը</w:t>
      </w:r>
      <w:r w:rsidRPr="00FF358C">
        <w:rPr>
          <w:rFonts w:ascii="GHEA Grapalat" w:hAnsi="GHEA Grapalat"/>
          <w:color w:val="000000"/>
          <w:lang w:val="hy-AM"/>
        </w:rPr>
        <w:t>:</w:t>
      </w:r>
    </w:p>
    <w:p w:rsidR="00D87AC9" w:rsidRPr="00FF358C" w:rsidRDefault="008E5852" w:rsidP="003474D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t>92</w:t>
      </w:r>
      <w:r w:rsidR="00D87AC9" w:rsidRPr="00FF358C">
        <w:rPr>
          <w:rFonts w:ascii="GHEA Grapalat" w:hAnsi="GHEA Grapalat"/>
          <w:color w:val="000000"/>
          <w:lang w:val="hy-AM"/>
        </w:rPr>
        <w:t xml:space="preserve">. </w:t>
      </w:r>
      <w:r w:rsidR="003C2A80" w:rsidRPr="00FF358C">
        <w:rPr>
          <w:rFonts w:ascii="GHEA Grapalat" w:hAnsi="GHEA Grapalat"/>
          <w:color w:val="000000"/>
          <w:lang w:val="hy-AM"/>
        </w:rPr>
        <w:t>Սույն կարգի 91-րդ կետի 1-ին ենթակետով  նախատեսված դ</w:t>
      </w:r>
      <w:r w:rsidR="00D87AC9" w:rsidRPr="00FF358C">
        <w:rPr>
          <w:rFonts w:ascii="GHEA Grapalat" w:hAnsi="GHEA Grapalat"/>
          <w:color w:val="000000"/>
          <w:lang w:val="hy-AM"/>
        </w:rPr>
        <w:t xml:space="preserve">իմումը ստանալու օրվան հաջորդող </w:t>
      </w:r>
      <w:r w:rsidR="003C2A80" w:rsidRPr="00FF358C">
        <w:rPr>
          <w:rFonts w:ascii="GHEA Grapalat" w:hAnsi="GHEA Grapalat"/>
          <w:color w:val="000000"/>
          <w:lang w:val="hy-AM"/>
        </w:rPr>
        <w:t>2</w:t>
      </w:r>
      <w:r w:rsidR="00D87AC9" w:rsidRPr="00FF358C">
        <w:rPr>
          <w:rFonts w:ascii="GHEA Grapalat" w:hAnsi="GHEA Grapalat"/>
          <w:color w:val="000000"/>
          <w:lang w:val="hy-AM"/>
        </w:rPr>
        <w:t xml:space="preserve">-օրյա ժամկետում </w:t>
      </w:r>
      <w:r w:rsidR="003C2A80" w:rsidRPr="00FF358C">
        <w:rPr>
          <w:rFonts w:ascii="GHEA Grapalat" w:hAnsi="GHEA Grapalat"/>
          <w:color w:val="000000"/>
          <w:lang w:val="hy-AM"/>
        </w:rPr>
        <w:t>բ</w:t>
      </w:r>
      <w:r w:rsidR="00D87AC9" w:rsidRPr="00FF358C">
        <w:rPr>
          <w:rFonts w:ascii="GHEA Grapalat" w:hAnsi="GHEA Grapalat"/>
          <w:color w:val="000000"/>
          <w:lang w:val="hy-AM"/>
        </w:rPr>
        <w:t xml:space="preserve">ժշկական հանձնաժողովի նախագահը դիմումի կրկնօրինակը ուղարկում է ՊՈԱԿ-ի տնօրենին` </w:t>
      </w:r>
      <w:r w:rsidR="003C2A80" w:rsidRPr="00FF358C">
        <w:rPr>
          <w:rFonts w:ascii="GHEA Grapalat" w:hAnsi="GHEA Grapalat"/>
          <w:color w:val="000000"/>
          <w:lang w:val="hy-AM"/>
        </w:rPr>
        <w:t>կալանավորված անձի կամ դատապարտյալի</w:t>
      </w:r>
      <w:r w:rsidR="00D87AC9" w:rsidRPr="00FF358C">
        <w:rPr>
          <w:rFonts w:ascii="GHEA Grapalat" w:hAnsi="GHEA Grapalat"/>
          <w:color w:val="000000"/>
          <w:lang w:val="hy-AM"/>
        </w:rPr>
        <w:t xml:space="preserve"> վերաբերյալ անհրաժեշտ բժշկական փաստաթղթեր</w:t>
      </w:r>
      <w:r w:rsidRPr="00FF358C">
        <w:rPr>
          <w:rFonts w:ascii="GHEA Grapalat" w:hAnsi="GHEA Grapalat"/>
          <w:color w:val="000000"/>
          <w:lang w:val="hy-AM"/>
        </w:rPr>
        <w:t>ի կրկնօրինակները</w:t>
      </w:r>
      <w:r w:rsidR="00A64793" w:rsidRPr="00FF358C">
        <w:rPr>
          <w:rFonts w:ascii="GHEA Grapalat" w:hAnsi="GHEA Grapalat"/>
          <w:color w:val="000000"/>
          <w:lang w:val="hy-AM"/>
        </w:rPr>
        <w:t xml:space="preserve"> </w:t>
      </w:r>
      <w:r w:rsidR="003C2A80" w:rsidRPr="00FF358C">
        <w:rPr>
          <w:rFonts w:ascii="GHEA Grapalat" w:hAnsi="GHEA Grapalat"/>
          <w:color w:val="000000"/>
          <w:lang w:val="hy-AM"/>
        </w:rPr>
        <w:t>հավաքելու</w:t>
      </w:r>
      <w:r w:rsidR="00D87AC9" w:rsidRPr="00FF358C">
        <w:rPr>
          <w:rFonts w:ascii="GHEA Grapalat" w:hAnsi="GHEA Grapalat"/>
          <w:color w:val="000000"/>
          <w:lang w:val="hy-AM"/>
        </w:rPr>
        <w:t xml:space="preserve"> և ներկայացնելու համար: ՊՈԱԿ-ի </w:t>
      </w:r>
      <w:r w:rsidRPr="00FF358C">
        <w:rPr>
          <w:rFonts w:ascii="GHEA Grapalat" w:hAnsi="GHEA Grapalat"/>
          <w:color w:val="000000"/>
          <w:lang w:val="hy-AM"/>
        </w:rPr>
        <w:t xml:space="preserve">բժիշկների </w:t>
      </w:r>
      <w:r w:rsidR="00D87AC9" w:rsidRPr="00FF358C">
        <w:rPr>
          <w:rFonts w:ascii="GHEA Grapalat" w:hAnsi="GHEA Grapalat"/>
          <w:color w:val="000000"/>
          <w:lang w:val="hy-AM"/>
        </w:rPr>
        <w:t xml:space="preserve"> կողմից</w:t>
      </w:r>
      <w:r w:rsidRPr="00FF358C">
        <w:rPr>
          <w:rFonts w:ascii="GHEA Grapalat" w:hAnsi="GHEA Grapalat"/>
          <w:color w:val="000000"/>
          <w:lang w:val="hy-AM"/>
        </w:rPr>
        <w:t>,</w:t>
      </w:r>
      <w:r w:rsidR="00D87AC9" w:rsidRPr="00FF358C">
        <w:rPr>
          <w:rFonts w:ascii="GHEA Grapalat" w:hAnsi="GHEA Grapalat"/>
          <w:color w:val="000000"/>
          <w:lang w:val="hy-AM"/>
        </w:rPr>
        <w:t xml:space="preserve"> ըստ անհրաժե</w:t>
      </w:r>
      <w:r w:rsidR="003C2A80" w:rsidRPr="00FF358C">
        <w:rPr>
          <w:rFonts w:ascii="GHEA Grapalat" w:hAnsi="GHEA Grapalat"/>
          <w:color w:val="000000"/>
          <w:lang w:val="hy-AM"/>
        </w:rPr>
        <w:t>շ</w:t>
      </w:r>
      <w:r w:rsidR="00D87AC9" w:rsidRPr="00FF358C">
        <w:rPr>
          <w:rFonts w:ascii="GHEA Grapalat" w:hAnsi="GHEA Grapalat"/>
          <w:color w:val="000000"/>
          <w:lang w:val="hy-AM"/>
        </w:rPr>
        <w:t>տության</w:t>
      </w:r>
      <w:r w:rsidRPr="00FF358C">
        <w:rPr>
          <w:rFonts w:ascii="GHEA Grapalat" w:hAnsi="GHEA Grapalat"/>
          <w:color w:val="000000"/>
          <w:lang w:val="hy-AM"/>
        </w:rPr>
        <w:t>,</w:t>
      </w:r>
      <w:r w:rsidR="00E5359C" w:rsidRPr="00FF358C">
        <w:rPr>
          <w:rFonts w:ascii="GHEA Grapalat" w:hAnsi="GHEA Grapalat"/>
          <w:color w:val="000000"/>
          <w:lang w:val="hy-AM"/>
        </w:rPr>
        <w:t xml:space="preserve"> </w:t>
      </w:r>
      <w:r w:rsidR="00D87AC9" w:rsidRPr="00FF358C">
        <w:rPr>
          <w:rFonts w:ascii="GHEA Grapalat" w:hAnsi="GHEA Grapalat"/>
          <w:color w:val="000000"/>
          <w:lang w:val="hy-AM"/>
        </w:rPr>
        <w:t>կարող են իրականացվել լրացուցիչ հետազոտություններ</w:t>
      </w:r>
      <w:r w:rsidR="00A64793" w:rsidRPr="00FF358C">
        <w:rPr>
          <w:rFonts w:ascii="GHEA Grapalat" w:hAnsi="GHEA Grapalat"/>
          <w:color w:val="000000"/>
          <w:lang w:val="hy-AM"/>
        </w:rPr>
        <w:t>, որոնց</w:t>
      </w:r>
      <w:r w:rsidR="00E5359C" w:rsidRPr="00FF358C">
        <w:rPr>
          <w:rFonts w:ascii="GHEA Grapalat" w:hAnsi="GHEA Grapalat"/>
          <w:color w:val="000000"/>
          <w:lang w:val="hy-AM"/>
        </w:rPr>
        <w:t xml:space="preserve"> </w:t>
      </w:r>
      <w:r w:rsidR="00A64793" w:rsidRPr="00FF358C">
        <w:rPr>
          <w:rFonts w:ascii="GHEA Grapalat" w:hAnsi="GHEA Grapalat"/>
          <w:color w:val="000000"/>
          <w:lang w:val="hy-AM"/>
        </w:rPr>
        <w:t>արդյունքները</w:t>
      </w:r>
      <w:r w:rsidR="00D35F63" w:rsidRPr="00FF358C">
        <w:rPr>
          <w:rFonts w:ascii="GHEA Grapalat" w:hAnsi="GHEA Grapalat"/>
          <w:color w:val="000000"/>
          <w:lang w:val="hy-AM"/>
        </w:rPr>
        <w:t>,</w:t>
      </w:r>
      <w:r w:rsidR="00A64793" w:rsidRPr="00FF358C">
        <w:rPr>
          <w:rFonts w:ascii="GHEA Grapalat" w:hAnsi="GHEA Grapalat"/>
          <w:color w:val="000000"/>
          <w:lang w:val="hy-AM"/>
        </w:rPr>
        <w:t xml:space="preserve"> մն</w:t>
      </w:r>
      <w:r w:rsidRPr="00FF358C">
        <w:rPr>
          <w:rFonts w:ascii="GHEA Grapalat" w:hAnsi="GHEA Grapalat"/>
          <w:color w:val="000000"/>
          <w:lang w:val="hy-AM"/>
        </w:rPr>
        <w:t>ացած բժշկական փաստաթղթերի կրկնօրինակների հետ մեկտեղ</w:t>
      </w:r>
      <w:r w:rsidR="00D35F63" w:rsidRPr="00FF358C">
        <w:rPr>
          <w:rFonts w:ascii="GHEA Grapalat" w:hAnsi="GHEA Grapalat"/>
          <w:color w:val="000000"/>
          <w:lang w:val="hy-AM"/>
        </w:rPr>
        <w:t>,</w:t>
      </w:r>
      <w:r w:rsidRPr="00FF358C">
        <w:rPr>
          <w:rFonts w:ascii="GHEA Grapalat" w:hAnsi="GHEA Grapalat"/>
          <w:color w:val="000000"/>
          <w:lang w:val="hy-AM"/>
        </w:rPr>
        <w:t xml:space="preserve"> ներկայացվում են ՊՈԱԿ-ի տնօրենին, որը դրանք ստանալուց հետո մեկօրյա ժամկետում տրամադրում է բժշկական հանձնաժողովին: </w:t>
      </w:r>
    </w:p>
    <w:p w:rsidR="00E47B7D" w:rsidRPr="00FF358C" w:rsidRDefault="008E5852" w:rsidP="003474D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t>93</w:t>
      </w:r>
      <w:r w:rsidR="00E47B7D" w:rsidRPr="00FF358C">
        <w:rPr>
          <w:rFonts w:ascii="GHEA Grapalat" w:hAnsi="GHEA Grapalat"/>
          <w:color w:val="000000"/>
          <w:lang w:val="hy-AM"/>
        </w:rPr>
        <w:t xml:space="preserve">. Սույն կարգի </w:t>
      </w:r>
      <w:r w:rsidR="00A64793" w:rsidRPr="00FF358C">
        <w:rPr>
          <w:rFonts w:ascii="GHEA Grapalat" w:hAnsi="GHEA Grapalat"/>
          <w:color w:val="000000"/>
          <w:lang w:val="hy-AM"/>
        </w:rPr>
        <w:t>91</w:t>
      </w:r>
      <w:r w:rsidR="00E47B7D" w:rsidRPr="00FF358C">
        <w:rPr>
          <w:rFonts w:ascii="GHEA Grapalat" w:hAnsi="GHEA Grapalat"/>
          <w:color w:val="000000"/>
          <w:lang w:val="hy-AM"/>
        </w:rPr>
        <w:t>-րդ կետի 2-րդ ենթա</w:t>
      </w:r>
      <w:r w:rsidRPr="00FF358C">
        <w:rPr>
          <w:rFonts w:ascii="GHEA Grapalat" w:hAnsi="GHEA Grapalat"/>
          <w:color w:val="000000"/>
          <w:lang w:val="hy-AM"/>
        </w:rPr>
        <w:t>կ</w:t>
      </w:r>
      <w:r w:rsidR="00E47B7D" w:rsidRPr="00FF358C">
        <w:rPr>
          <w:rFonts w:ascii="GHEA Grapalat" w:hAnsi="GHEA Grapalat"/>
          <w:color w:val="000000"/>
          <w:lang w:val="hy-AM"/>
        </w:rPr>
        <w:t xml:space="preserve">ետի դեպքում, </w:t>
      </w:r>
      <w:r w:rsidR="00A64793" w:rsidRPr="00FF358C">
        <w:rPr>
          <w:rFonts w:ascii="GHEA Grapalat" w:hAnsi="GHEA Grapalat"/>
          <w:color w:val="000000"/>
          <w:lang w:val="hy-AM"/>
        </w:rPr>
        <w:t xml:space="preserve">բուժող բժիշկը </w:t>
      </w:r>
      <w:r w:rsidR="00E47B7D" w:rsidRPr="00FF358C">
        <w:rPr>
          <w:rFonts w:ascii="GHEA Grapalat" w:hAnsi="GHEA Grapalat"/>
          <w:color w:val="000000"/>
          <w:lang w:val="hy-AM"/>
        </w:rPr>
        <w:t xml:space="preserve">դիմումի հետ միասին </w:t>
      </w:r>
      <w:r w:rsidR="00D35F63" w:rsidRPr="00FF358C">
        <w:rPr>
          <w:rFonts w:ascii="GHEA Grapalat" w:hAnsi="GHEA Grapalat"/>
          <w:color w:val="000000"/>
          <w:lang w:val="hy-AM"/>
        </w:rPr>
        <w:t xml:space="preserve">բժշկական հանձնաժողովին </w:t>
      </w:r>
      <w:r w:rsidR="00E47B7D" w:rsidRPr="00FF358C">
        <w:rPr>
          <w:rFonts w:ascii="GHEA Grapalat" w:hAnsi="GHEA Grapalat"/>
          <w:color w:val="000000"/>
          <w:lang w:val="hy-AM"/>
        </w:rPr>
        <w:t xml:space="preserve">ներկայացնում է </w:t>
      </w:r>
      <w:r w:rsidRPr="00FF358C">
        <w:rPr>
          <w:rFonts w:ascii="GHEA Grapalat" w:hAnsi="GHEA Grapalat"/>
          <w:color w:val="000000"/>
          <w:lang w:val="hy-AM"/>
        </w:rPr>
        <w:t xml:space="preserve">իր մոտ առկա </w:t>
      </w:r>
      <w:r w:rsidR="00E47B7D" w:rsidRPr="00FF358C">
        <w:rPr>
          <w:rFonts w:ascii="GHEA Grapalat" w:hAnsi="GHEA Grapalat"/>
          <w:color w:val="000000"/>
          <w:lang w:val="hy-AM"/>
        </w:rPr>
        <w:t>բժշկական փաստաթղթեր</w:t>
      </w:r>
      <w:r w:rsidRPr="00FF358C">
        <w:rPr>
          <w:rFonts w:ascii="GHEA Grapalat" w:hAnsi="GHEA Grapalat"/>
          <w:color w:val="000000"/>
          <w:lang w:val="hy-AM"/>
        </w:rPr>
        <w:t>ի կրկնօրինակները: Բժշկական հանձնաժողովը իրավասու է ՊՈԱԿ-ից պահանջել և ստանալ դիմո</w:t>
      </w:r>
      <w:r w:rsidR="00A64793" w:rsidRPr="00FF358C">
        <w:rPr>
          <w:rFonts w:ascii="GHEA Grapalat" w:hAnsi="GHEA Grapalat"/>
          <w:color w:val="000000"/>
          <w:lang w:val="hy-AM"/>
        </w:rPr>
        <w:t>ղ բժշկի մոտ չգտնվող, սակայն ՊՈԱԿ</w:t>
      </w:r>
      <w:r w:rsidRPr="00FF358C">
        <w:rPr>
          <w:rFonts w:ascii="GHEA Grapalat" w:hAnsi="GHEA Grapalat"/>
          <w:color w:val="000000"/>
          <w:lang w:val="hy-AM"/>
        </w:rPr>
        <w:t xml:space="preserve">-ում առկա կալանավորված անձի կամ դատապարտյալին վերաբերող այլ բժշկական փաստաթղթերի </w:t>
      </w:r>
      <w:r w:rsidR="00F56657" w:rsidRPr="00FF358C">
        <w:rPr>
          <w:rFonts w:ascii="GHEA Grapalat" w:hAnsi="GHEA Grapalat"/>
          <w:color w:val="000000"/>
          <w:lang w:val="hy-AM"/>
        </w:rPr>
        <w:t>կրկնօրինակները</w:t>
      </w:r>
      <w:r w:rsidRPr="00FF358C">
        <w:rPr>
          <w:rFonts w:ascii="GHEA Grapalat" w:hAnsi="GHEA Grapalat"/>
          <w:color w:val="000000"/>
          <w:lang w:val="hy-AM"/>
        </w:rPr>
        <w:t>:</w:t>
      </w:r>
      <w:r w:rsidR="00FE58B8" w:rsidRPr="00FF358C">
        <w:rPr>
          <w:rFonts w:ascii="GHEA Grapalat" w:hAnsi="GHEA Grapalat"/>
          <w:color w:val="000000"/>
          <w:lang w:val="hy-AM"/>
        </w:rPr>
        <w:t xml:space="preserve"> ՊՈԱԿ-ը կալանավորված անձի կամ դատապարտյալին վերաբերող այլ բժշկական փաստաթղթերի կրկնօրինակները ներկայացնում է բժշկական հանձնաժողովին դրանք ստանալուց հետո, ոչ ուշ քան երկօրյա ժամկետում:</w:t>
      </w:r>
    </w:p>
    <w:p w:rsidR="00E64A29" w:rsidRPr="00FF358C" w:rsidRDefault="00E47B7D" w:rsidP="003474D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358C">
        <w:rPr>
          <w:rFonts w:ascii="GHEA Grapalat" w:hAnsi="GHEA Grapalat"/>
          <w:color w:val="000000"/>
          <w:lang w:val="hy-AM"/>
        </w:rPr>
        <w:t>9</w:t>
      </w:r>
      <w:r w:rsidR="008E5852" w:rsidRPr="00FF358C">
        <w:rPr>
          <w:rFonts w:ascii="GHEA Grapalat" w:hAnsi="GHEA Grapalat"/>
          <w:color w:val="000000"/>
          <w:lang w:val="hy-AM"/>
        </w:rPr>
        <w:t>4</w:t>
      </w:r>
      <w:r w:rsidR="00E64A29" w:rsidRPr="00FF358C">
        <w:rPr>
          <w:rFonts w:ascii="GHEA Grapalat" w:hAnsi="GHEA Grapalat"/>
          <w:color w:val="000000"/>
          <w:lang w:val="hy-AM"/>
        </w:rPr>
        <w:t>.</w:t>
      </w:r>
      <w:r w:rsidR="009B7C0C" w:rsidRPr="00FF358C">
        <w:rPr>
          <w:rFonts w:ascii="GHEA Grapalat" w:hAnsi="GHEA Grapalat"/>
          <w:color w:val="000000"/>
          <w:lang w:val="hy-AM"/>
        </w:rPr>
        <w:t xml:space="preserve"> </w:t>
      </w:r>
      <w:r w:rsidR="00E64A29" w:rsidRPr="00FF358C">
        <w:rPr>
          <w:rFonts w:ascii="GHEA Grapalat" w:hAnsi="GHEA Grapalat"/>
          <w:color w:val="000000"/>
          <w:lang w:val="hy-AM"/>
        </w:rPr>
        <w:t>Բժշկական հանձնաժողովի կողմից տրվող բժշկակ</w:t>
      </w:r>
      <w:r w:rsidR="00C90CA6" w:rsidRPr="00FF358C">
        <w:rPr>
          <w:rFonts w:ascii="GHEA Grapalat" w:hAnsi="GHEA Grapalat"/>
          <w:color w:val="000000"/>
          <w:lang w:val="hy-AM"/>
        </w:rPr>
        <w:t>ան եզրակացությունը տրվում է հիմք ընդունելով</w:t>
      </w:r>
      <w:r w:rsidR="008E5852" w:rsidRPr="00FF358C">
        <w:rPr>
          <w:rFonts w:ascii="GHEA Grapalat" w:hAnsi="GHEA Grapalat"/>
          <w:color w:val="000000"/>
          <w:lang w:val="hy-AM"/>
        </w:rPr>
        <w:t xml:space="preserve"> որպես</w:t>
      </w:r>
      <w:r w:rsidR="00A64793" w:rsidRPr="00FF358C">
        <w:rPr>
          <w:rFonts w:ascii="GHEA Grapalat" w:hAnsi="GHEA Grapalat"/>
          <w:color w:val="000000"/>
          <w:lang w:val="hy-AM"/>
        </w:rPr>
        <w:t xml:space="preserve"> </w:t>
      </w:r>
      <w:r w:rsidR="008E5852" w:rsidRPr="00FF358C">
        <w:rPr>
          <w:rFonts w:ascii="GHEA Grapalat" w:hAnsi="GHEA Grapalat"/>
          <w:color w:val="000000"/>
          <w:lang w:val="hy-AM"/>
        </w:rPr>
        <w:t xml:space="preserve">խափանման միջոց ընտրված </w:t>
      </w:r>
      <w:r w:rsidR="00C90CA6" w:rsidRPr="00FF358C">
        <w:rPr>
          <w:rFonts w:ascii="GHEA Grapalat" w:hAnsi="GHEA Grapalat"/>
          <w:color w:val="000000"/>
          <w:lang w:val="hy-AM"/>
        </w:rPr>
        <w:t>կալանք</w:t>
      </w:r>
      <w:r w:rsidR="008E5852" w:rsidRPr="00FF358C">
        <w:rPr>
          <w:rFonts w:ascii="GHEA Grapalat" w:hAnsi="GHEA Grapalat"/>
          <w:color w:val="000000"/>
          <w:lang w:val="hy-AM"/>
        </w:rPr>
        <w:t>ը</w:t>
      </w:r>
      <w:r w:rsidR="00C90CA6" w:rsidRPr="00FF358C">
        <w:rPr>
          <w:rFonts w:ascii="GHEA Grapalat" w:hAnsi="GHEA Grapalat"/>
          <w:color w:val="000000"/>
          <w:lang w:val="hy-AM"/>
        </w:rPr>
        <w:t xml:space="preserve"> կամ պատիժը կրելուն խոչընդոտող </w:t>
      </w:r>
      <w:r w:rsidR="008E5852" w:rsidRPr="00FF358C">
        <w:rPr>
          <w:rFonts w:ascii="GHEA Grapalat" w:hAnsi="GHEA Grapalat"/>
          <w:color w:val="000000"/>
          <w:lang w:val="hy-AM"/>
        </w:rPr>
        <w:t xml:space="preserve">ծանր </w:t>
      </w:r>
      <w:r w:rsidR="00C90CA6" w:rsidRPr="00FF358C">
        <w:rPr>
          <w:rFonts w:ascii="GHEA Grapalat" w:hAnsi="GHEA Grapalat"/>
          <w:color w:val="000000"/>
          <w:lang w:val="hy-AM"/>
        </w:rPr>
        <w:t>հիվանդությունների</w:t>
      </w:r>
      <w:r w:rsidR="0053016E" w:rsidRPr="00FF358C">
        <w:rPr>
          <w:rFonts w:ascii="GHEA Grapalat" w:hAnsi="GHEA Grapalat"/>
          <w:color w:val="000000"/>
          <w:lang w:val="hy-AM"/>
        </w:rPr>
        <w:t xml:space="preserve"> </w:t>
      </w:r>
      <w:r w:rsidR="0022648D" w:rsidRPr="00FF358C">
        <w:rPr>
          <w:rFonts w:ascii="GHEA Grapalat" w:hAnsi="GHEA Grapalat"/>
          <w:color w:val="000000"/>
          <w:lang w:val="hy-AM"/>
        </w:rPr>
        <w:t>(խանգարումներ,</w:t>
      </w:r>
      <w:r w:rsidR="00C90CA6" w:rsidRPr="00FF358C">
        <w:rPr>
          <w:rFonts w:ascii="GHEA Grapalat" w:hAnsi="GHEA Grapalat"/>
          <w:color w:val="000000"/>
          <w:lang w:val="hy-AM"/>
        </w:rPr>
        <w:t xml:space="preserve"> վիճակներ</w:t>
      </w:r>
      <w:r w:rsidR="0022648D" w:rsidRPr="00FF358C">
        <w:rPr>
          <w:rFonts w:ascii="GHEA Grapalat" w:hAnsi="GHEA Grapalat"/>
          <w:color w:val="000000"/>
          <w:lang w:val="hy-AM"/>
        </w:rPr>
        <w:t>)</w:t>
      </w:r>
      <w:r w:rsidR="00C90CA6" w:rsidRPr="00FF358C">
        <w:rPr>
          <w:rFonts w:ascii="GHEA Grapalat" w:hAnsi="GHEA Grapalat"/>
          <w:color w:val="000000"/>
          <w:lang w:val="hy-AM"/>
        </w:rPr>
        <w:t xml:space="preserve"> կող</w:t>
      </w:r>
      <w:r w:rsidR="00F61F05" w:rsidRPr="00FF358C">
        <w:rPr>
          <w:rFonts w:ascii="GHEA Grapalat" w:hAnsi="GHEA Grapalat"/>
          <w:color w:val="000000"/>
          <w:lang w:val="hy-AM"/>
        </w:rPr>
        <w:t>մ</w:t>
      </w:r>
      <w:r w:rsidR="00C90CA6" w:rsidRPr="00FF358C">
        <w:rPr>
          <w:rFonts w:ascii="GHEA Grapalat" w:hAnsi="GHEA Grapalat"/>
          <w:color w:val="000000"/>
          <w:lang w:val="hy-AM"/>
        </w:rPr>
        <w:t xml:space="preserve">նորոշիչ ցանկը՝ համաձայն հավելված </w:t>
      </w:r>
      <w:r w:rsidR="00B24CA5" w:rsidRPr="00FF358C">
        <w:rPr>
          <w:rFonts w:ascii="GHEA Grapalat" w:hAnsi="GHEA Grapalat"/>
          <w:color w:val="000000"/>
          <w:lang w:val="hy-AM"/>
        </w:rPr>
        <w:t>2</w:t>
      </w:r>
      <w:r w:rsidR="00C90CA6" w:rsidRPr="00FF358C">
        <w:rPr>
          <w:rFonts w:ascii="GHEA Grapalat" w:hAnsi="GHEA Grapalat"/>
          <w:color w:val="000000"/>
          <w:lang w:val="hy-AM"/>
        </w:rPr>
        <w:t>-ի:</w:t>
      </w:r>
    </w:p>
    <w:p w:rsidR="00E0323A" w:rsidRPr="00FF358C" w:rsidRDefault="00E47B7D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lastRenderedPageBreak/>
        <w:t>9</w:t>
      </w:r>
      <w:r w:rsidR="008E5852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5</w:t>
      </w:r>
      <w:r w:rsidR="00F61F05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.</w:t>
      </w:r>
      <w:r w:rsidR="009B7C0C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8E5852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Որպես խափանման միջոց ընտրված կալանքը կամ պատիժը կրելուն խոչընդոտող ծանր հիվանդությունների </w:t>
      </w:r>
      <w:r w:rsidR="0022648D" w:rsidRPr="00FF358C">
        <w:rPr>
          <w:rFonts w:ascii="GHEA Grapalat" w:hAnsi="GHEA Grapalat"/>
          <w:color w:val="000000"/>
          <w:sz w:val="24"/>
          <w:szCs w:val="24"/>
          <w:lang w:val="hy-AM"/>
        </w:rPr>
        <w:t>(խանգարումներ, վիճակներ)</w:t>
      </w:r>
      <w:r w:rsidR="0053016E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61F05" w:rsidRPr="00FF358C">
        <w:rPr>
          <w:rFonts w:ascii="GHEA Grapalat" w:hAnsi="GHEA Grapalat"/>
          <w:bCs/>
          <w:color w:val="000000"/>
          <w:sz w:val="24"/>
          <w:szCs w:val="24"/>
          <w:lang w:val="hy-AM"/>
        </w:rPr>
        <w:t>(</w:t>
      </w:r>
      <w:r w:rsidR="00052CF8" w:rsidRPr="00FF358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կազմված </w:t>
      </w:r>
      <w:r w:rsidR="00F61F05" w:rsidRPr="00FF358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ըստ </w:t>
      </w:r>
      <w:r w:rsidR="0053016E" w:rsidRPr="00FF358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Հայաստանի Հանրապետության էկոնոմիկայի նախ</w:t>
      </w:r>
      <w:r w:rsidR="00052CF8" w:rsidRPr="00FF358C">
        <w:rPr>
          <w:rFonts w:ascii="GHEA Grapalat" w:hAnsi="GHEA Grapalat"/>
          <w:bCs/>
          <w:color w:val="000000"/>
          <w:sz w:val="24"/>
          <w:szCs w:val="24"/>
          <w:lang w:val="hy-AM"/>
        </w:rPr>
        <w:t>արարի 2013 թվականի սեպտեմբերի 19</w:t>
      </w:r>
      <w:r w:rsidR="0053016E" w:rsidRPr="00FF358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-ի </w:t>
      </w:r>
      <w:r w:rsidR="00630032" w:rsidRPr="00FF358C">
        <w:rPr>
          <w:rFonts w:ascii="GHEA Grapalat" w:hAnsi="GHEA Grapalat"/>
          <w:bCs/>
          <w:color w:val="000000"/>
          <w:sz w:val="24"/>
          <w:szCs w:val="24"/>
          <w:lang w:val="hy-AM"/>
        </w:rPr>
        <w:t>N</w:t>
      </w:r>
      <w:r w:rsidR="0053016E" w:rsidRPr="00FF358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871-Ն հրամանով հաստատված </w:t>
      </w:r>
      <w:r w:rsidR="00F61F05" w:rsidRPr="00FF358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հիվանդությունների </w:t>
      </w:r>
      <w:r w:rsidR="00052CF8" w:rsidRPr="00FF358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և առողջության հետ կապված խնդիրների </w:t>
      </w:r>
      <w:r w:rsidR="00F61F05" w:rsidRPr="00FF358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վիճակագրա</w:t>
      </w:r>
      <w:r w:rsidR="00052CF8" w:rsidRPr="00FF358C">
        <w:rPr>
          <w:rFonts w:ascii="GHEA Grapalat" w:hAnsi="GHEA Grapalat"/>
          <w:bCs/>
          <w:color w:val="000000"/>
          <w:sz w:val="24"/>
          <w:szCs w:val="24"/>
          <w:lang w:val="hy-AM"/>
        </w:rPr>
        <w:t>կան դասակարգչի</w:t>
      </w:r>
      <w:r w:rsidR="00F61F05" w:rsidRPr="00FF358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) կողմնորոշիչ ցանկը սահմանվում է սույն կարգի հավելված </w:t>
      </w:r>
      <w:r w:rsidR="00B24CA5" w:rsidRPr="00FF358C">
        <w:rPr>
          <w:rFonts w:ascii="GHEA Grapalat" w:hAnsi="GHEA Grapalat"/>
          <w:bCs/>
          <w:color w:val="000000"/>
          <w:sz w:val="24"/>
          <w:szCs w:val="24"/>
          <w:lang w:val="hy-AM"/>
        </w:rPr>
        <w:t>2</w:t>
      </w:r>
      <w:r w:rsidR="00F61F05" w:rsidRPr="00FF358C">
        <w:rPr>
          <w:rFonts w:ascii="GHEA Grapalat" w:hAnsi="GHEA Grapalat"/>
          <w:bCs/>
          <w:color w:val="000000"/>
          <w:sz w:val="24"/>
          <w:szCs w:val="24"/>
          <w:lang w:val="hy-AM"/>
        </w:rPr>
        <w:t>-ով:</w:t>
      </w:r>
    </w:p>
    <w:p w:rsidR="009F75E4" w:rsidRPr="00FF358C" w:rsidRDefault="00E47B7D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 w:eastAsia="en-US"/>
        </w:rPr>
        <w:t>9</w:t>
      </w:r>
      <w:r w:rsidR="0022648D" w:rsidRPr="00FF358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 w:eastAsia="en-US"/>
        </w:rPr>
        <w:t>6</w:t>
      </w:r>
      <w:r w:rsidR="00F61F05" w:rsidRPr="00FF358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 w:eastAsia="en-US"/>
        </w:rPr>
        <w:t>.</w:t>
      </w:r>
      <w:r w:rsidR="00F61F05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Բ</w:t>
      </w:r>
      <w:r w:rsidR="00F61F05" w:rsidRPr="00FF358C"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 w:eastAsia="en-US"/>
        </w:rPr>
        <w:t xml:space="preserve">ժշկական հանձնաժողովը իրավունք ունի եզրակացություն տալու </w:t>
      </w:r>
      <w:bookmarkStart w:id="32" w:name="_Hlk520473088"/>
      <w:r w:rsidR="0022648D" w:rsidRPr="00FF358C">
        <w:rPr>
          <w:rFonts w:ascii="GHEA Grapalat" w:hAnsi="GHEA Grapalat"/>
          <w:color w:val="000000"/>
          <w:sz w:val="24"/>
          <w:szCs w:val="24"/>
          <w:lang w:val="hy-AM"/>
        </w:rPr>
        <w:t>որպես խափանման միջոց ընտրված կալանքը կամ պատիժը կրելուն խոչընդոտող</w:t>
      </w:r>
      <w:r w:rsidR="00052CF8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2648D" w:rsidRPr="00FF358C">
        <w:rPr>
          <w:rFonts w:ascii="GHEA Grapalat" w:hAnsi="GHEA Grapalat"/>
          <w:color w:val="000000"/>
          <w:sz w:val="24"/>
          <w:szCs w:val="24"/>
          <w:lang w:val="hy-AM"/>
        </w:rPr>
        <w:t>հիվանդությունների</w:t>
      </w:r>
      <w:bookmarkEnd w:id="32"/>
      <w:r w:rsidR="00052CF8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F75E4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(այդ թվու</w:t>
      </w:r>
      <w:r w:rsidR="00052CF8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մ՝ վիճակները կամ խանգարումները) կամ</w:t>
      </w:r>
      <w:r w:rsidR="009F75E4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հիվանդությունների համադրություն</w:t>
      </w:r>
      <w:r w:rsidR="00F61F05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 առկայության</w:t>
      </w:r>
      <w:r w:rsidR="009F75E4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մասին, որը </w:t>
      </w:r>
      <w:r w:rsidR="00F42745" w:rsidRPr="00F427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(</w:t>
      </w:r>
      <w:r w:rsidR="009F75E4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որոնք</w:t>
      </w:r>
      <w:r w:rsidR="00F42745" w:rsidRPr="00F427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)</w:t>
      </w:r>
      <w:r w:rsidR="00D833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,</w:t>
      </w:r>
      <w:r w:rsidR="009F75E4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սույն կարգի հավելված </w:t>
      </w:r>
      <w:r w:rsidR="00B24CA5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2</w:t>
      </w:r>
      <w:r w:rsidR="009F75E4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-ում ընդգրկված չլինելով հանդերձ</w:t>
      </w:r>
      <w:r w:rsidR="00D833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, որակվում </w:t>
      </w:r>
      <w:r w:rsidR="00F427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է </w:t>
      </w:r>
      <w:r w:rsidR="00F42745" w:rsidRPr="00F427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(</w:t>
      </w:r>
      <w:r w:rsidR="00D833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են</w:t>
      </w:r>
      <w:r w:rsidR="00F42745" w:rsidRPr="00F427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)</w:t>
      </w:r>
      <w:r w:rsidR="00D833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որպես ծանր և</w:t>
      </w:r>
      <w:r w:rsidR="009F75E4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՝</w:t>
      </w:r>
    </w:p>
    <w:p w:rsidR="00E0323A" w:rsidRPr="00FF358C" w:rsidRDefault="009F75E4" w:rsidP="003474D2">
      <w:pPr>
        <w:autoSpaceDE w:val="0"/>
        <w:autoSpaceDN w:val="0"/>
        <w:adjustRightInd w:val="0"/>
        <w:spacing w:after="0"/>
        <w:ind w:firstLine="708"/>
        <w:jc w:val="both"/>
        <w:rPr>
          <w:rFonts w:ascii="GHEA Grapalat" w:eastAsia="Calibri" w:hAnsi="GHEA Grapalat" w:cs="Sylfaen"/>
          <w:sz w:val="24"/>
          <w:szCs w:val="24"/>
          <w:lang w:val="hy-AM" w:eastAsia="en-US"/>
        </w:rPr>
      </w:pPr>
      <w:r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1)</w:t>
      </w:r>
      <w:r w:rsidR="00F61F05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դրսևորվում </w:t>
      </w:r>
      <w:r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է (են)</w:t>
      </w:r>
      <w:r w:rsidR="00F61F05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ծանրության և ախտահարման տարածվածության տարբեր աստիճաններով և ուղեկցվում գործունեության և մասնակցության ծանր և խորը խանգարումներով` </w:t>
      </w:r>
      <w:r w:rsidR="00F61F05" w:rsidRPr="00FF358C">
        <w:rPr>
          <w:rFonts w:ascii="GHEA Grapalat" w:hAnsi="GHEA Grapalat"/>
          <w:sz w:val="24"/>
          <w:szCs w:val="24"/>
          <w:lang w:val="hy-AM" w:eastAsia="en-US"/>
        </w:rPr>
        <w:t>մասնավորապես, այնպիսի հիվանդություն</w:t>
      </w:r>
      <w:r w:rsidR="0022648D" w:rsidRPr="00FF358C">
        <w:rPr>
          <w:rFonts w:ascii="GHEA Grapalat" w:hAnsi="GHEA Grapalat"/>
          <w:sz w:val="24"/>
          <w:szCs w:val="24"/>
          <w:lang w:val="hy-AM" w:eastAsia="en-US"/>
        </w:rPr>
        <w:t>(ներ)</w:t>
      </w:r>
      <w:r w:rsidR="00F61F05" w:rsidRPr="00FF358C">
        <w:rPr>
          <w:rFonts w:ascii="GHEA Grapalat" w:hAnsi="GHEA Grapalat"/>
          <w:sz w:val="24"/>
          <w:szCs w:val="24"/>
          <w:lang w:val="hy-AM" w:eastAsia="en-US"/>
        </w:rPr>
        <w:t>, որ</w:t>
      </w:r>
      <w:r w:rsidR="0022648D" w:rsidRPr="00FF358C">
        <w:rPr>
          <w:rFonts w:ascii="GHEA Grapalat" w:hAnsi="GHEA Grapalat"/>
          <w:sz w:val="24"/>
          <w:szCs w:val="24"/>
          <w:lang w:val="hy-AM" w:eastAsia="en-US"/>
        </w:rPr>
        <w:t>ը (որ</w:t>
      </w:r>
      <w:r w:rsidR="00F61F05" w:rsidRPr="00FF358C">
        <w:rPr>
          <w:rFonts w:ascii="GHEA Grapalat" w:hAnsi="GHEA Grapalat"/>
          <w:sz w:val="24"/>
          <w:szCs w:val="24"/>
          <w:lang w:val="hy-AM" w:eastAsia="en-US"/>
        </w:rPr>
        <w:t>ոնք</w:t>
      </w:r>
      <w:r w:rsidR="0022648D" w:rsidRPr="00FF358C">
        <w:rPr>
          <w:rFonts w:ascii="GHEA Grapalat" w:hAnsi="GHEA Grapalat"/>
          <w:sz w:val="24"/>
          <w:szCs w:val="24"/>
          <w:lang w:val="hy-AM" w:eastAsia="en-US"/>
        </w:rPr>
        <w:t>)</w:t>
      </w:r>
      <w:r w:rsidR="00F61F05" w:rsidRPr="00FF358C">
        <w:rPr>
          <w:rFonts w:ascii="GHEA Grapalat" w:hAnsi="GHEA Grapalat"/>
          <w:sz w:val="24"/>
          <w:szCs w:val="24"/>
          <w:lang w:val="hy-AM" w:eastAsia="en-US"/>
        </w:rPr>
        <w:t xml:space="preserve"> տարածված</w:t>
      </w:r>
      <w:r w:rsidR="0022648D" w:rsidRPr="00FF358C">
        <w:rPr>
          <w:rFonts w:ascii="GHEA Grapalat" w:hAnsi="GHEA Grapalat"/>
          <w:sz w:val="24"/>
          <w:szCs w:val="24"/>
          <w:lang w:val="hy-AM" w:eastAsia="en-US"/>
        </w:rPr>
        <w:t xml:space="preserve"> չլինելով</w:t>
      </w:r>
      <w:r w:rsidR="00F61F05" w:rsidRPr="00FF358C">
        <w:rPr>
          <w:rFonts w:ascii="GHEA Grapalat" w:hAnsi="GHEA Grapalat"/>
          <w:sz w:val="24"/>
          <w:szCs w:val="24"/>
          <w:lang w:val="hy-AM" w:eastAsia="en-US"/>
        </w:rPr>
        <w:t xml:space="preserve"> սույն որոշման ընդունման պահին, գործնականում կալանավորված անձ</w:t>
      </w:r>
      <w:r w:rsidRPr="00FF358C">
        <w:rPr>
          <w:rFonts w:ascii="GHEA Grapalat" w:hAnsi="GHEA Grapalat"/>
          <w:sz w:val="24"/>
          <w:szCs w:val="24"/>
          <w:lang w:val="hy-AM" w:eastAsia="en-US"/>
        </w:rPr>
        <w:t>ի կամ</w:t>
      </w:r>
      <w:r w:rsidR="00F61F05" w:rsidRPr="00FF358C">
        <w:rPr>
          <w:rFonts w:ascii="GHEA Grapalat" w:hAnsi="GHEA Grapalat"/>
          <w:sz w:val="24"/>
          <w:szCs w:val="24"/>
          <w:lang w:val="hy-AM" w:eastAsia="en-US"/>
        </w:rPr>
        <w:t xml:space="preserve"> դատապարտյալի կյանքին իրական վտանգ </w:t>
      </w:r>
      <w:r w:rsidRPr="00FF358C">
        <w:rPr>
          <w:rFonts w:ascii="GHEA Grapalat" w:hAnsi="GHEA Grapalat"/>
          <w:sz w:val="24"/>
          <w:szCs w:val="24"/>
          <w:lang w:val="hy-AM" w:eastAsia="en-US"/>
        </w:rPr>
        <w:t>է</w:t>
      </w:r>
      <w:r w:rsidR="009B7C0C" w:rsidRPr="00FF358C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22648D" w:rsidRPr="00FF358C">
        <w:rPr>
          <w:rFonts w:ascii="GHEA Grapalat" w:hAnsi="GHEA Grapalat"/>
          <w:sz w:val="24"/>
          <w:szCs w:val="24"/>
          <w:lang w:val="hy-AM" w:eastAsia="en-US"/>
        </w:rPr>
        <w:t>(են)</w:t>
      </w:r>
      <w:r w:rsidR="00F61F05" w:rsidRPr="00FF358C">
        <w:rPr>
          <w:rFonts w:ascii="GHEA Grapalat" w:hAnsi="GHEA Grapalat"/>
          <w:sz w:val="24"/>
          <w:szCs w:val="24"/>
          <w:lang w:val="hy-AM" w:eastAsia="en-US"/>
        </w:rPr>
        <w:t xml:space="preserve"> սպառնում (օրինակ</w:t>
      </w:r>
      <w:r w:rsidRPr="00FF358C">
        <w:rPr>
          <w:rFonts w:ascii="GHEA Grapalat" w:hAnsi="GHEA Grapalat"/>
          <w:sz w:val="24"/>
          <w:szCs w:val="24"/>
          <w:lang w:val="hy-AM" w:eastAsia="en-US"/>
        </w:rPr>
        <w:t>՝</w:t>
      </w:r>
      <w:r w:rsidR="00F61F05" w:rsidRPr="00FF358C">
        <w:rPr>
          <w:rFonts w:ascii="GHEA Grapalat" w:hAnsi="GHEA Grapalat"/>
          <w:sz w:val="24"/>
          <w:szCs w:val="24"/>
          <w:lang w:val="hy-AM" w:eastAsia="en-US"/>
        </w:rPr>
        <w:t xml:space="preserve"> թմրամիջոցների օգտագործման արդյունքում օրգանիզմի քայքայման հետ կապված հիվանդությունները)</w:t>
      </w:r>
      <w:r w:rsidR="00052CF8" w:rsidRPr="00FF358C">
        <w:rPr>
          <w:rFonts w:ascii="GHEA Grapalat" w:hAnsi="GHEA Grapalat"/>
          <w:sz w:val="24"/>
          <w:szCs w:val="24"/>
          <w:lang w:val="hy-AM" w:eastAsia="en-US"/>
        </w:rPr>
        <w:t xml:space="preserve"> կամ</w:t>
      </w:r>
    </w:p>
    <w:p w:rsidR="00F61F05" w:rsidRPr="00FF358C" w:rsidRDefault="000553A1" w:rsidP="003474D2">
      <w:pPr>
        <w:autoSpaceDE w:val="0"/>
        <w:autoSpaceDN w:val="0"/>
        <w:adjustRightInd w:val="0"/>
        <w:spacing w:after="0"/>
        <w:ind w:firstLine="708"/>
        <w:jc w:val="both"/>
        <w:rPr>
          <w:rFonts w:ascii="GHEA Grapalat" w:eastAsia="Calibri" w:hAnsi="GHEA Grapalat" w:cs="Sylfaen"/>
          <w:sz w:val="24"/>
          <w:szCs w:val="24"/>
          <w:lang w:val="hy-AM" w:eastAsia="en-US"/>
        </w:rPr>
      </w:pPr>
      <w:r w:rsidRPr="00FF358C">
        <w:rPr>
          <w:rFonts w:ascii="GHEA Grapalat" w:hAnsi="GHEA Grapalat"/>
          <w:sz w:val="24"/>
          <w:szCs w:val="24"/>
          <w:lang w:val="hy-AM" w:eastAsia="en-US"/>
        </w:rPr>
        <w:t xml:space="preserve">2) </w:t>
      </w:r>
      <w:r w:rsidR="00F61F05" w:rsidRPr="00FF358C">
        <w:rPr>
          <w:rFonts w:ascii="GHEA Grapalat" w:hAnsi="GHEA Grapalat"/>
          <w:sz w:val="24"/>
          <w:szCs w:val="24"/>
          <w:lang w:val="hy-AM" w:eastAsia="en-US"/>
        </w:rPr>
        <w:t xml:space="preserve">ստեղծում է </w:t>
      </w:r>
      <w:r w:rsidR="009F75E4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(են) </w:t>
      </w:r>
      <w:r w:rsidR="005C4597" w:rsidRPr="00F220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ծանր </w:t>
      </w:r>
      <w:r w:rsidR="00F61F05" w:rsidRPr="00FF358C">
        <w:rPr>
          <w:rFonts w:ascii="GHEA Grapalat" w:hAnsi="GHEA Grapalat"/>
          <w:sz w:val="24"/>
          <w:szCs w:val="24"/>
          <w:lang w:val="hy-AM" w:eastAsia="en-US"/>
        </w:rPr>
        <w:t>առողջական վիճակ, որ</w:t>
      </w:r>
      <w:r w:rsidR="0036028D">
        <w:rPr>
          <w:rFonts w:ascii="GHEA Grapalat" w:hAnsi="GHEA Grapalat"/>
          <w:sz w:val="24"/>
          <w:szCs w:val="24"/>
          <w:lang w:val="hy-AM" w:eastAsia="en-US"/>
        </w:rPr>
        <w:t>ի հետևանքով առաջացած</w:t>
      </w:r>
      <w:r w:rsidR="00FF0AF4">
        <w:rPr>
          <w:rFonts w:ascii="GHEA Grapalat" w:hAnsi="GHEA Grapalat"/>
          <w:sz w:val="24"/>
          <w:szCs w:val="24"/>
          <w:lang w:val="hy-AM" w:eastAsia="en-US"/>
        </w:rPr>
        <w:t xml:space="preserve"> բարդությունները </w:t>
      </w:r>
      <w:r w:rsidR="00F61F05" w:rsidRPr="00FF358C">
        <w:rPr>
          <w:rFonts w:ascii="GHEA Grapalat" w:hAnsi="GHEA Grapalat"/>
          <w:sz w:val="24"/>
          <w:szCs w:val="24"/>
          <w:lang w:val="hy-AM" w:eastAsia="en-US"/>
        </w:rPr>
        <w:t xml:space="preserve">նմանատիպ </w:t>
      </w:r>
      <w:r w:rsidR="00FF0AF4">
        <w:rPr>
          <w:rFonts w:ascii="GHEA Grapalat" w:hAnsi="GHEA Grapalat"/>
          <w:sz w:val="24"/>
          <w:szCs w:val="24"/>
          <w:lang w:val="hy-AM" w:eastAsia="en-US"/>
        </w:rPr>
        <w:t xml:space="preserve">են </w:t>
      </w:r>
      <w:r w:rsidR="00F61F05" w:rsidRPr="00FF358C">
        <w:rPr>
          <w:rFonts w:ascii="GHEA Grapalat" w:hAnsi="GHEA Grapalat"/>
          <w:sz w:val="24"/>
          <w:szCs w:val="24"/>
          <w:lang w:val="hy-AM" w:eastAsia="en-US"/>
        </w:rPr>
        <w:t xml:space="preserve"> այն</w:t>
      </w:r>
      <w:r w:rsidR="0044238A" w:rsidRPr="00037162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FF0AF4">
        <w:rPr>
          <w:rFonts w:ascii="GHEA Grapalat" w:hAnsi="GHEA Grapalat"/>
          <w:sz w:val="24"/>
          <w:szCs w:val="24"/>
          <w:lang w:val="hy-AM" w:eastAsia="en-US"/>
        </w:rPr>
        <w:t>բարդություններին</w:t>
      </w:r>
      <w:r w:rsidR="00F61F05" w:rsidRPr="00FF358C">
        <w:rPr>
          <w:rFonts w:ascii="GHEA Grapalat" w:hAnsi="GHEA Grapalat"/>
          <w:sz w:val="24"/>
          <w:szCs w:val="24"/>
          <w:lang w:val="hy-AM" w:eastAsia="en-US"/>
        </w:rPr>
        <w:t>,</w:t>
      </w:r>
      <w:r w:rsidR="009F75E4" w:rsidRPr="00FF358C">
        <w:rPr>
          <w:rFonts w:ascii="GHEA Grapalat" w:hAnsi="GHEA Grapalat"/>
          <w:sz w:val="24"/>
          <w:szCs w:val="24"/>
          <w:lang w:val="hy-AM" w:eastAsia="en-US"/>
        </w:rPr>
        <w:t xml:space="preserve"> որոնք առաջանում են</w:t>
      </w:r>
      <w:r w:rsidR="00F22A2B" w:rsidRPr="00FF358C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9F75E4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սույն կարգի հավելված</w:t>
      </w:r>
      <w:r w:rsidR="00E5359C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B24CA5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2</w:t>
      </w:r>
      <w:r w:rsidR="009F75E4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-ով սահմանված </w:t>
      </w:r>
      <w:r w:rsidR="00F61F05" w:rsidRPr="00FF358C">
        <w:rPr>
          <w:rFonts w:ascii="GHEA Grapalat" w:hAnsi="GHEA Grapalat"/>
          <w:sz w:val="24"/>
          <w:szCs w:val="24"/>
          <w:lang w:val="hy-AM" w:eastAsia="en-US"/>
        </w:rPr>
        <w:t>հիվանդությունների</w:t>
      </w:r>
      <w:r w:rsidR="0044238A" w:rsidRPr="00037162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FF0AF4">
        <w:rPr>
          <w:rFonts w:ascii="GHEA Grapalat" w:hAnsi="GHEA Grapalat"/>
          <w:sz w:val="24"/>
          <w:szCs w:val="24"/>
          <w:lang w:val="hy-AM" w:eastAsia="en-US"/>
        </w:rPr>
        <w:t>արդյունքում</w:t>
      </w:r>
      <w:r w:rsidR="00F61F05" w:rsidRPr="00FF358C">
        <w:rPr>
          <w:rFonts w:ascii="GHEA Grapalat" w:hAnsi="GHEA Grapalat"/>
          <w:sz w:val="24"/>
          <w:szCs w:val="24"/>
          <w:lang w:val="hy-AM" w:eastAsia="en-US"/>
        </w:rPr>
        <w:t>:</w:t>
      </w:r>
    </w:p>
    <w:p w:rsidR="009F75E4" w:rsidRPr="00FF358C" w:rsidRDefault="00E47B7D" w:rsidP="003474D2">
      <w:pPr>
        <w:autoSpaceDE w:val="0"/>
        <w:autoSpaceDN w:val="0"/>
        <w:adjustRightInd w:val="0"/>
        <w:spacing w:after="0"/>
        <w:ind w:firstLine="708"/>
        <w:jc w:val="both"/>
        <w:rPr>
          <w:rFonts w:ascii="GHEA Grapalat" w:eastAsia="Calibri" w:hAnsi="GHEA Grapalat" w:cs="Sylfaen"/>
          <w:sz w:val="24"/>
          <w:szCs w:val="24"/>
          <w:lang w:val="hy-AM" w:eastAsia="en-US"/>
        </w:rPr>
      </w:pPr>
      <w:r w:rsidRPr="00FF358C">
        <w:rPr>
          <w:rFonts w:ascii="GHEA Grapalat" w:hAnsi="GHEA Grapalat"/>
          <w:sz w:val="24"/>
          <w:szCs w:val="24"/>
          <w:lang w:val="hy-AM" w:eastAsia="en-US"/>
        </w:rPr>
        <w:t>9</w:t>
      </w:r>
      <w:r w:rsidR="0022648D" w:rsidRPr="00FF358C">
        <w:rPr>
          <w:rFonts w:ascii="GHEA Grapalat" w:hAnsi="GHEA Grapalat"/>
          <w:sz w:val="24"/>
          <w:szCs w:val="24"/>
          <w:lang w:val="hy-AM" w:eastAsia="en-US"/>
        </w:rPr>
        <w:t>7</w:t>
      </w:r>
      <w:r w:rsidR="009F75E4" w:rsidRPr="00FF358C">
        <w:rPr>
          <w:rFonts w:ascii="GHEA Grapalat" w:hAnsi="GHEA Grapalat"/>
          <w:sz w:val="24"/>
          <w:szCs w:val="24"/>
          <w:lang w:val="hy-AM" w:eastAsia="en-US"/>
        </w:rPr>
        <w:t>.</w:t>
      </w:r>
      <w:r w:rsidR="009F75E4" w:rsidRPr="00FF358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 w:eastAsia="en-US"/>
        </w:rPr>
        <w:t xml:space="preserve"> Սույն կարգի </w:t>
      </w:r>
      <w:r w:rsidR="00343968" w:rsidRPr="00FF358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 w:eastAsia="en-US"/>
        </w:rPr>
        <w:t>9</w:t>
      </w:r>
      <w:r w:rsidR="009F75E4" w:rsidRPr="00FF358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 w:eastAsia="en-US"/>
        </w:rPr>
        <w:t xml:space="preserve">6-րդ կետում նախատեսված դեպքերում բժշկական հանձնաժողովը </w:t>
      </w:r>
      <w:r w:rsidR="00052CF8" w:rsidRPr="00FF358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 w:eastAsia="en-US"/>
        </w:rPr>
        <w:t xml:space="preserve">եզրակացություն տալիս </w:t>
      </w:r>
      <w:r w:rsidR="009F75E4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հիմք է ընդունում Առողջապահության համաշխարհային կազմակերպության</w:t>
      </w:r>
      <w:r w:rsidR="00052CF8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343968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օրգանիզմի </w:t>
      </w:r>
      <w:r w:rsidR="009F75E4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ֆունկցիաների միջազգային դասակարգման սկզբունքները:</w:t>
      </w:r>
      <w:r w:rsidR="00905AA5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E0323A" w:rsidRPr="00FF358C" w:rsidRDefault="00E47B7D" w:rsidP="003474D2">
      <w:pPr>
        <w:autoSpaceDE w:val="0"/>
        <w:autoSpaceDN w:val="0"/>
        <w:adjustRightInd w:val="0"/>
        <w:spacing w:after="0"/>
        <w:ind w:firstLine="708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FF358C">
        <w:rPr>
          <w:rFonts w:ascii="GHEA Grapalat" w:hAnsi="GHEA Grapalat"/>
          <w:sz w:val="24"/>
          <w:szCs w:val="24"/>
          <w:lang w:val="hy-AM" w:eastAsia="en-US"/>
        </w:rPr>
        <w:t>9</w:t>
      </w:r>
      <w:r w:rsidR="00343968" w:rsidRPr="00FF358C">
        <w:rPr>
          <w:rFonts w:ascii="GHEA Grapalat" w:hAnsi="GHEA Grapalat"/>
          <w:sz w:val="24"/>
          <w:szCs w:val="24"/>
          <w:lang w:val="hy-AM" w:eastAsia="en-US"/>
        </w:rPr>
        <w:t>8</w:t>
      </w:r>
      <w:r w:rsidR="009F75E4" w:rsidRPr="00FF358C">
        <w:rPr>
          <w:rFonts w:ascii="GHEA Grapalat" w:hAnsi="GHEA Grapalat"/>
          <w:sz w:val="24"/>
          <w:szCs w:val="24"/>
          <w:lang w:val="hy-AM" w:eastAsia="en-US"/>
        </w:rPr>
        <w:t>.</w:t>
      </w:r>
      <w:r w:rsidR="009B7C0C" w:rsidRPr="00FF358C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343968" w:rsidRPr="00FF358C">
        <w:rPr>
          <w:rFonts w:ascii="GHEA Grapalat" w:hAnsi="GHEA Grapalat"/>
          <w:color w:val="000000"/>
          <w:sz w:val="24"/>
          <w:szCs w:val="24"/>
          <w:lang w:val="hy-AM"/>
        </w:rPr>
        <w:t>Որպես խափանման միջոց ընտրված կալանքը կամ պատիժը կրելուն խոչընդոտող</w:t>
      </w:r>
      <w:r w:rsidR="00052CF8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61F05" w:rsidRPr="00FF358C">
        <w:rPr>
          <w:rFonts w:ascii="GHEA Grapalat" w:hAnsi="GHEA Grapalat"/>
          <w:sz w:val="24"/>
          <w:szCs w:val="24"/>
          <w:lang w:val="hy-AM" w:eastAsia="en-US"/>
        </w:rPr>
        <w:t xml:space="preserve">հիվանդություններ են համարվում միայն այն հիվանդությունները, որոնց անհրաժեշտ խնամքը կամ բուժումը հնարավոր չէ իրականացնել քրեակատարողական հիմնարկի պայմաններում, ինչի մասին պետք է նշվի </w:t>
      </w:r>
      <w:r w:rsidR="009F75E4" w:rsidRPr="00FF358C">
        <w:rPr>
          <w:rFonts w:ascii="GHEA Grapalat" w:hAnsi="GHEA Grapalat"/>
          <w:sz w:val="24"/>
          <w:szCs w:val="24"/>
          <w:lang w:val="hy-AM" w:eastAsia="en-US"/>
        </w:rPr>
        <w:t>բժշկական հանձնաժողովի եզրակացության մեջ:</w:t>
      </w:r>
    </w:p>
    <w:p w:rsidR="00DA3249" w:rsidRPr="00FF358C" w:rsidRDefault="00E47B7D" w:rsidP="003474D2">
      <w:pPr>
        <w:autoSpaceDE w:val="0"/>
        <w:autoSpaceDN w:val="0"/>
        <w:adjustRightInd w:val="0"/>
        <w:spacing w:after="0"/>
        <w:ind w:firstLine="708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="00343968" w:rsidRPr="00FF358C"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="002B2A27"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9B7C0C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B2A27" w:rsidRPr="00FF358C">
        <w:rPr>
          <w:rFonts w:ascii="GHEA Grapalat" w:hAnsi="GHEA Grapalat"/>
          <w:color w:val="000000"/>
          <w:sz w:val="24"/>
          <w:szCs w:val="24"/>
          <w:lang w:val="hy-AM"/>
        </w:rPr>
        <w:t>Բժշկական հանձնաժողով</w:t>
      </w:r>
      <w:r w:rsidR="00B46309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ի, դրան կից աշխատանքային խմբի գործունեության կարգը և </w:t>
      </w:r>
      <w:r w:rsidR="00F56657" w:rsidRPr="00FF358C">
        <w:rPr>
          <w:rFonts w:ascii="GHEA Grapalat" w:hAnsi="GHEA Grapalat"/>
          <w:color w:val="000000"/>
          <w:sz w:val="24"/>
          <w:szCs w:val="24"/>
          <w:lang w:val="hy-AM"/>
        </w:rPr>
        <w:t>վարձատրության</w:t>
      </w:r>
      <w:r w:rsidR="00B46309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չափ</w:t>
      </w:r>
      <w:r w:rsidR="00DA3249" w:rsidRPr="00FF358C">
        <w:rPr>
          <w:rFonts w:ascii="GHEA Grapalat" w:hAnsi="GHEA Grapalat"/>
          <w:color w:val="000000"/>
          <w:sz w:val="24"/>
          <w:szCs w:val="24"/>
          <w:lang w:val="hy-AM"/>
        </w:rPr>
        <w:t>որոշիչները</w:t>
      </w:r>
      <w:r w:rsidR="00B46309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սահմանում է </w:t>
      </w:r>
      <w:r w:rsidR="00B46309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Հայաստանի Հանրապետության </w:t>
      </w:r>
      <w:r w:rsidR="00004BD6" w:rsidRPr="00F220A0">
        <w:rPr>
          <w:rFonts w:ascii="GHEA Grapalat" w:hAnsi="GHEA Grapalat" w:cs="Arial"/>
          <w:color w:val="000000"/>
          <w:sz w:val="24"/>
          <w:szCs w:val="24"/>
          <w:lang w:val="hy-AM"/>
        </w:rPr>
        <w:t>կառավարությունը</w:t>
      </w:r>
      <w:r w:rsidR="00C90CA6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:</w:t>
      </w:r>
    </w:p>
    <w:p w:rsidR="004F113C" w:rsidRPr="00FF358C" w:rsidRDefault="004F113C" w:rsidP="003474D2">
      <w:pPr>
        <w:autoSpaceDE w:val="0"/>
        <w:autoSpaceDN w:val="0"/>
        <w:adjustRightInd w:val="0"/>
        <w:spacing w:after="0"/>
        <w:ind w:firstLine="708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</w:p>
    <w:p w:rsidR="004F113C" w:rsidRPr="00FF358C" w:rsidRDefault="00D35F63" w:rsidP="003474D2">
      <w:pPr>
        <w:spacing w:after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FF358C">
        <w:rPr>
          <w:rFonts w:ascii="GHEA Grapalat" w:hAnsi="GHEA Grapalat" w:cs="Arial"/>
          <w:b/>
          <w:color w:val="000000"/>
          <w:sz w:val="24"/>
          <w:szCs w:val="24"/>
          <w:lang w:val="hy-AM"/>
        </w:rPr>
        <w:lastRenderedPageBreak/>
        <w:t xml:space="preserve">ԳԼՈՒԽ 11. </w:t>
      </w:r>
      <w:bookmarkStart w:id="33" w:name="_Hlk519704791"/>
      <w:r w:rsidR="004F113C" w:rsidRPr="00FF358C">
        <w:rPr>
          <w:rFonts w:ascii="GHEA Grapalat" w:hAnsi="GHEA Grapalat" w:cs="Arial"/>
          <w:b/>
          <w:sz w:val="24"/>
          <w:szCs w:val="24"/>
          <w:lang w:val="hy-AM"/>
        </w:rPr>
        <w:t>ԿԱԼԱՆԱՎՈՐՎԱԾ ԱՆՁԻ ԵՎ ԴԱՏԱՊԱՐՏՅԱԼԻ ՀԱՇՎԻՆ ԵՎ ԸՆՏՐՈՒԹՅԱՄԲ ԱՅԼ ԲԺՇԿԻ ԿՈՂՄԻՑ ՏՐԱՄԱԴՐՎՈՂ ՄԱՍՆԱԳԻՏԱԿԱՆ ԾԱՌԱՅՈՒԹՅՈՒՆՆԵՐԻՑ ՕԳՏՎԵԼԸ</w:t>
      </w:r>
    </w:p>
    <w:bookmarkEnd w:id="33"/>
    <w:p w:rsidR="004F113C" w:rsidRPr="00FF358C" w:rsidRDefault="004F113C" w:rsidP="003474D2">
      <w:pPr>
        <w:spacing w:after="0"/>
        <w:ind w:firstLine="708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4F113C" w:rsidRPr="00FF358C" w:rsidRDefault="004F113C" w:rsidP="003474D2">
      <w:pPr>
        <w:spacing w:after="0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F358C">
        <w:rPr>
          <w:rFonts w:ascii="GHEA Grapalat" w:hAnsi="GHEA Grapalat" w:cs="Arial"/>
          <w:sz w:val="24"/>
          <w:szCs w:val="24"/>
          <w:lang w:val="hy-AM"/>
        </w:rPr>
        <w:t>1</w:t>
      </w:r>
      <w:r w:rsidR="00D35F63" w:rsidRPr="00FF358C">
        <w:rPr>
          <w:rFonts w:ascii="GHEA Grapalat" w:hAnsi="GHEA Grapalat" w:cs="Arial"/>
          <w:sz w:val="24"/>
          <w:szCs w:val="24"/>
          <w:lang w:val="hy-AM"/>
        </w:rPr>
        <w:t>00</w:t>
      </w:r>
      <w:r w:rsidRPr="00FF358C">
        <w:rPr>
          <w:rFonts w:ascii="GHEA Grapalat" w:hAnsi="GHEA Grapalat" w:cs="Arial"/>
          <w:sz w:val="24"/>
          <w:szCs w:val="24"/>
          <w:lang w:val="hy-AM"/>
        </w:rPr>
        <w:t xml:space="preserve">. Սույն </w:t>
      </w:r>
      <w:r w:rsidR="00D35F63" w:rsidRPr="00FF358C">
        <w:rPr>
          <w:rFonts w:ascii="GHEA Grapalat" w:hAnsi="GHEA Grapalat" w:cs="Arial"/>
          <w:sz w:val="24"/>
          <w:szCs w:val="24"/>
          <w:lang w:val="hy-AM"/>
        </w:rPr>
        <w:t>գլխով</w:t>
      </w:r>
      <w:r w:rsidRPr="00FF358C">
        <w:rPr>
          <w:rFonts w:ascii="GHEA Grapalat" w:hAnsi="GHEA Grapalat" w:cs="Arial"/>
          <w:sz w:val="24"/>
          <w:szCs w:val="24"/>
          <w:lang w:val="hy-AM"/>
        </w:rPr>
        <w:t xml:space="preserve"> կարգավորում է կալանավորված անձանց և դատապարտյալների՝  սեփական դրամական միջոցների հաշվին և իրենց ընտրությամբ քաղաքացիական բժշկական հաստատության բժշկի մասնագիտական ծառայություններից օգտվելու հետ կապված իրավահարաբերությունները:</w:t>
      </w:r>
    </w:p>
    <w:p w:rsidR="004F113C" w:rsidRPr="00FF358C" w:rsidRDefault="004F113C" w:rsidP="003474D2">
      <w:pPr>
        <w:spacing w:after="0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F358C">
        <w:rPr>
          <w:rFonts w:ascii="GHEA Grapalat" w:hAnsi="GHEA Grapalat" w:cs="Arial"/>
          <w:sz w:val="24"/>
          <w:szCs w:val="24"/>
          <w:lang w:val="hy-AM"/>
        </w:rPr>
        <w:t>101.</w:t>
      </w:r>
      <w:bookmarkStart w:id="34" w:name="_Hlk515976191"/>
      <w:r w:rsidRPr="00FF358C">
        <w:rPr>
          <w:rFonts w:ascii="GHEA Grapalat" w:hAnsi="GHEA Grapalat" w:cs="Arial"/>
          <w:sz w:val="24"/>
          <w:szCs w:val="24"/>
          <w:lang w:val="hy-AM"/>
        </w:rPr>
        <w:t xml:space="preserve"> Յուրաքանչյուր կալանավորված անձ և դատապարտյալ իրավունք </w:t>
      </w:r>
      <w:bookmarkEnd w:id="34"/>
      <w:r w:rsidRPr="00FF358C">
        <w:rPr>
          <w:rFonts w:ascii="GHEA Grapalat" w:hAnsi="GHEA Grapalat" w:cs="Arial"/>
          <w:sz w:val="24"/>
          <w:szCs w:val="24"/>
          <w:lang w:val="hy-AM"/>
        </w:rPr>
        <w:t xml:space="preserve">ունի սույն </w:t>
      </w:r>
      <w:r w:rsidR="00523B76" w:rsidRPr="00FF358C">
        <w:rPr>
          <w:rFonts w:ascii="GHEA Grapalat" w:hAnsi="GHEA Grapalat" w:cs="Arial"/>
          <w:sz w:val="24"/>
          <w:szCs w:val="24"/>
          <w:lang w:val="hy-AM"/>
        </w:rPr>
        <w:t xml:space="preserve">գլխով </w:t>
      </w:r>
      <w:r w:rsidRPr="00FF358C">
        <w:rPr>
          <w:rFonts w:ascii="GHEA Grapalat" w:hAnsi="GHEA Grapalat" w:cs="Arial"/>
          <w:sz w:val="24"/>
          <w:szCs w:val="24"/>
          <w:lang w:val="hy-AM"/>
        </w:rPr>
        <w:t>սահմանված պահանջներին համապատասխան՝ իր հաշվին և իր ընտրությամբ օգտվելու քաղաքացիական բժշկական հաստատության բժշկի մասնագիտական ծառայություններից՝ անկախ ՊՈԱԿ-ում, ներառյալ քրեակատարողական հիմնարկների տարածքներում տրամադրվող բժշկական օգնության և սպասարկման նույնատեսակ ծառայությունների առկայության հանգամանքից:</w:t>
      </w:r>
    </w:p>
    <w:p w:rsidR="004F113C" w:rsidRPr="00FF358C" w:rsidRDefault="004F113C" w:rsidP="003474D2">
      <w:pPr>
        <w:spacing w:after="0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F358C">
        <w:rPr>
          <w:rFonts w:ascii="GHEA Grapalat" w:hAnsi="GHEA Grapalat" w:cs="Arial"/>
          <w:sz w:val="24"/>
          <w:szCs w:val="24"/>
          <w:lang w:val="hy-AM"/>
        </w:rPr>
        <w:t>102. Յուրաքանչյուր կալանավորված անձ և դատապարտյալ քաղաքացիական բժշկական հաստատության բժշկի մասնագիտական ծառայություններից օգտվում է Հայաստանի Հանրապետության քաղաքացիական օրենսդրության համաձայն կնքված քաղաքացիաիրավական գործարքների հ</w:t>
      </w:r>
      <w:r w:rsidR="00D35F63" w:rsidRPr="00FF358C">
        <w:rPr>
          <w:rFonts w:ascii="GHEA Grapalat" w:hAnsi="GHEA Grapalat" w:cs="Arial"/>
          <w:sz w:val="24"/>
          <w:szCs w:val="24"/>
          <w:lang w:val="hy-AM"/>
        </w:rPr>
        <w:t>իման վրա</w:t>
      </w:r>
      <w:r w:rsidRPr="00FF358C">
        <w:rPr>
          <w:rFonts w:ascii="GHEA Grapalat" w:hAnsi="GHEA Grapalat" w:cs="Arial"/>
          <w:sz w:val="24"/>
          <w:szCs w:val="24"/>
          <w:lang w:val="hy-AM"/>
        </w:rPr>
        <w:t>:</w:t>
      </w:r>
      <w:bookmarkStart w:id="35" w:name="_Hlk516049072"/>
      <w:r w:rsidRPr="00FF358C">
        <w:rPr>
          <w:rFonts w:ascii="GHEA Grapalat" w:hAnsi="GHEA Grapalat" w:cs="Arial"/>
          <w:sz w:val="24"/>
          <w:szCs w:val="24"/>
          <w:lang w:val="hy-AM"/>
        </w:rPr>
        <w:t xml:space="preserve"> Քրեակատարողական հիմնարկի վարչակազմն</w:t>
      </w:r>
      <w:bookmarkEnd w:id="35"/>
      <w:r w:rsidRPr="00FF358C">
        <w:rPr>
          <w:rFonts w:ascii="GHEA Grapalat" w:hAnsi="GHEA Grapalat" w:cs="Arial"/>
          <w:sz w:val="24"/>
          <w:szCs w:val="24"/>
          <w:lang w:val="hy-AM"/>
        </w:rPr>
        <w:t xml:space="preserve"> իր իրավասության սահմաններում ապահովում է  քաղաքացիաիրավական գործարքների կնքման գործընթացի կազմակերպումը:</w:t>
      </w:r>
    </w:p>
    <w:p w:rsidR="004F113C" w:rsidRPr="00FF358C" w:rsidRDefault="004F113C" w:rsidP="003474D2">
      <w:pPr>
        <w:spacing w:after="0"/>
        <w:ind w:firstLine="708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FF358C">
        <w:rPr>
          <w:rFonts w:ascii="GHEA Grapalat" w:hAnsi="GHEA Grapalat" w:cs="Arial"/>
          <w:sz w:val="24"/>
          <w:szCs w:val="24"/>
          <w:lang w:val="hy-AM"/>
        </w:rPr>
        <w:t>103. Կալանավորված անձի և դատապարտյալի քաղաքացիական բժշկական հաստատության բժշկի մասնագիտական ծառայությունների դիմաց գանձումը իրականացվում է՝ համապատասխան բժշկական հաստատության հաշվեհամարին դատապարտյալի կամ կալանավորված անձի անձնական հաշվից վճարում կատարելու միջոցով, որի կազմակերպման աշխատանքները իրականացնում է քրեակատարողական հիմնարկի վարչակազմը կամ մերձավոր ազգականների կողմից</w:t>
      </w:r>
      <w:r w:rsidR="001F5F0B" w:rsidRPr="00F220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 w:cs="Arial"/>
          <w:sz w:val="24"/>
          <w:szCs w:val="24"/>
          <w:lang w:val="hy-AM"/>
        </w:rPr>
        <w:t>փոխանցում կատարելու միջոցով, որի դեպքում քրեակատարողական հիմնարկի վարչակազմ է ներկայացվում համապատասխան փոխանցումը հիմնավորող փաստաթուղթը կամ դրա պատճենը:</w:t>
      </w:r>
    </w:p>
    <w:p w:rsidR="004F113C" w:rsidRPr="00FF358C" w:rsidRDefault="004F113C" w:rsidP="003474D2">
      <w:pPr>
        <w:spacing w:after="0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F358C">
        <w:rPr>
          <w:rFonts w:ascii="GHEA Grapalat" w:hAnsi="GHEA Grapalat" w:cs="Arial"/>
          <w:sz w:val="24"/>
          <w:szCs w:val="24"/>
          <w:lang w:val="hy-AM"/>
        </w:rPr>
        <w:t>104. Քաղաքացիական բժշկական հաստատության բժշկի կողմից արտահիվանդանոցային և հիվանդանոցային բժշկական օգնության և սպասարկման ծառայությունները կարող են տրամադրվել բժշկի կողմից բժշկական փաստաթղթերով հաստատված բժշկական ցուցումների առկայության դեպքում, իսկ անհետաձգելի դեպքերում՝ անկախ բժշկական փաստաթղթերում նման ցուցում արձանագրված լինելու հանգամանքից:</w:t>
      </w:r>
    </w:p>
    <w:p w:rsidR="004F113C" w:rsidRPr="00FF358C" w:rsidRDefault="004F113C" w:rsidP="003474D2">
      <w:pPr>
        <w:spacing w:after="0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F358C">
        <w:rPr>
          <w:rFonts w:ascii="GHEA Grapalat" w:hAnsi="GHEA Grapalat" w:cs="Arial"/>
          <w:sz w:val="24"/>
          <w:szCs w:val="24"/>
          <w:lang w:val="hy-AM"/>
        </w:rPr>
        <w:lastRenderedPageBreak/>
        <w:t>105.</w:t>
      </w:r>
      <w:bookmarkStart w:id="36" w:name="_Hlk515978629"/>
      <w:r w:rsidRPr="00FF358C">
        <w:rPr>
          <w:rFonts w:ascii="GHEA Grapalat" w:hAnsi="GHEA Grapalat" w:cs="Arial"/>
          <w:sz w:val="24"/>
          <w:szCs w:val="24"/>
          <w:lang w:val="hy-AM"/>
        </w:rPr>
        <w:t xml:space="preserve"> Կալանավորված անձը և դատապարտյալը քաղաքացիական բժշկական հաստատության բժշկի մասնագիտական ծառայություններից կարող է օգտվել </w:t>
      </w:r>
      <w:bookmarkEnd w:id="36"/>
      <w:r w:rsidRPr="00FF358C">
        <w:rPr>
          <w:rFonts w:ascii="GHEA Grapalat" w:hAnsi="GHEA Grapalat" w:cs="Arial"/>
          <w:sz w:val="24"/>
          <w:szCs w:val="24"/>
          <w:lang w:val="hy-AM"/>
        </w:rPr>
        <w:t>հետևյալ տարբերակներով՝</w:t>
      </w:r>
    </w:p>
    <w:p w:rsidR="004F113C" w:rsidRPr="00FF358C" w:rsidRDefault="004F113C" w:rsidP="003474D2">
      <w:pPr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F358C">
        <w:rPr>
          <w:rFonts w:ascii="GHEA Grapalat" w:hAnsi="GHEA Grapalat" w:cs="Arial"/>
          <w:sz w:val="24"/>
          <w:szCs w:val="24"/>
          <w:lang w:val="hy-AM"/>
        </w:rPr>
        <w:t xml:space="preserve">1) խորհրդատվություն ստանալու նպատակով՝  բժշկի կողմից </w:t>
      </w:r>
      <w:bookmarkStart w:id="37" w:name="_Hlk515979157"/>
      <w:r w:rsidRPr="00FF358C">
        <w:rPr>
          <w:rFonts w:ascii="GHEA Grapalat" w:hAnsi="GHEA Grapalat" w:cs="Arial"/>
          <w:sz w:val="24"/>
          <w:szCs w:val="24"/>
          <w:lang w:val="hy-AM"/>
        </w:rPr>
        <w:t>ՊՈԱԿ, ներառյալ</w:t>
      </w:r>
      <w:bookmarkEnd w:id="37"/>
      <w:r w:rsidRPr="00FF358C">
        <w:rPr>
          <w:rFonts w:ascii="GHEA Grapalat" w:hAnsi="GHEA Grapalat" w:cs="Arial"/>
          <w:sz w:val="24"/>
          <w:szCs w:val="24"/>
          <w:lang w:val="hy-AM"/>
        </w:rPr>
        <w:t xml:space="preserve"> քրեակատարողական հիմնարկի բժշկական ստորաբաժանում այցելելու ձևով, որի դեպքում բժշկի կողմից կարող է տրամադրվել բացառապես խորհրդատվություն՝ բացառելով </w:t>
      </w:r>
      <w:r w:rsidRPr="00FF358C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կանխարգելիչ, բուժական, դեղորայքային օգնության ցուցաբերումը, ախտորոշիչ հետազոտությունների, վերականգնողական բուժման, բժշկական փորձաքննության անցկացումը, հարբժշկական և ոչ բուժական բնույթի այլ ծառայությունների մատուցումը.</w:t>
      </w:r>
    </w:p>
    <w:p w:rsidR="004F113C" w:rsidRPr="00FF358C" w:rsidRDefault="004F113C" w:rsidP="003474D2">
      <w:pPr>
        <w:spacing w:after="0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F358C">
        <w:rPr>
          <w:rFonts w:ascii="GHEA Grapalat" w:hAnsi="GHEA Grapalat" w:cs="Arial"/>
          <w:sz w:val="24"/>
          <w:szCs w:val="24"/>
          <w:lang w:val="hy-AM"/>
        </w:rPr>
        <w:t>2) արտահիվանդանոցային բժշկական օգնություն և սպասարկում ստանալու նպատակով՝ ընտրած բժշկի աշխատանքի վայր հանդիսացող, ՀՀ օրենսդրությամբ սահմանված կարգով բժշկական օգնության և սպասարկման լիցենզիա ունեցող բժշկական հաստատությունում, իսկ եթե ՊՈԱԿ-ը տվյալ բժշկական օգնության և սպասարկման տեսակի լիցենզիա ունի, ապա տվյալ բժշկի՝ ՊՈԱԿ, ներառյալ քրեակատարողական հիմնարկի բժշկական ստորաբաժանում այցելելու ձևով.</w:t>
      </w:r>
    </w:p>
    <w:p w:rsidR="004F113C" w:rsidRPr="00FF358C" w:rsidRDefault="004F113C" w:rsidP="003474D2">
      <w:pPr>
        <w:spacing w:after="0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F358C">
        <w:rPr>
          <w:rFonts w:ascii="GHEA Grapalat" w:hAnsi="GHEA Grapalat" w:cs="Arial"/>
          <w:sz w:val="24"/>
          <w:szCs w:val="24"/>
          <w:lang w:val="hy-AM"/>
        </w:rPr>
        <w:t xml:space="preserve">3) հիվանդանոցային բժշկական օգնություն և սպասարկում՝ ընտրած բժշկի աշխատանքի վայր հանդիսացող, ՀՀ օրենսդրությամբ սահմանված կարգով բժշկական օգնության և սպասարկման լիցենզիա ունեցող այն բժշկական հաստատությունում, որը Հայաստանի Հանրապետության կառավարության 2002 թվականի դեկտեմբերի 5-ի </w:t>
      </w:r>
      <w:r w:rsidR="00630032" w:rsidRPr="00FF358C">
        <w:rPr>
          <w:rFonts w:ascii="GHEA Grapalat" w:hAnsi="GHEA Grapalat" w:cs="Arial"/>
          <w:sz w:val="24"/>
          <w:szCs w:val="24"/>
          <w:lang w:val="hy-AM"/>
        </w:rPr>
        <w:t>N</w:t>
      </w:r>
      <w:r w:rsidRPr="00FF358C">
        <w:rPr>
          <w:rFonts w:ascii="GHEA Grapalat" w:hAnsi="GHEA Grapalat" w:cs="Arial"/>
          <w:sz w:val="24"/>
          <w:szCs w:val="24"/>
          <w:lang w:val="hy-AM"/>
        </w:rPr>
        <w:t xml:space="preserve"> 1936-Ն որոշման համաձայն ունի կալանավորված անձանց և դատապարտյալների բժշկական օգնության և սպասարկման համար անհրաժեշտ բաժանմունք:</w:t>
      </w:r>
    </w:p>
    <w:p w:rsidR="004F113C" w:rsidRPr="00FF358C" w:rsidRDefault="004F113C" w:rsidP="003474D2">
      <w:pPr>
        <w:spacing w:after="0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F358C">
        <w:rPr>
          <w:rFonts w:ascii="GHEA Grapalat" w:hAnsi="GHEA Grapalat" w:cs="Arial"/>
          <w:sz w:val="24"/>
          <w:szCs w:val="24"/>
          <w:lang w:val="hy-AM"/>
        </w:rPr>
        <w:t xml:space="preserve">106. Կալանավորված անձի կամ դատապարտյալի սույն </w:t>
      </w:r>
      <w:r w:rsidR="00523B76" w:rsidRPr="00FF358C">
        <w:rPr>
          <w:rFonts w:ascii="GHEA Grapalat" w:hAnsi="GHEA Grapalat" w:cs="Arial"/>
          <w:sz w:val="24"/>
          <w:szCs w:val="24"/>
          <w:lang w:val="hy-AM"/>
        </w:rPr>
        <w:t>գլխի 105</w:t>
      </w:r>
      <w:r w:rsidRPr="00FF358C">
        <w:rPr>
          <w:rFonts w:ascii="GHEA Grapalat" w:hAnsi="GHEA Grapalat" w:cs="Arial"/>
          <w:sz w:val="24"/>
          <w:szCs w:val="24"/>
          <w:lang w:val="hy-AM"/>
        </w:rPr>
        <w:t>-րդ կետում նշված բժշկական օգնության և սպասարկման ծառայությունների վճարումը ներառում է նաև՝</w:t>
      </w:r>
    </w:p>
    <w:p w:rsidR="004F113C" w:rsidRPr="00FF358C" w:rsidRDefault="004F113C" w:rsidP="003474D2">
      <w:pPr>
        <w:spacing w:after="0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F358C">
        <w:rPr>
          <w:rFonts w:ascii="GHEA Grapalat" w:hAnsi="GHEA Grapalat" w:cs="Arial"/>
          <w:sz w:val="24"/>
          <w:szCs w:val="24"/>
          <w:lang w:val="hy-AM"/>
        </w:rPr>
        <w:t xml:space="preserve">1) 1-ին ենթակետով, 2-րդ ենթակետով սահմանված ՊՈԱԿ այցելելու դեպքերում՝ բժշկի կատարած ճանապարհածախսը. </w:t>
      </w:r>
    </w:p>
    <w:p w:rsidR="004F113C" w:rsidRPr="00FF358C" w:rsidRDefault="004F113C" w:rsidP="003474D2">
      <w:pPr>
        <w:spacing w:after="0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F358C">
        <w:rPr>
          <w:rFonts w:ascii="GHEA Grapalat" w:hAnsi="GHEA Grapalat" w:cs="Arial"/>
          <w:sz w:val="24"/>
          <w:szCs w:val="24"/>
          <w:lang w:val="hy-AM"/>
        </w:rPr>
        <w:t>2) 2-րդ ենթակետով վայր հանդիսացող, ՀՀ օրենսդրությամբ սահմանված կարգով բժշկական օգնության և սպասարկման լիցենզիա ունեցող բժշկական հաստատությունում բժշկական օգնություն և սպասարկում ստանալու, 3-րդ ենթակետում նշված  դեպքերում պահախմբի ուղեկցման և պահպանման ծախսերը</w:t>
      </w:r>
      <w:r w:rsidR="00D51B61">
        <w:rPr>
          <w:rFonts w:ascii="GHEA Grapalat" w:hAnsi="GHEA Grapalat" w:cs="Arial"/>
          <w:sz w:val="24"/>
          <w:szCs w:val="24"/>
          <w:lang w:val="hy-AM"/>
        </w:rPr>
        <w:t xml:space="preserve"> (գանձումն իրականացվում է ՀՀ արդարադատության նախարարության հաշվին)</w:t>
      </w:r>
      <w:r w:rsidRPr="00FF358C">
        <w:rPr>
          <w:rFonts w:ascii="GHEA Grapalat" w:hAnsi="GHEA Grapalat" w:cs="Arial"/>
          <w:sz w:val="24"/>
          <w:szCs w:val="24"/>
          <w:lang w:val="hy-AM"/>
        </w:rPr>
        <w:t>, որի չափերը՝ ըստ հեռավորության և ժամաքանակի սահմանում է Հայաստանի Հանրապետության արդարադատության նախարարը:</w:t>
      </w:r>
    </w:p>
    <w:p w:rsidR="004F113C" w:rsidRPr="00FF358C" w:rsidRDefault="004F113C" w:rsidP="003474D2">
      <w:pPr>
        <w:spacing w:after="0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F358C">
        <w:rPr>
          <w:rFonts w:ascii="GHEA Grapalat" w:hAnsi="GHEA Grapalat" w:cs="Arial"/>
          <w:sz w:val="24"/>
          <w:szCs w:val="24"/>
          <w:lang w:val="hy-AM"/>
        </w:rPr>
        <w:lastRenderedPageBreak/>
        <w:t>107. Կալանավորված անձը և դատապարտյալը</w:t>
      </w:r>
      <w:bookmarkStart w:id="38" w:name="_Hlk515980302"/>
      <w:r w:rsidRPr="00FF358C">
        <w:rPr>
          <w:rFonts w:ascii="GHEA Grapalat" w:hAnsi="GHEA Grapalat" w:cs="Arial"/>
          <w:sz w:val="24"/>
          <w:szCs w:val="24"/>
          <w:lang w:val="hy-AM"/>
        </w:rPr>
        <w:t xml:space="preserve"> քաղաքացիական բժշկական հաստատության բժշկի</w:t>
      </w:r>
      <w:bookmarkEnd w:id="38"/>
      <w:r w:rsidRPr="00FF358C">
        <w:rPr>
          <w:rFonts w:ascii="GHEA Grapalat" w:hAnsi="GHEA Grapalat" w:cs="Arial"/>
          <w:sz w:val="24"/>
          <w:szCs w:val="24"/>
          <w:lang w:val="hy-AM"/>
        </w:rPr>
        <w:t xml:space="preserve"> մասնագիտական ծառայություններից օգտվելու նպատակով գրավոր, իսկ առողջության հետ կապված անհետաձգելի դեպքերում բանավոր ՊՈԱԿ-ի քրեակատարողական հիմնարկում տեղակայված բժշկական ստորաբաժանման ղեկավարին, իսկ ՊՈԱԿ-ի ստացիոնար բաժանմունքում գտնվելու դեպքում՝ բաժանմունքի ղեկավարին ներկայացնում է դիմում (անհետաձգելի դեպքերում՝ բանավոր տեղեկատվություն), որում ներկայացնում է՝</w:t>
      </w:r>
    </w:p>
    <w:p w:rsidR="004F113C" w:rsidRPr="00FF358C" w:rsidRDefault="004F113C" w:rsidP="003474D2">
      <w:pPr>
        <w:spacing w:after="0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F358C">
        <w:rPr>
          <w:rFonts w:ascii="GHEA Grapalat" w:hAnsi="GHEA Grapalat" w:cs="Arial"/>
          <w:sz w:val="24"/>
          <w:szCs w:val="24"/>
          <w:lang w:val="hy-AM"/>
        </w:rPr>
        <w:t>1) ՊՈԱԿ-ի կողմից տրամադրվող բժշկական օգնության և սպասարկման ծառայություններից հրաժարվելու և քաղաքացիական բժշկական հաստատության բժշկի մասնագիտական ծառայություններից օգտվելու պատճառները.</w:t>
      </w:r>
    </w:p>
    <w:p w:rsidR="004F113C" w:rsidRPr="00FF358C" w:rsidRDefault="004F113C" w:rsidP="003474D2">
      <w:pPr>
        <w:spacing w:after="0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F358C">
        <w:rPr>
          <w:rFonts w:ascii="GHEA Grapalat" w:hAnsi="GHEA Grapalat" w:cs="Arial"/>
          <w:sz w:val="24"/>
          <w:szCs w:val="24"/>
          <w:lang w:val="hy-AM"/>
        </w:rPr>
        <w:t>2) քաղաքացիական բժշկական հաստատության բժշկի անուն</w:t>
      </w:r>
      <w:r w:rsidR="00C13F8D" w:rsidRPr="00FF358C">
        <w:rPr>
          <w:rFonts w:ascii="GHEA Grapalat" w:hAnsi="GHEA Grapalat" w:cs="Arial"/>
          <w:sz w:val="24"/>
          <w:szCs w:val="24"/>
          <w:lang w:val="hy-AM"/>
        </w:rPr>
        <w:t>ը</w:t>
      </w:r>
      <w:r w:rsidRPr="00FF358C">
        <w:rPr>
          <w:rFonts w:ascii="GHEA Grapalat" w:hAnsi="GHEA Grapalat" w:cs="Arial"/>
          <w:sz w:val="24"/>
          <w:szCs w:val="24"/>
          <w:lang w:val="hy-AM"/>
        </w:rPr>
        <w:t>, ազգանունը, բժշկական հաստատությունը, որտեղ աշխատում է բժիշկը, վերջինիս կոնտակտային տվյալները (հեռախոսահամար, էլեկտրոնային փոստի հասցե):</w:t>
      </w:r>
    </w:p>
    <w:p w:rsidR="004F113C" w:rsidRPr="00FF358C" w:rsidRDefault="004F113C" w:rsidP="003474D2">
      <w:pPr>
        <w:spacing w:after="0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F358C">
        <w:rPr>
          <w:rFonts w:ascii="GHEA Grapalat" w:hAnsi="GHEA Grapalat" w:cs="Arial"/>
          <w:sz w:val="24"/>
          <w:szCs w:val="24"/>
          <w:lang w:val="hy-AM"/>
        </w:rPr>
        <w:t>108. Դիմումը ստանալուց հետո ՊՈԱԿ-ի քրեակատարողական հիմնարկում տեղակայված բժշկական ստորաբաժանման ղեկավարը կամ ՊՈԱԿ-ի բաժանմունքի ղեկավարը պարտավոր է դիմում ներկայացրած կալանավորված անձին կամ դատապարտյալին տեղեկացնել պետության կողմից երաշխավորված  անվճար բժշկական օգնության և սպասարկման տեսակների և ծավալների մասին</w:t>
      </w:r>
      <w:r w:rsidR="00D35F63" w:rsidRPr="00FF358C">
        <w:rPr>
          <w:rFonts w:ascii="GHEA Grapalat" w:hAnsi="GHEA Grapalat" w:cs="Arial"/>
          <w:sz w:val="24"/>
          <w:szCs w:val="24"/>
          <w:lang w:val="hy-AM"/>
        </w:rPr>
        <w:t>՝</w:t>
      </w:r>
      <w:r w:rsidRPr="00FF358C">
        <w:rPr>
          <w:rFonts w:ascii="GHEA Grapalat" w:hAnsi="GHEA Grapalat" w:cs="Arial"/>
          <w:sz w:val="24"/>
          <w:szCs w:val="24"/>
          <w:lang w:val="hy-AM"/>
        </w:rPr>
        <w:t xml:space="preserve"> անկախ նախկինում իրազեկած լինելու փաստից:</w:t>
      </w:r>
    </w:p>
    <w:p w:rsidR="004F113C" w:rsidRPr="00FF358C" w:rsidRDefault="004F113C" w:rsidP="003474D2">
      <w:pPr>
        <w:spacing w:after="0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F358C">
        <w:rPr>
          <w:rFonts w:ascii="GHEA Grapalat" w:hAnsi="GHEA Grapalat" w:cs="Arial"/>
          <w:sz w:val="24"/>
          <w:szCs w:val="24"/>
          <w:lang w:val="hy-AM"/>
        </w:rPr>
        <w:t>109. Քաղաքացիական բժշկական հաստատության բժշկի համաձայնությունը ստանում է կալանավորված անձը կամ դատապարտյալը կամ նրա</w:t>
      </w:r>
      <w:r w:rsidR="0044238A">
        <w:rPr>
          <w:rFonts w:ascii="GHEA Grapalat" w:hAnsi="GHEA Grapalat" w:cs="Arial"/>
          <w:sz w:val="24"/>
          <w:szCs w:val="24"/>
          <w:lang w:val="hy-AM"/>
        </w:rPr>
        <w:t xml:space="preserve"> մերձավոր ազգականը</w:t>
      </w:r>
      <w:r w:rsidRPr="00FF358C">
        <w:rPr>
          <w:rFonts w:ascii="GHEA Grapalat" w:hAnsi="GHEA Grapalat" w:cs="Arial"/>
          <w:sz w:val="24"/>
          <w:szCs w:val="24"/>
          <w:lang w:val="hy-AM"/>
        </w:rPr>
        <w:t>, որից հետո խորհրդատվության, արտահիվանդանոցային կամ հիվանդանոցային բժշկական օգնության և սպասարկման օրը, ժամը, վայրը որոշվում է քրեակատարողական հիմնարկի վարչակազմի, ՊՈԱԿ-ի և բժշկի կողմից համատեղ:</w:t>
      </w:r>
    </w:p>
    <w:p w:rsidR="004F113C" w:rsidRPr="00FF358C" w:rsidRDefault="004F113C" w:rsidP="003474D2">
      <w:pPr>
        <w:spacing w:after="0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F358C">
        <w:rPr>
          <w:rFonts w:ascii="GHEA Grapalat" w:hAnsi="GHEA Grapalat" w:cs="Arial"/>
          <w:sz w:val="24"/>
          <w:szCs w:val="24"/>
          <w:lang w:val="hy-AM"/>
        </w:rPr>
        <w:t xml:space="preserve">110. Կալանավորված անձը քաղաքացիական բժշկական հաստատության իր ընտրած բժշկի մոտ է տեղափոխվում ՀՀ կառավարության 2009 թվականի ապրիլի 2-ի </w:t>
      </w:r>
      <w:r w:rsidR="00630032" w:rsidRPr="00FF358C">
        <w:rPr>
          <w:rFonts w:ascii="GHEA Grapalat" w:hAnsi="GHEA Grapalat" w:cs="Arial"/>
          <w:sz w:val="24"/>
          <w:szCs w:val="24"/>
          <w:lang w:val="hy-AM"/>
        </w:rPr>
        <w:t>N</w:t>
      </w:r>
      <w:r w:rsidRPr="00FF358C">
        <w:rPr>
          <w:rFonts w:ascii="GHEA Grapalat" w:hAnsi="GHEA Grapalat" w:cs="Arial"/>
          <w:sz w:val="24"/>
          <w:szCs w:val="24"/>
          <w:lang w:val="hy-AM"/>
        </w:rPr>
        <w:t xml:space="preserve"> 351-Ն որոշմամբ սահմանված </w:t>
      </w:r>
      <w:r w:rsidRPr="00FF358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կարգով, իսկ դատապարտյալը՝</w:t>
      </w:r>
      <w:r w:rsidRPr="00FF358C">
        <w:rPr>
          <w:rFonts w:ascii="GHEA Grapalat" w:hAnsi="GHEA Grapalat" w:cs="Arial"/>
          <w:sz w:val="24"/>
          <w:szCs w:val="24"/>
          <w:lang w:val="hy-AM"/>
        </w:rPr>
        <w:t xml:space="preserve"> Հայաստանի Հանրապետության քրեակատարողական օրենսդրությամբ և այլ իրավական ակտերով սահմանված կարգով:</w:t>
      </w:r>
    </w:p>
    <w:p w:rsidR="004F113C" w:rsidRPr="00FF358C" w:rsidRDefault="004F113C" w:rsidP="003474D2">
      <w:pPr>
        <w:spacing w:after="0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F358C">
        <w:rPr>
          <w:rFonts w:ascii="GHEA Grapalat" w:hAnsi="GHEA Grapalat" w:cs="Arial"/>
          <w:sz w:val="24"/>
          <w:szCs w:val="24"/>
          <w:lang w:val="hy-AM"/>
        </w:rPr>
        <w:t>111. Կալանավորված անձին կամ դատապարտյալին քաղաքացիական բժշկական հաստատության բժշկի կողմից տրամադրված բժշկական օգնությունը և սպասարկումը ենթակա է հաշվառման ՊՈԱԿ-ի տնօրենի հանձնարարությամբ այդ գործառույթը իրականացնող աշխատակցի կողմից՝ կալանավորված անձի կամ դատապարտյալի համար նախատեսված առանձին մատյան</w:t>
      </w:r>
      <w:r w:rsidR="00D35F63" w:rsidRPr="00FF358C">
        <w:rPr>
          <w:rFonts w:ascii="GHEA Grapalat" w:hAnsi="GHEA Grapalat" w:cs="Arial"/>
          <w:sz w:val="24"/>
          <w:szCs w:val="24"/>
          <w:lang w:val="hy-AM"/>
        </w:rPr>
        <w:t>ում, որի ձևը հաստատում է Հայաստանի Հանրապետության արդարադատության նախարարը:</w:t>
      </w:r>
    </w:p>
    <w:p w:rsidR="009073E3" w:rsidRPr="00FF358C" w:rsidRDefault="004F113C" w:rsidP="003474D2">
      <w:pPr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F358C">
        <w:rPr>
          <w:rFonts w:ascii="GHEA Grapalat" w:hAnsi="GHEA Grapalat" w:cs="Arial"/>
          <w:sz w:val="24"/>
          <w:szCs w:val="24"/>
          <w:lang w:val="hy-AM"/>
        </w:rPr>
        <w:lastRenderedPageBreak/>
        <w:t>112. Սույն</w:t>
      </w:r>
      <w:r w:rsidR="00C13F8D" w:rsidRPr="00FF358C">
        <w:rPr>
          <w:rFonts w:ascii="GHEA Grapalat" w:hAnsi="GHEA Grapalat" w:cs="Arial"/>
          <w:sz w:val="24"/>
          <w:szCs w:val="24"/>
          <w:lang w:val="hy-AM"/>
        </w:rPr>
        <w:t xml:space="preserve"> գլխի</w:t>
      </w:r>
      <w:r w:rsidRPr="00FF358C">
        <w:rPr>
          <w:rFonts w:ascii="GHEA Grapalat" w:hAnsi="GHEA Grapalat" w:cs="Arial"/>
          <w:sz w:val="24"/>
          <w:szCs w:val="24"/>
          <w:lang w:val="hy-AM"/>
        </w:rPr>
        <w:t xml:space="preserve"> 1</w:t>
      </w:r>
      <w:r w:rsidR="00C13F8D" w:rsidRPr="00FF358C">
        <w:rPr>
          <w:rFonts w:ascii="GHEA Grapalat" w:hAnsi="GHEA Grapalat" w:cs="Arial"/>
          <w:sz w:val="24"/>
          <w:szCs w:val="24"/>
          <w:lang w:val="hy-AM"/>
        </w:rPr>
        <w:t>1</w:t>
      </w:r>
      <w:r w:rsidRPr="00FF358C">
        <w:rPr>
          <w:rFonts w:ascii="GHEA Grapalat" w:hAnsi="GHEA Grapalat" w:cs="Arial"/>
          <w:sz w:val="24"/>
          <w:szCs w:val="24"/>
          <w:lang w:val="hy-AM"/>
        </w:rPr>
        <w:t xml:space="preserve">2-րդ կետով նախատեսված մատյանները վարվում են օրացուցային տարվա կտրվածքով թղթային կամ համապատասխան համակարգչային ծրագրային ապահովման դեպքում՝ էլեկտրոնային կարգով՝ օրացուցային տարվա կտրվածքով և պահպանվում են ՀՀ կառավարության 2006 թվականի մարտի 9-ի </w:t>
      </w:r>
      <w:r w:rsidR="00630032" w:rsidRPr="00FF358C">
        <w:rPr>
          <w:rFonts w:ascii="GHEA Grapalat" w:hAnsi="GHEA Grapalat" w:cs="Arial"/>
          <w:sz w:val="24"/>
          <w:szCs w:val="24"/>
          <w:lang w:val="hy-AM"/>
        </w:rPr>
        <w:t>N</w:t>
      </w:r>
      <w:r w:rsidRPr="00FF358C">
        <w:rPr>
          <w:rFonts w:ascii="GHEA Grapalat" w:hAnsi="GHEA Grapalat" w:cs="Arial"/>
          <w:sz w:val="24"/>
          <w:szCs w:val="24"/>
          <w:lang w:val="hy-AM"/>
        </w:rPr>
        <w:t xml:space="preserve"> 351-Ն որոշմամբ սահմանված ժամկետներում:</w:t>
      </w:r>
    </w:p>
    <w:p w:rsidR="00C13F8D" w:rsidRPr="00FF358C" w:rsidRDefault="00C13F8D" w:rsidP="003474D2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9073E3" w:rsidRPr="00FF358C" w:rsidRDefault="009073E3" w:rsidP="003474D2">
      <w:pPr>
        <w:shd w:val="clear" w:color="auto" w:fill="FFFFFF"/>
        <w:tabs>
          <w:tab w:val="left" w:pos="426"/>
        </w:tabs>
        <w:spacing w:after="0"/>
        <w:contextualSpacing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FF358C">
        <w:rPr>
          <w:rFonts w:ascii="GHEA Grapalat" w:hAnsi="GHEA Grapalat" w:cs="Arial"/>
          <w:b/>
          <w:sz w:val="24"/>
          <w:szCs w:val="24"/>
          <w:lang w:val="hy-AM"/>
        </w:rPr>
        <w:t xml:space="preserve">ԳԼՈՒԽ 12. </w:t>
      </w:r>
      <w:r w:rsidRPr="00FF358C">
        <w:rPr>
          <w:rFonts w:ascii="GHEA Grapalat" w:hAnsi="GHEA Grapalat"/>
          <w:b/>
          <w:color w:val="000000"/>
          <w:sz w:val="24"/>
          <w:szCs w:val="24"/>
          <w:lang w:val="hy-AM"/>
        </w:rPr>
        <w:t>Կ</w:t>
      </w:r>
      <w:r w:rsidRPr="00FF358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ԱԼԱՆԱՎՈՐՎԱԾ ԱՆՁԱՆՑ ԵՎ ԴԱՏԱՊԱՐՏՅԱԼՆԵՐԻ ԴԻՍՊԱՆՍԵՐ ՀՍԿՈՂՈՒԹՅԱՆ ԾԱՎԱԼՆԵՐԸ (</w:t>
      </w:r>
      <w:r w:rsidRPr="00FF358C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/>
        </w:rPr>
        <w:t xml:space="preserve">ԷՆԴՈԿՐԻՆՈԼՈԳԻԱԿԱՆ, </w:t>
      </w:r>
      <w:r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ՈՒՌՈՒՑՔԱԲԱՆԱԿԱՆ, ՍՐՏԱԲԱՆԱԿԱՆ ՀՈԳԵԲՈՒԺԱԿԱՆ/ՆԱՐԿՈԼՈԳԻԱԿԱՆ, ՎԱՐԱԿԱԲԱՆԱԿԱՆ ԵՎ ՄԱՇԿԱՎԵՆԵՐԱԲԱՆԱԿԱՆ ԴԻՍԱՊԱՆՍԵՐ ՀՍԿՈՂՈՒԹՅԱՆ ԿԱԶՄԱԿԵՐՊՈՒՄԸ</w:t>
      </w:r>
      <w:r w:rsidRPr="00FF358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)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contextualSpacing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7E6CB3" w:rsidRPr="00FF358C" w:rsidRDefault="00D35F63" w:rsidP="003474D2">
      <w:pPr>
        <w:shd w:val="clear" w:color="auto" w:fill="FFFFFF"/>
        <w:tabs>
          <w:tab w:val="left" w:pos="426"/>
        </w:tabs>
        <w:spacing w:after="0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ab/>
      </w:r>
      <w:r w:rsidR="007E6CB3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1</w:t>
      </w: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13</w:t>
      </w:r>
      <w:r w:rsidR="007E6CB3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.</w:t>
      </w:r>
      <w:r w:rsidR="007E6CB3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Կալանավորված անձանց և դատապարտյալներին ըստ անհրաժեշտության, հրավիրված նեղ մասնագետի միջոցով ապահովում է էնդոկրինոլոգիական դիսպանսեր հսկողությունը: 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114. Էնդոկրինոլոգիական հիվանդների բուժման կազմակերպումը ներառում է.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1) առաջնակի ինսուլինի ներարկման անհրաժեշտություն ունեցող հիվանդների ախտորոշման հաստատման և ինսուլինի դոզավորման նպատակով մասնագիտացված (երկրորդային) բժշկական կազմակերպություններ (հիվանդանոցներ կամ ախտորոշիչ կենտրոններ) ուղեգրումը.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2) բուժման կազմակերպումը (վարումը).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3) անհրաժեշտ այլ/լրացուցիչ նեղ մասնագիտական կոնսուլտացիաների կազմակերպումը.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4) անհրաժեշտ լաբորատոր-գործիքային ախտորոշիչ հետազոտությունների կազմակերպումը.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5) վերականգնողական բուժման կազմակերպումը.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6) ժամանակավոր անաշխատունակության փորձաքննությունը: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115. Շաքարային դիաբետով բոլոր հիվանդներին</w:t>
      </w:r>
      <w:r w:rsidR="00775B84" w:rsidRPr="00F220A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241C3" w:rsidRPr="00F220A0">
        <w:rPr>
          <w:rFonts w:ascii="GHEA Grapalat" w:hAnsi="GHEA Grapalat"/>
          <w:color w:val="000000"/>
          <w:sz w:val="24"/>
          <w:szCs w:val="24"/>
          <w:lang w:val="hy-AM"/>
        </w:rPr>
        <w:t>վերջիններիս համաձայնության դեպքում</w:t>
      </w:r>
      <w:r w:rsidR="00775B84" w:rsidRPr="00F220A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պետք է իրականացվի ամսվա ընթացքում առնվազն մեկ արյան հետազոտություն (գլյուկոմետրիա), տարեկան մեկ անգամ մեզի ընդհանուր քննություն (գլյուկոզայի և սպիտակուցի որոշմամբ) և ակնահատակի զննում` ակնաբույժի կողմից: Բուժող բժշկի կողմից այդ հետազոտությունների թիվը և տեսակները կարող են փոփոխվել` ելնելով հիվանդի առողջական վիճակից և անհրաժեշտությունից: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116. Շաքարային դիաբետի բարդությունների կանխարգելման նպատակով, շաքարային դիաբետով բոլոր հիվանդներին իրականացվում է տարեկան առնվազն մեկ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խորհրդատվություն ոտքերի խնամքի վերաբերյալ, ինչպես նաև պալպատոր եղանակով ստուգվում է ոտնաթաթերի անոթազարկերի առկայությունը: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117. Ըստ բժշկական ցուցումների, շաքարային դիաբետով հիվանդի բուժման տակտիկայի վերանայման դեպքում նպատակահարմար է պերիֆերիկ արյան մեջ գլյուկոզայի որոշումը (գլիկոլիզացված հեմոգլոբինի որոշում):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118. Շաքարային և ոչ շաքարային դիաբետ ախտորոշումները հաստատվում են մասնագիտացված ախտորոշիչ բժշկական կազմակերպությունների կամ պոլիկլինիկաների բժիշկ-էնդոկրինոլոգներով համալրված կաբինետների կողմից: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119. Քրեակատարողական հիմնարկներում շաքարային և ոչ շաքարային դիաբետով հիվանդների բուժման կազմակերպումն իրականացվում է առողջության առաջնային պահպանման բժշկի կողմից: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6013D5" w:rsidRPr="00FF358C">
        <w:rPr>
          <w:rFonts w:ascii="GHEA Grapalat" w:hAnsi="GHEA Grapalat"/>
          <w:color w:val="000000"/>
          <w:sz w:val="24"/>
          <w:szCs w:val="24"/>
          <w:lang w:val="hy-AM"/>
        </w:rPr>
        <w:t>120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. Քրեակատարողական հիմնարկում տեղակայված ՊՈԱԿ-ի բժշկական ստորաբաժանման կողմից իրականացվում է նորագոյացություններով հիվանդների`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1) ուղեգրում մասնագիտական խորհրդատվություն` ախտորոշիչ (վաղ հայտնաբերման) նպատակով.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2) առաջնակի ախտորոշման հաստատման նպատակով մասնագիտացված (երկրորդային) բժշկական կազմակերպություններ ուղեգրում.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3) բուժման կազմակերպում (վարումը).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4) այլ / լրացուցիչ նեղ մասնագիտական խորհրդատվությունների կազմակերպում.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5) լաբորատոր-գործիքային ախտորոշիչ հետազոտությունների կազմակերպում.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6) պալիատիվ, վերականգնողական բուժման և խնամքի կազմակերպում.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7) ժամանակավոր անաշխատունակության փորձաքննության իրականացում: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6013D5" w:rsidRPr="00FF358C">
        <w:rPr>
          <w:rFonts w:ascii="GHEA Grapalat" w:hAnsi="GHEA Grapalat"/>
          <w:color w:val="000000"/>
          <w:sz w:val="24"/>
          <w:szCs w:val="24"/>
          <w:lang w:val="hy-AM"/>
        </w:rPr>
        <w:t>121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. Չարորակ նորագոյացությունների ախտորոշումը հաստատվում է ուռուցքաբանական ծառայություն իրականացնելու համար լիցենզավորված մասնագիտացված բժշկական կազմակերպությունների կամ դիսպանսերների կողմից:</w:t>
      </w: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1</w:t>
      </w:r>
      <w:r w:rsidR="006013D5" w:rsidRPr="00FF358C">
        <w:rPr>
          <w:rFonts w:ascii="GHEA Grapalat" w:hAnsi="GHEA Grapalat"/>
          <w:color w:val="000000"/>
          <w:sz w:val="24"/>
          <w:szCs w:val="24"/>
          <w:lang w:val="hy-AM"/>
        </w:rPr>
        <w:t>22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. Սրտաբանական ծառայությունը ներառում է հիվանդների`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1) առաջնային օղակի մասնագետների ուղեգրմամբ մասնագիտական խորհրդատվությունը</w:t>
      </w:r>
      <w:r w:rsidR="00D35F63"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7E6CB3" w:rsidRPr="00FF358C" w:rsidRDefault="00D35F6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7E6CB3" w:rsidRPr="00FF358C">
        <w:rPr>
          <w:rFonts w:ascii="GHEA Grapalat" w:hAnsi="GHEA Grapalat"/>
          <w:color w:val="000000"/>
          <w:sz w:val="24"/>
          <w:szCs w:val="24"/>
          <w:lang w:val="hy-AM"/>
        </w:rPr>
        <w:t>2) բուժման իրականացումը (կազմակերպումը)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7E6CB3" w:rsidRPr="00FF358C" w:rsidRDefault="00D35F6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7E6CB3" w:rsidRPr="00FF358C">
        <w:rPr>
          <w:rFonts w:ascii="GHEA Grapalat" w:hAnsi="GHEA Grapalat"/>
          <w:color w:val="000000"/>
          <w:sz w:val="24"/>
          <w:szCs w:val="24"/>
          <w:lang w:val="hy-AM"/>
        </w:rPr>
        <w:t>3) անհրաժեշտ այլ լրացուցիչ նեղ մասնագիտական խորհրդատվության կազմակերպումը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7E6CB3" w:rsidRPr="00FF358C" w:rsidRDefault="00D35F6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7E6CB3" w:rsidRPr="00FF358C">
        <w:rPr>
          <w:rFonts w:ascii="GHEA Grapalat" w:hAnsi="GHEA Grapalat"/>
          <w:color w:val="000000"/>
          <w:sz w:val="24"/>
          <w:szCs w:val="24"/>
          <w:lang w:val="hy-AM"/>
        </w:rPr>
        <w:t>4) անհրաժեշտ լաբորատոր-գործիքային ախտորոշիչ հետազոտությունների կազմակերպումը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7E6CB3" w:rsidRPr="00FF358C" w:rsidRDefault="00D35F6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7E6CB3" w:rsidRPr="00FF358C">
        <w:rPr>
          <w:rFonts w:ascii="GHEA Grapalat" w:hAnsi="GHEA Grapalat"/>
          <w:color w:val="000000"/>
          <w:sz w:val="24"/>
          <w:szCs w:val="24"/>
          <w:lang w:val="hy-AM"/>
        </w:rPr>
        <w:t>5) վերականգնողական բուժման կազմակերպումը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7E6CB3" w:rsidRPr="00FF358C" w:rsidRDefault="00D35F6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7E6CB3" w:rsidRPr="00FF358C">
        <w:rPr>
          <w:rFonts w:ascii="GHEA Grapalat" w:hAnsi="GHEA Grapalat"/>
          <w:color w:val="000000"/>
          <w:sz w:val="24"/>
          <w:szCs w:val="24"/>
          <w:lang w:val="hy-AM"/>
        </w:rPr>
        <w:t>6) ժամանակավոր անաշխատունակության փորձաքննությունը:</w:t>
      </w:r>
    </w:p>
    <w:p w:rsidR="007E6CB3" w:rsidRPr="00FF358C" w:rsidRDefault="00D35F6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ab/>
      </w:r>
      <w:r w:rsidR="007E6CB3" w:rsidRPr="00FF358C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23</w:t>
      </w:r>
      <w:r w:rsidR="007E6CB3" w:rsidRPr="00FF358C">
        <w:rPr>
          <w:rFonts w:ascii="GHEA Grapalat" w:hAnsi="GHEA Grapalat"/>
          <w:color w:val="000000"/>
          <w:sz w:val="24"/>
          <w:szCs w:val="24"/>
          <w:lang w:val="hy-AM"/>
        </w:rPr>
        <w:t>. Սրտանոթային հիվանդությունների կանխարգելման և վաղ հայտնաբերման աշխատանքների իրականացում` առողջության առաջնային պահպանման կողմից:</w:t>
      </w:r>
    </w:p>
    <w:p w:rsidR="007E6CB3" w:rsidRPr="00FF358C" w:rsidRDefault="00D35F6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7E6CB3" w:rsidRPr="00FF358C">
        <w:rPr>
          <w:rFonts w:ascii="GHEA Grapalat" w:hAnsi="GHEA Grapalat"/>
          <w:color w:val="000000"/>
          <w:sz w:val="24"/>
          <w:szCs w:val="24"/>
          <w:lang w:val="hy-AM"/>
        </w:rPr>
        <w:t>12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7E6CB3" w:rsidRPr="00FF358C">
        <w:rPr>
          <w:rFonts w:ascii="GHEA Grapalat" w:hAnsi="GHEA Grapalat"/>
          <w:color w:val="000000"/>
          <w:sz w:val="24"/>
          <w:szCs w:val="24"/>
          <w:lang w:val="hy-AM"/>
        </w:rPr>
        <w:t>. Սրտանոթային համակարգի և հիպերտոնիկ հիվանդությամբ տառապող անձանց շրջանում բարդությունների կանխարգելման նպատակով, հաշվառված դիսպանսերային հիվանդներին իրականացվում է.</w:t>
      </w:r>
    </w:p>
    <w:p w:rsidR="007E6CB3" w:rsidRPr="00FF358C" w:rsidRDefault="00D35F6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7E6CB3" w:rsidRPr="00FF358C">
        <w:rPr>
          <w:rFonts w:ascii="GHEA Grapalat" w:hAnsi="GHEA Grapalat"/>
          <w:color w:val="000000"/>
          <w:sz w:val="24"/>
          <w:szCs w:val="24"/>
          <w:lang w:val="hy-AM"/>
        </w:rPr>
        <w:t>1) էլեկտրասրտագրություն` տարեկան մեկ անգամ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7E6CB3" w:rsidRPr="00FF358C" w:rsidRDefault="00D35F6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7E6CB3" w:rsidRPr="00FF358C">
        <w:rPr>
          <w:rFonts w:ascii="GHEA Grapalat" w:hAnsi="GHEA Grapalat"/>
          <w:color w:val="000000"/>
          <w:sz w:val="24"/>
          <w:szCs w:val="24"/>
          <w:lang w:val="hy-AM"/>
        </w:rPr>
        <w:t>2) մեկ հետազոտություն` արյան մեջ խոլեսթերինի պարունակության վերաբերյալ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7E6CB3" w:rsidRPr="00FF358C" w:rsidRDefault="00D35F6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7E6CB3" w:rsidRPr="00FF358C">
        <w:rPr>
          <w:rFonts w:ascii="GHEA Grapalat" w:hAnsi="GHEA Grapalat"/>
          <w:color w:val="000000"/>
          <w:sz w:val="24"/>
          <w:szCs w:val="24"/>
          <w:lang w:val="hy-AM"/>
        </w:rPr>
        <w:t>3) ակնահատակի քննություն` տարեկան մեկ անգամ:</w:t>
      </w:r>
    </w:p>
    <w:p w:rsidR="007E6CB3" w:rsidRPr="00FF358C" w:rsidRDefault="00D35F6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7E6CB3" w:rsidRPr="00FF358C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25</w:t>
      </w:r>
      <w:r w:rsidR="007E6CB3" w:rsidRPr="00FF358C">
        <w:rPr>
          <w:rFonts w:ascii="GHEA Grapalat" w:hAnsi="GHEA Grapalat"/>
          <w:color w:val="000000"/>
          <w:sz w:val="24"/>
          <w:szCs w:val="24"/>
          <w:lang w:val="hy-AM"/>
        </w:rPr>
        <w:t>. Սրտանոթային և հիպերտոնիկ հիվանդությամբ տառապող անձանց լաբորատոր-գործիքային ախտորոշիչ հետազոտություններն իրականացվում են ըստ բժշկական ցուցումների:</w:t>
      </w:r>
    </w:p>
    <w:p w:rsidR="007E6CB3" w:rsidRPr="00FF358C" w:rsidRDefault="00D35F6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7E6CB3" w:rsidRPr="00FF358C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26</w:t>
      </w:r>
      <w:r w:rsidR="007E6CB3" w:rsidRPr="00FF358C">
        <w:rPr>
          <w:rFonts w:ascii="GHEA Grapalat" w:hAnsi="GHEA Grapalat"/>
          <w:color w:val="000000"/>
          <w:sz w:val="24"/>
          <w:szCs w:val="24"/>
          <w:lang w:val="hy-AM"/>
        </w:rPr>
        <w:t>. Քրեակատարողական հիմնարկում կազմակերպվում են սրտային վիրահատություն անցած այն հիվանդների մասնագիտական խորհրդատվությունը և հետազոտությունները, որոնք վիրահատությունից հետո առաջին վեց ամսվա ընթացքում չեն հսկվել վիրահատությունն իրականացնող բժշկական կազմակերպությունում: Վերջիններս անհրաժեշտության դեպքում ուղեգրվում են վիրահատությունն իրականացրած բժշկական կազմակերպություն, այդ թվում` կոմպյուտերային տոմոգրաֆով ոչ ինվազիվ անգիոգրաֆիայի մեթոդով հետազոտության համար: 6 ամիսը լրանալուց հետո սրտի վիրահատություն տարած հիվանդները վերցվում են շարունակական (դիսպանսերային) հսկողության: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1</w:t>
      </w:r>
      <w:r w:rsidR="006013D5" w:rsidRPr="00FF358C">
        <w:rPr>
          <w:rFonts w:ascii="GHEA Grapalat" w:hAnsi="GHEA Grapalat"/>
          <w:color w:val="000000"/>
          <w:sz w:val="24"/>
          <w:szCs w:val="24"/>
          <w:lang w:val="hy-AM"/>
        </w:rPr>
        <w:t>27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. Կալանավորված անձանց և դատապարտյալների դիսպանսեր հոգեբուժական և(կամ) նարկոլոգիական բժշկական օգնությունը և սպասարկումը իրականացվում է ՊՈԱԿ-ի հոգեբույժների կողմից՝ անհրաժեշտության դեպքում համագործակցելով ՊՈԱԿ-ի նարկոլոգների հետ՝ հիմք ընդունելով Հայաստանի Հանրապետության կառավարության 2010 թվականի ապրիլի 1-ի 350-Ն որոշման հավելվածի 3-րդ գլխի 1-ին, 3-8-րդ կետերի պահանջները: Դիսպանսեր հսկողության շրջանակներում անվճար դեղերը տրամադրվում են ՊՈԱԿ-ի կողմից: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1</w:t>
      </w:r>
      <w:r w:rsidR="006013D5" w:rsidRPr="00FF358C">
        <w:rPr>
          <w:rFonts w:ascii="GHEA Grapalat" w:hAnsi="GHEA Grapalat"/>
          <w:color w:val="000000"/>
          <w:sz w:val="24"/>
          <w:szCs w:val="24"/>
          <w:lang w:val="hy-AM"/>
        </w:rPr>
        <w:t>28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. ՊՈԱԿ-ի առողջության առաջնային պահպանման բժիշկները պատասխանատու են  կալանավորված անձանց և դատապարտյալների շրջանում դեպրեսիաների, հոգեկան հիվանդությունների և սահմանային վիճակների վաղ հայտնաբերման ու կանխարգելման համար, իրականացնելով`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1) հաստատված ախտորոշմամբ հիվանդների շարունակական հսկողություն.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2) ռիսկի խմբին պատկանող հիվանդների խորհրդատվություն և մասնագիտական օգնության կազմակերպում:</w:t>
      </w:r>
    </w:p>
    <w:p w:rsidR="007E6CB3" w:rsidRPr="00FF358C" w:rsidRDefault="007E6CB3" w:rsidP="003474D2">
      <w:pPr>
        <w:pStyle w:val="ListParagraph"/>
        <w:shd w:val="clear" w:color="auto" w:fill="FFFFFF"/>
        <w:tabs>
          <w:tab w:val="left" w:pos="426"/>
        </w:tabs>
        <w:spacing w:line="276" w:lineRule="auto"/>
        <w:ind w:left="0" w:firstLine="0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lastRenderedPageBreak/>
        <w:tab/>
        <w:t>1</w:t>
      </w:r>
      <w:r w:rsidR="006013D5"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29</w:t>
      </w:r>
      <w:r w:rsidRPr="00FF358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. Վարակաբանական</w:t>
      </w: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ծառայությունն իրականացվում է քրեակատարողական հիմնարկում տեղակայված բժշկական ստորաբաժանման բժշկի  կողմից:</w:t>
      </w:r>
    </w:p>
    <w:p w:rsidR="007E6CB3" w:rsidRPr="00FF358C" w:rsidRDefault="007E6CB3" w:rsidP="003474D2">
      <w:pPr>
        <w:pStyle w:val="ListParagraph"/>
        <w:shd w:val="clear" w:color="auto" w:fill="FFFFFF"/>
        <w:tabs>
          <w:tab w:val="left" w:pos="426"/>
        </w:tabs>
        <w:spacing w:line="276" w:lineRule="auto"/>
        <w:ind w:left="0" w:firstLine="0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ab/>
        <w:t>1</w:t>
      </w:r>
      <w:r w:rsidR="006013D5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30</w:t>
      </w: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. Վարակաբանական ծառայությունն իր մեջ ներառում է`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1) վարակիչ հիվանդությունների կանխարգելում, այդ թվում՝ կանխարգելիչ պատվաստումների իրականացում` համաձայն Հայաստանի Հանրապետության կառավարության 2016 թվականի մարտի 17-ի նիստի </w:t>
      </w:r>
      <w:r w:rsidR="00630032" w:rsidRPr="00FF358C">
        <w:rPr>
          <w:rFonts w:ascii="GHEA Grapalat" w:hAnsi="GHEA Grapalat"/>
          <w:color w:val="000000"/>
          <w:sz w:val="24"/>
          <w:szCs w:val="24"/>
          <w:lang w:val="hy-AM"/>
        </w:rPr>
        <w:t>N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10 արձանագրային որոշման.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2) հիվանդների ընդունելություն` խորհրդատվական օգնության տրամադրման միջոցով.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3) վարակիչ հիվանդությունների հաշվառում, հաղորդում և այլն.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4) վարակիչ հիվանդություններից առողջացածների շարունակական հսկողություն.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5) վարակիչ հիվանդությունների բռնկումների ժամանակ հիվանդների բժշկական օգնության կազմակերպում և իրականացում.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6) վարակիչ հիվանդների հետ շփում ունեցած անձանց (կոնտակտավորների) շրջանում միջոցառումներ` հիվանդների հայտնաբերում, կանխարգելիչ պատվաստումների իրականացում, բուժում և դինամիկ հսկողության կազմակերպում.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7) ժամանակավոր անաշխատունակության փորձաքննություն:</w:t>
      </w:r>
    </w:p>
    <w:p w:rsidR="007E6CB3" w:rsidRPr="00FF358C" w:rsidRDefault="007E6CB3" w:rsidP="003474D2">
      <w:pPr>
        <w:pStyle w:val="ListParagraph"/>
        <w:shd w:val="clear" w:color="auto" w:fill="FFFFFF"/>
        <w:tabs>
          <w:tab w:val="left" w:pos="426"/>
        </w:tabs>
        <w:spacing w:line="276" w:lineRule="auto"/>
        <w:ind w:left="0" w:firstLine="0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ab/>
        <w:t>1</w:t>
      </w:r>
      <w:r w:rsidR="006013D5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31</w:t>
      </w: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. Կալանավորված անձանց և դատապարտյալներին ըստ անհրաժեշտության, հրավիրված նեղ մասնագետի միջոցով ապահովվում է մաշկավեներաբանական ծառայության իրականացումը: Իրականացվում է հիվանդների`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1) խորհրդատվությունը` առաջնային օղակի մասնագետների ուղեգրմամբ և հիվանդների ուղղակի դիմելու պարագայում.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2) բուժման իրականացումը (կազմակերպումը).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3) անհրաժեշտ այլ/լրացուցիչ մասնագիտական խորհրդատվության իրականացումը երկրորդ մակարդակի մասնագիտացված բժշկական կազմակերպություններում.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4) անհրաժեշտ լաբորատոր-գործիքային ախտորոշիչ հետազոտությունների կազմակերպումը.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5) որոշ սեռավարակների դեպքում կոնտակտավորների հայտնաբերումն ու պարտադիր բուժման կազմակերպումը.</w:t>
      </w:r>
    </w:p>
    <w:p w:rsidR="006013D5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6) սեռական առողջության և սեռավարակների կանխարգելման լուսաբանումը</w:t>
      </w:r>
      <w:r w:rsidR="006013D5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կալանավորված անձանց և դատապարտյալների շրջանում.</w:t>
      </w:r>
    </w:p>
    <w:p w:rsidR="007E6CB3" w:rsidRPr="00FF358C" w:rsidRDefault="007E6CB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  <w:t>7) ժամանակավոր անաշխատունակության փորձաքննությունը</w:t>
      </w:r>
      <w:r w:rsidR="00D35F63"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4F113C" w:rsidRPr="00FF358C" w:rsidRDefault="00D35F63" w:rsidP="003474D2">
      <w:pPr>
        <w:shd w:val="clear" w:color="auto" w:fill="FFFFFF"/>
        <w:tabs>
          <w:tab w:val="left" w:pos="426"/>
        </w:tabs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7E6CB3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8) սեռավարակներով նաև սեբորեային դերմատիտով և էկզանթեմայով, բազմակի միաձուլվող կոնդիլոմաներով, Կապոշիի սարկոմայով, ծանր կամ ատիպիկ փսորիազով, գոտևորող որքինով, հասարակ հերպես վիրուսով հարուցված 1 ամսից ավել տևող խոց(եր)ով, ատիպիկ դիսեմինացված (տարածուն) լեյշմանիոզով բոլոր </w:t>
      </w:r>
      <w:r w:rsidR="007E6CB3" w:rsidRPr="00FF358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պացիենտներին ՄԻԱՎ վարակի վերաբերյալ խորհրդատվության տրամադրումն ու հետազոտության կազմակերպումը՝ համաձայն Հայաստանի Հանրապետության առողջապահության նախարարի 2017 թվականի օգոստոսի 4-ի </w:t>
      </w:r>
      <w:r w:rsidR="00630032" w:rsidRPr="00FF358C">
        <w:rPr>
          <w:rFonts w:ascii="GHEA Grapalat" w:hAnsi="GHEA Grapalat"/>
          <w:color w:val="000000"/>
          <w:sz w:val="24"/>
          <w:szCs w:val="24"/>
          <w:lang w:val="hy-AM"/>
        </w:rPr>
        <w:t>N</w:t>
      </w:r>
      <w:r w:rsidR="007E6CB3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2412-Ա հրամանով հաստատված «ՄԻԱՎ վարակի վերաբերյալ հետազոտության և խորհրդատվության, լաբորատոր ախտորոշման» կլինիկական ուղեցույցի:</w:t>
      </w:r>
    </w:p>
    <w:p w:rsidR="003C6E4B" w:rsidRPr="00FF358C" w:rsidRDefault="003C6E4B" w:rsidP="003474D2">
      <w:pPr>
        <w:autoSpaceDE w:val="0"/>
        <w:autoSpaceDN w:val="0"/>
        <w:adjustRightInd w:val="0"/>
        <w:spacing w:after="0"/>
        <w:ind w:firstLine="708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3C6E4B" w:rsidRPr="00F220A0" w:rsidRDefault="00052CF8" w:rsidP="003474D2">
      <w:pPr>
        <w:shd w:val="clear" w:color="auto" w:fill="FFFFFF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                           </w:t>
      </w:r>
      <w:r w:rsidR="00671058" w:rsidRPr="00FF358C">
        <w:rPr>
          <w:rFonts w:ascii="GHEA Grapalat" w:hAnsi="GHEA Grapalat"/>
          <w:b/>
          <w:color w:val="000000"/>
          <w:sz w:val="24"/>
          <w:szCs w:val="24"/>
          <w:lang w:val="hy-AM"/>
        </w:rPr>
        <w:t>ԳԼՈՒԽ</w:t>
      </w:r>
      <w:r w:rsidR="003131D6" w:rsidRPr="00FF358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1</w:t>
      </w:r>
      <w:r w:rsidR="00D35F63" w:rsidRPr="00FF358C">
        <w:rPr>
          <w:rFonts w:ascii="GHEA Grapalat" w:hAnsi="GHEA Grapalat"/>
          <w:b/>
          <w:color w:val="000000"/>
          <w:sz w:val="24"/>
          <w:szCs w:val="24"/>
          <w:lang w:val="hy-AM"/>
        </w:rPr>
        <w:t>3</w:t>
      </w:r>
      <w:r w:rsidR="00725AFD" w:rsidRPr="00FF358C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="00671058" w:rsidRPr="00FF358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ԲԺՇԿԱԿԱՆ ՓԱՍՏԱԹՂԹԵՐԸ</w:t>
      </w:r>
    </w:p>
    <w:p w:rsidR="002B5E7F" w:rsidRPr="00FF358C" w:rsidRDefault="00343968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1</w:t>
      </w:r>
      <w:r w:rsidR="00D35F63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32</w:t>
      </w:r>
      <w:r w:rsidR="00DA3249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.</w:t>
      </w:r>
      <w:r w:rsidR="009B7C0C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671058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Կա</w:t>
      </w:r>
      <w:r w:rsidR="00671058" w:rsidRPr="00FF358C">
        <w:rPr>
          <w:rFonts w:ascii="GHEA Grapalat" w:hAnsi="GHEA Grapalat"/>
          <w:color w:val="000000"/>
          <w:sz w:val="24"/>
          <w:szCs w:val="24"/>
          <w:lang w:val="hy-AM"/>
        </w:rPr>
        <w:t>լանավորված անձանց և դատապարտյալների բժշկական օգնությունը և սպասարկումը պատշաճ կազմակերպելու և տրամադրելու համար</w:t>
      </w:r>
      <w:r w:rsidR="00D35F63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010AB" w:rsidRPr="00FF358C">
        <w:rPr>
          <w:rFonts w:ascii="GHEA Grapalat" w:hAnsi="GHEA Grapalat"/>
          <w:color w:val="000000"/>
          <w:sz w:val="24"/>
          <w:szCs w:val="24"/>
          <w:lang w:val="hy-AM"/>
        </w:rPr>
        <w:t>ՊՈԱ</w:t>
      </w:r>
      <w:r w:rsidR="00DA3249" w:rsidRPr="00FF358C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="003010A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 w:rsidR="00671058" w:rsidRPr="00FF358C">
        <w:rPr>
          <w:rFonts w:ascii="GHEA Grapalat" w:hAnsi="GHEA Grapalat"/>
          <w:color w:val="000000"/>
          <w:sz w:val="24"/>
          <w:szCs w:val="24"/>
          <w:lang w:val="hy-AM"/>
        </w:rPr>
        <w:t>բուժաշխատողների կողմից վարվ</w:t>
      </w:r>
      <w:r w:rsidR="003010AB" w:rsidRPr="00FF358C">
        <w:rPr>
          <w:rFonts w:ascii="GHEA Grapalat" w:hAnsi="GHEA Grapalat"/>
          <w:color w:val="000000"/>
          <w:sz w:val="24"/>
          <w:szCs w:val="24"/>
          <w:lang w:val="hy-AM"/>
        </w:rPr>
        <w:t>ում</w:t>
      </w:r>
      <w:r w:rsidR="00671058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(լրացվ</w:t>
      </w:r>
      <w:r w:rsidR="003010AB" w:rsidRPr="00FF358C">
        <w:rPr>
          <w:rFonts w:ascii="GHEA Grapalat" w:hAnsi="GHEA Grapalat"/>
          <w:color w:val="000000"/>
          <w:sz w:val="24"/>
          <w:szCs w:val="24"/>
          <w:lang w:val="hy-AM"/>
        </w:rPr>
        <w:t>ում</w:t>
      </w:r>
      <w:r w:rsidR="00671058" w:rsidRPr="00FF358C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3010A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են</w:t>
      </w:r>
      <w:r w:rsidR="00DA3249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սույն գլխով նախատեսված</w:t>
      </w:r>
      <w:r w:rsidR="003010A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բժշկական</w:t>
      </w:r>
      <w:r w:rsidR="00671058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փաստաթղթեր</w:t>
      </w:r>
      <w:r w:rsidR="003010AB" w:rsidRPr="00FF358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2B5E7F" w:rsidRPr="00FF358C" w:rsidRDefault="00343968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1</w:t>
      </w:r>
      <w:r w:rsidR="006520B1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33</w:t>
      </w:r>
      <w:r w:rsidR="00DA3249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.</w:t>
      </w:r>
      <w:r w:rsidR="009B7C0C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3010AB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ՊՈԱԿ</w:t>
      </w:r>
      <w:r w:rsidR="003010AB" w:rsidRPr="00FF358C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3010AB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ի</w:t>
      </w:r>
      <w:r w:rsidR="00052CF8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3010AB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բուժաշխատողների</w:t>
      </w:r>
      <w:r w:rsidR="00052CF8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3010AB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կողմից</w:t>
      </w:r>
      <w:r w:rsidR="00052CF8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3010AB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վարվող</w:t>
      </w:r>
      <w:r w:rsidR="003010A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="003010AB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լրացվող</w:t>
      </w:r>
      <w:r w:rsidR="003010A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3010AB" w:rsidRPr="00FF358C">
        <w:rPr>
          <w:rFonts w:ascii="GHEA Grapalat" w:hAnsi="GHEA Grapalat" w:cs="Calibri"/>
          <w:color w:val="000000"/>
          <w:sz w:val="24"/>
          <w:szCs w:val="24"/>
          <w:lang w:val="hy-AM"/>
        </w:rPr>
        <w:t>«</w:t>
      </w:r>
      <w:r w:rsidR="003010AB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բժշկական</w:t>
      </w:r>
      <w:r w:rsidR="00052CF8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3010AB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փաստաթուղթ</w:t>
      </w:r>
      <w:r w:rsidR="003010AB" w:rsidRPr="00FF358C">
        <w:rPr>
          <w:rFonts w:ascii="GHEA Grapalat" w:hAnsi="GHEA Grapalat" w:cs="Calibri"/>
          <w:color w:val="000000"/>
          <w:sz w:val="24"/>
          <w:szCs w:val="24"/>
          <w:lang w:val="hy-AM"/>
        </w:rPr>
        <w:t>»</w:t>
      </w:r>
      <w:r w:rsidR="00052CF8" w:rsidRPr="00FF358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3010AB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հ</w:t>
      </w:r>
      <w:r w:rsidR="003010A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ասկացությունը սույն </w:t>
      </w:r>
      <w:r w:rsidR="00523B76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գլխում </w:t>
      </w:r>
      <w:r w:rsidR="003010AB" w:rsidRPr="00FF358C">
        <w:rPr>
          <w:rFonts w:ascii="GHEA Grapalat" w:hAnsi="GHEA Grapalat"/>
          <w:color w:val="000000"/>
          <w:sz w:val="24"/>
          <w:szCs w:val="24"/>
          <w:lang w:val="hy-AM"/>
        </w:rPr>
        <w:t>կիրառվում է «Բնակչության բժշկական օգնության և սպասարկման մասին» Հայաստանի Հանրապետության օրենքի 1-ին հոդվածի 13-րդ մասով սահմանված իմաստով:</w:t>
      </w:r>
    </w:p>
    <w:p w:rsidR="003078B6" w:rsidRPr="00FF358C" w:rsidRDefault="00343968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6520B1" w:rsidRPr="00FF358C">
        <w:rPr>
          <w:rFonts w:ascii="GHEA Grapalat" w:hAnsi="GHEA Grapalat"/>
          <w:color w:val="000000"/>
          <w:sz w:val="24"/>
          <w:szCs w:val="24"/>
          <w:lang w:val="hy-AM"/>
        </w:rPr>
        <w:t>34</w:t>
      </w:r>
      <w:r w:rsidR="00DA3249"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043F0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010AB" w:rsidRPr="00FF358C">
        <w:rPr>
          <w:rFonts w:ascii="GHEA Grapalat" w:hAnsi="GHEA Grapalat"/>
          <w:color w:val="000000"/>
          <w:sz w:val="24"/>
          <w:szCs w:val="24"/>
          <w:lang w:val="hy-AM"/>
        </w:rPr>
        <w:t>Կալանավորված անձանց և դատապարտյալների բժշկական օգնությունը և սպասարկումը պատշաճ կազմակերպելու և տրամադրելու համար ՊՈԱԿ-ի բուժաշխատողների կողմից վարվո</w:t>
      </w:r>
      <w:r w:rsidR="00E5359C" w:rsidRPr="00FF358C">
        <w:rPr>
          <w:rFonts w:ascii="GHEA Grapalat" w:hAnsi="GHEA Grapalat"/>
          <w:color w:val="000000"/>
          <w:sz w:val="24"/>
          <w:szCs w:val="24"/>
          <w:lang w:val="hy-AM"/>
        </w:rPr>
        <w:t>ղ</w:t>
      </w:r>
      <w:r w:rsidR="003010A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(լրացվո</w:t>
      </w:r>
      <w:r w:rsidR="00E5359C" w:rsidRPr="00FF358C">
        <w:rPr>
          <w:rFonts w:ascii="GHEA Grapalat" w:hAnsi="GHEA Grapalat"/>
          <w:color w:val="000000"/>
          <w:sz w:val="24"/>
          <w:szCs w:val="24"/>
          <w:lang w:val="hy-AM"/>
        </w:rPr>
        <w:t>ղ</w:t>
      </w:r>
      <w:r w:rsidR="003010AB" w:rsidRPr="00FF358C">
        <w:rPr>
          <w:rFonts w:ascii="GHEA Grapalat" w:hAnsi="GHEA Grapalat"/>
          <w:color w:val="000000"/>
          <w:sz w:val="24"/>
          <w:szCs w:val="24"/>
          <w:lang w:val="hy-AM"/>
        </w:rPr>
        <w:t>) բժշկական փաստաթղթեր</w:t>
      </w:r>
      <w:r w:rsidR="00E5359C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ն </w:t>
      </w:r>
      <w:r w:rsidR="003010AB" w:rsidRPr="00FF358C">
        <w:rPr>
          <w:rFonts w:ascii="GHEA Grapalat" w:hAnsi="GHEA Grapalat"/>
          <w:color w:val="000000"/>
          <w:sz w:val="24"/>
          <w:szCs w:val="24"/>
          <w:lang w:val="hy-AM"/>
        </w:rPr>
        <w:t>են՝</w:t>
      </w:r>
    </w:p>
    <w:p w:rsidR="003010AB" w:rsidRPr="00FF358C" w:rsidRDefault="009A3ACD" w:rsidP="003474D2">
      <w:pPr>
        <w:pStyle w:val="ListParagraph"/>
        <w:numPr>
          <w:ilvl w:val="0"/>
          <w:numId w:val="2"/>
        </w:numPr>
        <w:shd w:val="clear" w:color="auto" w:fill="FFFFFF"/>
        <w:tabs>
          <w:tab w:val="left" w:pos="426"/>
        </w:tabs>
        <w:spacing w:line="276" w:lineRule="auto"/>
        <w:ind w:left="0" w:firstLine="709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</w:t>
      </w:r>
      <w:r w:rsidR="003010A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ալանավորված անձի կամ դատապարտյալի ամբուլատոր</w:t>
      </w:r>
      <w:r w:rsidR="00052CF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բժշկակ</w:t>
      </w:r>
      <w:r w:rsidR="00CB13A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</w:t>
      </w:r>
      <w:r w:rsidR="00052CF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</w:t>
      </w:r>
      <w:r w:rsidR="003010A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քարտը</w:t>
      </w:r>
      <w:r w:rsidR="00D35F63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  <w:r w:rsidR="003078B6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ներառյալ դրա քաղվածքը</w:t>
      </w:r>
      <w:r w:rsidR="00B83942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</w:p>
    <w:p w:rsidR="007D71E4" w:rsidRPr="00FF358C" w:rsidRDefault="009A3ACD" w:rsidP="003474D2">
      <w:pPr>
        <w:pStyle w:val="ListParagraph"/>
        <w:numPr>
          <w:ilvl w:val="0"/>
          <w:numId w:val="2"/>
        </w:numPr>
        <w:shd w:val="clear" w:color="auto" w:fill="FFFFFF"/>
        <w:tabs>
          <w:tab w:val="left" w:pos="426"/>
        </w:tabs>
        <w:spacing w:line="276" w:lineRule="auto"/>
        <w:ind w:left="0" w:firstLine="709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</w:t>
      </w:r>
      <w:r w:rsidR="003010AB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ալանավորված անձի կամ դատապարտյալի հիվանդության պատմագիր</w:t>
      </w:r>
      <w:r w:rsidR="00C90CA6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</w:t>
      </w:r>
      <w:r w:rsidR="00D35F63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ներառյալ դրա քաղվածքը</w:t>
      </w:r>
      <w:r w:rsidR="00B83942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</w:p>
    <w:p w:rsidR="007D71E4" w:rsidRPr="00FF358C" w:rsidRDefault="00DE2A73" w:rsidP="003474D2">
      <w:pPr>
        <w:pStyle w:val="ListParagraph"/>
        <w:numPr>
          <w:ilvl w:val="0"/>
          <w:numId w:val="2"/>
        </w:numPr>
        <w:shd w:val="clear" w:color="auto" w:fill="FFFFFF"/>
        <w:tabs>
          <w:tab w:val="left" w:pos="426"/>
        </w:tabs>
        <w:spacing w:line="276" w:lineRule="auto"/>
        <w:ind w:left="0" w:firstLine="709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խոշտանգման և </w:t>
      </w:r>
      <w:r w:rsidR="002551D1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անմարդկային կամ նվաստացնող</w:t>
      </w:r>
      <w:r w:rsidR="002551D1" w:rsidRPr="00FF358C" w:rsidDel="002551D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վերաբերմունքի հետ կապված բժշկական հետազոտությունների իրականացման և դեպքերի </w:t>
      </w:r>
      <w:r w:rsidR="00CB13A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արձանագրման ձևաթուղթը</w:t>
      </w:r>
      <w:r w:rsidR="00B83942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</w:p>
    <w:p w:rsidR="003078B6" w:rsidRPr="00FF358C" w:rsidRDefault="003078B6" w:rsidP="003474D2">
      <w:pPr>
        <w:pStyle w:val="ListParagraph"/>
        <w:numPr>
          <w:ilvl w:val="0"/>
          <w:numId w:val="2"/>
        </w:numPr>
        <w:shd w:val="clear" w:color="auto" w:fill="FFFFFF"/>
        <w:tabs>
          <w:tab w:val="left" w:pos="426"/>
        </w:tabs>
        <w:spacing w:line="276" w:lineRule="auto"/>
        <w:ind w:left="0" w:firstLine="709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կալանավորվածներին պահելու վայր, քրեակատարողական հիմնարկ ընդունվածների բժշկական զննության մատյան</w:t>
      </w:r>
      <w:r w:rsidR="00DA3249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</w:t>
      </w:r>
      <w:r w:rsidR="00B83942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</w:p>
    <w:p w:rsidR="006F7BF5" w:rsidRPr="00FF358C" w:rsidRDefault="006F7BF5" w:rsidP="003474D2">
      <w:pPr>
        <w:pStyle w:val="ListParagraph"/>
        <w:numPr>
          <w:ilvl w:val="0"/>
          <w:numId w:val="2"/>
        </w:numPr>
        <w:shd w:val="clear" w:color="auto" w:fill="FFFFFF"/>
        <w:tabs>
          <w:tab w:val="left" w:pos="426"/>
        </w:tabs>
        <w:spacing w:line="276" w:lineRule="auto"/>
        <w:ind w:left="0" w:firstLine="709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կալանավորված</w:t>
      </w:r>
      <w:r w:rsidR="00052CF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անձանց</w:t>
      </w:r>
      <w:r w:rsidR="00052CF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և</w:t>
      </w:r>
      <w:r w:rsidR="00052CF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դատապարտյալների</w:t>
      </w:r>
      <w:r w:rsidR="00052CF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9651BE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արտահիվանդանոցային </w:t>
      </w: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բժշկական</w:t>
      </w:r>
      <w:r w:rsidR="00052CF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օգնության</w:t>
      </w:r>
      <w:r w:rsidR="00052CF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և</w:t>
      </w:r>
      <w:r w:rsidR="00052CF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սպասարկման</w:t>
      </w:r>
      <w:r w:rsidR="00052CF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տրամադրման մատյան</w:t>
      </w:r>
      <w:r w:rsidR="00DA3249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</w:t>
      </w:r>
      <w:r w:rsidR="00B83942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</w:p>
    <w:p w:rsidR="00725AFD" w:rsidRPr="00FF358C" w:rsidRDefault="006F7BF5" w:rsidP="003474D2">
      <w:pPr>
        <w:pStyle w:val="ListParagraph"/>
        <w:numPr>
          <w:ilvl w:val="0"/>
          <w:numId w:val="2"/>
        </w:numPr>
        <w:shd w:val="clear" w:color="auto" w:fill="FFFFFF"/>
        <w:tabs>
          <w:tab w:val="left" w:pos="426"/>
        </w:tabs>
        <w:spacing w:line="276" w:lineRule="auto"/>
        <w:ind w:left="0" w:firstLine="709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կալանավորված</w:t>
      </w:r>
      <w:r w:rsidR="00052CF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անձանց</w:t>
      </w:r>
      <w:r w:rsidR="00052CF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և</w:t>
      </w:r>
      <w:r w:rsidR="00052CF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F56657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դատապարտյալների</w:t>
      </w:r>
      <w:r w:rsidR="00052CF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</w:t>
      </w: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իվանդանոցային բժշկական օգնության և սպասարկման տրամադրման մատյան</w:t>
      </w:r>
      <w:r w:rsidR="009A3ACD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</w:t>
      </w:r>
      <w:r w:rsidR="00B83942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</w:p>
    <w:p w:rsidR="00F91A57" w:rsidRPr="00FF358C" w:rsidRDefault="00C24D9A" w:rsidP="003474D2">
      <w:pPr>
        <w:pStyle w:val="ListParagraph"/>
        <w:numPr>
          <w:ilvl w:val="0"/>
          <w:numId w:val="2"/>
        </w:numPr>
        <w:shd w:val="clear" w:color="auto" w:fill="FFFFFF"/>
        <w:tabs>
          <w:tab w:val="left" w:pos="426"/>
        </w:tabs>
        <w:spacing w:line="276" w:lineRule="auto"/>
        <w:ind w:left="0" w:firstLine="709"/>
        <w:rPr>
          <w:rFonts w:ascii="GHEA Grapalat" w:hAnsi="GHEA Grapalat"/>
          <w:sz w:val="24"/>
          <w:szCs w:val="24"/>
          <w:lang w:val="hy-AM"/>
        </w:rPr>
      </w:pPr>
      <w:r w:rsidRPr="00FF358C">
        <w:rPr>
          <w:rFonts w:ascii="GHEA Grapalat" w:hAnsi="GHEA Grapalat"/>
          <w:sz w:val="24"/>
          <w:szCs w:val="24"/>
          <w:lang w:val="hy-AM"/>
        </w:rPr>
        <w:t>կալանավորված անձանց և դատապարտյալների քաղաքացիական բժշկական հաստատություններ փոխադրման հաշվառման մատյան</w:t>
      </w:r>
      <w:r w:rsidR="009A3ACD" w:rsidRPr="00FF358C">
        <w:rPr>
          <w:rFonts w:ascii="GHEA Grapalat" w:hAnsi="GHEA Grapalat"/>
          <w:sz w:val="24"/>
          <w:szCs w:val="24"/>
          <w:lang w:val="hy-AM"/>
        </w:rPr>
        <w:t>ը</w:t>
      </w:r>
      <w:r w:rsidR="00B83942" w:rsidRPr="00FF358C">
        <w:rPr>
          <w:rFonts w:ascii="GHEA Grapalat" w:hAnsi="GHEA Grapalat"/>
          <w:sz w:val="24"/>
          <w:szCs w:val="24"/>
          <w:lang w:val="hy-AM"/>
        </w:rPr>
        <w:t>,</w:t>
      </w:r>
    </w:p>
    <w:p w:rsidR="00F91A57" w:rsidRPr="00FF358C" w:rsidRDefault="00F91A57" w:rsidP="003474D2">
      <w:pPr>
        <w:pStyle w:val="ListParagraph"/>
        <w:numPr>
          <w:ilvl w:val="0"/>
          <w:numId w:val="2"/>
        </w:numPr>
        <w:shd w:val="clear" w:color="auto" w:fill="FFFFFF"/>
        <w:tabs>
          <w:tab w:val="left" w:pos="426"/>
        </w:tabs>
        <w:spacing w:line="276" w:lineRule="auto"/>
        <w:ind w:left="0" w:firstLine="709"/>
        <w:rPr>
          <w:rFonts w:ascii="GHEA Grapalat" w:hAnsi="GHEA Grapalat"/>
          <w:sz w:val="24"/>
          <w:szCs w:val="24"/>
          <w:lang w:val="hy-AM"/>
        </w:rPr>
      </w:pPr>
      <w:r w:rsidRPr="00FF358C">
        <w:rPr>
          <w:rFonts w:ascii="GHEA Grapalat" w:hAnsi="GHEA Grapalat"/>
          <w:sz w:val="24"/>
          <w:szCs w:val="24"/>
          <w:lang w:val="hy-AM"/>
        </w:rPr>
        <w:t>վարակիչ հիվանդությունների վերաբերյալ կալանավորված անձանց և դատապարտյալների հաշվառման մատյան</w:t>
      </w:r>
      <w:r w:rsidR="00DA3249" w:rsidRPr="00FF358C">
        <w:rPr>
          <w:rFonts w:ascii="GHEA Grapalat" w:hAnsi="GHEA Grapalat"/>
          <w:sz w:val="24"/>
          <w:szCs w:val="24"/>
          <w:lang w:val="hy-AM"/>
        </w:rPr>
        <w:t>ը</w:t>
      </w:r>
      <w:r w:rsidR="00B83942" w:rsidRPr="00FF358C">
        <w:rPr>
          <w:rFonts w:ascii="GHEA Grapalat" w:hAnsi="GHEA Grapalat"/>
          <w:sz w:val="24"/>
          <w:szCs w:val="24"/>
          <w:lang w:val="hy-AM"/>
        </w:rPr>
        <w:t>,</w:t>
      </w:r>
    </w:p>
    <w:p w:rsidR="006F7BF5" w:rsidRPr="00FF358C" w:rsidRDefault="00F205A5" w:rsidP="003474D2">
      <w:pPr>
        <w:pStyle w:val="ListParagraph"/>
        <w:numPr>
          <w:ilvl w:val="0"/>
          <w:numId w:val="2"/>
        </w:numPr>
        <w:shd w:val="clear" w:color="auto" w:fill="FFFFFF"/>
        <w:tabs>
          <w:tab w:val="left" w:pos="426"/>
        </w:tabs>
        <w:spacing w:line="276" w:lineRule="auto"/>
        <w:ind w:left="0" w:firstLine="709"/>
        <w:rPr>
          <w:rFonts w:ascii="GHEA Grapalat" w:hAnsi="GHEA Grapalat"/>
          <w:sz w:val="24"/>
          <w:szCs w:val="24"/>
          <w:lang w:val="hy-AM"/>
        </w:rPr>
      </w:pPr>
      <w:r w:rsidRPr="00FF358C">
        <w:rPr>
          <w:rFonts w:ascii="GHEA Grapalat" w:hAnsi="GHEA Grapalat"/>
          <w:sz w:val="24"/>
          <w:szCs w:val="24"/>
          <w:lang w:val="hy-AM"/>
        </w:rPr>
        <w:lastRenderedPageBreak/>
        <w:t>կ</w:t>
      </w:r>
      <w:r w:rsidR="00F91A57" w:rsidRPr="00FF358C">
        <w:rPr>
          <w:rFonts w:ascii="GHEA Grapalat" w:hAnsi="GHEA Grapalat"/>
          <w:sz w:val="24"/>
          <w:szCs w:val="24"/>
          <w:lang w:val="hy-AM"/>
        </w:rPr>
        <w:t>ալանավորված անձանց և դատապարտյալների դիսպանսեր հաշվառման մատյան</w:t>
      </w:r>
      <w:r w:rsidR="009A3ACD" w:rsidRPr="00FF358C">
        <w:rPr>
          <w:rFonts w:ascii="GHEA Grapalat" w:hAnsi="GHEA Grapalat"/>
          <w:sz w:val="24"/>
          <w:szCs w:val="24"/>
          <w:lang w:val="hy-AM"/>
        </w:rPr>
        <w:t>ը</w:t>
      </w:r>
      <w:r w:rsidR="00B83942" w:rsidRPr="00FF358C">
        <w:rPr>
          <w:rFonts w:ascii="GHEA Grapalat" w:hAnsi="GHEA Grapalat"/>
          <w:sz w:val="24"/>
          <w:szCs w:val="24"/>
          <w:lang w:val="hy-AM"/>
        </w:rPr>
        <w:t>,</w:t>
      </w:r>
    </w:p>
    <w:p w:rsidR="00F91A57" w:rsidRPr="00FF358C" w:rsidRDefault="00F205A5" w:rsidP="003474D2">
      <w:pPr>
        <w:pStyle w:val="ListParagraph"/>
        <w:numPr>
          <w:ilvl w:val="0"/>
          <w:numId w:val="2"/>
        </w:numPr>
        <w:shd w:val="clear" w:color="auto" w:fill="FFFFFF"/>
        <w:tabs>
          <w:tab w:val="left" w:pos="426"/>
        </w:tabs>
        <w:spacing w:line="276" w:lineRule="auto"/>
        <w:ind w:left="0" w:firstLine="709"/>
        <w:rPr>
          <w:rFonts w:ascii="GHEA Grapalat" w:hAnsi="GHEA Grapalat"/>
          <w:sz w:val="24"/>
          <w:szCs w:val="24"/>
          <w:lang w:val="hy-AM"/>
        </w:rPr>
      </w:pPr>
      <w:r w:rsidRPr="00FF358C">
        <w:rPr>
          <w:rFonts w:ascii="GHEA Grapalat" w:hAnsi="GHEA Grapalat"/>
          <w:sz w:val="24"/>
          <w:szCs w:val="24"/>
          <w:lang w:val="hy-AM"/>
        </w:rPr>
        <w:t>հ</w:t>
      </w:r>
      <w:r w:rsidR="00A60CCC" w:rsidRPr="00FF358C">
        <w:rPr>
          <w:rFonts w:ascii="GHEA Grapalat" w:hAnsi="GHEA Grapalat"/>
          <w:sz w:val="24"/>
          <w:szCs w:val="24"/>
          <w:lang w:val="hy-AM"/>
        </w:rPr>
        <w:t xml:space="preserve">ոգեկան </w:t>
      </w:r>
      <w:r w:rsidR="00E64A29" w:rsidRPr="00FF358C">
        <w:rPr>
          <w:rFonts w:ascii="GHEA Grapalat" w:hAnsi="GHEA Grapalat"/>
          <w:sz w:val="24"/>
          <w:szCs w:val="24"/>
          <w:lang w:val="hy-AM"/>
        </w:rPr>
        <w:t xml:space="preserve">խանգարում </w:t>
      </w:r>
      <w:r w:rsidR="00A60CCC" w:rsidRPr="00FF358C">
        <w:rPr>
          <w:rFonts w:ascii="GHEA Grapalat" w:hAnsi="GHEA Grapalat"/>
          <w:sz w:val="24"/>
          <w:szCs w:val="24"/>
          <w:lang w:val="hy-AM"/>
        </w:rPr>
        <w:t>ունեցող կալանավորված անձանց և դատապարտյալների հաշվառման մատյան</w:t>
      </w:r>
      <w:r w:rsidR="009A3ACD" w:rsidRPr="00FF358C">
        <w:rPr>
          <w:rFonts w:ascii="GHEA Grapalat" w:hAnsi="GHEA Grapalat"/>
          <w:sz w:val="24"/>
          <w:szCs w:val="24"/>
          <w:lang w:val="hy-AM"/>
        </w:rPr>
        <w:t>ը</w:t>
      </w:r>
      <w:r w:rsidR="00B83942" w:rsidRPr="00FF358C">
        <w:rPr>
          <w:rFonts w:ascii="GHEA Grapalat" w:hAnsi="GHEA Grapalat"/>
          <w:sz w:val="24"/>
          <w:szCs w:val="24"/>
          <w:lang w:val="hy-AM"/>
        </w:rPr>
        <w:t>,</w:t>
      </w:r>
    </w:p>
    <w:p w:rsidR="002F2963" w:rsidRPr="00FF358C" w:rsidRDefault="00F91A57" w:rsidP="003474D2">
      <w:pPr>
        <w:pStyle w:val="ListParagraph"/>
        <w:numPr>
          <w:ilvl w:val="0"/>
          <w:numId w:val="2"/>
        </w:numPr>
        <w:shd w:val="clear" w:color="auto" w:fill="FFFFFF"/>
        <w:tabs>
          <w:tab w:val="left" w:pos="426"/>
        </w:tabs>
        <w:spacing w:line="276" w:lineRule="auto"/>
        <w:ind w:left="0" w:firstLine="709"/>
        <w:rPr>
          <w:rFonts w:ascii="GHEA Grapalat" w:hAnsi="GHEA Grapalat"/>
          <w:sz w:val="24"/>
          <w:szCs w:val="24"/>
          <w:lang w:val="hy-AM"/>
        </w:rPr>
      </w:pPr>
      <w:r w:rsidRPr="00FF358C">
        <w:rPr>
          <w:rFonts w:ascii="GHEA Grapalat" w:hAnsi="GHEA Grapalat"/>
          <w:sz w:val="24"/>
          <w:szCs w:val="24"/>
          <w:lang w:val="hy-AM"/>
        </w:rPr>
        <w:t>կալանավորված անձանց և դատապարտյալների ստոմատոլոգի</w:t>
      </w:r>
      <w:r w:rsidR="00E64A29" w:rsidRPr="00FF358C">
        <w:rPr>
          <w:rFonts w:ascii="GHEA Grapalat" w:hAnsi="GHEA Grapalat"/>
          <w:sz w:val="24"/>
          <w:szCs w:val="24"/>
          <w:lang w:val="hy-AM"/>
        </w:rPr>
        <w:t>ա</w:t>
      </w:r>
      <w:r w:rsidRPr="00FF358C">
        <w:rPr>
          <w:rFonts w:ascii="GHEA Grapalat" w:hAnsi="GHEA Grapalat"/>
          <w:sz w:val="24"/>
          <w:szCs w:val="24"/>
          <w:lang w:val="hy-AM"/>
        </w:rPr>
        <w:t>կան բժշկական օգնության և սպասարկման տրամադրման մատյան</w:t>
      </w:r>
      <w:r w:rsidR="00E5359C" w:rsidRPr="00FF358C">
        <w:rPr>
          <w:rFonts w:ascii="GHEA Grapalat" w:hAnsi="GHEA Grapalat"/>
          <w:sz w:val="24"/>
          <w:szCs w:val="24"/>
          <w:lang w:val="hy-AM"/>
        </w:rPr>
        <w:t>ը</w:t>
      </w:r>
      <w:r w:rsidR="00B83942" w:rsidRPr="00FF358C">
        <w:rPr>
          <w:rFonts w:ascii="GHEA Grapalat" w:hAnsi="GHEA Grapalat"/>
          <w:sz w:val="24"/>
          <w:szCs w:val="24"/>
          <w:lang w:val="hy-AM"/>
        </w:rPr>
        <w:t>,</w:t>
      </w:r>
    </w:p>
    <w:p w:rsidR="00F91A57" w:rsidRPr="00FF358C" w:rsidRDefault="002F2963" w:rsidP="003474D2">
      <w:pPr>
        <w:pStyle w:val="ListParagraph"/>
        <w:numPr>
          <w:ilvl w:val="0"/>
          <w:numId w:val="2"/>
        </w:numPr>
        <w:shd w:val="clear" w:color="auto" w:fill="FFFFFF"/>
        <w:tabs>
          <w:tab w:val="left" w:pos="426"/>
        </w:tabs>
        <w:spacing w:line="276" w:lineRule="auto"/>
        <w:ind w:left="0" w:firstLine="709"/>
        <w:rPr>
          <w:rFonts w:ascii="GHEA Grapalat" w:hAnsi="GHEA Grapalat"/>
          <w:sz w:val="24"/>
          <w:szCs w:val="24"/>
          <w:lang w:val="hy-AM"/>
        </w:rPr>
      </w:pPr>
      <w:r w:rsidRPr="00FF358C">
        <w:rPr>
          <w:rFonts w:ascii="GHEA Grapalat" w:hAnsi="GHEA Grapalat"/>
          <w:sz w:val="24"/>
          <w:szCs w:val="24"/>
          <w:lang w:val="hy-AM"/>
        </w:rPr>
        <w:t>կալանավորված անձանց կամ դատապարտյալների գինեկոլոգիական օգնության հաշվառման մատյանը</w:t>
      </w:r>
      <w:r w:rsidR="00B83942" w:rsidRPr="00FF358C">
        <w:rPr>
          <w:rFonts w:ascii="GHEA Grapalat" w:hAnsi="GHEA Grapalat"/>
          <w:sz w:val="24"/>
          <w:szCs w:val="24"/>
          <w:lang w:val="hy-AM"/>
        </w:rPr>
        <w:t>,</w:t>
      </w:r>
    </w:p>
    <w:p w:rsidR="00F91A57" w:rsidRPr="00FF358C" w:rsidRDefault="00052CF8" w:rsidP="003474D2">
      <w:pPr>
        <w:pStyle w:val="ListParagraph"/>
        <w:numPr>
          <w:ilvl w:val="0"/>
          <w:numId w:val="2"/>
        </w:numPr>
        <w:shd w:val="clear" w:color="auto" w:fill="FFFFFF"/>
        <w:tabs>
          <w:tab w:val="left" w:pos="426"/>
        </w:tabs>
        <w:spacing w:line="276" w:lineRule="auto"/>
        <w:ind w:left="0" w:firstLine="709"/>
        <w:rPr>
          <w:rFonts w:ascii="GHEA Grapalat" w:hAnsi="GHEA Grapalat"/>
          <w:sz w:val="24"/>
          <w:szCs w:val="24"/>
          <w:lang w:val="hy-AM"/>
        </w:rPr>
      </w:pPr>
      <w:r w:rsidRPr="00FF358C">
        <w:rPr>
          <w:rFonts w:ascii="GHEA Grapalat" w:hAnsi="GHEA Grapalat"/>
          <w:sz w:val="24"/>
          <w:szCs w:val="24"/>
          <w:lang w:val="hy-AM"/>
        </w:rPr>
        <w:t xml:space="preserve">դեղերի և բժշկական </w:t>
      </w:r>
      <w:r w:rsidR="00F91A57" w:rsidRPr="00FF358C">
        <w:rPr>
          <w:rFonts w:ascii="GHEA Grapalat" w:hAnsi="GHEA Grapalat"/>
          <w:sz w:val="24"/>
          <w:szCs w:val="24"/>
          <w:lang w:val="hy-AM"/>
        </w:rPr>
        <w:t xml:space="preserve"> պարագաների քանակական հաշվառման մատյան</w:t>
      </w:r>
      <w:r w:rsidR="009A3ACD" w:rsidRPr="00FF358C">
        <w:rPr>
          <w:rFonts w:ascii="GHEA Grapalat" w:hAnsi="GHEA Grapalat"/>
          <w:sz w:val="24"/>
          <w:szCs w:val="24"/>
          <w:lang w:val="hy-AM"/>
        </w:rPr>
        <w:t>ը</w:t>
      </w:r>
      <w:r w:rsidR="00B83942" w:rsidRPr="00FF358C">
        <w:rPr>
          <w:rFonts w:ascii="GHEA Grapalat" w:hAnsi="GHEA Grapalat"/>
          <w:sz w:val="24"/>
          <w:szCs w:val="24"/>
          <w:lang w:val="hy-AM"/>
        </w:rPr>
        <w:t>,</w:t>
      </w:r>
    </w:p>
    <w:p w:rsidR="00F91A57" w:rsidRPr="00FF358C" w:rsidRDefault="00F91A57" w:rsidP="003474D2">
      <w:pPr>
        <w:pStyle w:val="ListParagraph"/>
        <w:numPr>
          <w:ilvl w:val="0"/>
          <w:numId w:val="2"/>
        </w:numPr>
        <w:shd w:val="clear" w:color="auto" w:fill="FFFFFF"/>
        <w:tabs>
          <w:tab w:val="left" w:pos="426"/>
        </w:tabs>
        <w:spacing w:line="276" w:lineRule="auto"/>
        <w:ind w:left="0" w:firstLine="709"/>
        <w:rPr>
          <w:rFonts w:ascii="GHEA Grapalat" w:hAnsi="GHEA Grapalat"/>
          <w:sz w:val="24"/>
          <w:szCs w:val="24"/>
          <w:lang w:val="hy-AM"/>
        </w:rPr>
      </w:pPr>
      <w:r w:rsidRPr="00FF358C">
        <w:rPr>
          <w:rFonts w:ascii="GHEA Grapalat" w:hAnsi="GHEA Grapalat"/>
          <w:sz w:val="24"/>
          <w:szCs w:val="24"/>
          <w:lang w:val="hy-AM"/>
        </w:rPr>
        <w:t xml:space="preserve">բաշխվող դեղերի և </w:t>
      </w:r>
      <w:r w:rsidR="00E64A29" w:rsidRPr="00FF358C">
        <w:rPr>
          <w:rFonts w:ascii="GHEA Grapalat" w:hAnsi="GHEA Grapalat"/>
          <w:sz w:val="24"/>
          <w:szCs w:val="24"/>
          <w:lang w:val="hy-AM"/>
        </w:rPr>
        <w:t xml:space="preserve">բժշկական </w:t>
      </w:r>
      <w:r w:rsidRPr="00FF358C">
        <w:rPr>
          <w:rFonts w:ascii="GHEA Grapalat" w:hAnsi="GHEA Grapalat"/>
          <w:sz w:val="24"/>
          <w:szCs w:val="24"/>
          <w:lang w:val="hy-AM"/>
        </w:rPr>
        <w:t>այլ պարագաների հաշվառման մատյան</w:t>
      </w:r>
      <w:r w:rsidR="009A3ACD" w:rsidRPr="00FF358C">
        <w:rPr>
          <w:rFonts w:ascii="GHEA Grapalat" w:hAnsi="GHEA Grapalat"/>
          <w:sz w:val="24"/>
          <w:szCs w:val="24"/>
          <w:lang w:val="hy-AM"/>
        </w:rPr>
        <w:t>ը</w:t>
      </w:r>
      <w:r w:rsidR="00B83942" w:rsidRPr="00FF358C">
        <w:rPr>
          <w:rFonts w:ascii="GHEA Grapalat" w:hAnsi="GHEA Grapalat"/>
          <w:sz w:val="24"/>
          <w:szCs w:val="24"/>
          <w:lang w:val="hy-AM"/>
        </w:rPr>
        <w:t>,</w:t>
      </w:r>
    </w:p>
    <w:p w:rsidR="00F91A57" w:rsidRPr="00FF358C" w:rsidRDefault="00E64A29" w:rsidP="003474D2">
      <w:pPr>
        <w:pStyle w:val="ListParagraph"/>
        <w:numPr>
          <w:ilvl w:val="0"/>
          <w:numId w:val="2"/>
        </w:numPr>
        <w:shd w:val="clear" w:color="auto" w:fill="FFFFFF"/>
        <w:tabs>
          <w:tab w:val="left" w:pos="426"/>
        </w:tabs>
        <w:spacing w:line="276" w:lineRule="auto"/>
        <w:ind w:left="0" w:firstLine="709"/>
        <w:rPr>
          <w:rFonts w:ascii="GHEA Grapalat" w:hAnsi="GHEA Grapalat"/>
          <w:sz w:val="24"/>
          <w:szCs w:val="24"/>
          <w:lang w:val="hy-AM"/>
        </w:rPr>
      </w:pPr>
      <w:r w:rsidRPr="00FF358C">
        <w:rPr>
          <w:rFonts w:ascii="GHEA Grapalat" w:hAnsi="GHEA Grapalat"/>
          <w:sz w:val="24"/>
          <w:szCs w:val="24"/>
          <w:lang w:val="hy-AM"/>
        </w:rPr>
        <w:t>թմրամիջոցներ</w:t>
      </w:r>
      <w:r w:rsidR="00985ECB" w:rsidRPr="00FF358C">
        <w:rPr>
          <w:rFonts w:ascii="GHEA Grapalat" w:hAnsi="GHEA Grapalat"/>
          <w:sz w:val="24"/>
          <w:szCs w:val="24"/>
          <w:lang w:val="hy-AM"/>
        </w:rPr>
        <w:t>ից, հոգեմետ (հ</w:t>
      </w:r>
      <w:r w:rsidR="00A60CCC" w:rsidRPr="00FF358C">
        <w:rPr>
          <w:rFonts w:ascii="GHEA Grapalat" w:hAnsi="GHEA Grapalat"/>
          <w:sz w:val="24"/>
          <w:szCs w:val="24"/>
          <w:lang w:val="hy-AM"/>
        </w:rPr>
        <w:t>ոգեներգործուն</w:t>
      </w:r>
      <w:r w:rsidRPr="00FF358C">
        <w:rPr>
          <w:rFonts w:ascii="GHEA Grapalat" w:hAnsi="GHEA Grapalat"/>
          <w:sz w:val="24"/>
          <w:szCs w:val="24"/>
          <w:lang w:val="hy-AM"/>
        </w:rPr>
        <w:t>)</w:t>
      </w:r>
      <w:r w:rsidR="00A60CCC" w:rsidRPr="00FF358C">
        <w:rPr>
          <w:rFonts w:ascii="GHEA Grapalat" w:hAnsi="GHEA Grapalat"/>
          <w:sz w:val="24"/>
          <w:szCs w:val="24"/>
          <w:lang w:val="hy-AM"/>
        </w:rPr>
        <w:t xml:space="preserve"> նյութերից կախվածություն և հակում ունեցող կալանավորված անձան</w:t>
      </w:r>
      <w:r w:rsidR="00052CF8" w:rsidRPr="00FF358C">
        <w:rPr>
          <w:rFonts w:ascii="GHEA Grapalat" w:hAnsi="GHEA Grapalat"/>
          <w:sz w:val="24"/>
          <w:szCs w:val="24"/>
          <w:lang w:val="hy-AM"/>
        </w:rPr>
        <w:t>ց</w:t>
      </w:r>
      <w:r w:rsidR="00A60CCC" w:rsidRPr="00FF358C">
        <w:rPr>
          <w:rFonts w:ascii="GHEA Grapalat" w:hAnsi="GHEA Grapalat"/>
          <w:sz w:val="24"/>
          <w:szCs w:val="24"/>
          <w:lang w:val="hy-AM"/>
        </w:rPr>
        <w:t xml:space="preserve"> և դատապարտյալների հաշվառման մատյան</w:t>
      </w:r>
      <w:r w:rsidRPr="00FF358C">
        <w:rPr>
          <w:rFonts w:ascii="GHEA Grapalat" w:hAnsi="GHEA Grapalat"/>
          <w:sz w:val="24"/>
          <w:szCs w:val="24"/>
          <w:lang w:val="hy-AM"/>
        </w:rPr>
        <w:t>ը</w:t>
      </w:r>
      <w:r w:rsidR="00B83942" w:rsidRPr="00FF358C">
        <w:rPr>
          <w:rFonts w:ascii="GHEA Grapalat" w:hAnsi="GHEA Grapalat"/>
          <w:sz w:val="24"/>
          <w:szCs w:val="24"/>
          <w:lang w:val="hy-AM"/>
        </w:rPr>
        <w:t>,</w:t>
      </w:r>
    </w:p>
    <w:p w:rsidR="00681F55" w:rsidRPr="00FF358C" w:rsidRDefault="00681F55" w:rsidP="003474D2">
      <w:pPr>
        <w:pStyle w:val="ListParagraph"/>
        <w:numPr>
          <w:ilvl w:val="0"/>
          <w:numId w:val="2"/>
        </w:numPr>
        <w:shd w:val="clear" w:color="auto" w:fill="FFFFFF"/>
        <w:tabs>
          <w:tab w:val="left" w:pos="426"/>
        </w:tabs>
        <w:spacing w:line="276" w:lineRule="auto"/>
        <w:ind w:left="0" w:firstLine="709"/>
        <w:rPr>
          <w:rFonts w:ascii="GHEA Grapalat" w:hAnsi="GHEA Grapalat"/>
          <w:sz w:val="24"/>
          <w:szCs w:val="24"/>
          <w:lang w:val="hy-AM"/>
        </w:rPr>
      </w:pPr>
      <w:r w:rsidRPr="00FF358C">
        <w:rPr>
          <w:rFonts w:ascii="GHEA Grapalat" w:hAnsi="GHEA Grapalat"/>
          <w:sz w:val="24"/>
          <w:szCs w:val="24"/>
          <w:lang w:val="hy-AM"/>
        </w:rPr>
        <w:t>դեղերի հատկացման և ընդունման վերաբերյալ մատյանը:</w:t>
      </w:r>
    </w:p>
    <w:p w:rsidR="00E0323A" w:rsidRPr="00FF358C" w:rsidRDefault="00D100D5" w:rsidP="003474D2">
      <w:pPr>
        <w:shd w:val="clear" w:color="auto" w:fill="FFFFFF"/>
        <w:tabs>
          <w:tab w:val="left" w:pos="284"/>
        </w:tabs>
        <w:spacing w:after="0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 w:rsidRPr="00FF358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ab/>
      </w:r>
      <w:r w:rsidRPr="00FF358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ab/>
      </w:r>
      <w:r w:rsidR="00E47B7D" w:rsidRPr="00FF358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>1</w:t>
      </w:r>
      <w:r w:rsidR="006520B1" w:rsidRPr="00FF358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>35</w:t>
      </w:r>
      <w:r w:rsidR="00C90CA6" w:rsidRPr="00FF358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>.</w:t>
      </w:r>
      <w:r w:rsidRPr="00FF358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C90CA6" w:rsidRPr="00FF358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 xml:space="preserve">Սույն </w:t>
      </w:r>
      <w:r w:rsidR="006520B1" w:rsidRPr="00FF358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 xml:space="preserve">գլխի </w:t>
      </w:r>
      <w:r w:rsidR="00052CF8" w:rsidRPr="00FF358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>1</w:t>
      </w:r>
      <w:r w:rsidR="006520B1" w:rsidRPr="00FF358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>34</w:t>
      </w:r>
      <w:r w:rsidR="00C90CA6" w:rsidRPr="00FF358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 xml:space="preserve">-րդ կետում սահմանված բժշկական փաստաթղթերի ձևերը և լրացման կարգերը սահմանում է </w:t>
      </w:r>
      <w:r w:rsidR="00C90CA6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արդարադատության նախարարը:</w:t>
      </w:r>
    </w:p>
    <w:p w:rsidR="00C00078" w:rsidRPr="00FF358C" w:rsidRDefault="00D100D5" w:rsidP="003474D2">
      <w:pPr>
        <w:shd w:val="clear" w:color="auto" w:fill="FFFFFF"/>
        <w:tabs>
          <w:tab w:val="left" w:pos="284"/>
        </w:tabs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F358C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ab/>
      </w:r>
      <w:r w:rsidRPr="00FF358C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ab/>
      </w:r>
      <w:r w:rsidR="00E47B7D" w:rsidRPr="00FF358C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1</w:t>
      </w:r>
      <w:r w:rsidR="006520B1" w:rsidRPr="00FF358C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36</w:t>
      </w:r>
      <w:r w:rsidR="00C90CA6" w:rsidRPr="00FF358C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.</w:t>
      </w:r>
      <w:r w:rsidRPr="00FF358C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60CCC" w:rsidRPr="00FF358C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ՊՈԱԿ</w:t>
      </w:r>
      <w:r w:rsidR="00A60CCC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 յուրաքանչյ</w:t>
      </w:r>
      <w:r w:rsidR="00F205A5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</w:t>
      </w:r>
      <w:r w:rsidR="00A60CCC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 ստորաբաժանում իրականացնում է բժշկական վիճակագրության վարում: Կալանավորված անձանց և դատապարտյալների վերաբերյալ վ</w:t>
      </w:r>
      <w:r w:rsidR="00C90CA6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A60CCC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րչական վիճակագրական հաշվետվությունների ձևերը և հաշվետվության հանձնման գործընթացը սահմանվում են </w:t>
      </w:r>
      <w:r w:rsidR="00C90CA6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A60CCC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արդարադատության նախարարի կողմից</w:t>
      </w:r>
      <w:r w:rsidR="00C00078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3078B6" w:rsidRPr="00F220A0" w:rsidRDefault="00E47B7D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6520B1" w:rsidRPr="00FF358C">
        <w:rPr>
          <w:rFonts w:ascii="GHEA Grapalat" w:hAnsi="GHEA Grapalat"/>
          <w:color w:val="000000"/>
          <w:sz w:val="24"/>
          <w:szCs w:val="24"/>
          <w:lang w:val="hy-AM"/>
        </w:rPr>
        <w:t>37</w:t>
      </w:r>
      <w:r w:rsidR="00C90CA6"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D100D5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078B6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Բժշկական փաստաթղթերում գրանցված կալանավորված անձի կամ դատապարտյալի </w:t>
      </w:r>
      <w:r w:rsidR="003078B6" w:rsidRPr="00FF358C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3078B6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բժշկի օգնությանը դիմելու փաստի, նրա առողջական վիճակի մասին հետազոտման, ախտորոշման և բուժման ընթացքում պարզված տեղեկությունները գաղտնի են և կարող են</w:t>
      </w:r>
      <w:r w:rsidR="00B946FB" w:rsidRPr="00F220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այլ անձանց</w:t>
      </w:r>
      <w:r w:rsidR="003078B6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տրամադրվել</w:t>
      </w:r>
      <w:r w:rsidR="00004BD6" w:rsidRPr="00F220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օրենքով սահմանված դեպքերում:</w:t>
      </w:r>
    </w:p>
    <w:p w:rsidR="00B05F05" w:rsidRPr="00FF358C" w:rsidRDefault="00E47B7D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6520B1" w:rsidRPr="00FF358C">
        <w:rPr>
          <w:rFonts w:ascii="GHEA Grapalat" w:hAnsi="GHEA Grapalat"/>
          <w:color w:val="000000"/>
          <w:sz w:val="24"/>
          <w:szCs w:val="24"/>
          <w:lang w:val="hy-AM"/>
        </w:rPr>
        <w:t>38</w:t>
      </w:r>
      <w:r w:rsidR="00C90CA6"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B7298F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կարգի </w:t>
      </w:r>
      <w:r w:rsidR="00343968" w:rsidRPr="00FF358C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6520B1" w:rsidRPr="00FF358C">
        <w:rPr>
          <w:rFonts w:ascii="GHEA Grapalat" w:hAnsi="GHEA Grapalat"/>
          <w:color w:val="000000"/>
          <w:sz w:val="24"/>
          <w:szCs w:val="24"/>
          <w:lang w:val="hy-AM"/>
        </w:rPr>
        <w:t>37</w:t>
      </w:r>
      <w:r w:rsidR="00C00078" w:rsidRPr="00FF358C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C00078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րդ</w:t>
      </w:r>
      <w:r w:rsidR="00B05F05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C4597" w:rsidRPr="00FF358C">
        <w:rPr>
          <w:rFonts w:ascii="GHEA Grapalat" w:hAnsi="GHEA Grapalat"/>
          <w:color w:val="000000"/>
          <w:sz w:val="24"/>
          <w:szCs w:val="24"/>
          <w:lang w:val="hy-AM"/>
        </w:rPr>
        <w:t>կետ</w:t>
      </w:r>
      <w:r w:rsidR="005C4597" w:rsidRPr="00F220A0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="005C4597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205A5" w:rsidRPr="00FF358C">
        <w:rPr>
          <w:rFonts w:ascii="GHEA Grapalat" w:hAnsi="GHEA Grapalat"/>
          <w:color w:val="000000"/>
          <w:sz w:val="24"/>
          <w:szCs w:val="24"/>
          <w:lang w:val="hy-AM"/>
        </w:rPr>
        <w:t>նախատեսված</w:t>
      </w:r>
      <w:r w:rsidR="00B05F05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բժշկական փաստաթղթերը</w:t>
      </w:r>
      <w:r w:rsidR="00F205A5" w:rsidRPr="00FF358C">
        <w:rPr>
          <w:rFonts w:ascii="GHEA Grapalat" w:hAnsi="GHEA Grapalat"/>
          <w:color w:val="000000"/>
          <w:sz w:val="24"/>
          <w:szCs w:val="24"/>
          <w:lang w:val="hy-AM"/>
        </w:rPr>
        <w:t>՝ քաղվածքի կամ պատճենի տեսքով</w:t>
      </w:r>
      <w:r w:rsidR="00052CF8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0CA6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տրամադրվում են </w:t>
      </w:r>
      <w:r w:rsidR="00B05F05" w:rsidRPr="00FF358C">
        <w:rPr>
          <w:rFonts w:ascii="GHEA Grapalat" w:hAnsi="GHEA Grapalat"/>
          <w:color w:val="000000"/>
          <w:sz w:val="24"/>
          <w:szCs w:val="24"/>
          <w:lang w:val="hy-AM"/>
        </w:rPr>
        <w:t>կալանավորված անձ</w:t>
      </w:r>
      <w:r w:rsidR="00F205A5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ին կամ դատապարտյալին կամ նրանց </w:t>
      </w:r>
      <w:r w:rsidR="00B05F05" w:rsidRPr="00FF358C">
        <w:rPr>
          <w:rFonts w:ascii="GHEA Grapalat" w:hAnsi="GHEA Grapalat"/>
          <w:color w:val="000000"/>
          <w:sz w:val="24"/>
          <w:szCs w:val="24"/>
          <w:lang w:val="hy-AM"/>
        </w:rPr>
        <w:t>կողմից լիազորված անձի</w:t>
      </w:r>
      <w:r w:rsidR="005305E6" w:rsidRPr="00FF358C">
        <w:rPr>
          <w:rFonts w:ascii="GHEA Grapalat" w:hAnsi="GHEA Grapalat"/>
          <w:color w:val="000000"/>
          <w:sz w:val="24"/>
          <w:szCs w:val="24"/>
          <w:lang w:val="hy-AM"/>
        </w:rPr>
        <w:t>ն՝ ներկայացված գրավոր պահանջի դեպքում:</w:t>
      </w:r>
    </w:p>
    <w:bookmarkEnd w:id="31"/>
    <w:p w:rsidR="00C00078" w:rsidRPr="00FF358C" w:rsidRDefault="00E47B7D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6520B1" w:rsidRPr="00FF358C">
        <w:rPr>
          <w:rFonts w:ascii="GHEA Grapalat" w:hAnsi="GHEA Grapalat"/>
          <w:color w:val="000000"/>
          <w:sz w:val="24"/>
          <w:szCs w:val="24"/>
          <w:lang w:val="hy-AM"/>
        </w:rPr>
        <w:t>39</w:t>
      </w:r>
      <w:r w:rsidR="005305E6" w:rsidRPr="00FF358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B7298F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00078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Բժշկական փաստաթղթերը </w:t>
      </w:r>
      <w:r w:rsidR="00F205A5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պահվում են </w:t>
      </w:r>
      <w:r w:rsidR="00AC7EF7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չհրկիզվող պահարանում, որոնց հաշվառման և պահպանման համար պատասխանատու է բժշկական ստորաբաժանման  ղեկավարը կամ նրան փոխարինող անձը։ </w:t>
      </w:r>
    </w:p>
    <w:p w:rsidR="003C6E4B" w:rsidRPr="00FF358C" w:rsidRDefault="003C6E4B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3C6E4B" w:rsidRPr="00F220A0" w:rsidRDefault="00C00078" w:rsidP="00A817BC">
      <w:pPr>
        <w:shd w:val="clear" w:color="auto" w:fill="FFFFFF"/>
        <w:spacing w:after="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color w:val="000000"/>
          <w:sz w:val="24"/>
          <w:szCs w:val="24"/>
          <w:lang w:val="hy-AM"/>
        </w:rPr>
        <w:t>ԳԼՈՒԽ 1</w:t>
      </w:r>
      <w:r w:rsidR="00D35F63" w:rsidRPr="00FF358C">
        <w:rPr>
          <w:rFonts w:ascii="GHEA Grapalat" w:hAnsi="GHEA Grapalat"/>
          <w:b/>
          <w:color w:val="000000"/>
          <w:sz w:val="24"/>
          <w:szCs w:val="24"/>
          <w:lang w:val="hy-AM"/>
        </w:rPr>
        <w:t>4</w:t>
      </w:r>
      <w:r w:rsidR="00725AFD" w:rsidRPr="00FF358C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="00B7298F" w:rsidRPr="00FF358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725AFD" w:rsidRPr="00FF358C">
        <w:rPr>
          <w:rFonts w:ascii="GHEA Grapalat" w:hAnsi="GHEA Grapalat"/>
          <w:b/>
          <w:color w:val="000000"/>
          <w:sz w:val="24"/>
          <w:szCs w:val="24"/>
          <w:lang w:val="hy-AM"/>
        </w:rPr>
        <w:t>ԱՅԼ ԴՐՈՒՅԹՆԵՐ</w:t>
      </w:r>
    </w:p>
    <w:p w:rsidR="00A817BC" w:rsidRPr="00F220A0" w:rsidRDefault="00A817BC" w:rsidP="00A817BC">
      <w:pPr>
        <w:shd w:val="clear" w:color="auto" w:fill="FFFFFF"/>
        <w:spacing w:after="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00078" w:rsidRPr="00FF358C" w:rsidRDefault="00E47B7D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lastRenderedPageBreak/>
        <w:t>1</w:t>
      </w:r>
      <w:r w:rsidR="006520B1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40</w:t>
      </w:r>
      <w:r w:rsidR="005305E6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.</w:t>
      </w:r>
      <w:r w:rsidR="00B7298F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35584B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Հաշմանդամություն ունեցող կալանավորված անձի կամ դատապարտյալի </w:t>
      </w:r>
      <w:r w:rsidR="0035584B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բժշկական օգնությունը և սպասարկումը, տեսողական և լսողական խնդիրներով հաշմանդամություն ունեցող </w:t>
      </w:r>
      <w:r w:rsidR="0035584B" w:rsidRPr="00FF35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կալանավորված անձին կամ դատապարտյալին տեղեկատվության տրամադրումը կազմակերպվում է իրենց համար մատչելի եղանակով: </w:t>
      </w:r>
      <w:r w:rsidR="00AD033C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Կալանավորված</w:t>
      </w:r>
      <w:r w:rsidR="00052CF8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AD033C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անձանց</w:t>
      </w:r>
      <w:r w:rsidR="00052CF8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AD033C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="00052CF8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AD033C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դատապարտյալների</w:t>
      </w:r>
      <w:r w:rsidR="00052CF8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AD033C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հաշմանդամ</w:t>
      </w:r>
      <w:r w:rsidR="00052CF8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AD033C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ճանաչելու</w:t>
      </w:r>
      <w:r w:rsidR="00052CF8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AD033C" w:rsidRPr="00FF358C">
        <w:rPr>
          <w:rFonts w:ascii="GHEA Grapalat" w:hAnsi="GHEA Grapalat" w:cs="Arial"/>
          <w:color w:val="000000"/>
          <w:sz w:val="24"/>
          <w:szCs w:val="24"/>
          <w:lang w:val="hy-AM"/>
        </w:rPr>
        <w:t>կարգը</w:t>
      </w:r>
      <w:r w:rsidR="00AD033C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իրականացվում է Հայաստանի Հանրապետության օրենսդրությամբ</w:t>
      </w:r>
      <w:r w:rsidR="00F56657"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սահմանված կարգով՝ ընդհանուր հիմ</w:t>
      </w:r>
      <w:r w:rsidR="00AD033C" w:rsidRPr="00FF358C">
        <w:rPr>
          <w:rFonts w:ascii="GHEA Grapalat" w:hAnsi="GHEA Grapalat"/>
          <w:color w:val="000000"/>
          <w:sz w:val="24"/>
          <w:szCs w:val="24"/>
          <w:lang w:val="hy-AM"/>
        </w:rPr>
        <w:t>ունքներով</w:t>
      </w:r>
      <w:r w:rsidR="00C00078" w:rsidRPr="00FF358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00078" w:rsidRPr="00FF358C" w:rsidRDefault="00E47B7D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1</w:t>
      </w:r>
      <w:r w:rsidR="006520B1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41</w:t>
      </w:r>
      <w:r w:rsidR="005305E6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.</w:t>
      </w:r>
      <w:r w:rsidR="00B7298F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F41B50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Պատժախուց</w:t>
      </w:r>
      <w:r w:rsidR="00052CF8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F41B50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փոխադրված</w:t>
      </w:r>
      <w:r w:rsidR="00052CF8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F41B50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կալանավորված</w:t>
      </w:r>
      <w:r w:rsidR="00052CF8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F41B50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անձի</w:t>
      </w:r>
      <w:r w:rsidR="00052CF8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F41B50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կամ</w:t>
      </w:r>
      <w:r w:rsidR="00052CF8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F41B50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դատապարտյալի</w:t>
      </w:r>
      <w:r w:rsidR="00052CF8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F41B50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նկատմամբ</w:t>
      </w:r>
      <w:r w:rsidR="00052CF8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F41B50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իրականացվում</w:t>
      </w:r>
      <w:r w:rsidR="00052CF8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F41B50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="00052CF8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F41B50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ամենօրյա</w:t>
      </w:r>
      <w:r w:rsidR="00052CF8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F41B50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բժշկական</w:t>
      </w:r>
      <w:r w:rsidR="00052CF8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F41B50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հսկողություն</w:t>
      </w:r>
      <w:r w:rsidR="00F41B50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` </w:t>
      </w:r>
      <w:r w:rsidR="00F41B50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այցելությունների</w:t>
      </w:r>
      <w:r w:rsidR="00052CF8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F41B50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ընթացքում</w:t>
      </w:r>
      <w:r w:rsidR="00052CF8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F41B50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գանգատների</w:t>
      </w:r>
      <w:r w:rsidR="00052CF8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F41B50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ներկայացման</w:t>
      </w:r>
      <w:r w:rsidR="00052CF8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F41B50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="00052CF8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F41B50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անհրաժեշտության</w:t>
      </w:r>
      <w:r w:rsidR="00F56657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F41B50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դեպքում</w:t>
      </w:r>
      <w:r w:rsidR="00F41B50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` </w:t>
      </w:r>
      <w:r w:rsidR="00F41B50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մասնագիտական</w:t>
      </w:r>
      <w:r w:rsidR="00052CF8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F41B50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հետազոտության</w:t>
      </w:r>
      <w:r w:rsidR="00052CF8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F41B50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հիման</w:t>
      </w:r>
      <w:r w:rsidR="00052CF8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F41B50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վրա</w:t>
      </w:r>
      <w:r w:rsidR="00F41B50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: </w:t>
      </w:r>
      <w:r w:rsidR="00F41B50" w:rsidRPr="00FF358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Պատժախ</w:t>
      </w:r>
      <w:r w:rsidR="00F41B50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ուց այցելության վերաբերյալ բժշկական անձնակազմի </w:t>
      </w:r>
      <w:r w:rsidR="00C0007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կողմից կատարվում են գրառումներ` կալանավորված անձի կամ դատապարտյալի ամբուլատոր </w:t>
      </w:r>
      <w:r w:rsidR="00052CF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բժշկական </w:t>
      </w:r>
      <w:r w:rsidR="00C00078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քարտում:</w:t>
      </w:r>
    </w:p>
    <w:p w:rsidR="00F41B50" w:rsidRPr="00FF358C" w:rsidRDefault="00E47B7D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1</w:t>
      </w:r>
      <w:r w:rsidR="006520B1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42</w:t>
      </w:r>
      <w:r w:rsidR="005305E6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  <w:r w:rsidR="00B7298F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F41B50" w:rsidRPr="00FF358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Առողջական վիճակի վատթարացումը հիմք է հանդիսանում կալանավորված անձին կամ դատապարտյալին բժշկի եզրակացության հիման վրա պատժախցից սահմանված կարգով դուրս բերելու համար:</w:t>
      </w:r>
    </w:p>
    <w:p w:rsidR="004D58CF" w:rsidRPr="00FF358C" w:rsidRDefault="004D58CF" w:rsidP="003474D2">
      <w:pPr>
        <w:pStyle w:val="ListParagraph"/>
        <w:shd w:val="clear" w:color="auto" w:fill="FFFFFF"/>
        <w:spacing w:line="276" w:lineRule="auto"/>
        <w:ind w:left="0" w:firstLine="708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4A5457" w:rsidRPr="00FF358C" w:rsidRDefault="004A5457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4A5457" w:rsidRPr="00FF358C" w:rsidRDefault="004A5457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4A5457" w:rsidRPr="00FF358C" w:rsidRDefault="004A5457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4A5457" w:rsidRPr="00FF358C" w:rsidRDefault="004A5457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4A5457" w:rsidRPr="00FF358C" w:rsidRDefault="004A5457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4A5457" w:rsidRPr="00FF358C" w:rsidRDefault="004A5457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4A5457" w:rsidRDefault="004A5457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063060" w:rsidRDefault="00063060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063060" w:rsidRDefault="00063060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063060" w:rsidRDefault="00063060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063060" w:rsidRDefault="00063060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063060" w:rsidRDefault="00063060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063060" w:rsidRDefault="00063060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063060" w:rsidRDefault="00063060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063060" w:rsidRDefault="00063060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063060" w:rsidRDefault="00063060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063060" w:rsidRDefault="00063060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063060" w:rsidRPr="00FF358C" w:rsidRDefault="00063060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39" w:name="_GoBack"/>
      <w:bookmarkEnd w:id="39"/>
    </w:p>
    <w:p w:rsidR="004A5457" w:rsidRPr="00FF358C" w:rsidRDefault="004A5457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4A5457" w:rsidRPr="00FF358C" w:rsidRDefault="004A5457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644DEF" w:rsidRPr="00037162" w:rsidRDefault="00644DEF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Cs/>
          <w:sz w:val="20"/>
          <w:szCs w:val="20"/>
          <w:lang w:val="hy-AM"/>
        </w:rPr>
      </w:pPr>
    </w:p>
    <w:p w:rsidR="004D58CF" w:rsidRPr="00FF358C" w:rsidRDefault="004D58CF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Cs/>
          <w:sz w:val="20"/>
          <w:szCs w:val="20"/>
          <w:lang w:val="hy-AM"/>
        </w:rPr>
      </w:pPr>
      <w:r w:rsidRPr="00FF358C">
        <w:rPr>
          <w:rFonts w:ascii="GHEA Grapalat" w:hAnsi="GHEA Grapalat"/>
          <w:bCs/>
          <w:sz w:val="20"/>
          <w:szCs w:val="20"/>
          <w:lang w:val="hy-AM"/>
        </w:rPr>
        <w:t xml:space="preserve">Հավելված </w:t>
      </w:r>
      <w:r w:rsidR="00D35F63" w:rsidRPr="00FF358C">
        <w:rPr>
          <w:rFonts w:ascii="GHEA Grapalat" w:hAnsi="GHEA Grapalat"/>
          <w:bCs/>
          <w:sz w:val="20"/>
          <w:szCs w:val="20"/>
          <w:lang w:val="hy-AM"/>
        </w:rPr>
        <w:t xml:space="preserve"> 2</w:t>
      </w:r>
      <w:r w:rsidRPr="00FF358C">
        <w:rPr>
          <w:rFonts w:ascii="GHEA Grapalat" w:hAnsi="GHEA Grapalat"/>
          <w:bCs/>
          <w:sz w:val="20"/>
          <w:szCs w:val="20"/>
          <w:lang w:val="hy-AM"/>
        </w:rPr>
        <w:t xml:space="preserve"> </w:t>
      </w:r>
    </w:p>
    <w:p w:rsidR="004D58CF" w:rsidRPr="00FF358C" w:rsidRDefault="004D58CF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Cs/>
          <w:sz w:val="20"/>
          <w:szCs w:val="20"/>
          <w:lang w:val="hy-AM"/>
        </w:rPr>
      </w:pPr>
      <w:r w:rsidRPr="00FF358C">
        <w:rPr>
          <w:rFonts w:ascii="GHEA Grapalat" w:hAnsi="GHEA Grapalat"/>
          <w:bCs/>
          <w:sz w:val="20"/>
          <w:szCs w:val="20"/>
          <w:lang w:val="hy-AM"/>
        </w:rPr>
        <w:t>Կալանավորված անձանց և դատապարտյալների</w:t>
      </w:r>
    </w:p>
    <w:p w:rsidR="004D58CF" w:rsidRPr="00FF358C" w:rsidRDefault="004D58CF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Cs/>
          <w:sz w:val="20"/>
          <w:szCs w:val="20"/>
          <w:lang w:val="hy-AM"/>
        </w:rPr>
      </w:pPr>
      <w:r w:rsidRPr="00FF358C">
        <w:rPr>
          <w:rFonts w:ascii="GHEA Grapalat" w:hAnsi="GHEA Grapalat"/>
          <w:bCs/>
          <w:sz w:val="20"/>
          <w:szCs w:val="20"/>
          <w:lang w:val="hy-AM"/>
        </w:rPr>
        <w:t xml:space="preserve"> բուժսանիտարական և բուժկանխարգելիչ</w:t>
      </w:r>
      <w:r w:rsidRPr="00FF358C">
        <w:rPr>
          <w:rFonts w:ascii="Courier New" w:hAnsi="Courier New" w:cs="Courier New"/>
          <w:bCs/>
          <w:sz w:val="20"/>
          <w:szCs w:val="20"/>
          <w:lang w:val="hy-AM"/>
        </w:rPr>
        <w:t> </w:t>
      </w:r>
      <w:r w:rsidRPr="00FF358C">
        <w:rPr>
          <w:rFonts w:ascii="GHEA Grapalat" w:hAnsi="GHEA Grapalat" w:cs="Arial Unicode"/>
          <w:bCs/>
          <w:sz w:val="20"/>
          <w:szCs w:val="20"/>
          <w:lang w:val="hy-AM"/>
        </w:rPr>
        <w:t>օգնությունը</w:t>
      </w:r>
      <w:r w:rsidRPr="00FF358C">
        <w:rPr>
          <w:rFonts w:ascii="GHEA Grapalat" w:hAnsi="GHEA Grapalat"/>
          <w:bCs/>
          <w:sz w:val="20"/>
          <w:szCs w:val="20"/>
          <w:lang w:val="hy-AM"/>
        </w:rPr>
        <w:t xml:space="preserve"> </w:t>
      </w:r>
    </w:p>
    <w:p w:rsidR="004D58CF" w:rsidRPr="00FF358C" w:rsidRDefault="004D58CF" w:rsidP="003474D2">
      <w:pPr>
        <w:shd w:val="clear" w:color="auto" w:fill="FFFFFF"/>
        <w:spacing w:after="0"/>
        <w:ind w:firstLine="375"/>
        <w:jc w:val="right"/>
        <w:rPr>
          <w:rFonts w:ascii="GHEA Grapalat" w:hAnsi="GHEA Grapalat" w:cs="Arial Unicode"/>
          <w:bCs/>
          <w:sz w:val="20"/>
          <w:szCs w:val="20"/>
          <w:lang w:val="hy-AM"/>
        </w:rPr>
      </w:pPr>
      <w:r w:rsidRPr="00FF358C">
        <w:rPr>
          <w:rFonts w:ascii="GHEA Grapalat" w:hAnsi="GHEA Grapalat" w:cs="Arial Unicode"/>
          <w:bCs/>
          <w:sz w:val="20"/>
          <w:szCs w:val="20"/>
          <w:lang w:val="hy-AM"/>
        </w:rPr>
        <w:t>կազմակերպելու</w:t>
      </w:r>
      <w:r w:rsidRPr="00FF358C">
        <w:rPr>
          <w:rFonts w:ascii="GHEA Grapalat" w:hAnsi="GHEA Grapalat"/>
          <w:bCs/>
          <w:sz w:val="20"/>
          <w:szCs w:val="20"/>
          <w:lang w:val="hy-AM"/>
        </w:rPr>
        <w:t xml:space="preserve">, </w:t>
      </w:r>
      <w:r w:rsidRPr="00FF358C">
        <w:rPr>
          <w:rFonts w:ascii="GHEA Grapalat" w:hAnsi="GHEA Grapalat" w:cs="Arial Unicode"/>
          <w:bCs/>
          <w:sz w:val="20"/>
          <w:szCs w:val="20"/>
          <w:lang w:val="hy-AM"/>
        </w:rPr>
        <w:t>առողջապահական</w:t>
      </w:r>
      <w:r w:rsidRPr="00FF358C">
        <w:rPr>
          <w:rFonts w:ascii="Courier New" w:hAnsi="Courier New" w:cs="Courier New"/>
          <w:bCs/>
          <w:sz w:val="20"/>
          <w:szCs w:val="20"/>
          <w:lang w:val="hy-AM"/>
        </w:rPr>
        <w:t> </w:t>
      </w:r>
      <w:r w:rsidRPr="00FF358C">
        <w:rPr>
          <w:rFonts w:ascii="GHEA Grapalat" w:hAnsi="GHEA Grapalat" w:cs="Arial Unicode"/>
          <w:bCs/>
          <w:sz w:val="20"/>
          <w:szCs w:val="20"/>
          <w:lang w:val="hy-AM"/>
        </w:rPr>
        <w:t>մարմինների</w:t>
      </w:r>
    </w:p>
    <w:p w:rsidR="004D58CF" w:rsidRPr="00FF358C" w:rsidRDefault="004D58CF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Cs/>
          <w:sz w:val="20"/>
          <w:szCs w:val="20"/>
          <w:lang w:val="hy-AM"/>
        </w:rPr>
      </w:pPr>
      <w:r w:rsidRPr="00FF358C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FF358C">
        <w:rPr>
          <w:rFonts w:ascii="GHEA Grapalat" w:hAnsi="GHEA Grapalat" w:cs="Arial Unicode"/>
          <w:bCs/>
          <w:sz w:val="20"/>
          <w:szCs w:val="20"/>
          <w:lang w:val="hy-AM"/>
        </w:rPr>
        <w:t>բուժական</w:t>
      </w:r>
      <w:r w:rsidRPr="00FF358C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FF358C">
        <w:rPr>
          <w:rFonts w:ascii="GHEA Grapalat" w:hAnsi="GHEA Grapalat" w:cs="Arial Unicode"/>
          <w:bCs/>
          <w:sz w:val="20"/>
          <w:szCs w:val="20"/>
          <w:lang w:val="hy-AM"/>
        </w:rPr>
        <w:t>հիմնարկներից</w:t>
      </w:r>
      <w:r w:rsidRPr="00FF358C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FF358C">
        <w:rPr>
          <w:rFonts w:ascii="GHEA Grapalat" w:hAnsi="GHEA Grapalat" w:cs="Arial Unicode"/>
          <w:bCs/>
          <w:sz w:val="20"/>
          <w:szCs w:val="20"/>
          <w:lang w:val="hy-AM"/>
        </w:rPr>
        <w:t>օգտվելու</w:t>
      </w:r>
      <w:r w:rsidRPr="00FF358C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FF358C">
        <w:rPr>
          <w:rFonts w:ascii="GHEA Grapalat" w:hAnsi="GHEA Grapalat" w:cs="Arial Unicode"/>
          <w:bCs/>
          <w:sz w:val="20"/>
          <w:szCs w:val="20"/>
          <w:lang w:val="hy-AM"/>
        </w:rPr>
        <w:t>և այդ</w:t>
      </w:r>
      <w:r w:rsidRPr="00FF358C">
        <w:rPr>
          <w:rFonts w:ascii="GHEA Grapalat" w:hAnsi="GHEA Grapalat"/>
          <w:bCs/>
          <w:sz w:val="20"/>
          <w:szCs w:val="20"/>
          <w:lang w:val="hy-AM"/>
        </w:rPr>
        <w:t xml:space="preserve"> </w:t>
      </w:r>
    </w:p>
    <w:p w:rsidR="004D58CF" w:rsidRPr="00FF358C" w:rsidRDefault="004D58CF" w:rsidP="003474D2">
      <w:pPr>
        <w:shd w:val="clear" w:color="auto" w:fill="FFFFFF"/>
        <w:spacing w:after="0"/>
        <w:ind w:firstLine="375"/>
        <w:jc w:val="right"/>
        <w:rPr>
          <w:rFonts w:ascii="GHEA Grapalat" w:hAnsi="GHEA Grapalat"/>
          <w:bCs/>
          <w:sz w:val="20"/>
          <w:szCs w:val="20"/>
          <w:lang w:val="hy-AM"/>
        </w:rPr>
      </w:pPr>
      <w:r w:rsidRPr="00FF358C">
        <w:rPr>
          <w:rFonts w:ascii="GHEA Grapalat" w:hAnsi="GHEA Grapalat" w:cs="Arial Unicode"/>
          <w:bCs/>
          <w:sz w:val="20"/>
          <w:szCs w:val="20"/>
          <w:lang w:val="hy-AM"/>
        </w:rPr>
        <w:t>նպատակով</w:t>
      </w:r>
      <w:r w:rsidRPr="00FF358C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FF358C">
        <w:rPr>
          <w:rFonts w:ascii="GHEA Grapalat" w:hAnsi="GHEA Grapalat" w:cs="Arial Unicode"/>
          <w:bCs/>
          <w:sz w:val="20"/>
          <w:szCs w:val="20"/>
          <w:lang w:val="hy-AM"/>
        </w:rPr>
        <w:t>դրանց</w:t>
      </w:r>
      <w:r w:rsidRPr="00FF358C">
        <w:rPr>
          <w:rFonts w:ascii="Courier New" w:hAnsi="Courier New" w:cs="Courier New"/>
          <w:bCs/>
          <w:sz w:val="20"/>
          <w:szCs w:val="20"/>
          <w:lang w:val="hy-AM"/>
        </w:rPr>
        <w:t> </w:t>
      </w:r>
      <w:r w:rsidRPr="00FF358C">
        <w:rPr>
          <w:rFonts w:ascii="GHEA Grapalat" w:hAnsi="GHEA Grapalat" w:cs="Arial Unicode"/>
          <w:bCs/>
          <w:sz w:val="20"/>
          <w:szCs w:val="20"/>
          <w:lang w:val="hy-AM"/>
        </w:rPr>
        <w:t>բժշկական</w:t>
      </w:r>
      <w:r w:rsidRPr="00FF358C">
        <w:rPr>
          <w:rFonts w:ascii="Courier New" w:hAnsi="Courier New" w:cs="Courier New"/>
          <w:bCs/>
          <w:sz w:val="20"/>
          <w:szCs w:val="20"/>
          <w:lang w:val="hy-AM"/>
        </w:rPr>
        <w:t> </w:t>
      </w:r>
      <w:r w:rsidRPr="00FF358C">
        <w:rPr>
          <w:rFonts w:ascii="GHEA Grapalat" w:hAnsi="GHEA Grapalat" w:cs="Arial Unicode"/>
          <w:bCs/>
          <w:sz w:val="20"/>
          <w:szCs w:val="20"/>
          <w:lang w:val="hy-AM"/>
        </w:rPr>
        <w:t>անձնակազմին</w:t>
      </w:r>
      <w:r w:rsidRPr="00FF358C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FF358C">
        <w:rPr>
          <w:rFonts w:ascii="GHEA Grapalat" w:hAnsi="GHEA Grapalat" w:cs="Arial Unicode"/>
          <w:bCs/>
          <w:sz w:val="20"/>
          <w:szCs w:val="20"/>
          <w:lang w:val="hy-AM"/>
        </w:rPr>
        <w:t>ներգրավ</w:t>
      </w:r>
      <w:r w:rsidRPr="00FF358C">
        <w:rPr>
          <w:rFonts w:ascii="GHEA Grapalat" w:hAnsi="GHEA Grapalat"/>
          <w:bCs/>
          <w:sz w:val="20"/>
          <w:szCs w:val="20"/>
          <w:lang w:val="hy-AM"/>
        </w:rPr>
        <w:t>ելու</w:t>
      </w:r>
    </w:p>
    <w:p w:rsidR="004D58CF" w:rsidRPr="00FF358C" w:rsidRDefault="004D58CF" w:rsidP="003474D2">
      <w:pPr>
        <w:shd w:val="clear" w:color="auto" w:fill="FFFFFF"/>
        <w:spacing w:before="100" w:beforeAutospacing="1" w:after="24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 Ո Ղ Մ Ն Ո Ր Ո Շ Ի Չ   Ց Ա Ն Կ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ՈՐՊԵՍ ԽԱՓԱՆՄԱՆ ՄԻՋՈՑ ԸՆՏՐՎԱԾ ԿԱԼԱՆՔԸ ԿԱՄ ՊԱՏԻԺԸ ԿՐԵԼՈՒՆ ԽՈՉԸՆԴՈՏՈՂ ԾԱՆՐ ՀԻՎԱՆԴՈՒԹՅՈՒՆՆԵՐԻ (ԽԱՆԳԱՐՈՒՄՆԵՐ, ՎԻՃԱԿՆԵՐ) 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I. ՎԱՐԱԿԻՉ ԵՎ ՄԱԿԱԲՈՒԾԱՅԻՆ ՀԻՎԱՆԴՈՒԹՅՈՒՆՆԵՐ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(A00-B99), ՏՈՒԲԵՐԿՈՒԼՈԶ (A15-A19)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1. Թոքերի երկկողմանի տուբերկուլոզ պրոգրեսիվ ընթացքով` 3-րդ աստիճանի թոք-սրտային անբավարարությամբ (A15.0-A15.3)՝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1) թոքերի ֆիբրոզ-կավերնոզ տուբերկուլոզ (A15).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2) տուբերկուլոզային թոքաբորբ (A15).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3) միլիար (կորեկանման) թոքերի տուբերկուլոզ` ներառյալ դիսեմինացված (տարածուն) տուբերկուլոզը (A19).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4) թոքերի ինֆիլտրատիվ դեստրուկտիվ տուբերկուլոզ (A15.0-15.3):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2. Քրոնիկ տոտալ և սուբտոտալ պլևրայի էմպիեմա` 3-րդ աստիճանի թոք-սրտային անբավարարությամբ (A15.6):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3. Ոսկրերի և հոդերի տուբերկուլոզ (A18.0†)՝ ներառյալ ողնաշարի, խոշոր ոսկրերի և հոդերի պրոգրեսիվ դեստրուկտիվ տուբերկուլոզը` ֆունկցիայի կայուն խանգարմամբ՝ բարդացած ներքին օրգանների ամիլոիդոզով: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4. Միզասեռական օրգանների տուբերկուլոզ (A18.1†)` երիկամների երկկողմանի կավերնոզ տուբերկուլոզ՝ բարդացած միզուղիների սպեցիֆիկ պրոցեսով և տերմինալ փուլում քրոնիկ երիկամային անբավարարության զարգացմամբ: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5. Աղիների, որովայնի և միջընդերային ավշային (լիմֆատիկ) (A18.3) հանգույցների տուբերկուլոզ` որովայնի խոռոչի օրգանների տուբերկուլոզ` վիսցերալ և պարիետալ որովայնամիզի տոտալ ախտահարումներով, կպումային պրոցեսով և աղիների անանցանելիության խանգարմամբ` կախեքսիայի երևույթներով: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II. ՆՈՐԱԳՈՅԱՑՈՒԹՅՈՒՆՆԵՐ (C00-D48)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lastRenderedPageBreak/>
        <w:t> 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6. 3-րդ կամ 4-րդ աստիճանի չարորակ նորագոյացություններ (անկախ տեղակայումից)` ըստ միջազգային TNM դասակարգման (C00): Կլինիկական ախտորոշումը պետք է հաստատված լինի հիստոլոգիական հետազոտմամբ: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7. Ավշային, արյունաստեղծ և նրանց նման հյուսվածքների չարորակ նորագոյացություններ (C81-C96): Կլինիկական ախտորոշումը պետք է հաստատված լինի արյան և (կամ) ոսկրածուծի բջջաբանական (հյուսվածքաբանական) հետազոտմամբ, ուռուցքային գոյացության կամ ավշային հանգույցի հյուսվածքաբանական հետազոտմամբ`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1) սուր լեյկոզ (C90-C95)՝ բոլոր տարբերակների ծավալուն ձևերի, հիվանդության ռեցիդիվի, դեկոմպենսացիայի շրջանում.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2) միելոդիսպլաստիկ համախտանիշ (D46)՝ բոլոր տարբերակները դեկոմպենսացիայի շրջանում և բլաստային տրանսֆորմացիայի շրջանում.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3) միելոպրոլիֆերատիվ ուռուցքներ (D47)՝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ա. քրոնիկ միելոլեյկոզ (C92.1)՝ բլաստային կրիզի շրջանում, բարդացած հիպերլեյկոցիտոզով, պանցիտոպենիայուվ և հեմոռագիկ համախտանիշով.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բ. էրիթրեմիա՝ բլաստային տրանսֆորմացիայի շրջանում (C94.1), բարդացած մեծ անոթների կրկնվող թրոմբոզներով, արյունահոսություններով և արյունազեղումներով (D45).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գ. սուբլեյկեմիկ միելոզ՝ բլաստային տրանսֆորմացիայի շրջանում (C92.2), բարդացած խոր սակավարյունությամբ, խոր թրոմբոցիտոպենիայով և ծավալուն սպլենոմեգալիայով (D47.1).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դ. քրոնիկ մոնոցիտար լեյկոզ՝ բլաստային տրանսֆորմացիայի շրջանում (C93.0), բարդացած խոր սակավարյունությամբ և հեմոռագիկ համախտանիշով (C93.1):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4) հոջկինի լիմֆոմա (C81)` տարածված փուլերում էստրանոդալ ախտահարմամբ.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5) ագրեսիվ լիմֆոմաներ (C83-C85)` բարձր աստիճանի չարորակությամբ՝ խիստ տարածվածությամբ բնորոշվող փուլերում, հիվանդության պրոգրեսիայի պայմանում.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6) քրոնիկ լիմֆոլեյկոզ (C91)՝ արագ պրոգրեսիայի և չարորակ տրանսֆորմացիայի առկայության պայմանում, բարդացած սակավարյունությամբ, թրոմբոցիտոպենիայով և կրկնվող վարակներով.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7) բազմակի միելոմա (C90.0)՝ բարդացած երիկամային անբավարարությամբ կամ օստեոդեստրուկտիվ պրոցեսով (ողնաշարի և երկար խողովակավոր ոսկորների ախտաբանական կոտրվածքներով):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III. ՆԵՐԶԱՏԱԿԱՆ ՀԱՄԱԿԱՐԳԻ ՀԻՎԱՆԴՈՒԹՅՈՒՆՆԵՐ, ՍՆՈՒՑՄԱՆ ԵՎ ՆՅՈՒԹԱՓՈԽԱՆԱԿՈՒԹՅԱՆ ԽԱՆԳԱՐՈՒՄՆԵՐ (E00-E90)</w:t>
      </w:r>
    </w:p>
    <w:p w:rsidR="004D58CF" w:rsidRPr="00FF358C" w:rsidRDefault="004D58CF" w:rsidP="003474D2">
      <w:pPr>
        <w:shd w:val="clear" w:color="auto" w:fill="FFFFFF"/>
        <w:spacing w:after="0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lastRenderedPageBreak/>
        <w:t> 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8. Ինսուլինակախյալ շաքարային դիաբետ (ծանր ձև) (E10)`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1) շաքարային դիաբետ` կետոացիդոզով (E10.1).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2) դիաբետիկ նեֆրոպաթիա (հիպերտոնիկ կամ նեֆրոտիկ ձև) տերմինալ փուլում, (E10.2 (N08.3*).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3) թոքերի տուբերկուլոզով կամ քրոնիոսեպսիսով (E10.7 (A15,0-15.3*).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4) դիաբետիկ պրեպրոլիֆերատիվ և պրոլիֆերատիվ ռետինոպաթիայով (E10.3† (H36.0*).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5) տարածուն ծանր պոլինևրոպաթիայով (E10.4† (G63.2*).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6) ծանր անգիոպաթիայով (E10.5† (I79.2*).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7) սրտային անբավարարություն՝ երրորդ փուլ (E10)(150).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8) ստորին ծայրանդամների դիաբետիկ խիստ արտահայտված անգիոպաթիա` չորրորդ փուլ (նեկրոտիկ ստադիա) †(179.2*):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9. Քրոնիկ մակերիկամային անբավարարություն (ծանր ձև) (E27.4):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10. Ոչ շաքարային դիաբետ (ծանր ձև) (E23.2):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11. Հիպերպարաթիրեոզ (ծանր ձև)՝ երիկամային անբավարարությամբ (E21 (N18)`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1) երիկամային խողովակների դիսֆունկցիայով (ֆունկցիայի խանգարմամբ) պայմանավորված այլ խանգարումներ (E21.2).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2) երիկամային ծագմամբ երկրորդային հիպերպարաթիրեոզ (E21.1):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12. Իցենկո-Կուշինգի համախտանիշ (ծանր ձև) (E24):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13. Հիպոֆիզար անբավարարություն (Սիմոնդսի հիվանդություն)՝ կախեքսիայի փուլում (E23.0):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14. Հիպոֆիզի և հիպոթալամուսի նորագոյացություններ` տեսողության անդառնալի խանգարումներով, արտահայտված նևրոլոգիական և հոգեկան խանգարումներով (D35.2, D35.4):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15. Պոդագրա (հոդատապ)` պոդագրային նեֆրոպաթիայով և քրոնիկ երիկամային անբավարարությամբ տերմինալ փուլում (M10.3):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16. Ֆեոքրոմոցիտոմա` կրիզային ընթացքով (վիրահատական կորեկցիայի չենթարկվող) (D35.0 (C74):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17. Դիֆուզ-տոքսիկ խպիպ` ծանր ձև (վիրահատական կորեկցիայի չենթարկվող) (E05.0):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IV. ՀՈԳԵԿԱՆ ԵՎ ՎԱՐՔԻ ԽԱՆԳԱՐՈՒՄՆԵՐ (F00-F09)</w:t>
      </w:r>
    </w:p>
    <w:p w:rsidR="004D58CF" w:rsidRPr="00FF358C" w:rsidRDefault="004D58CF" w:rsidP="003474D2">
      <w:pPr>
        <w:shd w:val="clear" w:color="auto" w:fill="FFFFFF"/>
        <w:spacing w:after="0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18. Կայուն բնույթի քրոնիկ հոգեկան խանգարումներ (փսիխոզներ և թուլամտություն (F70-F79) (դեմենցիա F00*, F01, F02*)՝ անձին իր գործողությունների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(անգործության) բնույթը և հասարակական վտանգավորության աստիճանը գիտակցելու հնարավորությունից զրկող: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V. ՆՅԱՐԴԱՅԻՆ ՀԱՄԱԿԱՐԳԻ ՀԻՎԱՆԴՈՒԹՅՈՒՆՆԵՐ</w:t>
      </w:r>
    </w:p>
    <w:p w:rsidR="004D58CF" w:rsidRPr="00FF358C" w:rsidRDefault="004D58CF" w:rsidP="003474D2">
      <w:pPr>
        <w:shd w:val="clear" w:color="auto" w:fill="FFFFFF"/>
        <w:spacing w:after="0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19. Գլխուղեղի և ողնուղեղի անոթային հիվանդություններ` արտահայտված ուղեղի կայուն օջախային խանգարմամբ (հեմիպլեգիա և պարապլեգիա, խոր հեմիպարեզներ և պարապարեզներ, տարածության և ժամանակի նկատմամբ կողմնորոշման խանգարում, ակինետիկ-ռեգիդ սինդրոմ)`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1) ուղեղի արյան շրջանառության հեմոռագիկ, իշեմիկ կամ խառը սուր խանգարումներ (I60-I66).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2) 3-րդ աստիճանի դիսցիրկուլյատոր էնցեֆալոպաթիա՝ թուլամտությամբ (G93.4).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3) առաջնային (ոչ տրավմատիկ) սուբարախնոիդալ արյունազեղումներ` հաստատված ախտորոշմամբ (I60):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20. Կենտրոնական նյարդային համակարգի տարափոխիկ, դեմիելինիզանող և դեգեներատիվ հիվանդություններ, որոնք ուղեկցվում են գլխուղեղի և ողնուղեղի օրգանական ախտահարմամբ` օրգանիզմի ֆունկցիայի խոր, կայուն խանգարումներով (ծանր կաթվածներ, խոր պարեզներ՝ զգայունակության տարածուն խանգարումներով, կոնքի օրգանների ֆունկցիայի խանգարումներով, տրոֆիկ խանգարումներով, արտահայտված ակինետիկ-ռիգիդ սինդրոմով) և պրոցեսի հարաճուն ընթացքով (G30-G37):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VI. ԿԵՆՏՐՈՆԱԿԱՆ ՆՅԱՐԴԱՅԻՆ ՀԱՄԱԿԱՐԳԻ ԲՈՐԲՈՔԱՅԻՆ ՀԻՎԱՆԴՈՒԹՅՈՒՆՆԵՐ (G00-G09)</w:t>
      </w:r>
    </w:p>
    <w:p w:rsidR="004D58CF" w:rsidRPr="00FF358C" w:rsidRDefault="004D58CF" w:rsidP="003474D2">
      <w:pPr>
        <w:shd w:val="clear" w:color="auto" w:fill="FFFFFF"/>
        <w:spacing w:after="0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21. Թարախային մենինգիտներ (G00.9):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22. Մանրէային մենինգիտ` չճշտված (G00.9):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23. Մենինգիտ (G00.9)՝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1) թարախային (G00.9).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2) թարախածին (G00.9).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3) թարախակալված (G00.9):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24. Էնցեֆալիտ, միելիտ և էնցեֆալոմիելիտ (G04)`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1) էնցեֆալիտ, միելիտ և էնցեֆալոմիելիտ` այլ դասերում դասակարգված հիվանդությունների ժամանակ (G05*).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2) ներգանգային և ներողնաշարային աբսցես (թարախակույտ) և գրանուլոմա` այլ դասերում դասակարգված հիվանդությունների ժամանակ (G07*).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3) գլխուղեղի թարախակույտեր (G07*).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4) մենինգիտ` այլ դասերում դասակարգված մանրէային հիվանդությունների դեպքում (G01*).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5) մենինգիտ` այլ դասերում դասակարգված մանրէային հիվանդությունների դեպքում ներառյալ՝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ա. նեյրոսիֆիլիսը (G01, (A52.1†).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բ. մենինգոկոկայինը (G01, A39.0†):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6) սպինալ-էպիդուրալ թարախակույտեր և ոչ տուբերկուլոզային էթիոլոգիայի գրանուլոմաներ (G06*):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25. Նյարդային համակարգի ախտահարում տուբերկուլոզի դեպքում (A17.0† A17.8† (G01*, G05.0* G07*):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26. Նյարդային համակարգի այլ դեգեներատիվ խանգարումներ` այլ դասերում դասակարգված հիվանդությունների ժամանակ (G32*)`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1) նյարդային համակարգի ախտահարում ՄԻԱՎ-ի դեպքում (B22.0 (G94.8*).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2) ցրված սկլերոզ և ցրված էնցեֆալոմիելիտ (G35).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3) սուր և քրոնիկ բորբոքային դեմիելինիզացված պոլինևրոպաթիա (G61):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27. Բորբոքային պոլինևրոպաթիա (բազմանյարդախտություն) (G61)`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1) գիյեն-Բարեի համախտանիշ (G61.0).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2) սուր (հետ-)վարակային պոլինևրիտ (բազմանյարդաբորբ) (G61.0).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3) այլ բորբոքային պոլինևրոպաթիաներ (G61.8):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28. Լեյկոէնցեֆալիտ (G36.1):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29. Սուր և ենթասուր հեմոռագիկ լեյկոէնցեֆալիտ (Hսrst) (G36.1):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30. Ողնուղեղային ատաքսիաներ, ուղեղիկային դեգեներացիաներ և ֆունիկուլյար միելոզ (G11.2-G11.9):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31. Ենթակեղևային գանգլիոնների հիվանդություններ (G20-G26)`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1) Պարկինսոնի հիվանդություն (G20)` արտահայտված ակինետիկ-ռիգիդային համախտանիշով.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2) հեպատոցերեբրալ դիստրոֆիա (հեպատոլենտիկուլյար դեգեներացիա, Վիլսոն-Կոնովալովի հիվանդություն) (E83.0).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3) Հանտինգտոնի հիվանդություն՝ ներառյալ Հանտինգտոնի խորեան (Hսոtiոgtօո) (G10).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4) դիստոնիա (գեներալիզացված ձև) (G24).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5) այլ էքստրա պիրամիդալ հիվանդություններ` արտահայտված շարժողական խանգարումներով (G25):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32. Կենտրոնական նյարդային համակարգի տրավմատիկ հիվանդություններ` արտահայտված ուղեղի օջախային ախտահարման կայուն երևույթներով (հեմիպլեգիաներ և պարապլեգիաներ, խոր հեմիպարեզներ և պարապարեզներ) (S06-S09, G81-G83):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33. Կենտրոնական և պերիֆերիկ նյարդային համակարգի պրոգրեսիվ ընթացող հիվանդություններ` արտահայտված շարժողական, զգայական և վեգետատրոֆիկ ֆունկցիաների կայուն խանգարումներով և անցկացվող բուժման անարդյունավետությամբ`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1) գլխուղեղի և ողնուղեղի ծավալային գոյացություններ (D33, C70-C72).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2) կողային ամիոտրոֆիկ սկլերոզ (G12.2).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3) սիրինգոմիելիա և սիրինգոբուլբիա (G95.0).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4) վերտեբրոգեն միելոպաթիա՝ շարժողական ֆունկցիայի արտահայտված խանգարումներով (G95.1-G95.2).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5) նյարդամկանային հիվանդություններ (միասթենիա, միոպաթիա) (G70-G73):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34. Ողնուղեղի հիվանդություն` չճշտված`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1) միելոպաթիա` այլ դասերում դասակարգված հիվանդությունների ժամանակ (G99.2*).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2) առաջնային ողնուղեղային և ողնաշարային զարկերակի ճնշման (սեղմման) համախտանիշ (G99.2* (M47.0†).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3) տոքսիկ և դիսմետաբոլիկ ախտահարումներ (G95.9):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VII. ԱՉՔԻ ԵՎ ՆՐԱ ՀԱՎԵԼՅԱԼ ԱՊԱՐԱՏԻ ՀԻՎԱՆԴՈՒԹՅՈՒՆՆԵՐ (H00-H59)</w:t>
      </w:r>
    </w:p>
    <w:p w:rsidR="004D58CF" w:rsidRPr="00FF358C" w:rsidRDefault="004D58CF" w:rsidP="003474D2">
      <w:pPr>
        <w:shd w:val="clear" w:color="auto" w:fill="FFFFFF"/>
        <w:spacing w:after="0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35. Երկու աչքի (բինօկուլյար) կուրություն (H54.0):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36. Տեսողության սրության արտահայտված իջեցում` կայուն ախտաբանական փոփոխությունների հիման վրա (երբ լավ տեսնող աչքի տեսողության սրությունը չի գերազանցում 0.05-ը և չի կարող կորեկցիայի ենթարկվել) (H54.2):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37. Զույգ աչքերի տեսադաշտի արտահայտված կոնցենտրիկ նեղացում (10 և ցածր աստիճանով) (H54.2):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VIII. ԱՐՅԱՆ ՇՐՋԱՆԱՌՈՒԹՅԱՆ ՀԱՄԱԿԱՐԳԻ ՀԻՎԱՆԴՈՒԹՅՈՒՆՆԵՐ (I00–I99)</w:t>
      </w:r>
    </w:p>
    <w:p w:rsidR="004D58CF" w:rsidRPr="00FF358C" w:rsidRDefault="004D58CF" w:rsidP="003474D2">
      <w:pPr>
        <w:shd w:val="clear" w:color="auto" w:fill="FFFFFF"/>
        <w:spacing w:after="0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38. Սրտի հիվանդություններ` արյան շրջանառության 3-րդ աստիճանի անբավարարությամբ`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1) կոնստրուկտիվ պերիկարդիտ, որը ենթակա չէ վիրաբուժական բուժման (I31.1).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2) ձգձգվող ընթացքով բակտերիալ էնդոկարդիտ (I33.0).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3) միոկարդիտիկ կարդիոսկլերոզ (I25.1):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39. Միոկարդիտներ` այլ դասերում դասակարգված հիվանդությունների ժամանակ (I41*)`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1) սրտի իշեմիկ հիվանդություն (I20-I25).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2) սրտի ռիթմի և հաղորդականության կայուն խանգարումներ (հաճախակի, պոլիտոպ, զույգ փորոքային էքստրասիստոլա, պարոքսիզմալ հաճախասրտություններ և Մորգանի-Էդեմսի-Ստոքսի համախտանիշով ատրիովենտրիկուլյար բլոկադա) (I44. I45, I47-I49).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3) էնդոմիոկարդիալ (էոզինոֆիլային) հիվանդություն (I42.3).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4) էնդոմիոկարդիալ (տրոպիկալ) ֆիբրոզ (I42.3):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40. Հիպերտոնիկ հիվանդություն` 3-րդ աստիճանի, երկրորդային արտերիալ հիպերտենզիա` երկրորդային գերճնշում (I15)`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1) կրկնվող` տրանսմուրալ կամ խոշոր օջախային սրտամկանի ինֆարկտ` հաղորդականության և ռիթմի կայուն խանգարումներով և արյան շրջանառության պրոգրեսիվող անբավարարությամբ (I21, I22):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41. Սրտամկանի կրկնակի ինֆարկտ (I22)`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1) արյան շրջանառության 3-րդ աստիճանի անբավարարությամբ (I99).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2) քրոնիկ երիկամային անբավարարությամբ տերմինալ փուլում (N 18.5):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42. Արյան շրջանառության համակարգի բնածին զարգացման արատներ` արյան շրջանառության 3-րդ աստիճանի անբավարարությամբ (Q20-Q28):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43. Կարդիոմիոպաթիա (կանգային, հիպերտրոֆիկ և ռեստրիկտիվ)` ռիթմի կայուն խանգարումներով, թրոմբոէմբոլիայով կամ արյան շրջանառության 3-րդ աստիճանի անբավարարությամբ (I42):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44. Զարկերակների հիվանդություններ` վերջույթների մագիստրալ և պերիֆերիկ անոթների ախտահարմամբ, սուր և քրոնիկ զարկերակային 4-րդ աստիճանի անբավարարությամբ, կլինիկական և պաթոմորֆոլոգիական պատկերով (գանգրենոզնեկրոտիկ փոփոխություններով), դաստակների և ներբանների մակարդակով (առնվազն երկու վերջույթի) (I70-74):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45. Զարկերակների, զարկերակիկների (արտերիոլների), մազանոթների հիվանդություններ (I70-I79)՝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1) էնդարտերիիտ (I70).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2) աորտո-արտերիիտ (I70) աթերոսկլերոզ՝ դեֆորմացնող կամ խցանող էնդարտերիիտ.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3) օբլիտերացնող աթերոսկլերոզ (I70.2).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4) Ռեյնոյի հիվանդություն (համախտանիշ), M34.1 CR(E)ST համախտանիշ (I73.0).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5) դիաբետիկ անգիոպաթիա (E10.5† (I79.2*).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6) թրոմբոզներ և էմբոլիաներ (I74).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7) թրոմբանգիտ խցանող (I73.1):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46. Երիկամի իշեմիա և ինֆարկտ (N28.0), երիկամային զարկերակի`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1) էմբոլիա.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2) խցանում.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3) օկլյուզիա.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4) թրոմբոզ: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IX. ՇՆՉԱՌԱԿԱՆ ՕՐԳԱՆՆԵՐԻ ՀԻՎԱՆԴՈՒԹՅՈՒՆՆԵՐ (J00-J99)</w:t>
      </w:r>
    </w:p>
    <w:p w:rsidR="004D58CF" w:rsidRPr="00FF358C" w:rsidRDefault="004D58CF" w:rsidP="003474D2">
      <w:pPr>
        <w:shd w:val="clear" w:color="auto" w:fill="FFFFFF"/>
        <w:spacing w:after="0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47. Թոքերի քրոնիկ ոչ սպեցիֆիկ հիվանդություններ` դիֆուզ պնևմոսկլերոզով, թոքերի էմֆիզեմայով, քրոնիկ դեկոմպենսացիայի փուլում գտնվող թոքային սրտով, 3-րդ աստիճանի շնչառական անբավարարությամբ կամ ներքին օրգանների ամիլոիդոզով և քրոնիկ երիկամային անբավարարությամբ տերմինալ փուլում`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1) թոքերի քրոնիկ օբստրուկտիվ հիվանդություն (J44).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2) բրոնխիալ ասթմա (J45).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3) բրոնխոէկտատիկ հիվանդություն (J47) (բրոնխալայնանք).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4) թոքի և միջնորմի աբսցես (թարախակույտ) (J85).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5) էմֆիզեմա (փքանք) (J43).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6) պնևմոկոնիոզ` կապված տուբերկուլոզի հետ (J65).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7) իդիոպաթիկ ֆիբրոզացնող ալվեոլիտ (J67).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8) սարկոիդոզ (D86).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9) մուկովիսցիդոզ (E84):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X. ՄԱՐՍՈՂԱԿԱՆ ՕՐԳԱՆՆԵՐԻ ՀԻՎԱՆԴՈՒԹՅՈՒՆՆԵՐ (K00-K93)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48. Աղիների և այլ մարսողական օրգանների հիվանդություններ` ներծծողական ֆունկցիայի խանգարման արտահայտված սինդրոմով, կախեքսիայի փուլում (K50-K52 (E41):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49. Լյարդի ցիռոզներ տարբեր էթիոլոգիայի` դեկոմպենսացիայի փուլում հիպերսպլենիզմով, պորտալ հիպերտենզիայով, 3-րդ աստիճանի լյարդային անբավարարությամբ (K74.3-K74.6):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lastRenderedPageBreak/>
        <w:t>XI. ՄԻԶԱՍԵՌԱԿԱՆ ՀԱՄԱԿԱՐԳԻ ՀԻՎԱՆԴՈՒԹՅՈՒՆՆԵՐ (N 00-N 99)</w:t>
      </w:r>
    </w:p>
    <w:p w:rsidR="004D58CF" w:rsidRPr="00FF358C" w:rsidRDefault="004D58CF" w:rsidP="003474D2">
      <w:pPr>
        <w:shd w:val="clear" w:color="auto" w:fill="FFFFFF"/>
        <w:spacing w:after="0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50. Երիկամների և միզածորանի հիվանդություններ` քրոնիկ երիկամային անբավարարությամբ տերմինալ փուլում (N 25-N 29 (N 18.5):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XII. ՄԿԱՆԱԿՄԱԽՔԱՅԻՆ (ՈՍԿՐԱՄԿԱՆԱՅԻՆ) ՀԱՄԱԿԱՐԳԻ ԵՎ ՇԱՐԱԿՑԱԿԱՆ ՀՅՈՒՍՎԱԾՔՆԵՐԻ ՀԻՎԱՆԴՈՒԹՅՈՒՆՆԵՐ (М00-М99)</w:t>
      </w:r>
    </w:p>
    <w:p w:rsidR="004D58CF" w:rsidRPr="00FF358C" w:rsidRDefault="004D58CF" w:rsidP="003474D2">
      <w:pPr>
        <w:shd w:val="clear" w:color="auto" w:fill="FFFFFF"/>
        <w:spacing w:after="0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51. Ոսկրամկանային համակարգի հիվանդություններ` ծանր պրոգրեսիվ ընթացքով, օրգանների և համակարգերի ֆուկցիայի արտահայտված և կայուն խանգարումներով, հետևյալ հիվանդությունների դեպքում`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1) միոպաթիա հետևյալ դեպքերում` ռևմատոիդ արթրիտ (M05-M06† (G72.9).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2) անկիլոզացնող սպոնդիլոարթրիտ (Բեխտերևի հիվանդություն) (M45).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3) շարակցական հյուսվածքի սիստեմային ախտահարումներ (վասկուլիտներ, կարմիր գայլախտ, սկլերոդերմիա, դերմատոմիոզիտ, Շեգրենի հիվանդություն և այլն), «չորության» համախտանիշ (Շեգրենի, Sjögren) (M30-M35).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4) համակարգային սկլերոզ (կարծրախտ) (M33-M34), այդ թվում`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ա. դերմատոպոլիմիոզիտ (M33),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բ. սկլերոդերմիա (M34),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գ. «չորության» համախտանիշ (Շեգրենի, Sjögren) (M35.0†),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դ. համակարգային կարմիր գայլախտ (lupus erythematosus) (M32):</w:t>
      </w:r>
    </w:p>
    <w:p w:rsidR="004D58CF" w:rsidRPr="00FF358C" w:rsidRDefault="004D58CF" w:rsidP="003474D2">
      <w:pPr>
        <w:shd w:val="clear" w:color="auto" w:fill="FFFFFF"/>
        <w:spacing w:after="0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XIII. ՎՆԱՍՎԱԾՔՆԵՐ, ԹՈՒՆԱՎՈՐՈՒՄՆԵՐ ԵՎ ԱՐՏԱՔԻՆ ՊԱՏՃԱՌՆԵՐԻ ՆԵՐԳՈՐԾՈՒԹՅԱՆ ՈՐՈՇ ԱՅԼ ՀԵՏԵՎԱՆՔՆԵՐ</w:t>
      </w:r>
    </w:p>
    <w:p w:rsidR="004D58CF" w:rsidRPr="00FF358C" w:rsidRDefault="004D58CF" w:rsidP="003474D2">
      <w:pPr>
        <w:shd w:val="clear" w:color="auto" w:fill="FFFFFF"/>
        <w:spacing w:after="0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52. Անատոմիական դեֆեկտներ` հիվանդության կամ վնասվածքի հետևանքով առաջացած (պատիժը կրելու վերջին ժամկետի ընթացքում), վերին կամ ստորին վերջույթների բարձր անդամահատում, ինչպես նաև մեկ վերին և մեկ ստորին վերջույթի բարձր անդամահատումների համակցություն (S48, S78, T05.2, T05.5, T05.6):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53. Վնասվածքների, թունավորումների և այլ արտաքին պատճառների ազդեցության արտահայտված հետևանքներ (T90–T98):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XIV. ԱՅԼ ՀԻՎԱՆԴՈՒԹՅՈՒՆՆԵՐ</w:t>
      </w:r>
    </w:p>
    <w:p w:rsidR="004D58CF" w:rsidRPr="00FF358C" w:rsidRDefault="004D58CF" w:rsidP="003474D2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54. Մարդու իմունային անբավարարության վիրուսից (ՄԻԱՎ) առաջացած հիվանդություն` վարակիչ և մակաբուծական հիվանդությունների, չարորակ 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նորագոյացությունների, այլ ճշտված ու չճշտված հիվանդությունների և այլ վիճակների դրսևորումներով (B20-B24):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55. Առողջության խախտումներ օրգանիզմի ֆունկցիաների կայուն խանգարումներով, որոնք պայմանավորված են հիվանդություններով, վնասվածքների հետևանքներով կամ արատներով: Վերջիններիս դեպքում առկա են կյանքի բնականոն կենսակերպի սահմանափակումներ, և անհրաժեշտ են սոցիալական պաշտպանության (աջակցության) միջոցներ՝ այն պայմանով, որ տվյալ անձը սահմանված կարգով ճանաչված է 1-ին խմբի </w:t>
      </w:r>
      <w:r w:rsidRPr="00FF358C">
        <w:rPr>
          <w:rFonts w:ascii="GHEA Grapalat" w:hAnsi="GHEA Grapalat"/>
          <w:sz w:val="24"/>
          <w:szCs w:val="24"/>
          <w:lang w:val="hy-AM"/>
        </w:rPr>
        <w:t>հաշմանդամություն ունեցող անձ</w:t>
      </w: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 xml:space="preserve"> և մշտապես կարիք ունի օգնության և այլ անձանց կողմից վերահսկման: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56. Սուր և քրոնիկ ճառագայթային հիվանդություն` 4-րդ աստիճանի (T66):</w:t>
      </w:r>
    </w:p>
    <w:p w:rsidR="004D58CF" w:rsidRPr="00FF358C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57. Վերին և ստորին ծայրանդամների գանգրենա (փտախտ)՝ ծանր պրոգրեսիվող ընթացքով շարժողական ֆունկցիայի արտահայտված և կայուն խանգարումներով (I70.2, E10-E14 ընդհանուր չորրորդ նշանով. 5, I73.-, A48.0, L88, R02):</w:t>
      </w:r>
    </w:p>
    <w:p w:rsidR="00C00078" w:rsidRPr="003474D2" w:rsidRDefault="004D58CF" w:rsidP="003474D2">
      <w:pPr>
        <w:shd w:val="clear" w:color="auto" w:fill="FFFFFF"/>
        <w:spacing w:after="0"/>
        <w:ind w:firstLine="708"/>
        <w:jc w:val="both"/>
        <w:rPr>
          <w:rFonts w:ascii="GHEA Grapalat" w:hAnsi="GHEA Grapalat"/>
          <w:b/>
          <w:bCs/>
          <w:color w:val="000000"/>
          <w:sz w:val="24"/>
          <w:szCs w:val="24"/>
          <w:u w:val="single"/>
          <w:lang w:val="hy-AM"/>
        </w:rPr>
      </w:pPr>
      <w:r w:rsidRPr="00FF358C">
        <w:rPr>
          <w:rFonts w:ascii="GHEA Grapalat" w:hAnsi="GHEA Grapalat"/>
          <w:color w:val="000000"/>
          <w:sz w:val="24"/>
          <w:szCs w:val="24"/>
          <w:lang w:val="hy-AM"/>
        </w:rPr>
        <w:t>58. Այլ և (կամ) չճշտված ոսկրամեռուկ` դեմքի ոսկրերի տարածուն ոսկրամեռուկ (M87.8, M87.9):</w:t>
      </w:r>
    </w:p>
    <w:sectPr w:rsidR="00C00078" w:rsidRPr="003474D2" w:rsidSect="00D13C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D78" w:rsidRDefault="00877D78">
      <w:pPr>
        <w:spacing w:after="0" w:line="240" w:lineRule="auto"/>
      </w:pPr>
      <w:r>
        <w:separator/>
      </w:r>
    </w:p>
  </w:endnote>
  <w:endnote w:type="continuationSeparator" w:id="0">
    <w:p w:rsidR="00877D78" w:rsidRDefault="0087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D78" w:rsidRDefault="00877D78">
      <w:pPr>
        <w:spacing w:after="0" w:line="240" w:lineRule="auto"/>
      </w:pPr>
      <w:r>
        <w:separator/>
      </w:r>
    </w:p>
  </w:footnote>
  <w:footnote w:type="continuationSeparator" w:id="0">
    <w:p w:rsidR="00877D78" w:rsidRDefault="00877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5E4"/>
    <w:multiLevelType w:val="hybridMultilevel"/>
    <w:tmpl w:val="04186B6A"/>
    <w:lvl w:ilvl="0" w:tplc="EED4CAC2">
      <w:start w:val="41"/>
      <w:numFmt w:val="decimal"/>
      <w:lvlText w:val="%1."/>
      <w:lvlJc w:val="left"/>
      <w:pPr>
        <w:ind w:left="11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" w15:restartNumberingAfterBreak="0">
    <w:nsid w:val="068D77AE"/>
    <w:multiLevelType w:val="hybridMultilevel"/>
    <w:tmpl w:val="4D24B9A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D33195B"/>
    <w:multiLevelType w:val="hybridMultilevel"/>
    <w:tmpl w:val="E2DC93F2"/>
    <w:lvl w:ilvl="0" w:tplc="79F4ED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15C67F34"/>
    <w:multiLevelType w:val="hybridMultilevel"/>
    <w:tmpl w:val="BE00883E"/>
    <w:lvl w:ilvl="0" w:tplc="0409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D5F5F"/>
    <w:multiLevelType w:val="hybridMultilevel"/>
    <w:tmpl w:val="F3A257B8"/>
    <w:lvl w:ilvl="0" w:tplc="A0069EF2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BFC495A"/>
    <w:multiLevelType w:val="hybridMultilevel"/>
    <w:tmpl w:val="5750233C"/>
    <w:lvl w:ilvl="0" w:tplc="00FAD8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64D4C"/>
    <w:multiLevelType w:val="hybridMultilevel"/>
    <w:tmpl w:val="76D2B26C"/>
    <w:lvl w:ilvl="0" w:tplc="041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823E5"/>
    <w:multiLevelType w:val="hybridMultilevel"/>
    <w:tmpl w:val="2F9E2964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C5CF8"/>
    <w:multiLevelType w:val="hybridMultilevel"/>
    <w:tmpl w:val="B9DA5A10"/>
    <w:lvl w:ilvl="0" w:tplc="04090011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8B25209"/>
    <w:multiLevelType w:val="hybridMultilevel"/>
    <w:tmpl w:val="C2D4F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C502C"/>
    <w:multiLevelType w:val="hybridMultilevel"/>
    <w:tmpl w:val="8E78FE30"/>
    <w:lvl w:ilvl="0" w:tplc="38EE6B2E">
      <w:start w:val="1"/>
      <w:numFmt w:val="decimal"/>
      <w:lvlText w:val="%1."/>
      <w:lvlJc w:val="left"/>
      <w:pPr>
        <w:ind w:left="928" w:hanging="360"/>
      </w:pPr>
      <w:rPr>
        <w:rFonts w:cs="Sylfae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73B762E"/>
    <w:multiLevelType w:val="hybridMultilevel"/>
    <w:tmpl w:val="4B440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D500A1"/>
    <w:multiLevelType w:val="hybridMultilevel"/>
    <w:tmpl w:val="B030A1D2"/>
    <w:lvl w:ilvl="0" w:tplc="333E2712">
      <w:start w:val="1"/>
      <w:numFmt w:val="decimal"/>
      <w:lvlText w:val="%1)"/>
      <w:lvlJc w:val="left"/>
      <w:pPr>
        <w:ind w:left="3763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53803"/>
    <w:multiLevelType w:val="hybridMultilevel"/>
    <w:tmpl w:val="FECA4340"/>
    <w:lvl w:ilvl="0" w:tplc="EEBC2B1A">
      <w:start w:val="1"/>
      <w:numFmt w:val="decimal"/>
      <w:lvlText w:val="%1."/>
      <w:lvlJc w:val="left"/>
      <w:pPr>
        <w:ind w:left="809" w:hanging="52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2785F21"/>
    <w:multiLevelType w:val="hybridMultilevel"/>
    <w:tmpl w:val="67FA7AA8"/>
    <w:lvl w:ilvl="0" w:tplc="04190011">
      <w:start w:val="1"/>
      <w:numFmt w:val="decimal"/>
      <w:lvlText w:val="%1)"/>
      <w:lvlJc w:val="left"/>
      <w:pPr>
        <w:ind w:left="1451" w:hanging="360"/>
      </w:p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15" w15:restartNumberingAfterBreak="0">
    <w:nsid w:val="660351D7"/>
    <w:multiLevelType w:val="hybridMultilevel"/>
    <w:tmpl w:val="8E78FE30"/>
    <w:lvl w:ilvl="0" w:tplc="38EE6B2E">
      <w:start w:val="1"/>
      <w:numFmt w:val="decimal"/>
      <w:lvlText w:val="%1."/>
      <w:lvlJc w:val="left"/>
      <w:pPr>
        <w:ind w:left="928" w:hanging="360"/>
      </w:pPr>
      <w:rPr>
        <w:rFonts w:cs="Sylfae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23243DB"/>
    <w:multiLevelType w:val="hybridMultilevel"/>
    <w:tmpl w:val="01186202"/>
    <w:lvl w:ilvl="0" w:tplc="AB686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1"/>
  </w:num>
  <w:num w:numId="5">
    <w:abstractNumId w:val="14"/>
  </w:num>
  <w:num w:numId="6">
    <w:abstractNumId w:val="2"/>
  </w:num>
  <w:num w:numId="7">
    <w:abstractNumId w:val="12"/>
  </w:num>
  <w:num w:numId="8">
    <w:abstractNumId w:val="6"/>
  </w:num>
  <w:num w:numId="9">
    <w:abstractNumId w:val="7"/>
  </w:num>
  <w:num w:numId="10">
    <w:abstractNumId w:val="0"/>
  </w:num>
  <w:num w:numId="11">
    <w:abstractNumId w:val="3"/>
  </w:num>
  <w:num w:numId="12">
    <w:abstractNumId w:val="15"/>
  </w:num>
  <w:num w:numId="13">
    <w:abstractNumId w:val="10"/>
  </w:num>
  <w:num w:numId="14">
    <w:abstractNumId w:val="17"/>
  </w:num>
  <w:num w:numId="15">
    <w:abstractNumId w:val="8"/>
  </w:num>
  <w:num w:numId="16">
    <w:abstractNumId w:val="5"/>
  </w:num>
  <w:num w:numId="17">
    <w:abstractNumId w:val="4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6F5"/>
    <w:rsid w:val="00004BD6"/>
    <w:rsid w:val="000056E6"/>
    <w:rsid w:val="00005AA2"/>
    <w:rsid w:val="00012615"/>
    <w:rsid w:val="000141C2"/>
    <w:rsid w:val="000216F2"/>
    <w:rsid w:val="000217DF"/>
    <w:rsid w:val="00024E40"/>
    <w:rsid w:val="00037162"/>
    <w:rsid w:val="000466CD"/>
    <w:rsid w:val="0004723D"/>
    <w:rsid w:val="00047982"/>
    <w:rsid w:val="00051CC6"/>
    <w:rsid w:val="00052615"/>
    <w:rsid w:val="00052CF8"/>
    <w:rsid w:val="000553A1"/>
    <w:rsid w:val="0006020D"/>
    <w:rsid w:val="0006048D"/>
    <w:rsid w:val="00063060"/>
    <w:rsid w:val="00072F33"/>
    <w:rsid w:val="0007506A"/>
    <w:rsid w:val="0007721B"/>
    <w:rsid w:val="00077653"/>
    <w:rsid w:val="00077DFF"/>
    <w:rsid w:val="00083362"/>
    <w:rsid w:val="000848AB"/>
    <w:rsid w:val="00092079"/>
    <w:rsid w:val="000A5A1B"/>
    <w:rsid w:val="000A6821"/>
    <w:rsid w:val="000A7DD9"/>
    <w:rsid w:val="000B0D02"/>
    <w:rsid w:val="000B282F"/>
    <w:rsid w:val="000B4291"/>
    <w:rsid w:val="000C53FF"/>
    <w:rsid w:val="000C6D81"/>
    <w:rsid w:val="000D58E4"/>
    <w:rsid w:val="000D73D1"/>
    <w:rsid w:val="000E2E30"/>
    <w:rsid w:val="000E7119"/>
    <w:rsid w:val="000F00CE"/>
    <w:rsid w:val="00100B5C"/>
    <w:rsid w:val="00100BCC"/>
    <w:rsid w:val="001043F0"/>
    <w:rsid w:val="00111082"/>
    <w:rsid w:val="001147FC"/>
    <w:rsid w:val="00115D08"/>
    <w:rsid w:val="001206A5"/>
    <w:rsid w:val="00120B4F"/>
    <w:rsid w:val="001211DD"/>
    <w:rsid w:val="00131B9E"/>
    <w:rsid w:val="00144363"/>
    <w:rsid w:val="00146638"/>
    <w:rsid w:val="00151A7F"/>
    <w:rsid w:val="00153EF6"/>
    <w:rsid w:val="00157B9D"/>
    <w:rsid w:val="00163FA8"/>
    <w:rsid w:val="00165CC3"/>
    <w:rsid w:val="00165E9D"/>
    <w:rsid w:val="00166D63"/>
    <w:rsid w:val="00176AAD"/>
    <w:rsid w:val="00180406"/>
    <w:rsid w:val="00182353"/>
    <w:rsid w:val="0018418F"/>
    <w:rsid w:val="00193742"/>
    <w:rsid w:val="001A430B"/>
    <w:rsid w:val="001A4845"/>
    <w:rsid w:val="001A5728"/>
    <w:rsid w:val="001A6CA8"/>
    <w:rsid w:val="001C0753"/>
    <w:rsid w:val="001C1074"/>
    <w:rsid w:val="001C58BB"/>
    <w:rsid w:val="001D16EB"/>
    <w:rsid w:val="001D1735"/>
    <w:rsid w:val="001E0B70"/>
    <w:rsid w:val="001E55B1"/>
    <w:rsid w:val="001E7DFA"/>
    <w:rsid w:val="001F09B3"/>
    <w:rsid w:val="001F5F0B"/>
    <w:rsid w:val="001F6E1E"/>
    <w:rsid w:val="002057E3"/>
    <w:rsid w:val="00207C04"/>
    <w:rsid w:val="0021097F"/>
    <w:rsid w:val="00215F8A"/>
    <w:rsid w:val="00225A29"/>
    <w:rsid w:val="0022648D"/>
    <w:rsid w:val="00231417"/>
    <w:rsid w:val="00240DC1"/>
    <w:rsid w:val="00244360"/>
    <w:rsid w:val="00251CB9"/>
    <w:rsid w:val="002527E9"/>
    <w:rsid w:val="00254CC5"/>
    <w:rsid w:val="002551D1"/>
    <w:rsid w:val="00257503"/>
    <w:rsid w:val="002614D9"/>
    <w:rsid w:val="00261738"/>
    <w:rsid w:val="00263835"/>
    <w:rsid w:val="0026395E"/>
    <w:rsid w:val="002677BF"/>
    <w:rsid w:val="0027160F"/>
    <w:rsid w:val="002721A6"/>
    <w:rsid w:val="0027363E"/>
    <w:rsid w:val="00283A2B"/>
    <w:rsid w:val="00285DF1"/>
    <w:rsid w:val="002877B1"/>
    <w:rsid w:val="00287D21"/>
    <w:rsid w:val="00294AA7"/>
    <w:rsid w:val="0029551D"/>
    <w:rsid w:val="002967A7"/>
    <w:rsid w:val="0029796F"/>
    <w:rsid w:val="002A7395"/>
    <w:rsid w:val="002B29A0"/>
    <w:rsid w:val="002B2A27"/>
    <w:rsid w:val="002B2AF6"/>
    <w:rsid w:val="002B4542"/>
    <w:rsid w:val="002B5E7F"/>
    <w:rsid w:val="002B6ED7"/>
    <w:rsid w:val="002C3DE4"/>
    <w:rsid w:val="002D0D34"/>
    <w:rsid w:val="002D2546"/>
    <w:rsid w:val="002D3745"/>
    <w:rsid w:val="002D7CF2"/>
    <w:rsid w:val="002F2963"/>
    <w:rsid w:val="00300D2C"/>
    <w:rsid w:val="003010AB"/>
    <w:rsid w:val="003057A3"/>
    <w:rsid w:val="003067D7"/>
    <w:rsid w:val="003078B6"/>
    <w:rsid w:val="003131D6"/>
    <w:rsid w:val="003132E1"/>
    <w:rsid w:val="00314177"/>
    <w:rsid w:val="0031767A"/>
    <w:rsid w:val="00321C83"/>
    <w:rsid w:val="00326925"/>
    <w:rsid w:val="00333AB3"/>
    <w:rsid w:val="00336674"/>
    <w:rsid w:val="00337042"/>
    <w:rsid w:val="00343968"/>
    <w:rsid w:val="003446C5"/>
    <w:rsid w:val="00346E72"/>
    <w:rsid w:val="00346F17"/>
    <w:rsid w:val="003474D2"/>
    <w:rsid w:val="0035584B"/>
    <w:rsid w:val="0036028D"/>
    <w:rsid w:val="00363AC6"/>
    <w:rsid w:val="00364756"/>
    <w:rsid w:val="003668D7"/>
    <w:rsid w:val="00371068"/>
    <w:rsid w:val="00374FC5"/>
    <w:rsid w:val="0037768D"/>
    <w:rsid w:val="00380D09"/>
    <w:rsid w:val="003814F5"/>
    <w:rsid w:val="003821CF"/>
    <w:rsid w:val="003948D5"/>
    <w:rsid w:val="00395BF4"/>
    <w:rsid w:val="003A063F"/>
    <w:rsid w:val="003A4403"/>
    <w:rsid w:val="003A4478"/>
    <w:rsid w:val="003A4EF2"/>
    <w:rsid w:val="003A7B60"/>
    <w:rsid w:val="003A7EB9"/>
    <w:rsid w:val="003B0A81"/>
    <w:rsid w:val="003B0B4F"/>
    <w:rsid w:val="003B5570"/>
    <w:rsid w:val="003C268D"/>
    <w:rsid w:val="003C2A80"/>
    <w:rsid w:val="003C3BC2"/>
    <w:rsid w:val="003C4851"/>
    <w:rsid w:val="003C6E4B"/>
    <w:rsid w:val="003D794C"/>
    <w:rsid w:val="003E6BF1"/>
    <w:rsid w:val="003F6EAB"/>
    <w:rsid w:val="00402814"/>
    <w:rsid w:val="004029A3"/>
    <w:rsid w:val="00405601"/>
    <w:rsid w:val="00405ACD"/>
    <w:rsid w:val="00406403"/>
    <w:rsid w:val="00411315"/>
    <w:rsid w:val="0041391F"/>
    <w:rsid w:val="004270B8"/>
    <w:rsid w:val="00427879"/>
    <w:rsid w:val="00431CD9"/>
    <w:rsid w:val="00432915"/>
    <w:rsid w:val="00433629"/>
    <w:rsid w:val="0043644D"/>
    <w:rsid w:val="004370E6"/>
    <w:rsid w:val="004414BF"/>
    <w:rsid w:val="0044238A"/>
    <w:rsid w:val="00445688"/>
    <w:rsid w:val="00446EC3"/>
    <w:rsid w:val="00450027"/>
    <w:rsid w:val="00453036"/>
    <w:rsid w:val="00457BC1"/>
    <w:rsid w:val="00460AA2"/>
    <w:rsid w:val="00476E2D"/>
    <w:rsid w:val="00482E8B"/>
    <w:rsid w:val="004856F6"/>
    <w:rsid w:val="0048578C"/>
    <w:rsid w:val="00485893"/>
    <w:rsid w:val="00487E76"/>
    <w:rsid w:val="00495437"/>
    <w:rsid w:val="00497436"/>
    <w:rsid w:val="004A4D55"/>
    <w:rsid w:val="004A5457"/>
    <w:rsid w:val="004B61C3"/>
    <w:rsid w:val="004B73ED"/>
    <w:rsid w:val="004C019F"/>
    <w:rsid w:val="004C03F5"/>
    <w:rsid w:val="004C05D2"/>
    <w:rsid w:val="004C17E7"/>
    <w:rsid w:val="004C6277"/>
    <w:rsid w:val="004D58CF"/>
    <w:rsid w:val="004D7821"/>
    <w:rsid w:val="004E04BC"/>
    <w:rsid w:val="004F113C"/>
    <w:rsid w:val="004F2AE9"/>
    <w:rsid w:val="004F3859"/>
    <w:rsid w:val="005003EE"/>
    <w:rsid w:val="00502D84"/>
    <w:rsid w:val="005115B7"/>
    <w:rsid w:val="00513DAA"/>
    <w:rsid w:val="005178FC"/>
    <w:rsid w:val="00522CC2"/>
    <w:rsid w:val="00523B76"/>
    <w:rsid w:val="005241C3"/>
    <w:rsid w:val="0053016E"/>
    <w:rsid w:val="005305E6"/>
    <w:rsid w:val="00531067"/>
    <w:rsid w:val="005344E1"/>
    <w:rsid w:val="00540059"/>
    <w:rsid w:val="0054100C"/>
    <w:rsid w:val="00542DA4"/>
    <w:rsid w:val="00543B1B"/>
    <w:rsid w:val="005468E5"/>
    <w:rsid w:val="00550D1A"/>
    <w:rsid w:val="00554C31"/>
    <w:rsid w:val="005555F7"/>
    <w:rsid w:val="00555FC3"/>
    <w:rsid w:val="00556482"/>
    <w:rsid w:val="0056510B"/>
    <w:rsid w:val="0058476A"/>
    <w:rsid w:val="00584ACB"/>
    <w:rsid w:val="005938C3"/>
    <w:rsid w:val="00593DE8"/>
    <w:rsid w:val="005A5631"/>
    <w:rsid w:val="005B1FF6"/>
    <w:rsid w:val="005B60BE"/>
    <w:rsid w:val="005B6B23"/>
    <w:rsid w:val="005C17B9"/>
    <w:rsid w:val="005C4597"/>
    <w:rsid w:val="005C6019"/>
    <w:rsid w:val="005D1AF6"/>
    <w:rsid w:val="005D2FA9"/>
    <w:rsid w:val="005E70B2"/>
    <w:rsid w:val="005E7F0B"/>
    <w:rsid w:val="005F1BBA"/>
    <w:rsid w:val="005F605C"/>
    <w:rsid w:val="005F6AD9"/>
    <w:rsid w:val="005F7448"/>
    <w:rsid w:val="00601224"/>
    <w:rsid w:val="006013D5"/>
    <w:rsid w:val="00610DD1"/>
    <w:rsid w:val="00614778"/>
    <w:rsid w:val="00630032"/>
    <w:rsid w:val="00630C88"/>
    <w:rsid w:val="00634E1D"/>
    <w:rsid w:val="006376AD"/>
    <w:rsid w:val="00641BB5"/>
    <w:rsid w:val="00642F16"/>
    <w:rsid w:val="006446C7"/>
    <w:rsid w:val="00644DEF"/>
    <w:rsid w:val="00650CBD"/>
    <w:rsid w:val="00650F28"/>
    <w:rsid w:val="006512EB"/>
    <w:rsid w:val="006520B1"/>
    <w:rsid w:val="0065561E"/>
    <w:rsid w:val="00655EE8"/>
    <w:rsid w:val="00657DFA"/>
    <w:rsid w:val="006632E0"/>
    <w:rsid w:val="00663803"/>
    <w:rsid w:val="00671058"/>
    <w:rsid w:val="00674A2F"/>
    <w:rsid w:val="00681F55"/>
    <w:rsid w:val="00685274"/>
    <w:rsid w:val="00686AF5"/>
    <w:rsid w:val="0069578F"/>
    <w:rsid w:val="006965EC"/>
    <w:rsid w:val="00696FF4"/>
    <w:rsid w:val="00697B80"/>
    <w:rsid w:val="00697DF4"/>
    <w:rsid w:val="006A2135"/>
    <w:rsid w:val="006A67AD"/>
    <w:rsid w:val="006A6E59"/>
    <w:rsid w:val="006A7023"/>
    <w:rsid w:val="006A7840"/>
    <w:rsid w:val="006B62CB"/>
    <w:rsid w:val="006C466A"/>
    <w:rsid w:val="006C4DBC"/>
    <w:rsid w:val="006C602C"/>
    <w:rsid w:val="006C68D9"/>
    <w:rsid w:val="006C7467"/>
    <w:rsid w:val="006D3A08"/>
    <w:rsid w:val="006D4269"/>
    <w:rsid w:val="006D6D20"/>
    <w:rsid w:val="006E309E"/>
    <w:rsid w:val="006E3AE6"/>
    <w:rsid w:val="006E47E4"/>
    <w:rsid w:val="006F4AAC"/>
    <w:rsid w:val="006F5AED"/>
    <w:rsid w:val="006F7BF5"/>
    <w:rsid w:val="00700E00"/>
    <w:rsid w:val="007033EB"/>
    <w:rsid w:val="00707B61"/>
    <w:rsid w:val="00710041"/>
    <w:rsid w:val="00713CEA"/>
    <w:rsid w:val="00714535"/>
    <w:rsid w:val="00715A9D"/>
    <w:rsid w:val="00721CAA"/>
    <w:rsid w:val="0072277E"/>
    <w:rsid w:val="00725837"/>
    <w:rsid w:val="00725AFD"/>
    <w:rsid w:val="00733830"/>
    <w:rsid w:val="0074025A"/>
    <w:rsid w:val="0074091D"/>
    <w:rsid w:val="00766D91"/>
    <w:rsid w:val="007702C5"/>
    <w:rsid w:val="00773F6E"/>
    <w:rsid w:val="00774855"/>
    <w:rsid w:val="00775B84"/>
    <w:rsid w:val="007772C5"/>
    <w:rsid w:val="007806AF"/>
    <w:rsid w:val="00781BF1"/>
    <w:rsid w:val="00791506"/>
    <w:rsid w:val="00793F11"/>
    <w:rsid w:val="00797B9D"/>
    <w:rsid w:val="00797C95"/>
    <w:rsid w:val="007A447C"/>
    <w:rsid w:val="007A4CB0"/>
    <w:rsid w:val="007B30EF"/>
    <w:rsid w:val="007C14C8"/>
    <w:rsid w:val="007C1A16"/>
    <w:rsid w:val="007D3834"/>
    <w:rsid w:val="007D388B"/>
    <w:rsid w:val="007D48B7"/>
    <w:rsid w:val="007D71E4"/>
    <w:rsid w:val="007D7485"/>
    <w:rsid w:val="007D7EFB"/>
    <w:rsid w:val="007E0117"/>
    <w:rsid w:val="007E6CB3"/>
    <w:rsid w:val="00803F20"/>
    <w:rsid w:val="0081077C"/>
    <w:rsid w:val="00820113"/>
    <w:rsid w:val="008230E2"/>
    <w:rsid w:val="00823BD4"/>
    <w:rsid w:val="0082469B"/>
    <w:rsid w:val="008254EF"/>
    <w:rsid w:val="00833844"/>
    <w:rsid w:val="00834EE5"/>
    <w:rsid w:val="00835EF6"/>
    <w:rsid w:val="00835FA3"/>
    <w:rsid w:val="00840AF2"/>
    <w:rsid w:val="008564C6"/>
    <w:rsid w:val="00856FEC"/>
    <w:rsid w:val="0087687C"/>
    <w:rsid w:val="00877D78"/>
    <w:rsid w:val="008833E9"/>
    <w:rsid w:val="00883940"/>
    <w:rsid w:val="008865E2"/>
    <w:rsid w:val="008975BB"/>
    <w:rsid w:val="008A2607"/>
    <w:rsid w:val="008A48D2"/>
    <w:rsid w:val="008A601E"/>
    <w:rsid w:val="008C22DD"/>
    <w:rsid w:val="008C349A"/>
    <w:rsid w:val="008D0608"/>
    <w:rsid w:val="008D1C94"/>
    <w:rsid w:val="008D1CC6"/>
    <w:rsid w:val="008D52CC"/>
    <w:rsid w:val="008E5852"/>
    <w:rsid w:val="009003E9"/>
    <w:rsid w:val="00902C9F"/>
    <w:rsid w:val="009032CF"/>
    <w:rsid w:val="00903F0D"/>
    <w:rsid w:val="009041DA"/>
    <w:rsid w:val="00905AA5"/>
    <w:rsid w:val="009073E3"/>
    <w:rsid w:val="00912F44"/>
    <w:rsid w:val="00920814"/>
    <w:rsid w:val="00921453"/>
    <w:rsid w:val="0092277B"/>
    <w:rsid w:val="009229F9"/>
    <w:rsid w:val="00925729"/>
    <w:rsid w:val="00926E5D"/>
    <w:rsid w:val="0093187E"/>
    <w:rsid w:val="009321CF"/>
    <w:rsid w:val="00933B0D"/>
    <w:rsid w:val="00933D36"/>
    <w:rsid w:val="00933D70"/>
    <w:rsid w:val="0093699F"/>
    <w:rsid w:val="00945E4B"/>
    <w:rsid w:val="00947295"/>
    <w:rsid w:val="0095050F"/>
    <w:rsid w:val="00952497"/>
    <w:rsid w:val="00952C89"/>
    <w:rsid w:val="009533E6"/>
    <w:rsid w:val="009544D8"/>
    <w:rsid w:val="0096129C"/>
    <w:rsid w:val="009651BE"/>
    <w:rsid w:val="0096526A"/>
    <w:rsid w:val="00967B9C"/>
    <w:rsid w:val="009741DB"/>
    <w:rsid w:val="009759E5"/>
    <w:rsid w:val="00985A52"/>
    <w:rsid w:val="00985A5F"/>
    <w:rsid w:val="00985ECB"/>
    <w:rsid w:val="009942FB"/>
    <w:rsid w:val="009945BF"/>
    <w:rsid w:val="009A3ACD"/>
    <w:rsid w:val="009B0D49"/>
    <w:rsid w:val="009B74D8"/>
    <w:rsid w:val="009B7C0C"/>
    <w:rsid w:val="009C0921"/>
    <w:rsid w:val="009C1DF5"/>
    <w:rsid w:val="009C44DD"/>
    <w:rsid w:val="009C708F"/>
    <w:rsid w:val="009D27D1"/>
    <w:rsid w:val="009D3144"/>
    <w:rsid w:val="009D7127"/>
    <w:rsid w:val="009D73E0"/>
    <w:rsid w:val="009E7363"/>
    <w:rsid w:val="009E7C8E"/>
    <w:rsid w:val="009F2E04"/>
    <w:rsid w:val="009F381A"/>
    <w:rsid w:val="009F3BAF"/>
    <w:rsid w:val="009F75E4"/>
    <w:rsid w:val="00A07160"/>
    <w:rsid w:val="00A10934"/>
    <w:rsid w:val="00A1393A"/>
    <w:rsid w:val="00A14FBF"/>
    <w:rsid w:val="00A155A0"/>
    <w:rsid w:val="00A15C26"/>
    <w:rsid w:val="00A16D5B"/>
    <w:rsid w:val="00A233FE"/>
    <w:rsid w:val="00A24D51"/>
    <w:rsid w:val="00A3122E"/>
    <w:rsid w:val="00A35FDD"/>
    <w:rsid w:val="00A4279D"/>
    <w:rsid w:val="00A45A70"/>
    <w:rsid w:val="00A47B61"/>
    <w:rsid w:val="00A51AFA"/>
    <w:rsid w:val="00A55AD8"/>
    <w:rsid w:val="00A56491"/>
    <w:rsid w:val="00A564F4"/>
    <w:rsid w:val="00A6023B"/>
    <w:rsid w:val="00A60CCC"/>
    <w:rsid w:val="00A6462B"/>
    <w:rsid w:val="00A64793"/>
    <w:rsid w:val="00A70D26"/>
    <w:rsid w:val="00A7223A"/>
    <w:rsid w:val="00A75C0F"/>
    <w:rsid w:val="00A80EA8"/>
    <w:rsid w:val="00A817BC"/>
    <w:rsid w:val="00A81D8F"/>
    <w:rsid w:val="00A83DDF"/>
    <w:rsid w:val="00A85046"/>
    <w:rsid w:val="00A86E7D"/>
    <w:rsid w:val="00A92A50"/>
    <w:rsid w:val="00A92CC8"/>
    <w:rsid w:val="00A966A7"/>
    <w:rsid w:val="00AA3E52"/>
    <w:rsid w:val="00AA61D3"/>
    <w:rsid w:val="00AB0546"/>
    <w:rsid w:val="00AC1189"/>
    <w:rsid w:val="00AC21C3"/>
    <w:rsid w:val="00AC2493"/>
    <w:rsid w:val="00AC6F00"/>
    <w:rsid w:val="00AC7EF7"/>
    <w:rsid w:val="00AD033C"/>
    <w:rsid w:val="00AD06F5"/>
    <w:rsid w:val="00AD1647"/>
    <w:rsid w:val="00AD24B8"/>
    <w:rsid w:val="00AD3263"/>
    <w:rsid w:val="00AE0984"/>
    <w:rsid w:val="00AE3320"/>
    <w:rsid w:val="00AF6036"/>
    <w:rsid w:val="00AF70ED"/>
    <w:rsid w:val="00B0092F"/>
    <w:rsid w:val="00B019C1"/>
    <w:rsid w:val="00B02AC7"/>
    <w:rsid w:val="00B04584"/>
    <w:rsid w:val="00B05F05"/>
    <w:rsid w:val="00B06187"/>
    <w:rsid w:val="00B064DD"/>
    <w:rsid w:val="00B123EC"/>
    <w:rsid w:val="00B12DF6"/>
    <w:rsid w:val="00B14C34"/>
    <w:rsid w:val="00B17946"/>
    <w:rsid w:val="00B20507"/>
    <w:rsid w:val="00B24CA5"/>
    <w:rsid w:val="00B46309"/>
    <w:rsid w:val="00B53459"/>
    <w:rsid w:val="00B545DB"/>
    <w:rsid w:val="00B6108A"/>
    <w:rsid w:val="00B64FA7"/>
    <w:rsid w:val="00B655AC"/>
    <w:rsid w:val="00B7298F"/>
    <w:rsid w:val="00B73DC0"/>
    <w:rsid w:val="00B74929"/>
    <w:rsid w:val="00B83942"/>
    <w:rsid w:val="00B92707"/>
    <w:rsid w:val="00B9432D"/>
    <w:rsid w:val="00B946FB"/>
    <w:rsid w:val="00B96402"/>
    <w:rsid w:val="00B96BB3"/>
    <w:rsid w:val="00BA0CF3"/>
    <w:rsid w:val="00BB2564"/>
    <w:rsid w:val="00BB45A1"/>
    <w:rsid w:val="00BB748D"/>
    <w:rsid w:val="00BD005F"/>
    <w:rsid w:val="00BD03A1"/>
    <w:rsid w:val="00BD0F43"/>
    <w:rsid w:val="00BD2EA9"/>
    <w:rsid w:val="00BD50F9"/>
    <w:rsid w:val="00BE5EDC"/>
    <w:rsid w:val="00BE728B"/>
    <w:rsid w:val="00BF2850"/>
    <w:rsid w:val="00BF32AF"/>
    <w:rsid w:val="00C00078"/>
    <w:rsid w:val="00C01467"/>
    <w:rsid w:val="00C04EA4"/>
    <w:rsid w:val="00C11432"/>
    <w:rsid w:val="00C11FF5"/>
    <w:rsid w:val="00C123A2"/>
    <w:rsid w:val="00C13F8D"/>
    <w:rsid w:val="00C14765"/>
    <w:rsid w:val="00C22501"/>
    <w:rsid w:val="00C24D9A"/>
    <w:rsid w:val="00C31739"/>
    <w:rsid w:val="00C31FE0"/>
    <w:rsid w:val="00C3395B"/>
    <w:rsid w:val="00C43CBB"/>
    <w:rsid w:val="00C55870"/>
    <w:rsid w:val="00C56226"/>
    <w:rsid w:val="00C60F91"/>
    <w:rsid w:val="00C62B73"/>
    <w:rsid w:val="00C65E01"/>
    <w:rsid w:val="00C726CC"/>
    <w:rsid w:val="00C81F92"/>
    <w:rsid w:val="00C84882"/>
    <w:rsid w:val="00C90BD5"/>
    <w:rsid w:val="00C90CA6"/>
    <w:rsid w:val="00CA008E"/>
    <w:rsid w:val="00CA2C8A"/>
    <w:rsid w:val="00CA60EA"/>
    <w:rsid w:val="00CB13A7"/>
    <w:rsid w:val="00CB20CC"/>
    <w:rsid w:val="00CB4AFF"/>
    <w:rsid w:val="00CC2488"/>
    <w:rsid w:val="00CD191F"/>
    <w:rsid w:val="00CD2D8D"/>
    <w:rsid w:val="00CD3163"/>
    <w:rsid w:val="00CD3BFE"/>
    <w:rsid w:val="00CD48F6"/>
    <w:rsid w:val="00CD62B7"/>
    <w:rsid w:val="00CD7503"/>
    <w:rsid w:val="00CE23BA"/>
    <w:rsid w:val="00CE4563"/>
    <w:rsid w:val="00CE596D"/>
    <w:rsid w:val="00CE611A"/>
    <w:rsid w:val="00CF5C3C"/>
    <w:rsid w:val="00D00456"/>
    <w:rsid w:val="00D0057E"/>
    <w:rsid w:val="00D100D5"/>
    <w:rsid w:val="00D1251E"/>
    <w:rsid w:val="00D12D19"/>
    <w:rsid w:val="00D13C12"/>
    <w:rsid w:val="00D15DBE"/>
    <w:rsid w:val="00D274BC"/>
    <w:rsid w:val="00D31775"/>
    <w:rsid w:val="00D35F63"/>
    <w:rsid w:val="00D41744"/>
    <w:rsid w:val="00D41E9F"/>
    <w:rsid w:val="00D43D74"/>
    <w:rsid w:val="00D51B61"/>
    <w:rsid w:val="00D524C9"/>
    <w:rsid w:val="00D565F8"/>
    <w:rsid w:val="00D62E93"/>
    <w:rsid w:val="00D73270"/>
    <w:rsid w:val="00D74469"/>
    <w:rsid w:val="00D778E0"/>
    <w:rsid w:val="00D814FA"/>
    <w:rsid w:val="00D8283F"/>
    <w:rsid w:val="00D8331F"/>
    <w:rsid w:val="00D8377A"/>
    <w:rsid w:val="00D83DAD"/>
    <w:rsid w:val="00D87AC9"/>
    <w:rsid w:val="00D91F01"/>
    <w:rsid w:val="00DA01AF"/>
    <w:rsid w:val="00DA066A"/>
    <w:rsid w:val="00DA3249"/>
    <w:rsid w:val="00DA3E07"/>
    <w:rsid w:val="00DA48DA"/>
    <w:rsid w:val="00DB540E"/>
    <w:rsid w:val="00DB5860"/>
    <w:rsid w:val="00DC1E8E"/>
    <w:rsid w:val="00DD51CA"/>
    <w:rsid w:val="00DD53A9"/>
    <w:rsid w:val="00DD6C01"/>
    <w:rsid w:val="00DE0EFA"/>
    <w:rsid w:val="00DE111B"/>
    <w:rsid w:val="00DE2A73"/>
    <w:rsid w:val="00DE3486"/>
    <w:rsid w:val="00DE5964"/>
    <w:rsid w:val="00DE7B10"/>
    <w:rsid w:val="00DF16AC"/>
    <w:rsid w:val="00DF5540"/>
    <w:rsid w:val="00E00DE6"/>
    <w:rsid w:val="00E0323A"/>
    <w:rsid w:val="00E04E01"/>
    <w:rsid w:val="00E0504E"/>
    <w:rsid w:val="00E12043"/>
    <w:rsid w:val="00E1464E"/>
    <w:rsid w:val="00E20717"/>
    <w:rsid w:val="00E2576E"/>
    <w:rsid w:val="00E373EF"/>
    <w:rsid w:val="00E40D0A"/>
    <w:rsid w:val="00E413B8"/>
    <w:rsid w:val="00E42E27"/>
    <w:rsid w:val="00E47B7D"/>
    <w:rsid w:val="00E53439"/>
    <w:rsid w:val="00E5359C"/>
    <w:rsid w:val="00E54340"/>
    <w:rsid w:val="00E55D26"/>
    <w:rsid w:val="00E607DF"/>
    <w:rsid w:val="00E64A29"/>
    <w:rsid w:val="00E71D84"/>
    <w:rsid w:val="00E74CD0"/>
    <w:rsid w:val="00E751D7"/>
    <w:rsid w:val="00E9051B"/>
    <w:rsid w:val="00E9242C"/>
    <w:rsid w:val="00E96003"/>
    <w:rsid w:val="00E97D1C"/>
    <w:rsid w:val="00EA615A"/>
    <w:rsid w:val="00EB109C"/>
    <w:rsid w:val="00EB4277"/>
    <w:rsid w:val="00EB490C"/>
    <w:rsid w:val="00EB4A72"/>
    <w:rsid w:val="00ED7DC6"/>
    <w:rsid w:val="00EE3E73"/>
    <w:rsid w:val="00EE4915"/>
    <w:rsid w:val="00EE6302"/>
    <w:rsid w:val="00EF0F4B"/>
    <w:rsid w:val="00EF1FBD"/>
    <w:rsid w:val="00EF27A1"/>
    <w:rsid w:val="00EF35C7"/>
    <w:rsid w:val="00EF3968"/>
    <w:rsid w:val="00F065E5"/>
    <w:rsid w:val="00F1326B"/>
    <w:rsid w:val="00F132AA"/>
    <w:rsid w:val="00F159AA"/>
    <w:rsid w:val="00F20547"/>
    <w:rsid w:val="00F205A5"/>
    <w:rsid w:val="00F220A0"/>
    <w:rsid w:val="00F22A2B"/>
    <w:rsid w:val="00F260A2"/>
    <w:rsid w:val="00F2668B"/>
    <w:rsid w:val="00F26FEB"/>
    <w:rsid w:val="00F41B50"/>
    <w:rsid w:val="00F42745"/>
    <w:rsid w:val="00F47693"/>
    <w:rsid w:val="00F506BA"/>
    <w:rsid w:val="00F532A7"/>
    <w:rsid w:val="00F56657"/>
    <w:rsid w:val="00F57A92"/>
    <w:rsid w:val="00F60957"/>
    <w:rsid w:val="00F61D66"/>
    <w:rsid w:val="00F61F05"/>
    <w:rsid w:val="00F64A6A"/>
    <w:rsid w:val="00F66C3A"/>
    <w:rsid w:val="00F66F46"/>
    <w:rsid w:val="00F80823"/>
    <w:rsid w:val="00F818EB"/>
    <w:rsid w:val="00F8729E"/>
    <w:rsid w:val="00F90A01"/>
    <w:rsid w:val="00F91A57"/>
    <w:rsid w:val="00F9280A"/>
    <w:rsid w:val="00F93316"/>
    <w:rsid w:val="00F94FF4"/>
    <w:rsid w:val="00F9614D"/>
    <w:rsid w:val="00FA72DE"/>
    <w:rsid w:val="00FB2572"/>
    <w:rsid w:val="00FB7249"/>
    <w:rsid w:val="00FB7471"/>
    <w:rsid w:val="00FC1BF4"/>
    <w:rsid w:val="00FC2860"/>
    <w:rsid w:val="00FC4375"/>
    <w:rsid w:val="00FC7E99"/>
    <w:rsid w:val="00FD3019"/>
    <w:rsid w:val="00FD3499"/>
    <w:rsid w:val="00FE0AB8"/>
    <w:rsid w:val="00FE58B8"/>
    <w:rsid w:val="00FF0AF4"/>
    <w:rsid w:val="00FF1C92"/>
    <w:rsid w:val="00FF358C"/>
    <w:rsid w:val="00FF64C9"/>
    <w:rsid w:val="00FF7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D49FD"/>
  <w15:docId w15:val="{AA340F7A-DA1B-403B-99E7-15834A99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2CB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9"/>
    <w:qFormat/>
    <w:rsid w:val="00D274BC"/>
    <w:pPr>
      <w:keepNext/>
      <w:numPr>
        <w:numId w:val="14"/>
      </w:numPr>
      <w:spacing w:after="240" w:line="264" w:lineRule="auto"/>
      <w:outlineLvl w:val="0"/>
    </w:pPr>
    <w:rPr>
      <w:rFonts w:ascii="GHEA Mariam" w:eastAsia="SimSun" w:hAnsi="GHEA Mariam"/>
      <w:b/>
      <w:bCs/>
      <w:smallCaps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62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6B62CB"/>
    <w:rPr>
      <w:b/>
      <w:bCs/>
    </w:rPr>
  </w:style>
  <w:style w:type="paragraph" w:styleId="ListParagraph">
    <w:name w:val="List Paragraph"/>
    <w:basedOn w:val="Normal"/>
    <w:uiPriority w:val="34"/>
    <w:qFormat/>
    <w:rsid w:val="006B62CB"/>
    <w:pPr>
      <w:spacing w:after="0" w:line="360" w:lineRule="auto"/>
      <w:ind w:left="720" w:firstLine="709"/>
      <w:contextualSpacing/>
      <w:jc w:val="both"/>
    </w:pPr>
    <w:rPr>
      <w:rFonts w:eastAsia="Calibri"/>
    </w:rPr>
  </w:style>
  <w:style w:type="character" w:styleId="CommentReference">
    <w:name w:val="annotation reference"/>
    <w:uiPriority w:val="99"/>
    <w:unhideWhenUsed/>
    <w:rsid w:val="006B6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B62CB"/>
    <w:rPr>
      <w:rFonts w:eastAsia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2C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6B62CB"/>
    <w:rPr>
      <w:rFonts w:ascii="Segoe UI" w:eastAsia="Times New Roman" w:hAnsi="Segoe UI" w:cs="Segoe UI"/>
      <w:sz w:val="18"/>
      <w:szCs w:val="18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9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0921"/>
    <w:rPr>
      <w:rFonts w:eastAsia="Times New Roman"/>
      <w:b/>
      <w:bCs/>
      <w:sz w:val="20"/>
      <w:szCs w:val="20"/>
      <w:lang w:eastAsia="ru-RU"/>
    </w:rPr>
  </w:style>
  <w:style w:type="character" w:styleId="Emphasis">
    <w:name w:val="Emphasis"/>
    <w:uiPriority w:val="20"/>
    <w:qFormat/>
    <w:rsid w:val="007806AF"/>
    <w:rPr>
      <w:i/>
      <w:iCs/>
    </w:rPr>
  </w:style>
  <w:style w:type="character" w:customStyle="1" w:styleId="apple-converted-space">
    <w:name w:val="apple-converted-space"/>
    <w:basedOn w:val="DefaultParagraphFont"/>
    <w:rsid w:val="007806AF"/>
  </w:style>
  <w:style w:type="paragraph" w:styleId="Revision">
    <w:name w:val="Revision"/>
    <w:hidden/>
    <w:uiPriority w:val="99"/>
    <w:semiHidden/>
    <w:rsid w:val="007806AF"/>
    <w:rPr>
      <w:rFonts w:eastAsia="Times New Roman"/>
      <w:sz w:val="22"/>
      <w:szCs w:val="22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7806AF"/>
  </w:style>
  <w:style w:type="character" w:customStyle="1" w:styleId="Heading1Char">
    <w:name w:val="Heading 1 Char"/>
    <w:aliases w:val="Heading 1 Char1 Char1,Heading 1 Char1 Char Char"/>
    <w:link w:val="Heading1"/>
    <w:uiPriority w:val="99"/>
    <w:rsid w:val="00D274BC"/>
    <w:rPr>
      <w:rFonts w:ascii="GHEA Mariam" w:eastAsia="SimSun" w:hAnsi="GHEA Mariam"/>
      <w:b/>
      <w:bCs/>
      <w:smallCaps/>
      <w:kern w:val="28"/>
      <w:sz w:val="24"/>
      <w:szCs w:val="24"/>
      <w:lang w:eastAsia="ru-RU"/>
    </w:rPr>
  </w:style>
  <w:style w:type="character" w:customStyle="1" w:styleId="Heading42">
    <w:name w:val="Heading #4 (2)_"/>
    <w:link w:val="Heading420"/>
    <w:rsid w:val="00DF554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420">
    <w:name w:val="Heading #4 (2)"/>
    <w:basedOn w:val="Normal"/>
    <w:link w:val="Heading42"/>
    <w:rsid w:val="00DF5540"/>
    <w:pPr>
      <w:widowControl w:val="0"/>
      <w:shd w:val="clear" w:color="auto" w:fill="FFFFFF"/>
      <w:spacing w:before="360" w:after="840" w:line="0" w:lineRule="atLeast"/>
      <w:jc w:val="center"/>
      <w:outlineLvl w:val="3"/>
    </w:pPr>
    <w:rPr>
      <w:rFonts w:ascii="Times New Roman" w:hAnsi="Times New Roman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A61CA-6B78-4FCA-988E-2281548A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46</Pages>
  <Words>12418</Words>
  <Characters>70783</Characters>
  <Application>Microsoft Office Word</Application>
  <DocSecurity>0</DocSecurity>
  <Lines>589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 Sargsyan</dc:creator>
  <cp:keywords>https://mul2.gov.am/tasks/99807/oneclick/001.NAXAGIC_N 825_07.08.19.docx?token=7cbfe4e1cb881d877a7e9e36c55dca8f</cp:keywords>
  <cp:lastModifiedBy>Anjelika Khachanyan</cp:lastModifiedBy>
  <cp:revision>22</cp:revision>
  <cp:lastPrinted>2019-06-13T06:21:00Z</cp:lastPrinted>
  <dcterms:created xsi:type="dcterms:W3CDTF">2019-08-07T05:49:00Z</dcterms:created>
  <dcterms:modified xsi:type="dcterms:W3CDTF">2019-08-14T14:12:00Z</dcterms:modified>
</cp:coreProperties>
</file>