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C14" w:rsidRDefault="00242C14" w:rsidP="00242C14">
      <w:pPr>
        <w:ind w:right="-99"/>
        <w:jc w:val="center"/>
        <w:rPr>
          <w:rFonts w:ascii="GHEA Grapalat" w:hAnsi="GHEA Grapalat" w:cs="GHEA Mariam"/>
          <w:b/>
          <w:lang w:val="af-ZA"/>
        </w:rPr>
      </w:pPr>
      <w:r>
        <w:rPr>
          <w:rFonts w:ascii="GHEA Grapalat" w:hAnsi="GHEA Grapalat" w:cs="GHEA Mariam"/>
          <w:b/>
          <w:lang w:val="af-ZA"/>
        </w:rPr>
        <w:t>Ա Մ Փ Ո Փ Ա Թ Ե Ր Թ</w:t>
      </w:r>
    </w:p>
    <w:p w:rsidR="00242C14" w:rsidRPr="00E3112D" w:rsidRDefault="00E3112D" w:rsidP="00242C14">
      <w:pPr>
        <w:jc w:val="center"/>
        <w:rPr>
          <w:rFonts w:ascii="GHEA Grapalat" w:hAnsi="GHEA Grapalat" w:cs="GHEA Mariam"/>
          <w:b/>
          <w:i/>
          <w:lang w:val="af-ZA"/>
        </w:rPr>
      </w:pPr>
      <w:r w:rsidRPr="00E3112D">
        <w:rPr>
          <w:rStyle w:val="FontStyle12"/>
          <w:rFonts w:ascii="GHEA Grapalat" w:hAnsi="GHEA Grapalat"/>
          <w:b/>
          <w:i/>
          <w:noProof/>
          <w:sz w:val="24"/>
          <w:szCs w:val="24"/>
          <w:lang w:val="fr-FR"/>
        </w:rPr>
        <w:t>«Ճանապարհային երթևեկության անվտանգության ապահովման մասին» օրենքում լրացում կատարելու մասին» օրենքի նախագծի</w:t>
      </w:r>
      <w:r w:rsidR="00242C14" w:rsidRPr="00E3112D">
        <w:rPr>
          <w:rFonts w:ascii="GHEA Grapalat" w:hAnsi="GHEA Grapalat" w:cs="Times Armenian"/>
          <w:b/>
          <w:i/>
          <w:lang w:val="fr-FR"/>
        </w:rPr>
        <w:t xml:space="preserve"> </w:t>
      </w:r>
      <w:proofErr w:type="spellStart"/>
      <w:r w:rsidR="00242C14" w:rsidRPr="00E3112D">
        <w:rPr>
          <w:rFonts w:ascii="GHEA Grapalat" w:hAnsi="GHEA Grapalat" w:cs="Sylfaen"/>
          <w:b/>
          <w:i/>
        </w:rPr>
        <w:t>վերաբերյալ</w:t>
      </w:r>
      <w:proofErr w:type="spellEnd"/>
      <w:r w:rsidR="00242C14" w:rsidRPr="00E3112D">
        <w:rPr>
          <w:rFonts w:ascii="GHEA Grapalat" w:hAnsi="GHEA Grapalat" w:cs="Sylfaen"/>
          <w:b/>
          <w:i/>
          <w:lang w:val="af-ZA"/>
        </w:rPr>
        <w:t xml:space="preserve"> </w:t>
      </w:r>
      <w:r w:rsidR="00242C14" w:rsidRPr="00E3112D">
        <w:rPr>
          <w:rFonts w:ascii="GHEA Grapalat" w:hAnsi="GHEA Grapalat" w:cs="GHEA Mariam"/>
          <w:b/>
          <w:i/>
          <w:lang w:val="af-ZA"/>
        </w:rPr>
        <w:t>ստացված եզրակացությ</w:t>
      </w:r>
      <w:r w:rsidR="00F74B03">
        <w:rPr>
          <w:rFonts w:ascii="GHEA Grapalat" w:hAnsi="GHEA Grapalat" w:cs="GHEA Mariam"/>
          <w:b/>
          <w:i/>
          <w:lang w:val="af-ZA"/>
        </w:rPr>
        <w:t>ու</w:t>
      </w:r>
      <w:r w:rsidR="00242C14" w:rsidRPr="00E3112D">
        <w:rPr>
          <w:rFonts w:ascii="GHEA Grapalat" w:hAnsi="GHEA Grapalat" w:cs="GHEA Mariam"/>
          <w:b/>
          <w:i/>
          <w:lang w:val="af-ZA"/>
        </w:rPr>
        <w:t>ն</w:t>
      </w:r>
      <w:r w:rsidR="00F74B03">
        <w:rPr>
          <w:rFonts w:ascii="GHEA Grapalat" w:hAnsi="GHEA Grapalat" w:cs="GHEA Mariam"/>
          <w:b/>
          <w:i/>
          <w:lang w:val="af-ZA"/>
        </w:rPr>
        <w:t>ների</w:t>
      </w:r>
    </w:p>
    <w:p w:rsidR="00242C14" w:rsidRDefault="00242C14" w:rsidP="00242C14">
      <w:pPr>
        <w:pStyle w:val="BodyText2"/>
        <w:spacing w:after="0" w:line="240" w:lineRule="auto"/>
        <w:ind w:right="-96"/>
        <w:jc w:val="center"/>
        <w:rPr>
          <w:rFonts w:ascii="GHEA Grapalat" w:hAnsi="GHEA Grapalat" w:cs="GHEA Mariam"/>
          <w:b/>
          <w:caps/>
          <w:sz w:val="24"/>
          <w:szCs w:val="24"/>
          <w:lang w:val="af-ZA"/>
        </w:rPr>
      </w:pPr>
    </w:p>
    <w:tbl>
      <w:tblPr>
        <w:tblW w:w="520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"/>
        <w:gridCol w:w="2302"/>
        <w:gridCol w:w="4358"/>
        <w:gridCol w:w="4863"/>
        <w:gridCol w:w="2308"/>
      </w:tblGrid>
      <w:tr w:rsidR="00242C14" w:rsidTr="00BB3682">
        <w:trPr>
          <w:trHeight w:val="71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14" w:rsidRDefault="00242C14" w:rsidP="00EF2FDD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>հ/հ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14" w:rsidRDefault="00242C14" w:rsidP="00EF2FDD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 xml:space="preserve">Առաջարկության հեղինակը 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14" w:rsidRDefault="00242C14" w:rsidP="00EF2FDD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>Առաջարկության բովանդակությունը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14" w:rsidRDefault="00242C14" w:rsidP="00EF2FDD">
            <w:pPr>
              <w:pStyle w:val="BodyText2"/>
              <w:spacing w:after="0" w:line="240" w:lineRule="auto"/>
              <w:ind w:right="128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>Եզրակացություն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14" w:rsidRDefault="00242C14" w:rsidP="00EF2FDD">
            <w:pPr>
              <w:pStyle w:val="BodyText2"/>
              <w:spacing w:after="0" w:line="240" w:lineRule="auto"/>
              <w:ind w:right="128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>Կատարված փոփոխություններ</w:t>
            </w:r>
          </w:p>
        </w:tc>
      </w:tr>
      <w:tr w:rsidR="00242C14" w:rsidRPr="00242C14" w:rsidTr="000534BD">
        <w:trPr>
          <w:trHeight w:val="71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14" w:rsidRDefault="00242C14" w:rsidP="00EF2FDD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>1.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14" w:rsidRDefault="00242C14" w:rsidP="00EF2FDD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>ՀՀ վարչապետի աշխատակազմի իրավաբանական վարչություն</w:t>
            </w:r>
          </w:p>
          <w:p w:rsidR="00242C14" w:rsidRDefault="00E452B3" w:rsidP="00EF2FDD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af-ZA"/>
              </w:rPr>
              <w:t>10.10.2018թ.</w:t>
            </w:r>
          </w:p>
          <w:p w:rsidR="00242C14" w:rsidRDefault="00242C14" w:rsidP="00EF2FDD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C6" w:rsidRPr="004575C6" w:rsidRDefault="004575C6" w:rsidP="004575C6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:rsidR="004575C6" w:rsidRPr="008B708B" w:rsidRDefault="004575C6" w:rsidP="004575C6">
            <w:pPr>
              <w:pStyle w:val="ListParagraph"/>
              <w:numPr>
                <w:ilvl w:val="0"/>
                <w:numId w:val="2"/>
              </w:numPr>
              <w:ind w:left="0" w:firstLine="426"/>
              <w:jc w:val="both"/>
              <w:rPr>
                <w:rFonts w:ascii="GHEA Grapalat" w:hAnsi="GHEA Grapalat"/>
                <w:lang w:val="hy-AM"/>
              </w:rPr>
            </w:pPr>
            <w:r w:rsidRPr="004575C6">
              <w:rPr>
                <w:rStyle w:val="FontStyle12"/>
                <w:rFonts w:ascii="GHEA Grapalat" w:hAnsi="GHEA Grapalat"/>
                <w:noProof/>
                <w:lang w:val="fr-FR"/>
              </w:rPr>
              <w:t xml:space="preserve">«Ճանապարհային երթևեկության անվտանգության ապահովման մասին» օրենքում լրացում կատարելու մասին»  օրենքի նախագծի </w:t>
            </w:r>
            <w:r w:rsidRPr="004575C6">
              <w:rPr>
                <w:rStyle w:val="FontStyle12"/>
                <w:rFonts w:ascii="GHEA Grapalat" w:hAnsi="GHEA Grapalat"/>
                <w:noProof/>
                <w:lang w:val="hy-AM"/>
              </w:rPr>
              <w:t xml:space="preserve">(այսուհետ՝ նախագիծ) </w:t>
            </w:r>
            <w:r w:rsidRPr="004575C6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  <w:lang w:val="hy-AM" w:eastAsia="en-GB"/>
              </w:rPr>
              <w:t xml:space="preserve">հիմնավորման մեջ բավարար չափով փաստարկված չէ այն հանգամանքը, թե տրանսպորտային միջոցից վարորդի ու ուղևորների դուրս գալը, ինչ հիմքով է ինքնին դիտարկվելու, որպես ոստիկանության ծառայողի ծառայողական պարտականությունների կատարմանը խոչընդոտող հանգամանք։ </w:t>
            </w:r>
          </w:p>
          <w:p w:rsidR="008B708B" w:rsidRPr="00BB3682" w:rsidRDefault="008B708B" w:rsidP="008B708B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575C6" w:rsidRPr="000A02B9" w:rsidRDefault="004575C6" w:rsidP="004575C6">
            <w:pPr>
              <w:pStyle w:val="ListParagraph"/>
              <w:numPr>
                <w:ilvl w:val="0"/>
                <w:numId w:val="2"/>
              </w:numPr>
              <w:ind w:left="0" w:firstLine="426"/>
              <w:jc w:val="both"/>
              <w:rPr>
                <w:rFonts w:ascii="GHEA Grapalat" w:hAnsi="GHEA Grapalat"/>
                <w:lang w:val="hy-AM"/>
              </w:rPr>
            </w:pPr>
            <w:r w:rsidRPr="004575C6">
              <w:rPr>
                <w:rStyle w:val="FontStyle12"/>
                <w:rFonts w:ascii="GHEA Grapalat" w:hAnsi="GHEA Grapalat"/>
                <w:noProof/>
                <w:lang w:val="hy-AM"/>
              </w:rPr>
              <w:t xml:space="preserve">Հաշվի առնելով այն հանգամանքը, որ նախագծի </w:t>
            </w:r>
            <w:r w:rsidRPr="004575C6">
              <w:rPr>
                <w:rStyle w:val="FontStyle12"/>
                <w:rFonts w:ascii="GHEA Grapalat" w:hAnsi="GHEA Grapalat"/>
                <w:noProof/>
                <w:lang w:val="fr-FR"/>
              </w:rPr>
              <w:t>1</w:t>
            </w:r>
            <w:r w:rsidRPr="004575C6">
              <w:rPr>
                <w:rStyle w:val="FontStyle12"/>
                <w:rFonts w:ascii="GHEA Grapalat" w:hAnsi="GHEA Grapalat"/>
                <w:noProof/>
                <w:lang w:val="hy-AM"/>
              </w:rPr>
              <w:t xml:space="preserve">-ին հոդվածով նախատեսվում է անձի ազատ տեղաշարժման իրավունքի սահմանափակման օրենքով նախատեսված հիմք, ինչը կիրառվելու է նաև ուղևորների նկատմամբ, այն անհրաժեշտ է հիմնավորել </w:t>
            </w:r>
            <w:r w:rsidRPr="004575C6">
              <w:rPr>
                <w:rFonts w:ascii="GHEA Grapalat" w:hAnsi="GHEA Grapalat"/>
                <w:sz w:val="22"/>
                <w:szCs w:val="22"/>
                <w:lang w:val="hy-AM"/>
              </w:rPr>
              <w:t>Սահմանադրության 40-րդ հոդված 1-ին և 4-րդ մասերի և Սահմանադրության 78-րդ հոդվածի համատեքստում։</w:t>
            </w:r>
          </w:p>
          <w:p w:rsidR="000A02B9" w:rsidRPr="00BB3682" w:rsidRDefault="000A02B9" w:rsidP="000A02B9">
            <w:pPr>
              <w:pStyle w:val="ListParagraph"/>
              <w:rPr>
                <w:rFonts w:ascii="GHEA Grapalat" w:hAnsi="GHEA Grapalat"/>
                <w:lang w:val="hy-AM"/>
              </w:rPr>
            </w:pPr>
          </w:p>
          <w:p w:rsidR="00976EBB" w:rsidRPr="00BB3682" w:rsidRDefault="00976EBB" w:rsidP="00976EBB">
            <w:pPr>
              <w:rPr>
                <w:rFonts w:ascii="GHEA Grapalat" w:hAnsi="GHEA Grapalat"/>
                <w:lang w:val="hy-AM"/>
              </w:rPr>
            </w:pPr>
          </w:p>
          <w:p w:rsidR="000A02B9" w:rsidRPr="000048AC" w:rsidRDefault="000A02B9" w:rsidP="000A02B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575C6" w:rsidRPr="000A02B9" w:rsidRDefault="004575C6" w:rsidP="004575C6">
            <w:pPr>
              <w:pStyle w:val="ListParagraph"/>
              <w:numPr>
                <w:ilvl w:val="0"/>
                <w:numId w:val="2"/>
              </w:numPr>
              <w:ind w:left="0" w:firstLine="426"/>
              <w:jc w:val="both"/>
              <w:rPr>
                <w:rFonts w:ascii="GHEA Grapalat" w:hAnsi="GHEA Grapalat"/>
                <w:lang w:val="hy-AM"/>
              </w:rPr>
            </w:pPr>
            <w:r w:rsidRPr="004575C6">
              <w:rPr>
                <w:rFonts w:ascii="GHEA Grapalat" w:hAnsi="GHEA Grapalat" w:cs="Arial"/>
                <w:sz w:val="22"/>
                <w:szCs w:val="22"/>
                <w:lang w:val="hy-AM"/>
              </w:rPr>
              <w:lastRenderedPageBreak/>
              <w:t>Ըստ</w:t>
            </w:r>
            <w:r w:rsidRPr="004575C6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նախագծի հիմնավորման նախագծի 1-ին հոդվածով լրացվող դրույթի խախտման համար կիրառվելու է ՎԻՎՕ-ի 182-րդ հոդվածով նախատեսված վարչական տույժը, այն է </w:t>
            </w:r>
            <w:r w:rsidRPr="004575C6">
              <w:rPr>
                <w:rFonts w:ascii="GHEA Grapalat" w:eastAsia="Times New Roman" w:hAnsi="GHEA Grapalat" w:cs="Times New Roman"/>
                <w:color w:val="000000"/>
                <w:sz w:val="22"/>
                <w:szCs w:val="22"/>
                <w:lang w:val="hy-AM" w:eastAsia="en-GB"/>
              </w:rPr>
              <w:t>տուգանքի նշանակում` սահմանված նվազագույն աշխատավարձի հիսնապատիկի չափով: Քննարկվող իրավախախտման համար նվազագույն աշխատավարձի հիսնապատիկի չափով տուգանքի նշանակումը լրացուցիչ հիմնավորման կարիք ունի Սահմանադրության 78-րդ հոդվածի համատեքստում։</w:t>
            </w:r>
          </w:p>
          <w:p w:rsidR="000A02B9" w:rsidRPr="000048AC" w:rsidRDefault="000A02B9" w:rsidP="000A02B9">
            <w:pPr>
              <w:pStyle w:val="ListParagraph"/>
              <w:ind w:left="426"/>
              <w:jc w:val="both"/>
              <w:rPr>
                <w:rFonts w:ascii="GHEA Grapalat" w:hAnsi="GHEA Grapalat"/>
                <w:lang w:val="hy-AM"/>
              </w:rPr>
            </w:pPr>
          </w:p>
          <w:p w:rsidR="00B4475C" w:rsidRPr="000048AC" w:rsidRDefault="00B4475C" w:rsidP="000A02B9">
            <w:pPr>
              <w:pStyle w:val="ListParagraph"/>
              <w:ind w:left="426"/>
              <w:jc w:val="both"/>
              <w:rPr>
                <w:rFonts w:ascii="GHEA Grapalat" w:hAnsi="GHEA Grapalat"/>
                <w:lang w:val="hy-AM"/>
              </w:rPr>
            </w:pPr>
          </w:p>
          <w:p w:rsidR="004575C6" w:rsidRPr="000A02B9" w:rsidRDefault="004575C6" w:rsidP="004575C6">
            <w:pPr>
              <w:pStyle w:val="ListParagraph"/>
              <w:numPr>
                <w:ilvl w:val="0"/>
                <w:numId w:val="2"/>
              </w:numPr>
              <w:ind w:left="0" w:firstLine="426"/>
              <w:jc w:val="both"/>
              <w:rPr>
                <w:rFonts w:ascii="GHEA Grapalat" w:hAnsi="GHEA Grapalat"/>
                <w:lang w:val="hy-AM"/>
              </w:rPr>
            </w:pPr>
            <w:r w:rsidRPr="004575C6">
              <w:rPr>
                <w:rFonts w:ascii="GHEA Grapalat" w:hAnsi="GHEA Grapalat"/>
                <w:sz w:val="22"/>
                <w:szCs w:val="22"/>
                <w:lang w:val="hy-AM"/>
              </w:rPr>
              <w:t>ՀՀ կառավարության 2015 թվականի N 1141-Ն որոշման հավելված 4-ի 18-րդ կետի 3-րդ սյունակի 1-ին ենթակետում (այսուհետ՝ որոշման հավելված 18-րդ կետ) սահմանվել է, որ հարկ է նախատեսել արգելք վարորդի կողմից իրավախախտման դեպքում տրանսպորտային միջոցից իջնելու համար՝</w:t>
            </w:r>
            <w:r w:rsidRPr="004575C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բացառությամբ ոստիկանության աշխատակցի կողմից ներկայացված պահանջների:</w:t>
            </w:r>
            <w:r w:rsidRPr="004575C6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Սակայն, հարկ է նկատել, որ նախագծի 1-ին հոդվածով նախատեսված դրույթում հիշյալ կետի տրամաբանությունը պահպանված չէ</w:t>
            </w:r>
            <w:r w:rsidRPr="004575C6">
              <w:rPr>
                <w:rFonts w:ascii="GHEA Grapalat" w:hAnsi="GHEA Grapalat" w:cs="Cambria Math"/>
                <w:sz w:val="22"/>
                <w:szCs w:val="22"/>
                <w:lang w:val="hy-AM"/>
              </w:rPr>
              <w:t>,</w:t>
            </w:r>
            <w:r w:rsidRPr="004575C6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նշվում է, որ վարորդը և ուղևորները ոստիկանության ծառայողի պահանջով պետք է մնան տրանսպորտային միջոցում, եթե խոչընդոտում են ոստիկանության ծառայողի ծառայողական պարտականությունների </w:t>
            </w:r>
            <w:r w:rsidRPr="004575C6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կատարմանը։</w:t>
            </w:r>
          </w:p>
          <w:p w:rsidR="000A02B9" w:rsidRPr="000A02B9" w:rsidRDefault="000A02B9" w:rsidP="000A02B9">
            <w:pPr>
              <w:pStyle w:val="ListParagraph"/>
              <w:rPr>
                <w:rFonts w:ascii="GHEA Grapalat" w:hAnsi="GHEA Grapalat"/>
                <w:lang w:val="hy-AM"/>
              </w:rPr>
            </w:pPr>
          </w:p>
          <w:p w:rsidR="000A02B9" w:rsidRPr="004575C6" w:rsidRDefault="000A02B9" w:rsidP="000A02B9">
            <w:pPr>
              <w:pStyle w:val="ListParagraph"/>
              <w:ind w:left="426"/>
              <w:jc w:val="both"/>
              <w:rPr>
                <w:rFonts w:ascii="GHEA Grapalat" w:hAnsi="GHEA Grapalat"/>
                <w:lang w:val="hy-AM"/>
              </w:rPr>
            </w:pPr>
          </w:p>
          <w:p w:rsidR="004575C6" w:rsidRPr="007D2D9E" w:rsidRDefault="004575C6" w:rsidP="004575C6">
            <w:pPr>
              <w:pStyle w:val="ListParagraph"/>
              <w:numPr>
                <w:ilvl w:val="0"/>
                <w:numId w:val="2"/>
              </w:numPr>
              <w:ind w:left="0" w:firstLine="426"/>
              <w:jc w:val="both"/>
              <w:rPr>
                <w:rFonts w:ascii="GHEA Grapalat" w:hAnsi="GHEA Grapalat"/>
                <w:lang w:val="hy-AM"/>
              </w:rPr>
            </w:pPr>
            <w:r w:rsidRPr="004575C6">
              <w:rPr>
                <w:rFonts w:ascii="GHEA Grapalat" w:hAnsi="GHEA Grapalat"/>
                <w:sz w:val="22"/>
                <w:szCs w:val="22"/>
                <w:lang w:val="hy-AM"/>
              </w:rPr>
              <w:t>Որոշման հավելվածի 18-րդ կետում նշվում է միայն վարորդի մասին, մինչդեռ նախագծում խոսվում է նաև ուղևորների մասին, ինչը հիմնավորման կարիք ունի։</w:t>
            </w:r>
          </w:p>
          <w:p w:rsidR="007D2D9E" w:rsidRPr="000A02B9" w:rsidRDefault="007D2D9E" w:rsidP="007D2D9E">
            <w:pPr>
              <w:pStyle w:val="ListParagraph"/>
              <w:ind w:left="426"/>
              <w:jc w:val="both"/>
              <w:rPr>
                <w:rFonts w:ascii="GHEA Grapalat" w:hAnsi="GHEA Grapalat"/>
                <w:lang w:val="hy-AM"/>
              </w:rPr>
            </w:pPr>
          </w:p>
          <w:p w:rsidR="000A02B9" w:rsidRPr="00BB3682" w:rsidRDefault="000A02B9" w:rsidP="000A02B9">
            <w:pPr>
              <w:pStyle w:val="ListParagraph"/>
              <w:ind w:left="426"/>
              <w:jc w:val="both"/>
              <w:rPr>
                <w:rFonts w:ascii="GHEA Grapalat" w:hAnsi="GHEA Grapalat"/>
                <w:lang w:val="hy-AM"/>
              </w:rPr>
            </w:pPr>
          </w:p>
          <w:p w:rsidR="00C90163" w:rsidRPr="00BB3682" w:rsidRDefault="00C90163" w:rsidP="000A02B9">
            <w:pPr>
              <w:pStyle w:val="ListParagraph"/>
              <w:ind w:left="426"/>
              <w:jc w:val="both"/>
              <w:rPr>
                <w:rFonts w:ascii="GHEA Grapalat" w:hAnsi="GHEA Grapalat"/>
                <w:lang w:val="hy-AM"/>
              </w:rPr>
            </w:pPr>
          </w:p>
          <w:p w:rsidR="004575C6" w:rsidRPr="007D2D9E" w:rsidRDefault="004575C6" w:rsidP="007D2D9E">
            <w:pPr>
              <w:pStyle w:val="ListParagraph"/>
              <w:numPr>
                <w:ilvl w:val="0"/>
                <w:numId w:val="2"/>
              </w:numPr>
              <w:ind w:left="0" w:firstLine="426"/>
              <w:jc w:val="both"/>
              <w:rPr>
                <w:rFonts w:ascii="GHEA Grapalat" w:hAnsi="GHEA Grapalat"/>
                <w:lang w:val="hy-AM"/>
              </w:rPr>
            </w:pPr>
            <w:r w:rsidRPr="007D2D9E">
              <w:rPr>
                <w:rFonts w:ascii="GHEA Grapalat" w:hAnsi="GHEA Grapalat" w:cs="Sylfaen"/>
                <w:sz w:val="22"/>
                <w:szCs w:val="22"/>
                <w:lang w:val="hy-AM"/>
              </w:rPr>
              <w:t>Գտնում</w:t>
            </w:r>
            <w:r w:rsidRPr="007D2D9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7D2D9E">
              <w:rPr>
                <w:rFonts w:ascii="GHEA Grapalat" w:hAnsi="GHEA Grapalat" w:cs="Sylfaen"/>
                <w:sz w:val="22"/>
                <w:szCs w:val="22"/>
                <w:lang w:val="hy-AM"/>
              </w:rPr>
              <w:t>ենք</w:t>
            </w:r>
            <w:r w:rsidRPr="007D2D9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, </w:t>
            </w:r>
            <w:r w:rsidRPr="007D2D9E">
              <w:rPr>
                <w:rFonts w:ascii="GHEA Grapalat" w:hAnsi="GHEA Grapalat" w:cs="Sylfaen"/>
                <w:sz w:val="22"/>
                <w:szCs w:val="22"/>
                <w:lang w:val="hy-AM"/>
              </w:rPr>
              <w:t>որ</w:t>
            </w:r>
            <w:r w:rsidRPr="007D2D9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7D2D9E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նախագծում</w:t>
            </w:r>
            <w:r w:rsidRPr="007D2D9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7D2D9E">
              <w:rPr>
                <w:rFonts w:ascii="GHEA Grapalat" w:hAnsi="GHEA Grapalat" w:cs="Sylfaen"/>
                <w:sz w:val="22"/>
                <w:szCs w:val="22"/>
                <w:lang w:val="hy-AM"/>
              </w:rPr>
              <w:t>խնդրահարույց</w:t>
            </w:r>
            <w:r w:rsidRPr="007D2D9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7D2D9E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7D2D9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«</w:t>
            </w:r>
            <w:r w:rsidRPr="007D2D9E">
              <w:rPr>
                <w:rFonts w:ascii="GHEA Grapalat" w:hAnsi="GHEA Grapalat" w:cs="Sylfaen"/>
                <w:sz w:val="22"/>
                <w:szCs w:val="22"/>
                <w:lang w:val="hy-AM"/>
              </w:rPr>
              <w:t>տրանսպորտային</w:t>
            </w:r>
            <w:r w:rsidRPr="007D2D9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7D2D9E">
              <w:rPr>
                <w:rFonts w:ascii="GHEA Grapalat" w:hAnsi="GHEA Grapalat" w:cs="Sylfaen"/>
                <w:sz w:val="22"/>
                <w:szCs w:val="22"/>
                <w:lang w:val="hy-AM"/>
              </w:rPr>
              <w:t>միջոցը</w:t>
            </w:r>
            <w:r w:rsidRPr="007D2D9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7D2D9E">
              <w:rPr>
                <w:rFonts w:ascii="GHEA Grapalat" w:hAnsi="GHEA Grapalat" w:cs="Sylfaen"/>
                <w:sz w:val="22"/>
                <w:szCs w:val="22"/>
                <w:lang w:val="hy-AM"/>
              </w:rPr>
              <w:t>կանգնեցնելու</w:t>
            </w:r>
            <w:r w:rsidRPr="007D2D9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7D2D9E">
              <w:rPr>
                <w:rFonts w:ascii="GHEA Grapalat" w:hAnsi="GHEA Grapalat" w:cs="Sylfaen"/>
                <w:sz w:val="22"/>
                <w:szCs w:val="22"/>
                <w:lang w:val="hy-AM"/>
              </w:rPr>
              <w:t>հետո</w:t>
            </w:r>
            <w:r w:rsidRPr="007D2D9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» </w:t>
            </w:r>
            <w:r w:rsidRPr="007D2D9E">
              <w:rPr>
                <w:rFonts w:ascii="GHEA Grapalat" w:hAnsi="GHEA Grapalat" w:cs="Sylfaen"/>
                <w:sz w:val="22"/>
                <w:szCs w:val="22"/>
                <w:lang w:val="hy-AM"/>
              </w:rPr>
              <w:t>դրույթը</w:t>
            </w:r>
            <w:r w:rsidRPr="007D2D9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, </w:t>
            </w:r>
            <w:r w:rsidRPr="007D2D9E">
              <w:rPr>
                <w:rFonts w:ascii="GHEA Grapalat" w:hAnsi="GHEA Grapalat" w:cs="Sylfaen"/>
                <w:sz w:val="22"/>
                <w:szCs w:val="22"/>
                <w:lang w:val="hy-AM"/>
              </w:rPr>
              <w:t>քանի</w:t>
            </w:r>
            <w:r w:rsidRPr="007D2D9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7D2D9E">
              <w:rPr>
                <w:rFonts w:ascii="GHEA Grapalat" w:hAnsi="GHEA Grapalat" w:cs="Sylfaen"/>
                <w:sz w:val="22"/>
                <w:szCs w:val="22"/>
                <w:lang w:val="hy-AM"/>
              </w:rPr>
              <w:t>որ</w:t>
            </w:r>
            <w:r w:rsidRPr="007D2D9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7D2D9E">
              <w:rPr>
                <w:rFonts w:ascii="GHEA Grapalat" w:hAnsi="GHEA Grapalat" w:cs="Sylfaen"/>
                <w:sz w:val="22"/>
                <w:szCs w:val="22"/>
                <w:lang w:val="hy-AM"/>
              </w:rPr>
              <w:t>կանգնած</w:t>
            </w:r>
            <w:r w:rsidRPr="007D2D9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7D2D9E">
              <w:rPr>
                <w:rFonts w:ascii="GHEA Grapalat" w:hAnsi="GHEA Grapalat" w:cs="Sylfaen"/>
                <w:sz w:val="22"/>
                <w:szCs w:val="22"/>
                <w:lang w:val="hy-AM"/>
              </w:rPr>
              <w:t>վիճակում</w:t>
            </w:r>
            <w:r w:rsidRPr="007D2D9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7D2D9E">
              <w:rPr>
                <w:rFonts w:ascii="GHEA Grapalat" w:hAnsi="GHEA Grapalat" w:cs="Sylfaen"/>
                <w:sz w:val="22"/>
                <w:szCs w:val="22"/>
                <w:lang w:val="hy-AM"/>
              </w:rPr>
              <w:t>գտնվող</w:t>
            </w:r>
            <w:r w:rsidRPr="007D2D9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7D2D9E">
              <w:rPr>
                <w:rFonts w:ascii="GHEA Grapalat" w:hAnsi="GHEA Grapalat" w:cs="Sylfaen"/>
                <w:sz w:val="22"/>
                <w:szCs w:val="22"/>
                <w:lang w:val="hy-AM"/>
              </w:rPr>
              <w:t>տրանսպորտային</w:t>
            </w:r>
            <w:r w:rsidRPr="007D2D9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7D2D9E">
              <w:rPr>
                <w:rFonts w:ascii="GHEA Grapalat" w:hAnsi="GHEA Grapalat" w:cs="Sylfaen"/>
                <w:sz w:val="22"/>
                <w:szCs w:val="22"/>
                <w:lang w:val="hy-AM"/>
              </w:rPr>
              <w:t>միջոցը</w:t>
            </w:r>
            <w:r w:rsidRPr="007D2D9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7D2D9E">
              <w:rPr>
                <w:rFonts w:ascii="GHEA Grapalat" w:hAnsi="GHEA Grapalat" w:cs="Sylfaen"/>
                <w:sz w:val="22"/>
                <w:szCs w:val="22"/>
                <w:lang w:val="hy-AM"/>
              </w:rPr>
              <w:t>ևս</w:t>
            </w:r>
            <w:r w:rsidRPr="007D2D9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7D2D9E">
              <w:rPr>
                <w:rFonts w:ascii="GHEA Grapalat" w:hAnsi="GHEA Grapalat" w:cs="Sylfaen"/>
                <w:sz w:val="22"/>
                <w:szCs w:val="22"/>
                <w:lang w:val="hy-AM"/>
              </w:rPr>
              <w:t>կարող</w:t>
            </w:r>
            <w:r w:rsidRPr="007D2D9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7D2D9E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7D2D9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7D2D9E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իրավախախտման</w:t>
            </w:r>
            <w:r w:rsidRPr="007D2D9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7D2D9E">
              <w:rPr>
                <w:rFonts w:ascii="GHEA Grapalat" w:hAnsi="GHEA Grapalat" w:cs="Sylfaen"/>
                <w:sz w:val="22"/>
                <w:szCs w:val="22"/>
                <w:lang w:val="hy-AM"/>
              </w:rPr>
              <w:t>հատկանիշներ</w:t>
            </w:r>
            <w:r w:rsidRPr="007D2D9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7D2D9E">
              <w:rPr>
                <w:rFonts w:ascii="GHEA Grapalat" w:hAnsi="GHEA Grapalat" w:cs="Sylfaen"/>
                <w:sz w:val="22"/>
                <w:szCs w:val="22"/>
                <w:lang w:val="hy-AM"/>
              </w:rPr>
              <w:t>ունենալ</w:t>
            </w:r>
            <w:r w:rsidRPr="007D2D9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7D2D9E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7D2D9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7D2D9E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նախագծով</w:t>
            </w:r>
            <w:r w:rsidRPr="007D2D9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7D2D9E">
              <w:rPr>
                <w:rFonts w:ascii="GHEA Grapalat" w:hAnsi="GHEA Grapalat" w:cs="Sylfaen"/>
                <w:sz w:val="22"/>
                <w:szCs w:val="22"/>
                <w:lang w:val="hy-AM"/>
              </w:rPr>
              <w:t>նախատեսված</w:t>
            </w:r>
            <w:r w:rsidRPr="007D2D9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7D2D9E">
              <w:rPr>
                <w:rFonts w:ascii="GHEA Grapalat" w:hAnsi="GHEA Grapalat" w:cs="Sylfaen"/>
                <w:sz w:val="22"/>
                <w:szCs w:val="22"/>
                <w:lang w:val="hy-AM"/>
              </w:rPr>
              <w:t>կարգավորումները</w:t>
            </w:r>
            <w:r w:rsidRPr="007D2D9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7D2D9E">
              <w:rPr>
                <w:rFonts w:ascii="GHEA Grapalat" w:hAnsi="GHEA Grapalat" w:cs="Sylfaen"/>
                <w:sz w:val="22"/>
                <w:szCs w:val="22"/>
                <w:lang w:val="hy-AM"/>
              </w:rPr>
              <w:t>վերջիններիս</w:t>
            </w:r>
            <w:r w:rsidRPr="007D2D9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7D2D9E">
              <w:rPr>
                <w:rFonts w:ascii="GHEA Grapalat" w:hAnsi="GHEA Grapalat" w:cs="Sylfaen"/>
                <w:sz w:val="22"/>
                <w:szCs w:val="22"/>
                <w:lang w:val="hy-AM"/>
              </w:rPr>
              <w:t>վրա</w:t>
            </w:r>
            <w:r w:rsidRPr="007D2D9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7D2D9E">
              <w:rPr>
                <w:rFonts w:ascii="GHEA Grapalat" w:hAnsi="GHEA Grapalat" w:cs="Sylfaen"/>
                <w:sz w:val="22"/>
                <w:szCs w:val="22"/>
                <w:lang w:val="hy-AM"/>
              </w:rPr>
              <w:t>ևս</w:t>
            </w:r>
            <w:r w:rsidRPr="007D2D9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7D2D9E">
              <w:rPr>
                <w:rFonts w:ascii="GHEA Grapalat" w:hAnsi="GHEA Grapalat" w:cs="Sylfaen"/>
                <w:sz w:val="22"/>
                <w:szCs w:val="22"/>
                <w:lang w:val="hy-AM"/>
              </w:rPr>
              <w:t>կիրառելի</w:t>
            </w:r>
            <w:r w:rsidRPr="007D2D9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7D2D9E">
              <w:rPr>
                <w:rFonts w:ascii="GHEA Grapalat" w:hAnsi="GHEA Grapalat" w:cs="Sylfaen"/>
                <w:sz w:val="22"/>
                <w:szCs w:val="22"/>
                <w:lang w:val="hy-AM"/>
              </w:rPr>
              <w:t>լին</w:t>
            </w:r>
            <w:r w:rsidRPr="007D2D9E">
              <w:rPr>
                <w:rFonts w:ascii="GHEA Grapalat" w:hAnsi="GHEA Grapalat"/>
                <w:sz w:val="22"/>
                <w:szCs w:val="22"/>
                <w:lang w:val="hy-AM"/>
              </w:rPr>
              <w:t xml:space="preserve">են։ </w:t>
            </w:r>
          </w:p>
          <w:p w:rsidR="004575C6" w:rsidRPr="004575C6" w:rsidRDefault="004575C6" w:rsidP="004575C6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4575C6" w:rsidRPr="004575C6" w:rsidRDefault="004575C6" w:rsidP="004575C6">
            <w:pPr>
              <w:rPr>
                <w:rFonts w:ascii="GHEA Grapalat" w:hAnsi="GHEA Grapalat" w:cs="Arial"/>
                <w:lang w:val="hy-AM"/>
              </w:rPr>
            </w:pPr>
          </w:p>
          <w:p w:rsidR="00242C14" w:rsidRPr="004575C6" w:rsidRDefault="00242C14" w:rsidP="004575C6">
            <w:pPr>
              <w:pStyle w:val="BodyText2"/>
              <w:spacing w:after="0" w:line="240" w:lineRule="auto"/>
              <w:ind w:right="-22"/>
              <w:jc w:val="center"/>
              <w:rPr>
                <w:rFonts w:ascii="GHEA Grapalat" w:hAnsi="GHEA Grapalat" w:cs="GHEA Mariam"/>
                <w:sz w:val="22"/>
                <w:szCs w:val="22"/>
                <w:lang w:val="hy-AM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B9" w:rsidRPr="007D2D9E" w:rsidRDefault="000A02B9" w:rsidP="000A02B9">
            <w:pPr>
              <w:jc w:val="both"/>
              <w:rPr>
                <w:rFonts w:ascii="GHEA Grapalat" w:hAnsi="GHEA Grapalat"/>
                <w:color w:val="000000"/>
                <w:lang w:val="hy-AM" w:eastAsia="en-GB"/>
              </w:rPr>
            </w:pPr>
            <w:r w:rsidRPr="000A02B9">
              <w:rPr>
                <w:rFonts w:ascii="GHEA Grapalat" w:hAnsi="GHEA Grapalat"/>
                <w:color w:val="000000"/>
                <w:sz w:val="22"/>
                <w:szCs w:val="22"/>
                <w:lang w:val="hy-AM" w:eastAsia="en-GB"/>
              </w:rPr>
              <w:lastRenderedPageBreak/>
              <w:t xml:space="preserve">   </w:t>
            </w:r>
          </w:p>
          <w:p w:rsidR="00242C14" w:rsidRPr="00CE725E" w:rsidRDefault="000A02B9" w:rsidP="00CE725E">
            <w:pPr>
              <w:jc w:val="both"/>
              <w:rPr>
                <w:rFonts w:ascii="GHEA Grapalat" w:hAnsi="GHEA Grapalat" w:cs="GHEA Mariam"/>
              </w:rPr>
            </w:pPr>
            <w:r w:rsidRPr="005A2CCA">
              <w:rPr>
                <w:rFonts w:ascii="GHEA Grapalat" w:hAnsi="GHEA Grapalat"/>
                <w:color w:val="000000"/>
                <w:sz w:val="22"/>
                <w:szCs w:val="22"/>
                <w:lang w:val="hy-AM" w:eastAsia="en-GB"/>
              </w:rPr>
              <w:t xml:space="preserve">   </w:t>
            </w:r>
            <w:r w:rsidR="00D43045" w:rsidRPr="005A2CCA">
              <w:rPr>
                <w:rFonts w:ascii="GHEA Grapalat" w:hAnsi="GHEA Grapalat"/>
                <w:color w:val="000000"/>
                <w:sz w:val="22"/>
                <w:szCs w:val="22"/>
                <w:lang w:val="hy-AM" w:eastAsia="en-GB"/>
              </w:rPr>
              <w:t>1.</w:t>
            </w:r>
            <w:r w:rsidRPr="005A2CCA">
              <w:rPr>
                <w:rFonts w:ascii="GHEA Grapalat" w:hAnsi="GHEA Grapalat"/>
                <w:color w:val="000000"/>
                <w:sz w:val="22"/>
                <w:szCs w:val="22"/>
                <w:lang w:val="hy-AM" w:eastAsia="en-GB"/>
              </w:rPr>
              <w:t xml:space="preserve"> </w:t>
            </w:r>
            <w:proofErr w:type="spellStart"/>
            <w:r w:rsidR="00CE725E">
              <w:rPr>
                <w:rFonts w:ascii="GHEA Grapalat" w:hAnsi="GHEA Grapalat"/>
                <w:color w:val="000000"/>
                <w:sz w:val="22"/>
                <w:szCs w:val="22"/>
                <w:lang w:eastAsia="en-GB"/>
              </w:rPr>
              <w:t>Ընդունվել</w:t>
            </w:r>
            <w:proofErr w:type="spellEnd"/>
            <w:r w:rsidR="00CE725E">
              <w:rPr>
                <w:rFonts w:ascii="GHEA Grapalat" w:hAnsi="GHEA Grapalat"/>
                <w:color w:val="000000"/>
                <w:sz w:val="22"/>
                <w:szCs w:val="22"/>
                <w:lang w:eastAsia="en-GB"/>
              </w:rPr>
              <w:t xml:space="preserve"> է:</w:t>
            </w:r>
          </w:p>
          <w:p w:rsidR="00231FB0" w:rsidRPr="00CE725E" w:rsidRDefault="00231FB0" w:rsidP="00F74B03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hy-AM"/>
              </w:rPr>
            </w:pPr>
          </w:p>
          <w:p w:rsidR="00231FB0" w:rsidRPr="00CE725E" w:rsidRDefault="00231FB0" w:rsidP="00F74B03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hy-AM"/>
              </w:rPr>
            </w:pPr>
          </w:p>
          <w:p w:rsidR="00231FB0" w:rsidRPr="00CE725E" w:rsidRDefault="00231FB0" w:rsidP="00F74B03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hy-AM"/>
              </w:rPr>
            </w:pPr>
          </w:p>
          <w:p w:rsidR="00D43045" w:rsidRPr="00BB3682" w:rsidRDefault="00D43045" w:rsidP="00F74B03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hy-AM"/>
              </w:rPr>
            </w:pPr>
          </w:p>
          <w:p w:rsidR="008B708B" w:rsidRDefault="008B708B" w:rsidP="00F74B03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en-US"/>
              </w:rPr>
            </w:pPr>
          </w:p>
          <w:p w:rsidR="00CE725E" w:rsidRDefault="00CE725E" w:rsidP="00F74B03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en-US"/>
              </w:rPr>
            </w:pPr>
          </w:p>
          <w:p w:rsidR="00CE725E" w:rsidRDefault="00CE725E" w:rsidP="00F74B03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en-US"/>
              </w:rPr>
            </w:pPr>
          </w:p>
          <w:p w:rsidR="00CE725E" w:rsidRDefault="00CE725E" w:rsidP="00F74B03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en-US"/>
              </w:rPr>
            </w:pPr>
          </w:p>
          <w:p w:rsidR="00CE725E" w:rsidRDefault="00CE725E" w:rsidP="00F74B03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en-US"/>
              </w:rPr>
            </w:pPr>
          </w:p>
          <w:p w:rsidR="00CE725E" w:rsidRDefault="00CE725E" w:rsidP="00F74B03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en-US"/>
              </w:rPr>
            </w:pPr>
          </w:p>
          <w:p w:rsidR="00CE725E" w:rsidRPr="00CE725E" w:rsidRDefault="00CE725E" w:rsidP="00F74B03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en-US"/>
              </w:rPr>
            </w:pPr>
          </w:p>
          <w:p w:rsidR="00B906B8" w:rsidRPr="000048AC" w:rsidRDefault="00B906B8" w:rsidP="00F74B03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hy-AM"/>
              </w:rPr>
            </w:pPr>
          </w:p>
          <w:p w:rsidR="002F6ACB" w:rsidRPr="002F6ACB" w:rsidRDefault="00D43045" w:rsidP="000534B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hy-AM"/>
              </w:rPr>
            </w:pPr>
            <w:r w:rsidRPr="00976EBB">
              <w:rPr>
                <w:rFonts w:ascii="GHEA Grapalat" w:hAnsi="GHEA Grapalat" w:cs="GHEA Mariam"/>
                <w:sz w:val="22"/>
                <w:szCs w:val="22"/>
                <w:lang w:val="hy-AM"/>
              </w:rPr>
              <w:t>2.</w:t>
            </w:r>
            <w:r w:rsidR="00601385" w:rsidRPr="00976EBB">
              <w:rPr>
                <w:rFonts w:ascii="GHEA Grapalat" w:hAnsi="GHEA Grapalat" w:cs="GHEA Mariam"/>
                <w:sz w:val="22"/>
                <w:szCs w:val="22"/>
                <w:lang w:val="hy-AM"/>
              </w:rPr>
              <w:t xml:space="preserve"> </w:t>
            </w:r>
            <w:r w:rsidR="002F6ACB" w:rsidRPr="002F6ACB">
              <w:rPr>
                <w:rFonts w:ascii="GHEA Grapalat" w:hAnsi="GHEA Grapalat" w:cs="GHEA Mariam"/>
                <w:sz w:val="22"/>
                <w:szCs w:val="22"/>
                <w:lang w:val="hy-AM"/>
              </w:rPr>
              <w:t>Ընդունվել է:</w:t>
            </w:r>
          </w:p>
          <w:p w:rsidR="007A205D" w:rsidRPr="00CE725E" w:rsidRDefault="007A205D" w:rsidP="000534B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hy-AM"/>
              </w:rPr>
            </w:pPr>
          </w:p>
          <w:p w:rsidR="00B76698" w:rsidRPr="00CE725E" w:rsidRDefault="00B76698" w:rsidP="000534B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hy-AM"/>
              </w:rPr>
            </w:pPr>
          </w:p>
          <w:p w:rsidR="00B76698" w:rsidRPr="00CE725E" w:rsidRDefault="00B76698" w:rsidP="000534B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hy-AM"/>
              </w:rPr>
            </w:pPr>
          </w:p>
          <w:p w:rsidR="00B76698" w:rsidRPr="00CE725E" w:rsidRDefault="00B76698" w:rsidP="000534B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hy-AM"/>
              </w:rPr>
            </w:pPr>
          </w:p>
          <w:p w:rsidR="00B76698" w:rsidRPr="00CE725E" w:rsidRDefault="00B76698" w:rsidP="000534B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hy-AM"/>
              </w:rPr>
            </w:pPr>
          </w:p>
          <w:p w:rsidR="00B76698" w:rsidRDefault="00B76698" w:rsidP="000534B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en-US"/>
              </w:rPr>
            </w:pPr>
          </w:p>
          <w:p w:rsidR="0060397B" w:rsidRDefault="0060397B" w:rsidP="000534B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en-US"/>
              </w:rPr>
            </w:pPr>
          </w:p>
          <w:p w:rsidR="0060397B" w:rsidRDefault="0060397B" w:rsidP="000534B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en-US"/>
              </w:rPr>
            </w:pPr>
          </w:p>
          <w:p w:rsidR="0060397B" w:rsidRDefault="0060397B" w:rsidP="000534B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en-US"/>
              </w:rPr>
            </w:pPr>
          </w:p>
          <w:p w:rsidR="0060397B" w:rsidRDefault="0060397B" w:rsidP="000534B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en-US"/>
              </w:rPr>
            </w:pPr>
          </w:p>
          <w:p w:rsidR="0060397B" w:rsidRDefault="0060397B" w:rsidP="000534B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en-US"/>
              </w:rPr>
            </w:pPr>
          </w:p>
          <w:p w:rsidR="0060397B" w:rsidRDefault="0060397B" w:rsidP="000534B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en-US"/>
              </w:rPr>
            </w:pPr>
          </w:p>
          <w:p w:rsidR="0060397B" w:rsidRDefault="0060397B" w:rsidP="00C3130E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en-US"/>
              </w:rPr>
            </w:pPr>
          </w:p>
          <w:p w:rsidR="00633539" w:rsidRDefault="007A205D" w:rsidP="00C3130E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en-US"/>
              </w:rPr>
            </w:pPr>
            <w:r w:rsidRPr="00C3130E">
              <w:rPr>
                <w:rFonts w:ascii="GHEA Grapalat" w:hAnsi="GHEA Grapalat" w:cs="GHEA Mariam"/>
                <w:sz w:val="22"/>
                <w:szCs w:val="22"/>
                <w:lang w:val="hy-AM"/>
              </w:rPr>
              <w:lastRenderedPageBreak/>
              <w:t xml:space="preserve">3. </w:t>
            </w:r>
            <w:proofErr w:type="spellStart"/>
            <w:r w:rsidR="00633539">
              <w:rPr>
                <w:rFonts w:ascii="GHEA Grapalat" w:hAnsi="GHEA Grapalat" w:cs="GHEA Mariam"/>
                <w:sz w:val="22"/>
                <w:szCs w:val="22"/>
                <w:lang w:val="en-US"/>
              </w:rPr>
              <w:t>Ընդունվել</w:t>
            </w:r>
            <w:proofErr w:type="spellEnd"/>
            <w:r w:rsidR="00633539">
              <w:rPr>
                <w:rFonts w:ascii="GHEA Grapalat" w:hAnsi="GHEA Grapalat" w:cs="GHEA Mariam"/>
                <w:sz w:val="22"/>
                <w:szCs w:val="22"/>
                <w:lang w:val="en-US"/>
              </w:rPr>
              <w:t xml:space="preserve"> է ի </w:t>
            </w:r>
            <w:proofErr w:type="spellStart"/>
            <w:r w:rsidR="00633539">
              <w:rPr>
                <w:rFonts w:ascii="GHEA Grapalat" w:hAnsi="GHEA Grapalat" w:cs="GHEA Mariam"/>
                <w:sz w:val="22"/>
                <w:szCs w:val="22"/>
                <w:lang w:val="en-US"/>
              </w:rPr>
              <w:t>գիտություն</w:t>
            </w:r>
            <w:proofErr w:type="spellEnd"/>
            <w:r w:rsidR="00633539">
              <w:rPr>
                <w:rFonts w:ascii="GHEA Grapalat" w:hAnsi="GHEA Grapalat" w:cs="GHEA Mariam"/>
                <w:sz w:val="22"/>
                <w:szCs w:val="22"/>
                <w:lang w:val="en-US"/>
              </w:rPr>
              <w:t>:</w:t>
            </w:r>
          </w:p>
          <w:p w:rsidR="003B67BD" w:rsidRPr="00C3130E" w:rsidRDefault="00094040" w:rsidP="00C3130E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hy-AM"/>
              </w:rPr>
            </w:pPr>
            <w:r w:rsidRPr="00C3130E">
              <w:rPr>
                <w:rFonts w:ascii="GHEA Grapalat" w:hAnsi="GHEA Grapalat" w:cs="GHEA Mariam"/>
                <w:sz w:val="22"/>
                <w:szCs w:val="22"/>
                <w:lang w:val="hy-AM"/>
              </w:rPr>
              <w:t>Հասարակական կարգ</w:t>
            </w:r>
            <w:r w:rsidR="0016093F" w:rsidRPr="00C3130E">
              <w:rPr>
                <w:rFonts w:ascii="GHEA Grapalat" w:hAnsi="GHEA Grapalat" w:cs="GHEA Mariam"/>
                <w:sz w:val="22"/>
                <w:szCs w:val="22"/>
                <w:lang w:val="hy-AM"/>
              </w:rPr>
              <w:t>ի պահպանությա</w:t>
            </w:r>
            <w:r w:rsidRPr="00C3130E">
              <w:rPr>
                <w:rFonts w:ascii="GHEA Grapalat" w:hAnsi="GHEA Grapalat" w:cs="GHEA Mariam"/>
                <w:sz w:val="22"/>
                <w:szCs w:val="22"/>
                <w:lang w:val="hy-AM"/>
              </w:rPr>
              <w:t>ն</w:t>
            </w:r>
            <w:r w:rsidR="0016093F" w:rsidRPr="00C3130E">
              <w:rPr>
                <w:rFonts w:ascii="GHEA Grapalat" w:hAnsi="GHEA Grapalat" w:cs="GHEA Mariam"/>
                <w:sz w:val="22"/>
                <w:szCs w:val="22"/>
                <w:lang w:val="hy-AM"/>
              </w:rPr>
              <w:t xml:space="preserve"> պարտականություն </w:t>
            </w:r>
            <w:r w:rsidRPr="00C3130E">
              <w:rPr>
                <w:rFonts w:ascii="GHEA Grapalat" w:hAnsi="GHEA Grapalat" w:cs="GHEA Mariam"/>
                <w:sz w:val="22"/>
                <w:szCs w:val="22"/>
                <w:lang w:val="hy-AM"/>
              </w:rPr>
              <w:t xml:space="preserve"> իրականացնող</w:t>
            </w:r>
            <w:r w:rsidR="0016093F" w:rsidRPr="00C3130E">
              <w:rPr>
                <w:rFonts w:ascii="GHEA Grapalat" w:hAnsi="GHEA Grapalat" w:cs="GHEA Mariam"/>
                <w:sz w:val="22"/>
                <w:szCs w:val="22"/>
                <w:lang w:val="hy-AM"/>
              </w:rPr>
              <w:t xml:space="preserve"> ճանապարհային ո</w:t>
            </w:r>
            <w:r w:rsidR="001B686F" w:rsidRPr="00C3130E">
              <w:rPr>
                <w:rFonts w:ascii="GHEA Grapalat" w:hAnsi="GHEA Grapalat" w:cs="GHEA Mariam"/>
                <w:sz w:val="22"/>
                <w:szCs w:val="22"/>
                <w:lang w:val="hy-AM"/>
              </w:rPr>
              <w:t>ստիկանի օրինական պահանջ</w:t>
            </w:r>
            <w:r w:rsidR="00BD21A6" w:rsidRPr="00C3130E">
              <w:rPr>
                <w:rFonts w:ascii="GHEA Grapalat" w:hAnsi="GHEA Grapalat" w:cs="GHEA Mariam"/>
                <w:sz w:val="22"/>
                <w:szCs w:val="22"/>
                <w:lang w:val="hy-AM"/>
              </w:rPr>
              <w:t>ը տվյալ դեպքում ուղղված է իր պարտականություն</w:t>
            </w:r>
            <w:r w:rsidR="001F3417" w:rsidRPr="001F3417">
              <w:rPr>
                <w:rFonts w:ascii="GHEA Grapalat" w:hAnsi="GHEA Grapalat" w:cs="GHEA Mariam"/>
                <w:sz w:val="22"/>
                <w:szCs w:val="22"/>
                <w:lang w:val="hy-AM"/>
              </w:rPr>
              <w:t>ը չ</w:t>
            </w:r>
            <w:r w:rsidR="00BD21A6" w:rsidRPr="00C3130E">
              <w:rPr>
                <w:rFonts w:ascii="GHEA Grapalat" w:hAnsi="GHEA Grapalat" w:cs="GHEA Mariam"/>
                <w:sz w:val="22"/>
                <w:szCs w:val="22"/>
                <w:lang w:val="hy-AM"/>
              </w:rPr>
              <w:t>կատար</w:t>
            </w:r>
            <w:r w:rsidR="001F3417" w:rsidRPr="001F3417">
              <w:rPr>
                <w:rFonts w:ascii="GHEA Grapalat" w:hAnsi="GHEA Grapalat" w:cs="GHEA Mariam"/>
                <w:sz w:val="22"/>
                <w:szCs w:val="22"/>
                <w:lang w:val="hy-AM"/>
              </w:rPr>
              <w:t>ող</w:t>
            </w:r>
            <w:r w:rsidR="00BD21A6" w:rsidRPr="00C3130E">
              <w:rPr>
                <w:rFonts w:ascii="GHEA Grapalat" w:hAnsi="GHEA Grapalat" w:cs="GHEA Mariam"/>
                <w:sz w:val="22"/>
                <w:szCs w:val="22"/>
                <w:lang w:val="hy-AM"/>
              </w:rPr>
              <w:t xml:space="preserve"> </w:t>
            </w:r>
            <w:r w:rsidR="001F3417" w:rsidRPr="001F3417">
              <w:rPr>
                <w:rFonts w:ascii="GHEA Grapalat" w:hAnsi="GHEA Grapalat" w:cs="GHEA Mariam"/>
                <w:sz w:val="22"/>
                <w:szCs w:val="22"/>
                <w:lang w:val="hy-AM"/>
              </w:rPr>
              <w:t>վարորդի</w:t>
            </w:r>
            <w:r w:rsidR="0047594B" w:rsidRPr="0047594B">
              <w:rPr>
                <w:rFonts w:ascii="GHEA Grapalat" w:hAnsi="GHEA Grapalat" w:cs="GHEA Mariam"/>
                <w:sz w:val="22"/>
                <w:szCs w:val="22"/>
                <w:lang w:val="hy-AM"/>
              </w:rPr>
              <w:t>ն:</w:t>
            </w:r>
            <w:r w:rsidR="00BD21A6" w:rsidRPr="00C3130E">
              <w:rPr>
                <w:rFonts w:ascii="GHEA Grapalat" w:hAnsi="GHEA Grapalat" w:cs="GHEA Mariam"/>
                <w:sz w:val="22"/>
                <w:szCs w:val="22"/>
                <w:lang w:val="hy-AM"/>
              </w:rPr>
              <w:t xml:space="preserve"> </w:t>
            </w:r>
            <w:r w:rsidR="0047594B" w:rsidRPr="0047594B">
              <w:rPr>
                <w:rFonts w:ascii="GHEA Grapalat" w:hAnsi="GHEA Grapalat" w:cs="GHEA Mariam"/>
                <w:sz w:val="22"/>
                <w:szCs w:val="22"/>
                <w:lang w:val="hy-AM"/>
              </w:rPr>
              <w:t>Պահանջը</w:t>
            </w:r>
            <w:r w:rsidR="008F24F5" w:rsidRPr="00C3130E">
              <w:rPr>
                <w:rFonts w:ascii="GHEA Grapalat" w:hAnsi="GHEA Grapalat" w:cs="GHEA Mariam"/>
                <w:sz w:val="22"/>
                <w:szCs w:val="22"/>
                <w:lang w:val="hy-AM"/>
              </w:rPr>
              <w:t xml:space="preserve"> չկատարելու համար նախատեսված պատասխանատվությունը, մեր կարծիքով</w:t>
            </w:r>
            <w:r w:rsidR="00C3130E" w:rsidRPr="00C3130E">
              <w:rPr>
                <w:rFonts w:ascii="GHEA Grapalat" w:hAnsi="GHEA Grapalat" w:cs="GHEA Mariam"/>
                <w:sz w:val="22"/>
                <w:szCs w:val="22"/>
                <w:lang w:val="hy-AM"/>
              </w:rPr>
              <w:t>,</w:t>
            </w:r>
            <w:r w:rsidR="008F24F5" w:rsidRPr="00C3130E">
              <w:rPr>
                <w:rFonts w:ascii="GHEA Grapalat" w:hAnsi="GHEA Grapalat" w:cs="GHEA Mariam"/>
                <w:sz w:val="22"/>
                <w:szCs w:val="22"/>
                <w:lang w:val="hy-AM"/>
              </w:rPr>
              <w:t xml:space="preserve"> լիովին համապատ</w:t>
            </w:r>
            <w:r w:rsidR="00C3130E" w:rsidRPr="00C3130E">
              <w:rPr>
                <w:rFonts w:ascii="GHEA Grapalat" w:hAnsi="GHEA Grapalat" w:cs="GHEA Mariam"/>
                <w:sz w:val="22"/>
                <w:szCs w:val="22"/>
                <w:lang w:val="hy-AM"/>
              </w:rPr>
              <w:t>ա</w:t>
            </w:r>
            <w:r w:rsidR="008F24F5" w:rsidRPr="00C3130E">
              <w:rPr>
                <w:rFonts w:ascii="GHEA Grapalat" w:hAnsi="GHEA Grapalat" w:cs="GHEA Mariam"/>
                <w:sz w:val="22"/>
                <w:szCs w:val="22"/>
                <w:lang w:val="hy-AM"/>
              </w:rPr>
              <w:t>սխանում է համաչափության սկզբունքի պահանջներին:</w:t>
            </w:r>
          </w:p>
          <w:p w:rsidR="00B4475C" w:rsidRPr="00BB3682" w:rsidRDefault="00B4475C" w:rsidP="001D079F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hy-AM"/>
              </w:rPr>
            </w:pPr>
          </w:p>
          <w:p w:rsidR="00C3130E" w:rsidRPr="00BB3682" w:rsidRDefault="00C3130E" w:rsidP="001D079F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hy-AM"/>
              </w:rPr>
            </w:pPr>
          </w:p>
          <w:p w:rsidR="00C3130E" w:rsidRPr="00BB3682" w:rsidRDefault="00C3130E" w:rsidP="001D079F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hy-AM"/>
              </w:rPr>
            </w:pPr>
          </w:p>
          <w:p w:rsidR="00C3130E" w:rsidRPr="00BB3682" w:rsidRDefault="00C3130E" w:rsidP="001D079F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hy-AM"/>
              </w:rPr>
            </w:pPr>
          </w:p>
          <w:p w:rsidR="00C3130E" w:rsidRPr="00BB3682" w:rsidRDefault="00C3130E" w:rsidP="001D079F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hy-AM"/>
              </w:rPr>
            </w:pPr>
          </w:p>
          <w:p w:rsidR="00AE2078" w:rsidRPr="001061FB" w:rsidRDefault="00B4475C" w:rsidP="00AE2078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en-US"/>
              </w:rPr>
            </w:pPr>
            <w:r w:rsidRPr="0042605D">
              <w:rPr>
                <w:rFonts w:ascii="GHEA Grapalat" w:hAnsi="GHEA Grapalat" w:cs="GHEA Mariam"/>
                <w:sz w:val="22"/>
                <w:szCs w:val="22"/>
                <w:lang w:val="hy-AM"/>
              </w:rPr>
              <w:t xml:space="preserve">4. </w:t>
            </w:r>
            <w:proofErr w:type="spellStart"/>
            <w:r w:rsidR="00AE2078" w:rsidRPr="001061FB">
              <w:rPr>
                <w:rFonts w:ascii="GHEA Grapalat" w:hAnsi="GHEA Grapalat" w:cs="GHEA Mariam"/>
                <w:sz w:val="22"/>
                <w:szCs w:val="22"/>
                <w:lang w:val="en-US"/>
              </w:rPr>
              <w:t>Ընդունվել</w:t>
            </w:r>
            <w:proofErr w:type="spellEnd"/>
            <w:r w:rsidR="00AE2078" w:rsidRPr="001061FB">
              <w:rPr>
                <w:rFonts w:ascii="GHEA Grapalat" w:hAnsi="GHEA Grapalat" w:cs="GHEA Mariam"/>
                <w:sz w:val="22"/>
                <w:szCs w:val="22"/>
                <w:lang w:val="en-US"/>
              </w:rPr>
              <w:t xml:space="preserve"> է: </w:t>
            </w:r>
          </w:p>
          <w:p w:rsidR="00BC0890" w:rsidRPr="000048AC" w:rsidRDefault="00BC0890" w:rsidP="00E11E15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hy-AM"/>
              </w:rPr>
            </w:pPr>
          </w:p>
          <w:p w:rsidR="00BC0890" w:rsidRPr="000048AC" w:rsidRDefault="00BC0890" w:rsidP="00E11E15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hy-AM"/>
              </w:rPr>
            </w:pPr>
          </w:p>
          <w:p w:rsidR="00BC0890" w:rsidRPr="000048AC" w:rsidRDefault="00BC0890" w:rsidP="00E11E15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hy-AM"/>
              </w:rPr>
            </w:pPr>
          </w:p>
          <w:p w:rsidR="00BC0890" w:rsidRPr="000048AC" w:rsidRDefault="00BC0890" w:rsidP="00E11E15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hy-AM"/>
              </w:rPr>
            </w:pPr>
          </w:p>
          <w:p w:rsidR="00BC0890" w:rsidRPr="000048AC" w:rsidRDefault="00BC0890" w:rsidP="00E11E15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hy-AM"/>
              </w:rPr>
            </w:pPr>
          </w:p>
          <w:p w:rsidR="00BC0890" w:rsidRPr="000048AC" w:rsidRDefault="00BC0890" w:rsidP="00E11E15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hy-AM"/>
              </w:rPr>
            </w:pPr>
          </w:p>
          <w:p w:rsidR="00BC0890" w:rsidRDefault="00BC0890" w:rsidP="00E11E15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en-US"/>
              </w:rPr>
            </w:pPr>
          </w:p>
          <w:p w:rsidR="00AE2078" w:rsidRDefault="00AE2078" w:rsidP="00E11E15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en-US"/>
              </w:rPr>
            </w:pPr>
          </w:p>
          <w:p w:rsidR="00AE2078" w:rsidRDefault="00AE2078" w:rsidP="00E11E15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en-US"/>
              </w:rPr>
            </w:pPr>
          </w:p>
          <w:p w:rsidR="00AE2078" w:rsidRDefault="00AE2078" w:rsidP="00E11E15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en-US"/>
              </w:rPr>
            </w:pPr>
          </w:p>
          <w:p w:rsidR="00AE2078" w:rsidRDefault="00AE2078" w:rsidP="00E11E15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en-US"/>
              </w:rPr>
            </w:pPr>
          </w:p>
          <w:p w:rsidR="00AE2078" w:rsidRDefault="00AE2078" w:rsidP="00E11E15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en-US"/>
              </w:rPr>
            </w:pPr>
          </w:p>
          <w:p w:rsidR="00AE2078" w:rsidRDefault="00AE2078" w:rsidP="00E11E15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en-US"/>
              </w:rPr>
            </w:pPr>
          </w:p>
          <w:p w:rsidR="00AE2078" w:rsidRDefault="00AE2078" w:rsidP="00E11E15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en-US"/>
              </w:rPr>
            </w:pPr>
          </w:p>
          <w:p w:rsidR="00AE2078" w:rsidRPr="00AE2078" w:rsidRDefault="00AE2078" w:rsidP="00E11E15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en-US"/>
              </w:rPr>
            </w:pPr>
          </w:p>
          <w:p w:rsidR="00BC0890" w:rsidRPr="000048AC" w:rsidRDefault="00BC0890" w:rsidP="00E11E15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hy-AM"/>
              </w:rPr>
            </w:pPr>
          </w:p>
          <w:p w:rsidR="00BC0890" w:rsidRPr="000048AC" w:rsidRDefault="00BC0890" w:rsidP="00E11E15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hy-AM"/>
              </w:rPr>
            </w:pPr>
          </w:p>
          <w:p w:rsidR="00BC0890" w:rsidRPr="00BB3682" w:rsidRDefault="00BC0890" w:rsidP="00E11E15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hy-AM"/>
              </w:rPr>
            </w:pPr>
          </w:p>
          <w:p w:rsidR="00695707" w:rsidRPr="00BB3682" w:rsidRDefault="00695707" w:rsidP="00E11E15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hy-AM"/>
              </w:rPr>
            </w:pPr>
          </w:p>
          <w:p w:rsidR="00BC0890" w:rsidRPr="000048AC" w:rsidRDefault="00BC0890" w:rsidP="00E11E15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hy-AM"/>
              </w:rPr>
            </w:pPr>
          </w:p>
          <w:p w:rsidR="00D3182B" w:rsidRPr="001D5797" w:rsidRDefault="00BC0890" w:rsidP="00D3182B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hy-AM"/>
              </w:rPr>
            </w:pPr>
            <w:r w:rsidRPr="00EB68AB">
              <w:rPr>
                <w:rFonts w:ascii="GHEA Grapalat" w:hAnsi="GHEA Grapalat" w:cs="GHEA Mariam"/>
                <w:sz w:val="22"/>
                <w:szCs w:val="22"/>
                <w:lang w:val="hy-AM"/>
              </w:rPr>
              <w:t>5.</w:t>
            </w:r>
            <w:r w:rsidR="00CD02C8" w:rsidRPr="00EB68AB">
              <w:rPr>
                <w:rFonts w:ascii="GHEA Grapalat" w:hAnsi="GHEA Grapalat" w:cs="GHEA Mariam"/>
                <w:sz w:val="22"/>
                <w:szCs w:val="22"/>
                <w:lang w:val="hy-AM"/>
              </w:rPr>
              <w:t xml:space="preserve"> </w:t>
            </w:r>
            <w:r w:rsidR="00D3182B" w:rsidRPr="001D5797">
              <w:rPr>
                <w:rFonts w:ascii="GHEA Grapalat" w:hAnsi="GHEA Grapalat" w:cs="GHEA Mariam"/>
                <w:sz w:val="22"/>
                <w:szCs w:val="22"/>
                <w:lang w:val="hy-AM"/>
              </w:rPr>
              <w:t xml:space="preserve">Ընդունվել է: </w:t>
            </w:r>
          </w:p>
          <w:p w:rsidR="007D2D9E" w:rsidRPr="001D5797" w:rsidRDefault="007D2D9E" w:rsidP="00E11E15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hy-AM"/>
              </w:rPr>
            </w:pPr>
          </w:p>
          <w:p w:rsidR="00D3182B" w:rsidRPr="001D5797" w:rsidRDefault="00D3182B" w:rsidP="00E11E15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hy-AM"/>
              </w:rPr>
            </w:pPr>
          </w:p>
          <w:p w:rsidR="00D3182B" w:rsidRPr="001D5797" w:rsidRDefault="00D3182B" w:rsidP="00E11E15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hy-AM"/>
              </w:rPr>
            </w:pPr>
          </w:p>
          <w:p w:rsidR="00D3182B" w:rsidRPr="001D5797" w:rsidRDefault="00D3182B" w:rsidP="00E11E15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hy-AM"/>
              </w:rPr>
            </w:pPr>
          </w:p>
          <w:p w:rsidR="00D3182B" w:rsidRPr="001D5797" w:rsidRDefault="00D3182B" w:rsidP="00E11E15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hy-AM"/>
              </w:rPr>
            </w:pPr>
          </w:p>
          <w:p w:rsidR="00FC7A9A" w:rsidRPr="00D85DAD" w:rsidRDefault="00FC7A9A" w:rsidP="00E11E15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en-US"/>
              </w:rPr>
            </w:pPr>
          </w:p>
          <w:p w:rsidR="00FC7A9A" w:rsidRPr="001D5797" w:rsidRDefault="00FC7A9A" w:rsidP="00E11E15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hy-AM"/>
              </w:rPr>
            </w:pPr>
          </w:p>
          <w:p w:rsidR="00C90163" w:rsidRPr="001D5797" w:rsidRDefault="00C90163" w:rsidP="00C90163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hy-AM"/>
              </w:rPr>
            </w:pPr>
            <w:r w:rsidRPr="001D5797">
              <w:rPr>
                <w:rFonts w:ascii="GHEA Grapalat" w:hAnsi="GHEA Grapalat" w:cs="GHEA Mariam"/>
                <w:sz w:val="24"/>
                <w:szCs w:val="24"/>
                <w:lang w:val="hy-AM"/>
              </w:rPr>
              <w:t>6</w:t>
            </w:r>
            <w:r w:rsidRPr="001D5797">
              <w:rPr>
                <w:rFonts w:ascii="GHEA Grapalat" w:hAnsi="GHEA Grapalat" w:cs="GHEA Mariam"/>
                <w:sz w:val="22"/>
                <w:szCs w:val="22"/>
                <w:lang w:val="hy-AM"/>
              </w:rPr>
              <w:t xml:space="preserve">.Ընդունվել է: </w:t>
            </w:r>
          </w:p>
          <w:p w:rsidR="00B4475C" w:rsidRPr="00F03CA0" w:rsidRDefault="00B4475C" w:rsidP="00C73F54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hy-AM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14" w:rsidRDefault="00242C14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037726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1.</w:t>
            </w:r>
            <w:r w:rsidR="00CE725E">
              <w:rPr>
                <w:rFonts w:ascii="GHEA Grapalat" w:hAnsi="GHEA Grapalat" w:cs="GHEA Mariam"/>
                <w:sz w:val="22"/>
                <w:szCs w:val="22"/>
                <w:lang w:val="af-ZA"/>
              </w:rPr>
              <w:t>Նախագիծը խնբագրվել է:</w:t>
            </w: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60397B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2.Ո</w:t>
            </w:r>
            <w:r w:rsidR="00037726">
              <w:rPr>
                <w:rFonts w:ascii="GHEA Grapalat" w:hAnsi="GHEA Grapalat" w:cs="GHEA Mariam"/>
                <w:sz w:val="22"/>
                <w:szCs w:val="22"/>
                <w:lang w:val="af-ZA"/>
              </w:rPr>
              <w:t>ւղևորներին</w:t>
            </w:r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վերաբերող դրույթները նախագծից հանվել են:</w:t>
            </w: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A14DE9" w:rsidRDefault="00A14DE9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A14DE9" w:rsidRDefault="00A14DE9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AE2078" w:rsidRDefault="00A14DE9" w:rsidP="00AE2078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  <w:r w:rsidRPr="00A14DE9">
              <w:rPr>
                <w:rFonts w:ascii="GHEA Grapalat" w:hAnsi="GHEA Grapalat" w:cs="GHEA Mariam"/>
                <w:sz w:val="22"/>
                <w:szCs w:val="22"/>
                <w:lang w:val="af-ZA"/>
              </w:rPr>
              <w:t>4.</w:t>
            </w:r>
            <w:proofErr w:type="spellStart"/>
            <w:r w:rsidR="00AE2078" w:rsidRPr="001061FB">
              <w:rPr>
                <w:rFonts w:ascii="GHEA Grapalat" w:hAnsi="GHEA Grapalat" w:cs="GHEA Mariam"/>
                <w:sz w:val="22"/>
                <w:szCs w:val="22"/>
                <w:lang w:val="en-US"/>
              </w:rPr>
              <w:t>Նախագիծը</w:t>
            </w:r>
            <w:proofErr w:type="spellEnd"/>
            <w:r w:rsidR="00AE2078" w:rsidRPr="00AE2078"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AE2078" w:rsidRPr="001061FB">
              <w:rPr>
                <w:rFonts w:ascii="GHEA Grapalat" w:hAnsi="GHEA Grapalat" w:cs="GHEA Mariam"/>
                <w:sz w:val="22"/>
                <w:szCs w:val="22"/>
                <w:lang w:val="en-US"/>
              </w:rPr>
              <w:t>խմբագրվել</w:t>
            </w:r>
            <w:proofErr w:type="spellEnd"/>
            <w:r w:rsidR="00AE2078" w:rsidRPr="00AE2078"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r w:rsidR="00AE2078" w:rsidRPr="001061FB">
              <w:rPr>
                <w:rFonts w:ascii="GHEA Grapalat" w:hAnsi="GHEA Grapalat" w:cs="GHEA Mariam"/>
                <w:sz w:val="22"/>
                <w:szCs w:val="22"/>
                <w:lang w:val="en-US"/>
              </w:rPr>
              <w:t>է</w:t>
            </w:r>
            <w:r w:rsidR="00AE2078" w:rsidRPr="00AE2078">
              <w:rPr>
                <w:rFonts w:ascii="GHEA Grapalat" w:hAnsi="GHEA Grapalat" w:cs="GHEA Mariam"/>
                <w:sz w:val="22"/>
                <w:szCs w:val="22"/>
                <w:lang w:val="af-ZA"/>
              </w:rPr>
              <w:t>:</w:t>
            </w: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FC7A9A" w:rsidRPr="00AE2078" w:rsidRDefault="00FC7A9A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A14DE9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  <w:r w:rsidRPr="00A14DE9">
              <w:rPr>
                <w:rFonts w:ascii="GHEA Grapalat" w:hAnsi="GHEA Grapalat" w:cs="GHEA Mariam"/>
                <w:sz w:val="22"/>
                <w:szCs w:val="22"/>
                <w:lang w:val="af-ZA"/>
              </w:rPr>
              <w:t>5.</w:t>
            </w:r>
            <w:proofErr w:type="spellStart"/>
            <w:r w:rsidR="00D3182B" w:rsidRPr="001061FB">
              <w:rPr>
                <w:rFonts w:ascii="GHEA Grapalat" w:hAnsi="GHEA Grapalat" w:cs="GHEA Mariam"/>
                <w:sz w:val="22"/>
                <w:szCs w:val="22"/>
                <w:lang w:val="en-US"/>
              </w:rPr>
              <w:t>Նախագիծը</w:t>
            </w:r>
            <w:proofErr w:type="spellEnd"/>
            <w:r w:rsidR="00D3182B" w:rsidRPr="00A14DE9"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D3182B" w:rsidRPr="001061FB">
              <w:rPr>
                <w:rFonts w:ascii="GHEA Grapalat" w:hAnsi="GHEA Grapalat" w:cs="GHEA Mariam"/>
                <w:sz w:val="22"/>
                <w:szCs w:val="22"/>
                <w:lang w:val="en-US"/>
              </w:rPr>
              <w:t>խմբագրվել</w:t>
            </w:r>
            <w:proofErr w:type="spellEnd"/>
            <w:r w:rsidR="00D3182B" w:rsidRPr="00A14DE9"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</w:t>
            </w:r>
            <w:r w:rsidR="00D3182B" w:rsidRPr="001061FB">
              <w:rPr>
                <w:rFonts w:ascii="GHEA Grapalat" w:hAnsi="GHEA Grapalat" w:cs="GHEA Mariam"/>
                <w:sz w:val="22"/>
                <w:szCs w:val="22"/>
                <w:lang w:val="en-US"/>
              </w:rPr>
              <w:t>է</w:t>
            </w:r>
            <w:r w:rsidR="00D3182B" w:rsidRPr="00A14DE9">
              <w:rPr>
                <w:rFonts w:ascii="GHEA Grapalat" w:hAnsi="GHEA Grapalat" w:cs="GHEA Mariam"/>
                <w:sz w:val="22"/>
                <w:szCs w:val="22"/>
                <w:lang w:val="af-ZA"/>
              </w:rPr>
              <w:t>:</w:t>
            </w: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D85DAD" w:rsidRDefault="00D85DAD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BB3682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</w:p>
          <w:p w:rsidR="00BB3682" w:rsidRDefault="00D85DAD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GHEA Mariam"/>
                <w:sz w:val="22"/>
                <w:szCs w:val="22"/>
                <w:lang w:val="en-US"/>
              </w:rPr>
              <w:t>6.</w:t>
            </w:r>
            <w:r w:rsidR="00BB3682" w:rsidRPr="001061FB">
              <w:rPr>
                <w:rFonts w:ascii="GHEA Grapalat" w:hAnsi="GHEA Grapalat" w:cs="GHEA Mariam"/>
                <w:sz w:val="22"/>
                <w:szCs w:val="22"/>
                <w:lang w:val="en-US"/>
              </w:rPr>
              <w:t xml:space="preserve">Նախագիծը </w:t>
            </w:r>
            <w:proofErr w:type="spellStart"/>
            <w:r w:rsidR="00BB3682" w:rsidRPr="001061FB">
              <w:rPr>
                <w:rFonts w:ascii="GHEA Grapalat" w:hAnsi="GHEA Grapalat" w:cs="GHEA Mariam"/>
                <w:sz w:val="22"/>
                <w:szCs w:val="22"/>
                <w:lang w:val="en-US"/>
              </w:rPr>
              <w:t>խմբագրվել</w:t>
            </w:r>
            <w:proofErr w:type="spellEnd"/>
            <w:r w:rsidR="00BB3682" w:rsidRPr="001061FB">
              <w:rPr>
                <w:rFonts w:ascii="GHEA Grapalat" w:hAnsi="GHEA Grapalat" w:cs="GHEA Mariam"/>
                <w:sz w:val="22"/>
                <w:szCs w:val="22"/>
                <w:lang w:val="en-US"/>
              </w:rPr>
              <w:t xml:space="preserve"> է:</w:t>
            </w:r>
          </w:p>
        </w:tc>
      </w:tr>
      <w:tr w:rsidR="00242C14" w:rsidRPr="00CE725E" w:rsidTr="000C5712">
        <w:trPr>
          <w:trHeight w:val="71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63" w:rsidRDefault="00C90163" w:rsidP="00EF2FDD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lang w:val="en-US"/>
              </w:rPr>
            </w:pPr>
          </w:p>
          <w:p w:rsidR="00242C14" w:rsidRPr="00C90163" w:rsidRDefault="00C90163" w:rsidP="00EF2FDD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lang w:val="en-US"/>
              </w:rPr>
            </w:pPr>
            <w:r>
              <w:rPr>
                <w:rFonts w:ascii="GHEA Grapalat" w:hAnsi="GHEA Grapalat" w:cs="GHEA Mariam"/>
                <w:b/>
                <w:lang w:val="en-US"/>
              </w:rPr>
              <w:t>2.</w:t>
            </w:r>
          </w:p>
          <w:p w:rsidR="00242C14" w:rsidRDefault="00242C14" w:rsidP="00EF2FDD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lang w:val="af-ZA"/>
              </w:rPr>
            </w:pPr>
          </w:p>
          <w:p w:rsidR="00242C14" w:rsidRDefault="00242C14" w:rsidP="00EF2FDD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lang w:val="af-ZA"/>
              </w:rPr>
            </w:pPr>
          </w:p>
          <w:p w:rsidR="00242C14" w:rsidRDefault="00242C14" w:rsidP="00EF2FDD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lang w:val="af-ZA"/>
              </w:rPr>
            </w:pPr>
          </w:p>
          <w:p w:rsidR="00242C14" w:rsidRDefault="00242C14" w:rsidP="00EF2FDD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lang w:val="af-ZA"/>
              </w:rPr>
            </w:pPr>
          </w:p>
          <w:p w:rsidR="00242C14" w:rsidRDefault="00242C14" w:rsidP="00EF2FDD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lang w:val="af-ZA"/>
              </w:rPr>
            </w:pPr>
          </w:p>
          <w:p w:rsidR="00242C14" w:rsidRDefault="00242C14" w:rsidP="00EF2FDD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lang w:val="af-ZA"/>
              </w:rPr>
            </w:pPr>
          </w:p>
          <w:p w:rsidR="00242C14" w:rsidRDefault="00242C14" w:rsidP="00EF2FDD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lang w:val="af-ZA"/>
              </w:rPr>
            </w:pPr>
          </w:p>
          <w:p w:rsidR="00242C14" w:rsidRDefault="00242C14" w:rsidP="00EF2FDD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lang w:val="af-ZA"/>
              </w:rPr>
            </w:pPr>
          </w:p>
          <w:p w:rsidR="00242C14" w:rsidRDefault="00242C14" w:rsidP="00EF2FDD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lang w:val="af-ZA"/>
              </w:rPr>
            </w:pPr>
          </w:p>
          <w:p w:rsidR="00242C14" w:rsidRDefault="00242C14" w:rsidP="00EF2FDD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lang w:val="af-ZA"/>
              </w:rPr>
            </w:pPr>
          </w:p>
          <w:p w:rsidR="00242C14" w:rsidRDefault="00242C14" w:rsidP="00EF2FDD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lang w:val="af-ZA"/>
              </w:rPr>
            </w:pPr>
          </w:p>
          <w:p w:rsidR="00242C14" w:rsidRDefault="00242C14" w:rsidP="00EF2FDD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lang w:val="af-ZA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14" w:rsidRDefault="00242C14" w:rsidP="00EF2FDD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</w:p>
          <w:p w:rsidR="00242C14" w:rsidRDefault="00BC7E00" w:rsidP="00EF2FDD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>ՀՀ առաջին փոխվարչապետի գրասենյակի հակակոռուպցիոն ծրագրերի մոնիտորինգի վարչություն</w:t>
            </w:r>
          </w:p>
          <w:p w:rsidR="00B73A46" w:rsidRDefault="00B73A46" w:rsidP="00EF2FDD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  <w:t>10.10.2018թ.</w:t>
            </w:r>
          </w:p>
          <w:p w:rsidR="00242C14" w:rsidRDefault="00242C14" w:rsidP="00EF2FDD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</w:p>
          <w:p w:rsidR="00242C14" w:rsidRDefault="00242C14" w:rsidP="00EF2FDD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</w:p>
          <w:p w:rsidR="00242C14" w:rsidRDefault="00242C14" w:rsidP="00EF2FDD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</w:p>
          <w:p w:rsidR="00242C14" w:rsidRDefault="00242C14" w:rsidP="00EF2FDD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</w:p>
          <w:p w:rsidR="00242C14" w:rsidRDefault="00242C14" w:rsidP="00EF2FDD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</w:p>
          <w:p w:rsidR="00242C14" w:rsidRDefault="00242C14" w:rsidP="00EF2FDD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</w:p>
          <w:p w:rsidR="00242C14" w:rsidRDefault="00242C14" w:rsidP="00EF2FDD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</w:p>
          <w:p w:rsidR="00242C14" w:rsidRDefault="00242C14" w:rsidP="00EF2FDD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</w:p>
          <w:p w:rsidR="00242C14" w:rsidRDefault="00242C14" w:rsidP="00EF2FDD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</w:p>
          <w:p w:rsidR="00242C14" w:rsidRDefault="00242C14" w:rsidP="00EF2FDD">
            <w:pPr>
              <w:pStyle w:val="BodyText2"/>
              <w:spacing w:after="0" w:line="240" w:lineRule="auto"/>
              <w:ind w:right="-96"/>
              <w:jc w:val="center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FF" w:rsidRPr="000A02B9" w:rsidRDefault="00806BFF" w:rsidP="000A02B9">
            <w:pPr>
              <w:ind w:right="-1" w:firstLine="567"/>
              <w:jc w:val="both"/>
              <w:rPr>
                <w:rFonts w:ascii="GHEA Grapalat" w:hAnsi="GHEA Grapalat"/>
                <w:b/>
                <w:bCs/>
                <w:color w:val="000000"/>
                <w:lang w:val="fr-FR"/>
              </w:rPr>
            </w:pPr>
            <w:proofErr w:type="spellStart"/>
            <w:r w:rsidRPr="000A02B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en-GB"/>
              </w:rPr>
              <w:lastRenderedPageBreak/>
              <w:t>Նախագծով</w:t>
            </w:r>
            <w:proofErr w:type="spellEnd"/>
            <w:r w:rsidRPr="000A02B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A02B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վարորդների և ուղևորների համար պարտականություն  է սահմանվում ՃՈ աշխատակցի կողմից տրանսպորտային միջոցը կանգնեցնելուց հետո վերջինիս պահանջով չիջնել տրանսպորտային միջոցից</w:t>
            </w:r>
            <w:r w:rsidRPr="000A02B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fr-FR"/>
              </w:rPr>
              <w:t>,</w:t>
            </w:r>
            <w:r w:rsidRPr="000A02B9"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եթե ոստիկանության ծառայողը հայտարարում է, որ նրանք խոչընդոտում են </w:t>
            </w:r>
            <w:proofErr w:type="spellStart"/>
            <w:r w:rsidRPr="000A02B9">
              <w:rPr>
                <w:rFonts w:ascii="GHEA Grapalat" w:hAnsi="GHEA Grapalat"/>
                <w:color w:val="000000"/>
                <w:sz w:val="22"/>
                <w:szCs w:val="22"/>
              </w:rPr>
              <w:t>իր</w:t>
            </w:r>
            <w:proofErr w:type="spellEnd"/>
            <w:r w:rsidRPr="000A02B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ծառայողական պարտականությունների կատարմանը</w:t>
            </w:r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: </w:t>
            </w:r>
            <w:proofErr w:type="spellStart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>Սակայն</w:t>
            </w:r>
            <w:proofErr w:type="spellEnd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>հակակոռուպցիոն</w:t>
            </w:r>
            <w:proofErr w:type="spellEnd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>միջոցառումից</w:t>
            </w:r>
            <w:proofErr w:type="spellEnd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>երևում</w:t>
            </w:r>
            <w:proofErr w:type="spellEnd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է, </w:t>
            </w:r>
            <w:proofErr w:type="spellStart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>որ</w:t>
            </w:r>
            <w:proofErr w:type="spellEnd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>այժմյան</w:t>
            </w:r>
            <w:proofErr w:type="spellEnd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>ընթացակարգը</w:t>
            </w:r>
            <w:proofErr w:type="spellEnd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ՃՈ </w:t>
            </w:r>
            <w:proofErr w:type="spellStart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>աշխատակիցների</w:t>
            </w:r>
            <w:proofErr w:type="spellEnd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lastRenderedPageBreak/>
              <w:t>կողմից</w:t>
            </w:r>
            <w:proofErr w:type="spellEnd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>իրավախախատման</w:t>
            </w:r>
            <w:proofErr w:type="spellEnd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>համար</w:t>
            </w:r>
            <w:proofErr w:type="spellEnd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>կանգնեցված</w:t>
            </w:r>
            <w:proofErr w:type="spellEnd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>վարորդների</w:t>
            </w:r>
            <w:proofErr w:type="spellEnd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>հետ</w:t>
            </w:r>
            <w:proofErr w:type="spellEnd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>շփման</w:t>
            </w:r>
            <w:proofErr w:type="spellEnd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>թերի</w:t>
            </w:r>
            <w:proofErr w:type="spellEnd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bookmarkStart w:id="0" w:name="_GoBack"/>
            <w:bookmarkEnd w:id="0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>է</w:t>
            </w:r>
            <w:r w:rsidRPr="000A02B9">
              <w:rPr>
                <w:rFonts w:ascii="Calibri" w:hAnsi="Calibri" w:cs="Calibri"/>
                <w:bCs/>
                <w:color w:val="000000"/>
                <w:sz w:val="22"/>
                <w:szCs w:val="22"/>
                <w:lang w:val="fr-FR"/>
              </w:rPr>
              <w:t> </w:t>
            </w:r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: </w:t>
            </w:r>
            <w:proofErr w:type="spellStart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>Անհրաժեշտ</w:t>
            </w:r>
            <w:proofErr w:type="spellEnd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>էր</w:t>
            </w:r>
            <w:proofErr w:type="spellEnd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>մշակել</w:t>
            </w:r>
            <w:proofErr w:type="spellEnd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>այդ</w:t>
            </w:r>
            <w:proofErr w:type="spellEnd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>ընթացակարգը</w:t>
            </w:r>
            <w:proofErr w:type="spellEnd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: </w:t>
            </w:r>
            <w:proofErr w:type="spellStart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>Նախագծում</w:t>
            </w:r>
            <w:proofErr w:type="spellEnd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>հստակեցնել</w:t>
            </w:r>
            <w:proofErr w:type="spellEnd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>որ</w:t>
            </w:r>
            <w:proofErr w:type="spellEnd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>վարորդը</w:t>
            </w:r>
            <w:proofErr w:type="spellEnd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>չպետք</w:t>
            </w:r>
            <w:proofErr w:type="spellEnd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է </w:t>
            </w:r>
            <w:proofErr w:type="spellStart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>իջնի</w:t>
            </w:r>
            <w:proofErr w:type="spellEnd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>տրանսպորտային</w:t>
            </w:r>
            <w:proofErr w:type="spellEnd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>միջոցից</w:t>
            </w:r>
            <w:proofErr w:type="spellEnd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>բացառությամբ</w:t>
            </w:r>
            <w:proofErr w:type="spellEnd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ՃՈ </w:t>
            </w:r>
            <w:proofErr w:type="spellStart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>աշխատակցի</w:t>
            </w:r>
            <w:proofErr w:type="spellEnd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>կողմից</w:t>
            </w:r>
            <w:proofErr w:type="spellEnd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>ներկայացված</w:t>
            </w:r>
            <w:proofErr w:type="spellEnd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>պահանջների</w:t>
            </w:r>
            <w:proofErr w:type="spellEnd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>այլ</w:t>
            </w:r>
            <w:proofErr w:type="spellEnd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>ոչ</w:t>
            </w:r>
            <w:proofErr w:type="spellEnd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>թե</w:t>
            </w:r>
            <w:proofErr w:type="spellEnd"/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&lt;&lt;…</w:t>
            </w:r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պարտավոր են մնալ տրանսպորտային միջոցում, եթե ոստիկանության ծառայողը հայտարարում է, որ նրանք խոչընդոտում են </w:t>
            </w:r>
            <w:r w:rsidRPr="000A02B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ոստիկանության ծառայողի </w:t>
            </w:r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ծառայողական պարտականությունների կատարմանը:</w:t>
            </w:r>
            <w:r w:rsidRPr="000A02B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»</w:t>
            </w:r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:</w:t>
            </w:r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0A02B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ՃՈ աշխատակիցների կողմից իրավախախտման համար կանգնեցված վարորդների հետ շփման ընթացակարգ</w:t>
            </w:r>
            <w:r w:rsidRPr="000A02B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</w:rPr>
              <w:t>ը</w:t>
            </w:r>
            <w:r w:rsidRPr="000A02B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0A02B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</w:rPr>
              <w:t>հստակեցված</w:t>
            </w:r>
            <w:proofErr w:type="spellEnd"/>
            <w:r w:rsidRPr="000A02B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0A02B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</w:rPr>
              <w:t>չէ</w:t>
            </w:r>
            <w:proofErr w:type="spellEnd"/>
            <w:r w:rsidRPr="000A02B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>:</w:t>
            </w:r>
          </w:p>
          <w:p w:rsidR="00806BFF" w:rsidRPr="0083513D" w:rsidRDefault="00806BFF" w:rsidP="00806BFF">
            <w:pPr>
              <w:rPr>
                <w:lang w:val="fr-FR"/>
              </w:rPr>
            </w:pPr>
          </w:p>
          <w:p w:rsidR="00242C14" w:rsidRPr="00806BFF" w:rsidRDefault="00242C14" w:rsidP="004575C6">
            <w:pPr>
              <w:pStyle w:val="BodyText2"/>
              <w:spacing w:after="0" w:line="240" w:lineRule="auto"/>
              <w:jc w:val="center"/>
              <w:rPr>
                <w:rFonts w:ascii="GHEA Grapalat" w:hAnsi="GHEA Grapalat" w:cs="GHEA Mariam"/>
                <w:sz w:val="22"/>
                <w:szCs w:val="22"/>
                <w:lang w:val="fr-FR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C4" w:rsidRPr="00795B0C" w:rsidRDefault="00FB1935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  <w:r w:rsidRPr="00795B0C">
              <w:rPr>
                <w:rFonts w:ascii="GHEA Grapalat" w:hAnsi="GHEA Grapalat" w:cs="GHEA Mariam"/>
                <w:sz w:val="22"/>
                <w:szCs w:val="22"/>
                <w:lang w:val="af-ZA"/>
              </w:rPr>
              <w:lastRenderedPageBreak/>
              <w:t xml:space="preserve">    </w:t>
            </w:r>
            <w:r w:rsidR="00D85DAD" w:rsidRPr="001D5797">
              <w:rPr>
                <w:rFonts w:ascii="GHEA Grapalat" w:hAnsi="GHEA Grapalat" w:cs="GHEA Mariam"/>
                <w:sz w:val="22"/>
                <w:szCs w:val="22"/>
                <w:lang w:val="hy-AM"/>
              </w:rPr>
              <w:t>Ընդունվել է</w:t>
            </w:r>
            <w:r w:rsidR="00D85DAD">
              <w:rPr>
                <w:rFonts w:ascii="GHEA Grapalat" w:hAnsi="GHEA Grapalat" w:cs="GHEA Mariam"/>
                <w:sz w:val="22"/>
                <w:szCs w:val="22"/>
                <w:lang w:val="en-US"/>
              </w:rPr>
              <w:t xml:space="preserve"> ի </w:t>
            </w:r>
            <w:proofErr w:type="spellStart"/>
            <w:r w:rsidR="00D85DAD">
              <w:rPr>
                <w:rFonts w:ascii="GHEA Grapalat" w:hAnsi="GHEA Grapalat" w:cs="GHEA Mariam"/>
                <w:sz w:val="22"/>
                <w:szCs w:val="22"/>
                <w:lang w:val="en-US"/>
              </w:rPr>
              <w:t>գիտություն</w:t>
            </w:r>
            <w:proofErr w:type="spellEnd"/>
            <w:r w:rsidR="001275C4" w:rsidRPr="00795B0C">
              <w:rPr>
                <w:rFonts w:ascii="GHEA Grapalat" w:hAnsi="GHEA Grapalat" w:cs="GHEA Mariam"/>
                <w:sz w:val="22"/>
                <w:szCs w:val="22"/>
                <w:lang w:val="af-ZA"/>
              </w:rPr>
              <w:t>:</w:t>
            </w:r>
          </w:p>
          <w:p w:rsidR="00AF4EF5" w:rsidRPr="00795B0C" w:rsidRDefault="00355FCE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2"/>
                <w:szCs w:val="22"/>
                <w:lang w:val="af-ZA"/>
              </w:rPr>
            </w:pPr>
            <w:r w:rsidRPr="00795B0C">
              <w:rPr>
                <w:rFonts w:ascii="GHEA Grapalat" w:hAnsi="GHEA Grapalat" w:cs="GHEA Mariam"/>
                <w:sz w:val="22"/>
                <w:szCs w:val="22"/>
                <w:lang w:val="af-ZA"/>
              </w:rPr>
              <w:t>ՃՈ աշխատակիցների համար մշակվել է ուղեցույց</w:t>
            </w:r>
            <w:r w:rsidR="00E929F4" w:rsidRPr="00795B0C">
              <w:rPr>
                <w:rFonts w:ascii="GHEA Grapalat" w:hAnsi="GHEA Grapalat" w:cs="GHEA Mariam"/>
                <w:sz w:val="22"/>
                <w:szCs w:val="22"/>
                <w:lang w:val="af-ZA"/>
              </w:rPr>
              <w:t>, որով հստակեցվել է վարորդների հետ շփ</w:t>
            </w:r>
            <w:r w:rsidR="00FB1935" w:rsidRPr="00795B0C">
              <w:rPr>
                <w:rFonts w:ascii="GHEA Grapalat" w:hAnsi="GHEA Grapalat" w:cs="GHEA Mariam"/>
                <w:sz w:val="22"/>
                <w:szCs w:val="22"/>
                <w:lang w:val="af-ZA"/>
              </w:rPr>
              <w:t>ման ընթացակարգը</w:t>
            </w:r>
            <w:r w:rsidRPr="00795B0C">
              <w:rPr>
                <w:rFonts w:ascii="GHEA Grapalat" w:hAnsi="GHEA Grapalat" w:cs="GHEA Mariam"/>
                <w:sz w:val="22"/>
                <w:szCs w:val="22"/>
                <w:lang w:val="af-ZA"/>
              </w:rPr>
              <w:t>:</w:t>
            </w:r>
          </w:p>
          <w:p w:rsidR="00E929F4" w:rsidRPr="00355FCE" w:rsidRDefault="00FB1935" w:rsidP="00795B0C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sz w:val="24"/>
                <w:szCs w:val="24"/>
                <w:lang w:val="af-ZA"/>
              </w:rPr>
            </w:pPr>
            <w:r w:rsidRPr="000A02B9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14" w:rsidRPr="00A07C3D" w:rsidRDefault="00D85DAD" w:rsidP="00EF2FDD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1061FB">
              <w:rPr>
                <w:rFonts w:ascii="GHEA Grapalat" w:hAnsi="GHEA Grapalat" w:cs="GHEA Mariam"/>
                <w:sz w:val="22"/>
                <w:szCs w:val="22"/>
                <w:lang w:val="en-US"/>
              </w:rPr>
              <w:t xml:space="preserve">Նախագիծը </w:t>
            </w:r>
            <w:proofErr w:type="spellStart"/>
            <w:r w:rsidRPr="001061FB">
              <w:rPr>
                <w:rFonts w:ascii="GHEA Grapalat" w:hAnsi="GHEA Grapalat" w:cs="GHEA Mariam"/>
                <w:sz w:val="22"/>
                <w:szCs w:val="22"/>
                <w:lang w:val="en-US"/>
              </w:rPr>
              <w:t>խմբագրվել</w:t>
            </w:r>
            <w:proofErr w:type="spellEnd"/>
            <w:r w:rsidRPr="001061FB">
              <w:rPr>
                <w:rFonts w:ascii="GHEA Grapalat" w:hAnsi="GHEA Grapalat" w:cs="GHEA Mariam"/>
                <w:sz w:val="22"/>
                <w:szCs w:val="22"/>
                <w:lang w:val="en-US"/>
              </w:rPr>
              <w:t xml:space="preserve"> է:</w:t>
            </w:r>
          </w:p>
          <w:p w:rsidR="00242C14" w:rsidRPr="00AE3E8F" w:rsidRDefault="00242C14" w:rsidP="000C5712">
            <w:pPr>
              <w:pStyle w:val="BodyText2"/>
              <w:spacing w:after="0" w:line="240" w:lineRule="auto"/>
              <w:ind w:right="128"/>
              <w:jc w:val="both"/>
              <w:rPr>
                <w:rFonts w:ascii="GHEA Grapalat" w:hAnsi="GHEA Grapalat" w:cs="GHEA Mariam"/>
                <w:b/>
                <w:sz w:val="22"/>
                <w:szCs w:val="22"/>
                <w:lang w:val="af-ZA"/>
              </w:rPr>
            </w:pPr>
          </w:p>
        </w:tc>
      </w:tr>
    </w:tbl>
    <w:p w:rsidR="00242C14" w:rsidRPr="008F5A99" w:rsidRDefault="00242C14" w:rsidP="00242C14">
      <w:pPr>
        <w:rPr>
          <w:lang w:val="af-ZA"/>
        </w:rPr>
      </w:pPr>
    </w:p>
    <w:p w:rsidR="00AE0445" w:rsidRPr="00355FCE" w:rsidRDefault="00AE0445">
      <w:pPr>
        <w:rPr>
          <w:lang w:val="fr-FR"/>
        </w:rPr>
      </w:pPr>
    </w:p>
    <w:sectPr w:rsidR="00AE0445" w:rsidRPr="00355FCE" w:rsidSect="0031282C">
      <w:pgSz w:w="15840" w:h="12240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A70B4"/>
    <w:multiLevelType w:val="hybridMultilevel"/>
    <w:tmpl w:val="CE983DF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D1E4C27"/>
    <w:multiLevelType w:val="hybridMultilevel"/>
    <w:tmpl w:val="88E67AD0"/>
    <w:lvl w:ilvl="0" w:tplc="07EE7DB8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42C14"/>
    <w:rsid w:val="000048AC"/>
    <w:rsid w:val="00037726"/>
    <w:rsid w:val="000534BD"/>
    <w:rsid w:val="00060064"/>
    <w:rsid w:val="000734B5"/>
    <w:rsid w:val="00094040"/>
    <w:rsid w:val="000A02B9"/>
    <w:rsid w:val="000C0A3F"/>
    <w:rsid w:val="000C5712"/>
    <w:rsid w:val="001008E8"/>
    <w:rsid w:val="001061FB"/>
    <w:rsid w:val="001259E0"/>
    <w:rsid w:val="001275C4"/>
    <w:rsid w:val="0016093F"/>
    <w:rsid w:val="001713D7"/>
    <w:rsid w:val="00175B1F"/>
    <w:rsid w:val="001B686F"/>
    <w:rsid w:val="001D079F"/>
    <w:rsid w:val="001D5797"/>
    <w:rsid w:val="001F3417"/>
    <w:rsid w:val="00231FB0"/>
    <w:rsid w:val="00242C14"/>
    <w:rsid w:val="002A39DD"/>
    <w:rsid w:val="002D2D6F"/>
    <w:rsid w:val="002F6ACB"/>
    <w:rsid w:val="003122A0"/>
    <w:rsid w:val="00355FCE"/>
    <w:rsid w:val="00385334"/>
    <w:rsid w:val="003B67BD"/>
    <w:rsid w:val="003E4BDB"/>
    <w:rsid w:val="003E51B5"/>
    <w:rsid w:val="0042605D"/>
    <w:rsid w:val="004575C6"/>
    <w:rsid w:val="0047594B"/>
    <w:rsid w:val="004A098C"/>
    <w:rsid w:val="004C3AB8"/>
    <w:rsid w:val="004E197F"/>
    <w:rsid w:val="004E1A37"/>
    <w:rsid w:val="004F51CD"/>
    <w:rsid w:val="00506AB4"/>
    <w:rsid w:val="005A2CCA"/>
    <w:rsid w:val="005A43D3"/>
    <w:rsid w:val="005C213B"/>
    <w:rsid w:val="005D4393"/>
    <w:rsid w:val="005E430C"/>
    <w:rsid w:val="005E7334"/>
    <w:rsid w:val="00601385"/>
    <w:rsid w:val="0060397B"/>
    <w:rsid w:val="00633539"/>
    <w:rsid w:val="00693C98"/>
    <w:rsid w:val="00695707"/>
    <w:rsid w:val="007033DE"/>
    <w:rsid w:val="00795B0C"/>
    <w:rsid w:val="00797764"/>
    <w:rsid w:val="007A205D"/>
    <w:rsid w:val="007C6038"/>
    <w:rsid w:val="007D1137"/>
    <w:rsid w:val="007D1863"/>
    <w:rsid w:val="007D2D9E"/>
    <w:rsid w:val="00806BFF"/>
    <w:rsid w:val="00871A0A"/>
    <w:rsid w:val="008B708B"/>
    <w:rsid w:val="008C645F"/>
    <w:rsid w:val="008D169D"/>
    <w:rsid w:val="008F24F5"/>
    <w:rsid w:val="00921D6D"/>
    <w:rsid w:val="00961DAE"/>
    <w:rsid w:val="00974001"/>
    <w:rsid w:val="00976EBB"/>
    <w:rsid w:val="00A14DE9"/>
    <w:rsid w:val="00A92C86"/>
    <w:rsid w:val="00AB5535"/>
    <w:rsid w:val="00AC6087"/>
    <w:rsid w:val="00AE0445"/>
    <w:rsid w:val="00AE2078"/>
    <w:rsid w:val="00AF4EF5"/>
    <w:rsid w:val="00B2358E"/>
    <w:rsid w:val="00B4475C"/>
    <w:rsid w:val="00B73A46"/>
    <w:rsid w:val="00B76698"/>
    <w:rsid w:val="00B906B8"/>
    <w:rsid w:val="00BA61FD"/>
    <w:rsid w:val="00BB3682"/>
    <w:rsid w:val="00BC0890"/>
    <w:rsid w:val="00BC7E00"/>
    <w:rsid w:val="00BD21A6"/>
    <w:rsid w:val="00BE43E4"/>
    <w:rsid w:val="00C120D0"/>
    <w:rsid w:val="00C3130E"/>
    <w:rsid w:val="00C55347"/>
    <w:rsid w:val="00C73F54"/>
    <w:rsid w:val="00C90163"/>
    <w:rsid w:val="00CD02C8"/>
    <w:rsid w:val="00CE725E"/>
    <w:rsid w:val="00CF20CF"/>
    <w:rsid w:val="00D13110"/>
    <w:rsid w:val="00D3182B"/>
    <w:rsid w:val="00D43045"/>
    <w:rsid w:val="00D672A9"/>
    <w:rsid w:val="00D85DAD"/>
    <w:rsid w:val="00E11E15"/>
    <w:rsid w:val="00E3112D"/>
    <w:rsid w:val="00E452B3"/>
    <w:rsid w:val="00E929F4"/>
    <w:rsid w:val="00EB68AB"/>
    <w:rsid w:val="00EF7F5B"/>
    <w:rsid w:val="00F03CA0"/>
    <w:rsid w:val="00F26D42"/>
    <w:rsid w:val="00F74B03"/>
    <w:rsid w:val="00F97E94"/>
    <w:rsid w:val="00FB1935"/>
    <w:rsid w:val="00FC7A9A"/>
    <w:rsid w:val="00FF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242C14"/>
    <w:pPr>
      <w:spacing w:after="120" w:line="480" w:lineRule="auto"/>
    </w:pPr>
    <w:rPr>
      <w:sz w:val="20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242C1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242C1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42C14"/>
    <w:rPr>
      <w:b/>
      <w:bCs/>
    </w:rPr>
  </w:style>
  <w:style w:type="character" w:customStyle="1" w:styleId="FontStyle12">
    <w:name w:val="Font Style12"/>
    <w:uiPriority w:val="99"/>
    <w:rsid w:val="00E3112D"/>
    <w:rPr>
      <w:rFonts w:ascii="Sylfaen" w:hAnsi="Sylfaen" w:cs="Sylfaen" w:hint="default"/>
      <w:sz w:val="22"/>
      <w:szCs w:val="22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4575C6"/>
    <w:rPr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4575C6"/>
    <w:pPr>
      <w:ind w:left="720"/>
      <w:contextualSpacing/>
    </w:pPr>
    <w:rPr>
      <w:rFonts w:asciiTheme="minorHAnsi" w:eastAsiaTheme="minorHAnsi" w:hAnsiTheme="minorHAnsi" w:cstheme="minorBid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F6C1A-50E3-40F3-9B6F-492A4802D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https://mul.gov.am/tasks/docs/attachment.php?id=486674&amp;fn=ampopatert+ezr.docx&amp;out=1&amp;token=c7a82e74ab57f0f45a95</cp:keywords>
</cp:coreProperties>
</file>