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7D" w:rsidRPr="00904FCC" w:rsidRDefault="002F087D" w:rsidP="00D334D1">
      <w:pPr>
        <w:spacing w:after="0" w:line="276" w:lineRule="auto"/>
        <w:ind w:right="14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FC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ԱՄՓՈՓԱԹԵՐԹ</w:t>
      </w:r>
    </w:p>
    <w:p w:rsidR="002F087D" w:rsidRPr="00904FCC" w:rsidRDefault="002F087D" w:rsidP="00D334D1">
      <w:pPr>
        <w:tabs>
          <w:tab w:val="left" w:pos="7371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GB"/>
        </w:rPr>
        <w:t>«ՀԱՆՐԱՅԻՆ ԾԱՌԱՅՈՒԹՅԱՆ ՊԱՇՏՈՆՆ ԶԲԱՂԵՑՆԵԼՈՒ</w:t>
      </w:r>
      <w:r w:rsidRPr="00CC05BA">
        <w:rPr>
          <w:rFonts w:ascii="GHEA Grapalat" w:eastAsia="Times New Roman" w:hAnsi="GHEA Grapalat" w:cs="Sylfaen"/>
          <w:b/>
          <w:bCs/>
          <w:sz w:val="24"/>
          <w:szCs w:val="24"/>
          <w:lang w:val="hy-AM" w:eastAsia="en-GB"/>
        </w:rPr>
        <w:t xml:space="preserve"> ԴԵՊՔՈՒՄ ԼԻԱԶՈՐՈՒԹՅՈՒՆՆԵՐԻ ԻՐԱԿԱՆԱՑՄԱՆԸ,</w:t>
      </w:r>
      <w:r w:rsidR="00575321">
        <w:rPr>
          <w:rFonts w:ascii="GHEA Grapalat" w:eastAsia="Times New Roman" w:hAnsi="GHEA Grapalat" w:cs="Sylfaen"/>
          <w:b/>
          <w:bCs/>
          <w:sz w:val="24"/>
          <w:szCs w:val="24"/>
          <w:lang w:val="hy-AM" w:eastAsia="en-GB"/>
        </w:rPr>
        <w:t xml:space="preserve"> </w:t>
      </w:r>
      <w:r w:rsidRPr="00CC05BA">
        <w:rPr>
          <w:rFonts w:ascii="GHEA Grapalat" w:eastAsia="Times New Roman" w:hAnsi="GHEA Grapalat" w:cs="Sylfaen"/>
          <w:b/>
          <w:bCs/>
          <w:sz w:val="24"/>
          <w:szCs w:val="24"/>
          <w:lang w:val="hy-AM" w:eastAsia="en-GB"/>
        </w:rPr>
        <w:t>ԻՆՉՊԵՍ ՆԱԵՎ ՈՒՍՈՒՄՆԱԿԱՆ ՀԱՍՏԱՏՈՒԹՅՈՒՆՆԵՐՈՒՄ ՄԱՆԿԱՎԱՐԺԱԿԱՆ ԿԱՄ ՎԱՐՉԱԿԱՆ ԳՈՐԾՈՒՆԵՈՒԹՅԱՆԸ ԽՈՉՆԴՈՏՈՂ ՀԻՎԱՆԴՈՒԹՅՈՒՆՆԵՐԻ ՑԱՆԿԸ ՀԱՍՏԱՏԵԼՈՒ ԵՎ ՀԱՅԱՍՏԱՆԻ ՀԱՆՐԱՊԵՏՈՒԹՅԱՆ ԿԱՌԱՎԱՐՈՒԹՅԱՆ 2011 ԹՎԱԿԱՆԻ ԴԵԿՏԵՄԲԵՐԻ 15-Ի N1801-Ն ՈՐՈՇՈՒՄՆ ՈՒԺԸ ԿՈՐՑՐԱԾ ՃԱՆԱՉԵԼՈՒ ՄԱՍԻՆ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GB"/>
        </w:rPr>
        <w:t>»</w:t>
      </w:r>
      <w:r w:rsidRPr="00CC05BA">
        <w:rPr>
          <w:rFonts w:ascii="GHEA Grapalat" w:eastAsia="Times New Roman" w:hAnsi="GHEA Grapalat" w:cs="Sylfaen"/>
          <w:b/>
          <w:bCs/>
          <w:sz w:val="24"/>
          <w:szCs w:val="24"/>
          <w:lang w:val="hy-AM" w:eastAsia="en-GB"/>
        </w:rPr>
        <w:t xml:space="preserve"> ԿԱՌԱՎԱՐՈՒԹՅԱՆ ՈՐՈՇՄԱՆ </w:t>
      </w:r>
      <w:r w:rsidRPr="00904FCC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  <w:t>ՆԱԽԱԳԾԻ</w:t>
      </w:r>
      <w:r w:rsidRPr="00904FCC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Pr="00904FCC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  <w:t>ՎԵՐԱԲԵՐՅԱԼ ՍՏԱՑՎԱԾ առարկՈՒԹՅՈՒՆՆԵՐԻ ԵՎ առաջարկությունների</w:t>
      </w:r>
    </w:p>
    <w:p w:rsidR="002F087D" w:rsidRPr="00904FCC" w:rsidRDefault="002F087D" w:rsidP="002F087D">
      <w:pPr>
        <w:tabs>
          <w:tab w:val="left" w:pos="7371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aps/>
          <w:lang w:val="hy-AM" w:eastAsia="en-GB"/>
        </w:rPr>
      </w:pPr>
    </w:p>
    <w:tbl>
      <w:tblPr>
        <w:tblW w:w="150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4770"/>
        <w:gridCol w:w="3690"/>
        <w:gridCol w:w="2880"/>
      </w:tblGrid>
      <w:tr w:rsidR="002F087D" w:rsidRPr="00904FCC" w:rsidTr="00C12EE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</w:p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հեղինակը,գրության ստացման ամսաթիվը,</w:t>
            </w:r>
          </w:p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գրության համարը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</w:p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Փոփոխություններ</w:t>
            </w:r>
          </w:p>
        </w:tc>
      </w:tr>
      <w:tr w:rsidR="002F087D" w:rsidRPr="00904FCC" w:rsidTr="00C12EE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904FCC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 w:rsidRPr="00904FCC"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904FCC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 w:rsidRPr="00904FCC"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904FCC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 w:rsidRPr="00904FCC"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435750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435750">
              <w:rPr>
                <w:rFonts w:ascii="GHEA Grapalat" w:eastAsia="Times New Roman" w:hAnsi="GHEA Grapalat" w:cs="Sylfaen"/>
                <w:b/>
                <w:lang w:val="hy-AM"/>
              </w:rPr>
              <w:t>4</w:t>
            </w:r>
          </w:p>
        </w:tc>
      </w:tr>
      <w:tr w:rsidR="002F087D" w:rsidRPr="00C12EE7" w:rsidTr="00C12EE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BE" w:rsidRPr="000635C8" w:rsidRDefault="002F087D" w:rsidP="00C12EE7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ՀՀ Առողջապահության նախարարություն  </w:t>
            </w:r>
          </w:p>
          <w:p w:rsidR="008275BE" w:rsidRPr="000635C8" w:rsidRDefault="008275BE" w:rsidP="008275BE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07.08.2018թ.                      </w:t>
            </w:r>
          </w:p>
          <w:p w:rsidR="008275BE" w:rsidRPr="000635C8" w:rsidRDefault="008275BE" w:rsidP="008275BE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 ԱԹ/11.2/10966-18</w:t>
            </w:r>
          </w:p>
          <w:p w:rsidR="002F087D" w:rsidRPr="000635C8" w:rsidRDefault="002F087D" w:rsidP="00C12EE7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     </w:t>
            </w:r>
          </w:p>
          <w:p w:rsidR="00E95744" w:rsidRPr="000635C8" w:rsidRDefault="00E95744" w:rsidP="008D5192">
            <w:pPr>
              <w:spacing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  <w:p w:rsidR="002F087D" w:rsidRPr="000635C8" w:rsidRDefault="008275BE" w:rsidP="008D5192">
            <w:pPr>
              <w:spacing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10.08.2018թ                          ԱԹ/11.2/11293-18՝ </w:t>
            </w:r>
            <w:r w:rsidR="002F087D"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ի լրումն  թիվ ԱԹ/11.2/10966-18 գրության</w:t>
            </w:r>
          </w:p>
          <w:p w:rsidR="002F087D" w:rsidRPr="000635C8" w:rsidRDefault="002F087D" w:rsidP="008D5192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  <w:p w:rsidR="002F087D" w:rsidRPr="000635C8" w:rsidRDefault="002F087D" w:rsidP="008D5192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  <w:p w:rsidR="002F087D" w:rsidRPr="000635C8" w:rsidRDefault="002F087D" w:rsidP="008D5192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  <w:p w:rsidR="002F087D" w:rsidRPr="000635C8" w:rsidRDefault="002F087D" w:rsidP="008D5192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Նա</w:t>
            </w:r>
            <w:r w:rsidR="00D334D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խագծի վերաբերյալ դիտողություններ</w:t>
            </w: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և առաջարկություններ չկան:  </w:t>
            </w:r>
          </w:p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0635C8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Որրշման նախագծում (G40) կոդը վերաբերում է նախագծի հավելվածի 8-րդ կետին(էպիլեպսիա),</w:t>
            </w:r>
            <w:r w:rsidR="00C0425D" w:rsidRPr="00C0425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իսկ 9-րդ կետին (ականջի հիավանդություներ)` (H90-95) կոդը,</w:t>
            </w:r>
            <w:r w:rsidR="00C0425D" w:rsidRPr="00C0425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ուստի առաջարկվում է 9-րդ </w:t>
            </w: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կետում «(G40)» կոդը խմբագրել «(H90-95)» կոդով:                     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8275BE" w:rsidRDefault="008275BE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8275BE" w:rsidRDefault="008275BE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Նախագծում կատարվել է փոփոխություն</w:t>
            </w:r>
          </w:p>
        </w:tc>
      </w:tr>
      <w:tr w:rsidR="002F087D" w:rsidRPr="00693D5C" w:rsidTr="00C12EE7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BE" w:rsidRPr="000635C8" w:rsidRDefault="002F087D" w:rsidP="00C12EE7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 xml:space="preserve">ՀՀ Ֆինանսների Նախարարություն </w:t>
            </w:r>
          </w:p>
          <w:p w:rsidR="002F087D" w:rsidRPr="000635C8" w:rsidRDefault="008275BE" w:rsidP="00C12EE7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08.08.2018թ.                       </w:t>
            </w: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 xml:space="preserve">                  </w:t>
            </w: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N-01/11-1/14376-18        </w:t>
            </w:r>
            <w:r w:rsidR="002F087D"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    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</w:t>
            </w:r>
            <w:r w:rsidR="00D334D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խագծի վերաբերյալ </w:t>
            </w:r>
            <w:r w:rsidR="00D334D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դիտողություններ</w:t>
            </w: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և առաջարկություններ չկան: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F087D" w:rsidRPr="00C12EE7" w:rsidTr="00C12EE7">
        <w:trPr>
          <w:trHeight w:val="21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E" w:rsidRPr="000635C8" w:rsidRDefault="002F087D" w:rsidP="00C12EE7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ՀՀ  Նախագահի  աշխատակազմ  </w:t>
            </w:r>
          </w:p>
          <w:p w:rsidR="008275BE" w:rsidRPr="000635C8" w:rsidRDefault="008275BE" w:rsidP="00C12EE7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10.08.2018թ.                        </w:t>
            </w:r>
          </w:p>
          <w:p w:rsidR="002F087D" w:rsidRPr="000635C8" w:rsidRDefault="008275BE" w:rsidP="00C12EE7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N ԱՂ-1836-2018 </w:t>
            </w:r>
            <w:r w:rsidR="002F087D"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             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</w:t>
            </w: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1</w:t>
            </w: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.Առաջարկվել է որոշման նախագծի  վերնագրում    և  հավելվածում   «պաշտոնի նշանակվելու բառերը» փոխարինել «պաշտոնն զբաղեցնելու»  բառերով:                     </w:t>
            </w:r>
          </w:p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 </w:t>
            </w:r>
          </w:p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2</w:t>
            </w: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.Առաջարկվել է որոշման նախագծի մեջ ներառել նաև հանրային ծառայության պաշտոնը ժամկետային աշխատանքային պայմանագրով զբաղեցնող անձանց,</w:t>
            </w:r>
            <w:r w:rsidR="000635C8" w:rsidRPr="000635C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որպեսզի վերջիններիս վրա նույնպես տարածվի սահմանված հիավանդություններով չտառապելու սահմանափակման պահանջը: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Ընդունվել է</w:t>
            </w: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F087D" w:rsidRPr="00C12EE7" w:rsidRDefault="002F087D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Սույն առաջարկում նշված խնդիրն արդեն իսկ կարգավորվել է 1-ին առաջարկի</w:t>
            </w:r>
            <w:r w:rsidRPr="00C12EE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ընդունման արդյունքում: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Նախածում  կատարվել է  փոփոխություն</w:t>
            </w:r>
          </w:p>
        </w:tc>
      </w:tr>
      <w:tr w:rsidR="002F087D" w:rsidRPr="00693D5C" w:rsidTr="00C12EE7">
        <w:trPr>
          <w:trHeight w:val="21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E" w:rsidRPr="000635C8" w:rsidRDefault="002F087D" w:rsidP="00C12EE7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ՀՀ Արդարադատության    նախարարություն</w:t>
            </w:r>
          </w:p>
          <w:p w:rsidR="008275BE" w:rsidRPr="000635C8" w:rsidRDefault="008275BE" w:rsidP="008275BE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20.08.2018թ</w:t>
            </w: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.</w:t>
            </w:r>
          </w:p>
          <w:p w:rsidR="00C12EE7" w:rsidRPr="000635C8" w:rsidRDefault="008275BE" w:rsidP="008275BE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hAnsi="GHEA Grapalat"/>
                <w:sz w:val="24"/>
                <w:szCs w:val="24"/>
              </w:rPr>
              <w:t>N 01/14/620419-18</w:t>
            </w:r>
            <w:r w:rsidR="002F087D"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                 </w:t>
            </w:r>
          </w:p>
          <w:p w:rsidR="002F087D" w:rsidRPr="000635C8" w:rsidRDefault="002F087D" w:rsidP="008D5192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Նախագիծը համապատասխանում է Հայաստանի Հանրապետության օրենսդրության պահանջներին: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8D5192" w:rsidRPr="00C0425D" w:rsidTr="00C12EE7">
        <w:trPr>
          <w:trHeight w:val="21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92" w:rsidRPr="000635C8" w:rsidRDefault="008D5192" w:rsidP="008D5192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ՀՀ Կրթության և գիտության նախարարություն</w:t>
            </w:r>
          </w:p>
          <w:p w:rsidR="008275BE" w:rsidRPr="000635C8" w:rsidRDefault="008275BE" w:rsidP="008275BE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6641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13.09.2018</w:t>
            </w: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</w:t>
            </w:r>
            <w:r w:rsidRPr="0066416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.                                           </w:t>
            </w: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N</w:t>
            </w:r>
            <w:r w:rsidRPr="000635C8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635C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04/16/12919-18</w:t>
            </w:r>
          </w:p>
          <w:p w:rsidR="008275BE" w:rsidRPr="000635C8" w:rsidRDefault="008275BE" w:rsidP="008275BE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92" w:rsidRPr="00C12EE7" w:rsidRDefault="008D5192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</w:t>
            </w:r>
            <w:r w:rsidR="00D334D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խագծի վերաբերյալ </w:t>
            </w:r>
            <w:r w:rsidR="00D334D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դիտողություններ</w:t>
            </w:r>
            <w:bookmarkStart w:id="0" w:name="_GoBack"/>
            <w:bookmarkEnd w:id="0"/>
            <w:r w:rsidRPr="00C12EE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և առաջարկություններ չկան:  </w:t>
            </w:r>
          </w:p>
          <w:p w:rsidR="008D5192" w:rsidRPr="00C12EE7" w:rsidRDefault="008D5192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92" w:rsidRPr="00C12EE7" w:rsidRDefault="008D5192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92" w:rsidRPr="00C12EE7" w:rsidRDefault="008D5192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664163" w:rsidRPr="00693D5C" w:rsidTr="00C12EE7">
        <w:trPr>
          <w:trHeight w:val="21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63" w:rsidRDefault="00664163" w:rsidP="008D5192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ՀՀ Արտաքին գործերի նախարարություն</w:t>
            </w:r>
          </w:p>
          <w:p w:rsidR="00735061" w:rsidRDefault="00735061" w:rsidP="008D5192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15.11.2018թ.</w:t>
            </w:r>
          </w:p>
          <w:p w:rsidR="00EF38BD" w:rsidRPr="00EF38BD" w:rsidRDefault="00EF38BD" w:rsidP="00EF38B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N </w:t>
            </w:r>
            <w:r w:rsidRPr="00EF38BD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07.4.8/38921-18</w:t>
            </w:r>
          </w:p>
          <w:p w:rsidR="00EF38BD" w:rsidRPr="000635C8" w:rsidRDefault="00EF38BD" w:rsidP="008D5192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63" w:rsidRPr="00C12EE7" w:rsidRDefault="00664163" w:rsidP="008D5192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Նախագծի վերաբերյալ դիտողություններ և առաջարկություններ չեն ներկայացվել: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63" w:rsidRPr="00C12EE7" w:rsidRDefault="00664163" w:rsidP="00C3307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63" w:rsidRPr="00C12EE7" w:rsidRDefault="00664163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</w:tbl>
    <w:p w:rsidR="00827520" w:rsidRPr="002F087D" w:rsidRDefault="00D334D1" w:rsidP="00693D5C">
      <w:pPr>
        <w:rPr>
          <w:lang w:val="hy-AM"/>
        </w:rPr>
      </w:pPr>
    </w:p>
    <w:sectPr w:rsidR="00827520" w:rsidRPr="002F087D" w:rsidSect="008D5192">
      <w:pgSz w:w="16838" w:h="11906" w:orient="landscape" w:code="9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45"/>
    <w:rsid w:val="000635C8"/>
    <w:rsid w:val="002F087D"/>
    <w:rsid w:val="00575321"/>
    <w:rsid w:val="00580CD1"/>
    <w:rsid w:val="00664163"/>
    <w:rsid w:val="00693D5C"/>
    <w:rsid w:val="00735061"/>
    <w:rsid w:val="00777445"/>
    <w:rsid w:val="008275BE"/>
    <w:rsid w:val="008D5192"/>
    <w:rsid w:val="00BC4E02"/>
    <w:rsid w:val="00C0425D"/>
    <w:rsid w:val="00C12EE7"/>
    <w:rsid w:val="00D334D1"/>
    <w:rsid w:val="00E95744"/>
    <w:rsid w:val="00EF38BD"/>
    <w:rsid w:val="00FA61AD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BB1D"/>
  <w15:chartTrackingRefBased/>
  <w15:docId w15:val="{BC4B1C78-C3E0-4A54-ACBD-1311128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https://mul2.gov.am/tasks/15175/oneclick/4.ampopatert.docx?token=ba6f4ca2ea9e5171d3ead598b8efcedc</cp:keywords>
  <dc:description/>
  <cp:lastModifiedBy>Gabriel</cp:lastModifiedBy>
  <cp:revision>2</cp:revision>
  <dcterms:created xsi:type="dcterms:W3CDTF">2019-01-23T12:41:00Z</dcterms:created>
  <dcterms:modified xsi:type="dcterms:W3CDTF">2019-01-23T12:41:00Z</dcterms:modified>
</cp:coreProperties>
</file>