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C4" w:rsidRPr="00EA0023" w:rsidRDefault="001306C4" w:rsidP="00EA0023">
      <w:pPr>
        <w:tabs>
          <w:tab w:val="left" w:pos="-3780"/>
        </w:tabs>
        <w:ind w:firstLine="450"/>
        <w:jc w:val="right"/>
        <w:rPr>
          <w:rFonts w:ascii="GHEA Grapalat" w:hAnsi="GHEA Grapalat" w:cs="Sylfaen"/>
          <w:bCs/>
          <w:sz w:val="22"/>
          <w:szCs w:val="22"/>
        </w:rPr>
      </w:pPr>
      <w:r w:rsidRPr="00EA0023">
        <w:rPr>
          <w:rFonts w:ascii="GHEA Grapalat" w:hAnsi="GHEA Grapalat" w:cs="Sylfaen"/>
          <w:bCs/>
          <w:sz w:val="22"/>
          <w:szCs w:val="22"/>
        </w:rPr>
        <w:t>Նախագիծ</w:t>
      </w:r>
    </w:p>
    <w:p w:rsidR="00C048C0" w:rsidRPr="00EA0023" w:rsidRDefault="00C048C0" w:rsidP="00EA0023">
      <w:pPr>
        <w:tabs>
          <w:tab w:val="left" w:pos="-3780"/>
        </w:tabs>
        <w:ind w:firstLine="450"/>
        <w:jc w:val="right"/>
        <w:rPr>
          <w:rFonts w:ascii="GHEA Grapalat" w:hAnsi="GHEA Grapalat" w:cs="Sylfaen"/>
          <w:bCs/>
          <w:sz w:val="22"/>
          <w:szCs w:val="22"/>
        </w:rPr>
      </w:pPr>
      <w:r w:rsidRPr="00EA0023">
        <w:rPr>
          <w:rFonts w:ascii="GHEA Grapalat" w:hAnsi="GHEA Grapalat" w:cs="Sylfaen"/>
          <w:bCs/>
          <w:sz w:val="22"/>
          <w:szCs w:val="22"/>
        </w:rPr>
        <w:t>---------------------</w:t>
      </w:r>
    </w:p>
    <w:p w:rsidR="001306C4" w:rsidRPr="00EA0023" w:rsidRDefault="00C048C0" w:rsidP="00EA0023">
      <w:pPr>
        <w:tabs>
          <w:tab w:val="left" w:pos="-3780"/>
        </w:tabs>
        <w:ind w:firstLine="450"/>
        <w:jc w:val="right"/>
        <w:rPr>
          <w:rFonts w:ascii="GHEA Grapalat" w:hAnsi="GHEA Grapalat"/>
          <w:sz w:val="22"/>
          <w:szCs w:val="22"/>
        </w:rPr>
      </w:pPr>
      <w:r w:rsidRPr="00EA0023">
        <w:rPr>
          <w:rFonts w:ascii="GHEA Grapalat" w:hAnsi="GHEA Grapalat"/>
          <w:sz w:val="22"/>
          <w:szCs w:val="22"/>
        </w:rPr>
        <w:t>արձանագրային</w:t>
      </w:r>
    </w:p>
    <w:p w:rsidR="008D45EF" w:rsidRPr="00EA0023" w:rsidRDefault="008D45EF" w:rsidP="00EA0023">
      <w:pPr>
        <w:tabs>
          <w:tab w:val="left" w:pos="10170"/>
        </w:tabs>
        <w:spacing w:line="360" w:lineRule="auto"/>
        <w:ind w:firstLine="450"/>
        <w:jc w:val="both"/>
        <w:rPr>
          <w:rFonts w:ascii="GHEA Grapalat" w:hAnsi="GHEA Grapalat"/>
          <w:sz w:val="22"/>
          <w:szCs w:val="22"/>
        </w:rPr>
      </w:pPr>
    </w:p>
    <w:p w:rsidR="008D45EF" w:rsidRPr="00EA0023" w:rsidRDefault="008D45EF" w:rsidP="00EA0023">
      <w:pPr>
        <w:tabs>
          <w:tab w:val="left" w:pos="10170"/>
        </w:tabs>
        <w:spacing w:line="360" w:lineRule="auto"/>
        <w:ind w:firstLine="450"/>
        <w:jc w:val="both"/>
        <w:rPr>
          <w:rFonts w:ascii="GHEA Grapalat" w:hAnsi="GHEA Grapalat"/>
          <w:sz w:val="22"/>
          <w:szCs w:val="22"/>
        </w:rPr>
      </w:pPr>
    </w:p>
    <w:p w:rsidR="001306C4" w:rsidRPr="00EA0023" w:rsidRDefault="001306C4" w:rsidP="00EA0023">
      <w:pPr>
        <w:ind w:firstLine="450"/>
        <w:jc w:val="center"/>
        <w:rPr>
          <w:rFonts w:ascii="GHEA Grapalat" w:hAnsi="GHEA Grapalat"/>
          <w:b/>
          <w:sz w:val="22"/>
          <w:szCs w:val="22"/>
        </w:rPr>
      </w:pPr>
      <w:r w:rsidRPr="00EA0023">
        <w:rPr>
          <w:rFonts w:ascii="GHEA Grapalat" w:hAnsi="GHEA Grapalat" w:cs="Sylfaen"/>
          <w:b/>
          <w:sz w:val="22"/>
          <w:szCs w:val="22"/>
          <w:lang w:val="af-ZA"/>
        </w:rPr>
        <w:t>ՀԱՅԱՍՏԱՆԻ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b/>
          <w:sz w:val="22"/>
          <w:szCs w:val="22"/>
          <w:lang w:val="af-ZA"/>
        </w:rPr>
        <w:t>ՀԱՆՐԱՊԵՏՈՒԹՅԱՆ</w:t>
      </w:r>
      <w:r w:rsidRPr="00EA0023">
        <w:rPr>
          <w:rFonts w:ascii="GHEA Grapalat" w:hAnsi="GHEA Grapalat"/>
          <w:b/>
          <w:sz w:val="22"/>
          <w:szCs w:val="22"/>
        </w:rPr>
        <w:t xml:space="preserve"> </w:t>
      </w:r>
      <w:r w:rsidR="00FE08C9" w:rsidRPr="00EA0023">
        <w:rPr>
          <w:rFonts w:ascii="GHEA Grapalat" w:hAnsi="GHEA Grapalat"/>
          <w:b/>
          <w:sz w:val="22"/>
          <w:szCs w:val="22"/>
        </w:rPr>
        <w:t>ԸՆՏԱՆԻՔՆԵՐԻ ԱՆԱՊԱՀՈՎՈՒԹՅԱՆ ԳՆԱՀԱՏՄԱՆ ՀԱՄԱԿԱՐԳՈՒՄ ՀԱՇՎԱՌՎԱԾ ԸՆՏԱՆԻՔՆԵՐԻ</w:t>
      </w:r>
      <w:r w:rsidR="00911C22" w:rsidRPr="00EA0023">
        <w:rPr>
          <w:rFonts w:ascii="GHEA Grapalat" w:hAnsi="GHEA Grapalat"/>
          <w:b/>
          <w:sz w:val="22"/>
          <w:szCs w:val="22"/>
        </w:rPr>
        <w:t xml:space="preserve"> </w:t>
      </w:r>
      <w:r w:rsidR="000F4D78" w:rsidRPr="00EA0023">
        <w:rPr>
          <w:rFonts w:ascii="GHEA Grapalat" w:hAnsi="GHEA Grapalat"/>
          <w:b/>
          <w:sz w:val="22"/>
          <w:szCs w:val="22"/>
        </w:rPr>
        <w:t>16-18 ՏԱՐԵԿԱՆ ԵՐԵԽԱՆԵՐԻ</w:t>
      </w:r>
      <w:r w:rsidR="00FE08C9" w:rsidRPr="00EA0023">
        <w:rPr>
          <w:rFonts w:ascii="GHEA Grapalat" w:hAnsi="GHEA Grapalat"/>
          <w:b/>
          <w:sz w:val="22"/>
          <w:szCs w:val="22"/>
        </w:rPr>
        <w:t xml:space="preserve"> ԿՐԹԱԿԱՆ ԿԱՐԻՔՆԵՐԻ ԳՆԱՀԱՏՄԱՆ</w:t>
      </w:r>
      <w:r w:rsidR="002E506B" w:rsidRPr="00EA0023">
        <w:rPr>
          <w:rFonts w:ascii="GHEA Grapalat" w:hAnsi="GHEA Grapalat"/>
          <w:b/>
          <w:sz w:val="22"/>
          <w:szCs w:val="22"/>
        </w:rPr>
        <w:t>, ԱՋԱԿՑՈՒԹՅԱՆ</w:t>
      </w:r>
      <w:r w:rsidR="00FE08C9" w:rsidRPr="00EA0023">
        <w:rPr>
          <w:rFonts w:ascii="GHEA Grapalat" w:hAnsi="GHEA Grapalat"/>
          <w:b/>
          <w:sz w:val="22"/>
          <w:szCs w:val="22"/>
        </w:rPr>
        <w:t xml:space="preserve"> </w:t>
      </w:r>
      <w:r w:rsidR="00911C22" w:rsidRPr="00EA0023">
        <w:rPr>
          <w:rFonts w:ascii="GHEA Grapalat" w:hAnsi="GHEA Grapalat"/>
          <w:b/>
          <w:sz w:val="22"/>
          <w:szCs w:val="22"/>
        </w:rPr>
        <w:t xml:space="preserve">ԵՎ </w:t>
      </w:r>
      <w:r w:rsidR="002E506B" w:rsidRPr="00EA0023">
        <w:rPr>
          <w:rFonts w:ascii="GHEA Grapalat" w:hAnsi="GHEA Grapalat"/>
          <w:b/>
          <w:sz w:val="22"/>
          <w:szCs w:val="22"/>
        </w:rPr>
        <w:t>ՄՈՆԻԹՈՐԻՆԳԻ</w:t>
      </w:r>
      <w:r w:rsidRPr="00EA0023">
        <w:rPr>
          <w:rFonts w:ascii="GHEA Grapalat" w:hAnsi="GHEA Grapalat"/>
          <w:b/>
          <w:sz w:val="22"/>
          <w:szCs w:val="22"/>
        </w:rPr>
        <w:t xml:space="preserve"> ԻՐԱԿԱՆԱՑՄԱՆ</w:t>
      </w:r>
      <w:r w:rsidR="00C048C0" w:rsidRPr="00EA0023">
        <w:rPr>
          <w:rFonts w:ascii="GHEA Grapalat" w:hAnsi="GHEA Grapalat"/>
          <w:b/>
          <w:sz w:val="22"/>
          <w:szCs w:val="22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ՄԱՍԻՆ</w:t>
      </w:r>
    </w:p>
    <w:p w:rsidR="001306C4" w:rsidRPr="00EA0023" w:rsidRDefault="001306C4" w:rsidP="00EA0023">
      <w:pPr>
        <w:pStyle w:val="mechtex"/>
        <w:ind w:firstLine="450"/>
        <w:rPr>
          <w:rFonts w:ascii="GHEA Grapalat" w:hAnsi="GHEA Grapalat"/>
          <w:b/>
          <w:szCs w:val="22"/>
          <w:lang w:val="af-ZA"/>
        </w:rPr>
      </w:pPr>
      <w:r w:rsidRPr="00EA0023">
        <w:rPr>
          <w:rFonts w:ascii="GHEA Grapalat" w:hAnsi="GHEA Grapalat"/>
          <w:b/>
          <w:szCs w:val="22"/>
          <w:lang w:val="af-ZA"/>
        </w:rPr>
        <w:t>-----------------------------------------------</w:t>
      </w:r>
      <w:r w:rsidR="008D45EF" w:rsidRPr="00EA0023">
        <w:rPr>
          <w:rFonts w:ascii="GHEA Grapalat" w:hAnsi="GHEA Grapalat"/>
          <w:b/>
          <w:szCs w:val="22"/>
          <w:lang w:val="af-ZA"/>
        </w:rPr>
        <w:t>------------------------</w:t>
      </w:r>
      <w:r w:rsidRPr="00EA0023">
        <w:rPr>
          <w:rFonts w:ascii="GHEA Grapalat" w:hAnsi="GHEA Grapalat"/>
          <w:b/>
          <w:szCs w:val="22"/>
          <w:lang w:val="af-ZA"/>
        </w:rPr>
        <w:t>----------------------------------------------------------</w:t>
      </w:r>
    </w:p>
    <w:p w:rsidR="001306C4" w:rsidRPr="00EA0023" w:rsidRDefault="001306C4" w:rsidP="00EA0023">
      <w:pPr>
        <w:pStyle w:val="mechtex"/>
        <w:spacing w:line="360" w:lineRule="auto"/>
        <w:ind w:firstLine="450"/>
        <w:jc w:val="left"/>
        <w:rPr>
          <w:rFonts w:ascii="GHEA Grapalat" w:hAnsi="GHEA Grapalat"/>
          <w:szCs w:val="22"/>
          <w:lang w:val="af-ZA"/>
        </w:rPr>
      </w:pPr>
    </w:p>
    <w:p w:rsidR="00B8564B" w:rsidRPr="00EA0023" w:rsidRDefault="00820CCF" w:rsidP="00EA0023">
      <w:pPr>
        <w:pStyle w:val="mechtex"/>
        <w:spacing w:line="276" w:lineRule="auto"/>
        <w:ind w:firstLine="450"/>
        <w:jc w:val="both"/>
        <w:rPr>
          <w:rFonts w:ascii="GHEA Grapalat" w:hAnsi="GHEA Grapalat"/>
          <w:szCs w:val="22"/>
          <w:lang w:val="af-ZA"/>
        </w:rPr>
      </w:pPr>
      <w:r w:rsidRPr="00EA0023">
        <w:rPr>
          <w:rFonts w:ascii="GHEA Grapalat" w:hAnsi="GHEA Grapalat"/>
          <w:szCs w:val="22"/>
        </w:rPr>
        <w:t>Որդեգրելով</w:t>
      </w:r>
      <w:r w:rsidR="00B8564B" w:rsidRPr="00EA0023">
        <w:rPr>
          <w:rFonts w:ascii="GHEA Grapalat" w:hAnsi="GHEA Grapalat"/>
          <w:szCs w:val="22"/>
          <w:lang w:val="af-ZA"/>
        </w:rPr>
        <w:t xml:space="preserve"> </w:t>
      </w:r>
      <w:r w:rsidR="00B8564B" w:rsidRPr="00EA0023">
        <w:rPr>
          <w:rFonts w:ascii="GHEA Grapalat" w:hAnsi="GHEA Grapalat"/>
          <w:szCs w:val="22"/>
        </w:rPr>
        <w:t>սոցիալական</w:t>
      </w:r>
      <w:r w:rsidR="00B8564B" w:rsidRPr="00EA0023">
        <w:rPr>
          <w:rFonts w:ascii="GHEA Grapalat" w:hAnsi="GHEA Grapalat"/>
          <w:szCs w:val="22"/>
          <w:lang w:val="af-ZA"/>
        </w:rPr>
        <w:t xml:space="preserve"> </w:t>
      </w:r>
      <w:r w:rsidR="00B8564B" w:rsidRPr="00EA0023">
        <w:rPr>
          <w:rFonts w:ascii="GHEA Grapalat" w:hAnsi="GHEA Grapalat"/>
          <w:szCs w:val="22"/>
        </w:rPr>
        <w:t>աջակցության</w:t>
      </w:r>
      <w:r w:rsidR="00B8564B" w:rsidRPr="00EA0023">
        <w:rPr>
          <w:rFonts w:ascii="GHEA Grapalat" w:hAnsi="GHEA Grapalat"/>
          <w:szCs w:val="22"/>
          <w:lang w:val="af-ZA"/>
        </w:rPr>
        <w:t xml:space="preserve"> </w:t>
      </w:r>
      <w:r w:rsidR="00B8564B" w:rsidRPr="00EA0023">
        <w:rPr>
          <w:rFonts w:ascii="GHEA Grapalat" w:hAnsi="GHEA Grapalat"/>
          <w:szCs w:val="22"/>
        </w:rPr>
        <w:t>քաղականության</w:t>
      </w:r>
      <w:r w:rsidR="00B8564B" w:rsidRPr="00EA0023">
        <w:rPr>
          <w:rFonts w:ascii="GHEA Grapalat" w:hAnsi="GHEA Grapalat"/>
          <w:szCs w:val="22"/>
          <w:lang w:val="af-ZA"/>
        </w:rPr>
        <w:t xml:space="preserve"> </w:t>
      </w:r>
      <w:r w:rsidRPr="00EA0023">
        <w:rPr>
          <w:rFonts w:ascii="GHEA Grapalat" w:hAnsi="GHEA Grapalat"/>
          <w:szCs w:val="22"/>
          <w:lang w:val="af-ZA"/>
        </w:rPr>
        <w:t xml:space="preserve">նոր ուղղվածությունը, համաձայն որի </w:t>
      </w:r>
      <w:r w:rsidR="00B8564B" w:rsidRPr="00EA0023">
        <w:rPr>
          <w:rFonts w:ascii="GHEA Grapalat" w:hAnsi="GHEA Grapalat"/>
          <w:szCs w:val="22"/>
          <w:lang w:val="af-ZA"/>
        </w:rPr>
        <w:t xml:space="preserve">զուտ դրամական օժանդակությունից </w:t>
      </w:r>
      <w:r w:rsidRPr="00EA0023">
        <w:rPr>
          <w:rFonts w:ascii="GHEA Grapalat" w:hAnsi="GHEA Grapalat"/>
          <w:szCs w:val="22"/>
        </w:rPr>
        <w:t>տեղաշարժ</w:t>
      </w:r>
      <w:r w:rsidRPr="00EA0023">
        <w:rPr>
          <w:rFonts w:ascii="GHEA Grapalat" w:hAnsi="GHEA Grapalat"/>
          <w:szCs w:val="22"/>
          <w:lang w:val="af-ZA"/>
        </w:rPr>
        <w:t xml:space="preserve"> </w:t>
      </w:r>
      <w:r w:rsidRPr="00EA0023">
        <w:rPr>
          <w:rFonts w:ascii="GHEA Grapalat" w:hAnsi="GHEA Grapalat"/>
          <w:szCs w:val="22"/>
        </w:rPr>
        <w:t>է</w:t>
      </w:r>
      <w:r w:rsidRPr="00EA0023">
        <w:rPr>
          <w:rFonts w:ascii="GHEA Grapalat" w:hAnsi="GHEA Grapalat"/>
          <w:szCs w:val="22"/>
          <w:lang w:val="af-ZA"/>
        </w:rPr>
        <w:t xml:space="preserve"> </w:t>
      </w:r>
      <w:r w:rsidRPr="00EA0023">
        <w:rPr>
          <w:rFonts w:ascii="GHEA Grapalat" w:hAnsi="GHEA Grapalat"/>
          <w:szCs w:val="22"/>
        </w:rPr>
        <w:t>կատարվում</w:t>
      </w:r>
      <w:r w:rsidRPr="00EA0023">
        <w:rPr>
          <w:rFonts w:ascii="GHEA Grapalat" w:hAnsi="GHEA Grapalat"/>
          <w:szCs w:val="22"/>
          <w:lang w:val="af-ZA"/>
        </w:rPr>
        <w:t xml:space="preserve"> </w:t>
      </w:r>
      <w:r w:rsidR="00B8564B" w:rsidRPr="00EA0023">
        <w:rPr>
          <w:rFonts w:ascii="GHEA Grapalat" w:hAnsi="GHEA Grapalat"/>
          <w:szCs w:val="22"/>
          <w:lang w:val="af-ZA"/>
        </w:rPr>
        <w:t>դեպի բովանդակային (կրթական, առողջապահական, բնակարանային և այլն) սոցիալական ծրագրերի իրականացում</w:t>
      </w:r>
      <w:r w:rsidRPr="00EA0023">
        <w:rPr>
          <w:rFonts w:ascii="GHEA Grapalat" w:hAnsi="GHEA Grapalat"/>
          <w:szCs w:val="22"/>
          <w:lang w:val="af-ZA"/>
        </w:rPr>
        <w:t>ն ու</w:t>
      </w:r>
      <w:r w:rsidR="00B8564B" w:rsidRPr="00EA0023">
        <w:rPr>
          <w:rFonts w:ascii="GHEA Grapalat" w:hAnsi="GHEA Grapalat"/>
          <w:szCs w:val="22"/>
          <w:lang w:val="af-ZA"/>
        </w:rPr>
        <w:t xml:space="preserve"> սոցիալական փաթեթների տրամադրում</w:t>
      </w:r>
      <w:r w:rsidRPr="00EA0023">
        <w:rPr>
          <w:rFonts w:ascii="GHEA Grapalat" w:hAnsi="GHEA Grapalat"/>
          <w:szCs w:val="22"/>
          <w:lang w:val="af-ZA"/>
        </w:rPr>
        <w:t>ը</w:t>
      </w:r>
      <w:r w:rsidR="00B8564B" w:rsidRPr="00EA0023">
        <w:rPr>
          <w:rFonts w:ascii="GHEA Grapalat" w:hAnsi="GHEA Grapalat"/>
          <w:szCs w:val="22"/>
          <w:lang w:val="af-ZA"/>
        </w:rPr>
        <w:t xml:space="preserve"> տարբեր շահառու խմբերին</w:t>
      </w:r>
      <w:r w:rsidRPr="00EA0023">
        <w:rPr>
          <w:rFonts w:ascii="GHEA Grapalat" w:hAnsi="GHEA Grapalat"/>
          <w:szCs w:val="22"/>
          <w:lang w:val="af-ZA"/>
        </w:rPr>
        <w:t>,</w:t>
      </w:r>
    </w:p>
    <w:p w:rsidR="00B1102A" w:rsidRPr="00EA0023" w:rsidRDefault="001306C4" w:rsidP="00EA0023">
      <w:pPr>
        <w:numPr>
          <w:ilvl w:val="0"/>
          <w:numId w:val="5"/>
        </w:numPr>
        <w:spacing w:line="276" w:lineRule="auto"/>
        <w:ind w:left="0" w:firstLine="45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EA0023">
        <w:rPr>
          <w:rFonts w:ascii="GHEA Grapalat" w:hAnsi="GHEA Grapalat" w:cs="Arial Armenian"/>
          <w:sz w:val="22"/>
          <w:szCs w:val="22"/>
          <w:lang w:val="af-ZA"/>
        </w:rPr>
        <w:t>Հավանություն տալ</w:t>
      </w:r>
      <w:r w:rsidR="00B1102A" w:rsidRPr="00EA0023">
        <w:rPr>
          <w:rFonts w:ascii="GHEA Grapalat" w:hAnsi="GHEA Grapalat" w:cs="Arial Armenian"/>
          <w:sz w:val="22"/>
          <w:szCs w:val="22"/>
          <w:lang w:val="af-ZA"/>
        </w:rPr>
        <w:t>`</w:t>
      </w:r>
      <w:r w:rsidRPr="00EA0023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</w:p>
    <w:p w:rsidR="004A0B02" w:rsidRPr="00EA0023" w:rsidRDefault="004A0B02" w:rsidP="00EA0023">
      <w:pPr>
        <w:pStyle w:val="ListParagraph"/>
        <w:numPr>
          <w:ilvl w:val="0"/>
          <w:numId w:val="6"/>
        </w:numPr>
        <w:ind w:left="0" w:firstLine="450"/>
        <w:jc w:val="both"/>
        <w:rPr>
          <w:rFonts w:ascii="GHEA Grapalat" w:hAnsi="GHEA Grapalat"/>
          <w:lang w:val="af-ZA"/>
        </w:rPr>
      </w:pPr>
      <w:r w:rsidRPr="00EA0023">
        <w:rPr>
          <w:rFonts w:ascii="GHEA Grapalat" w:hAnsi="GHEA Grapalat"/>
          <w:lang w:val="af-ZA"/>
        </w:rPr>
        <w:t xml:space="preserve">Հայաստանի Հանրապետության ընտանիքների անապահովության գնահատման համակարգում հաշվառված ընտանիքների </w:t>
      </w:r>
      <w:r w:rsidR="000756FE" w:rsidRPr="00EA0023">
        <w:rPr>
          <w:rFonts w:ascii="GHEA Grapalat" w:hAnsi="GHEA Grapalat"/>
          <w:lang w:val="af-ZA"/>
        </w:rPr>
        <w:t xml:space="preserve">16-18 տարեկան երեխաների </w:t>
      </w:r>
      <w:r w:rsidRPr="00EA0023">
        <w:rPr>
          <w:rFonts w:ascii="GHEA Grapalat" w:hAnsi="GHEA Grapalat"/>
          <w:lang w:val="af-ZA"/>
        </w:rPr>
        <w:t>անդամների կրթական կարիքների գնահատման</w:t>
      </w:r>
      <w:r w:rsidR="000756FE" w:rsidRPr="00EA0023">
        <w:rPr>
          <w:rFonts w:ascii="GHEA Grapalat" w:hAnsi="GHEA Grapalat"/>
          <w:lang w:val="af-ZA"/>
        </w:rPr>
        <w:t>, աջակցության և</w:t>
      </w:r>
      <w:r w:rsidRPr="00EA0023">
        <w:rPr>
          <w:rFonts w:ascii="GHEA Grapalat" w:hAnsi="GHEA Grapalat"/>
          <w:lang w:val="af-ZA"/>
        </w:rPr>
        <w:t xml:space="preserve"> </w:t>
      </w:r>
      <w:r w:rsidR="000756FE" w:rsidRPr="00EA0023">
        <w:rPr>
          <w:rFonts w:ascii="GHEA Grapalat" w:hAnsi="GHEA Grapalat"/>
          <w:lang w:val="af-ZA"/>
        </w:rPr>
        <w:t>մոնիթորինգի</w:t>
      </w:r>
      <w:r w:rsidRPr="00EA0023">
        <w:rPr>
          <w:rFonts w:ascii="GHEA Grapalat" w:hAnsi="GHEA Grapalat"/>
          <w:lang w:val="af-ZA"/>
        </w:rPr>
        <w:t xml:space="preserve"> իրականացման ծրագրին՝ համաձայն N</w:t>
      </w:r>
      <w:r w:rsidR="007B1C35" w:rsidRPr="00EA0023">
        <w:rPr>
          <w:rFonts w:ascii="GHEA Grapalat" w:hAnsi="GHEA Grapalat"/>
          <w:lang w:val="af-ZA"/>
        </w:rPr>
        <w:t xml:space="preserve"> </w:t>
      </w:r>
      <w:r w:rsidR="00820CCF" w:rsidRPr="00EA0023">
        <w:rPr>
          <w:rFonts w:ascii="GHEA Grapalat" w:hAnsi="GHEA Grapalat"/>
          <w:lang w:val="af-ZA"/>
        </w:rPr>
        <w:t>1</w:t>
      </w:r>
      <w:r w:rsidRPr="00EA0023">
        <w:rPr>
          <w:rFonts w:ascii="GHEA Grapalat" w:hAnsi="GHEA Grapalat"/>
          <w:lang w:val="af-ZA"/>
        </w:rPr>
        <w:t xml:space="preserve"> հավելվածի:</w:t>
      </w:r>
    </w:p>
    <w:p w:rsidR="00911C22" w:rsidRPr="00EA0023" w:rsidRDefault="00911C22" w:rsidP="00EA0023">
      <w:pPr>
        <w:spacing w:line="276" w:lineRule="auto"/>
        <w:ind w:firstLine="450"/>
        <w:jc w:val="both"/>
        <w:rPr>
          <w:rFonts w:ascii="GHEA Grapalat" w:hAnsi="GHEA Grapalat"/>
          <w:sz w:val="22"/>
          <w:szCs w:val="22"/>
          <w:lang w:val="af-ZA"/>
        </w:rPr>
      </w:pPr>
      <w:r w:rsidRPr="00EA0023">
        <w:rPr>
          <w:rFonts w:ascii="GHEA Grapalat" w:hAnsi="GHEA Grapalat"/>
          <w:sz w:val="22"/>
          <w:szCs w:val="22"/>
          <w:lang w:val="af-ZA"/>
        </w:rPr>
        <w:t>2. Հաստատել`</w:t>
      </w:r>
    </w:p>
    <w:p w:rsidR="004A0B02" w:rsidRPr="00EA0023" w:rsidRDefault="00911C22" w:rsidP="00EA0023">
      <w:pPr>
        <w:spacing w:line="276" w:lineRule="auto"/>
        <w:ind w:firstLine="450"/>
        <w:jc w:val="both"/>
        <w:rPr>
          <w:rFonts w:ascii="GHEA Grapalat" w:hAnsi="GHEA Grapalat"/>
          <w:sz w:val="22"/>
          <w:szCs w:val="22"/>
          <w:lang w:val="af-ZA"/>
        </w:rPr>
      </w:pPr>
      <w:r w:rsidRPr="00EA0023">
        <w:rPr>
          <w:rFonts w:ascii="GHEA Grapalat" w:hAnsi="GHEA Grapalat"/>
          <w:sz w:val="22"/>
          <w:szCs w:val="22"/>
          <w:lang w:val="af-ZA"/>
        </w:rPr>
        <w:t>1)</w:t>
      </w:r>
      <w:r w:rsidR="00820CCF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095372" w:rsidRPr="00EA0023">
        <w:rPr>
          <w:rFonts w:ascii="GHEA Grapalat" w:hAnsi="GHEA Grapalat"/>
          <w:sz w:val="22"/>
          <w:szCs w:val="22"/>
        </w:rPr>
        <w:t>Հայաստանի</w:t>
      </w:r>
      <w:r w:rsidR="00095372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095372" w:rsidRPr="00EA0023">
        <w:rPr>
          <w:rFonts w:ascii="GHEA Grapalat" w:hAnsi="GHEA Grapalat"/>
          <w:sz w:val="22"/>
          <w:szCs w:val="22"/>
        </w:rPr>
        <w:t>Հանրապետության</w:t>
      </w:r>
      <w:r w:rsidR="00095372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4A0B02" w:rsidRPr="00EA0023">
        <w:rPr>
          <w:rFonts w:ascii="GHEA Grapalat" w:hAnsi="GHEA Grapalat"/>
          <w:sz w:val="22"/>
          <w:szCs w:val="22"/>
          <w:lang w:val="af-ZA"/>
        </w:rPr>
        <w:t xml:space="preserve">ընտանիքների անապահովության գնահատման համակարգում հաշվառված ընտանիքների </w:t>
      </w:r>
      <w:r w:rsidR="00D219D1" w:rsidRPr="00EA0023">
        <w:rPr>
          <w:rFonts w:ascii="GHEA Grapalat" w:hAnsi="GHEA Grapalat"/>
          <w:sz w:val="22"/>
          <w:szCs w:val="22"/>
          <w:lang w:val="af-ZA"/>
        </w:rPr>
        <w:t>16-18 տարեկան երեխաների</w:t>
      </w:r>
      <w:r w:rsidR="004A0B02" w:rsidRPr="00EA0023">
        <w:rPr>
          <w:rFonts w:ascii="GHEA Grapalat" w:hAnsi="GHEA Grapalat"/>
          <w:sz w:val="22"/>
          <w:szCs w:val="22"/>
          <w:lang w:val="af-ZA"/>
        </w:rPr>
        <w:t xml:space="preserve"> կրթական կարիքների գնահատման </w:t>
      </w:r>
      <w:r w:rsidR="004A0B02" w:rsidRPr="00EA0023">
        <w:rPr>
          <w:rFonts w:ascii="GHEA Grapalat" w:hAnsi="GHEA Grapalat"/>
          <w:sz w:val="22"/>
          <w:szCs w:val="22"/>
        </w:rPr>
        <w:t>հետազոտության</w:t>
      </w:r>
      <w:r w:rsidR="004A0B02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820CCF" w:rsidRPr="00EA0023">
        <w:rPr>
          <w:rFonts w:ascii="GHEA Grapalat" w:hAnsi="GHEA Grapalat"/>
          <w:sz w:val="22"/>
          <w:szCs w:val="22"/>
          <w:lang w:val="af-ZA"/>
        </w:rPr>
        <w:t>հարցաթերթի ձևը` համաձայն N 2</w:t>
      </w:r>
      <w:r w:rsidR="004A0B02" w:rsidRPr="00EA0023">
        <w:rPr>
          <w:rFonts w:ascii="GHEA Grapalat" w:hAnsi="GHEA Grapalat"/>
          <w:sz w:val="22"/>
          <w:szCs w:val="22"/>
          <w:lang w:val="af-ZA"/>
        </w:rPr>
        <w:t xml:space="preserve"> հավելվածի,</w:t>
      </w:r>
    </w:p>
    <w:p w:rsidR="004A0B02" w:rsidRPr="00EA0023" w:rsidRDefault="00820CCF" w:rsidP="00EA0023">
      <w:pPr>
        <w:spacing w:line="276" w:lineRule="auto"/>
        <w:ind w:firstLine="450"/>
        <w:jc w:val="both"/>
        <w:rPr>
          <w:rFonts w:ascii="GHEA Grapalat" w:hAnsi="GHEA Grapalat"/>
          <w:sz w:val="22"/>
          <w:szCs w:val="22"/>
          <w:lang w:val="af-ZA"/>
        </w:rPr>
      </w:pPr>
      <w:r w:rsidRPr="00EA0023">
        <w:rPr>
          <w:rFonts w:ascii="GHEA Grapalat" w:hAnsi="GHEA Grapalat"/>
          <w:sz w:val="22"/>
          <w:szCs w:val="22"/>
          <w:lang w:val="af-ZA"/>
        </w:rPr>
        <w:t>2</w:t>
      </w:r>
      <w:r w:rsidR="004A0B02" w:rsidRPr="00EA0023">
        <w:rPr>
          <w:rFonts w:ascii="GHEA Grapalat" w:hAnsi="GHEA Grapalat"/>
          <w:sz w:val="22"/>
          <w:szCs w:val="22"/>
          <w:lang w:val="af-ZA"/>
        </w:rPr>
        <w:t xml:space="preserve">) </w:t>
      </w:r>
      <w:r w:rsidR="00095372" w:rsidRPr="00EA0023">
        <w:rPr>
          <w:rFonts w:ascii="GHEA Grapalat" w:hAnsi="GHEA Grapalat"/>
          <w:sz w:val="22"/>
          <w:szCs w:val="22"/>
        </w:rPr>
        <w:t>Հայաստանի</w:t>
      </w:r>
      <w:r w:rsidR="00095372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095372" w:rsidRPr="00EA0023">
        <w:rPr>
          <w:rFonts w:ascii="GHEA Grapalat" w:hAnsi="GHEA Grapalat"/>
          <w:sz w:val="22"/>
          <w:szCs w:val="22"/>
        </w:rPr>
        <w:t>Հանրապետության</w:t>
      </w:r>
      <w:r w:rsidR="00095372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4A0B02" w:rsidRPr="00EA0023">
        <w:rPr>
          <w:rFonts w:ascii="GHEA Grapalat" w:hAnsi="GHEA Grapalat"/>
          <w:sz w:val="22"/>
          <w:szCs w:val="22"/>
          <w:lang w:val="af-ZA"/>
        </w:rPr>
        <w:t xml:space="preserve">ընտանիքների անապահովության գնահատման համակարգում հաշվառված ընտանիքների </w:t>
      </w:r>
      <w:r w:rsidR="00A64A81" w:rsidRPr="00EA0023">
        <w:rPr>
          <w:rFonts w:ascii="GHEA Grapalat" w:hAnsi="GHEA Grapalat"/>
          <w:sz w:val="22"/>
          <w:szCs w:val="22"/>
          <w:lang w:val="af-ZA"/>
        </w:rPr>
        <w:t xml:space="preserve">16-18 տարեկան երեխաների </w:t>
      </w:r>
      <w:r w:rsidR="00A17561" w:rsidRPr="00EA0023">
        <w:rPr>
          <w:rFonts w:ascii="GHEA Grapalat" w:hAnsi="GHEA Grapalat"/>
          <w:sz w:val="22"/>
          <w:szCs w:val="22"/>
          <w:lang w:val="af-ZA"/>
        </w:rPr>
        <w:t xml:space="preserve">կրթական </w:t>
      </w:r>
      <w:r w:rsidR="004A0B02" w:rsidRPr="00EA0023">
        <w:rPr>
          <w:rFonts w:ascii="GHEA Grapalat" w:hAnsi="GHEA Grapalat"/>
          <w:sz w:val="22"/>
          <w:szCs w:val="22"/>
          <w:lang w:val="af-ZA"/>
        </w:rPr>
        <w:t xml:space="preserve">կարիքների գնահատման </w:t>
      </w:r>
      <w:r w:rsidR="004A0B02" w:rsidRPr="00EA0023">
        <w:rPr>
          <w:rFonts w:ascii="GHEA Grapalat" w:hAnsi="GHEA Grapalat"/>
          <w:sz w:val="22"/>
          <w:szCs w:val="22"/>
        </w:rPr>
        <w:t>հետազոտության</w:t>
      </w:r>
      <w:r w:rsidR="004A0B02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A17561" w:rsidRPr="00EA0023">
        <w:rPr>
          <w:rFonts w:ascii="GHEA Grapalat" w:hAnsi="GHEA Grapalat"/>
          <w:sz w:val="22"/>
          <w:szCs w:val="22"/>
        </w:rPr>
        <w:t>արդյունքների</w:t>
      </w:r>
      <w:r w:rsidR="00A17561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A17561" w:rsidRPr="00EA0023">
        <w:rPr>
          <w:rFonts w:ascii="GHEA Grapalat" w:hAnsi="GHEA Grapalat"/>
          <w:sz w:val="22"/>
          <w:szCs w:val="22"/>
        </w:rPr>
        <w:t>ամփոփագրի</w:t>
      </w:r>
      <w:r w:rsidR="00A17561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A17561" w:rsidRPr="00EA0023">
        <w:rPr>
          <w:rFonts w:ascii="GHEA Grapalat" w:hAnsi="GHEA Grapalat"/>
          <w:sz w:val="22"/>
          <w:szCs w:val="22"/>
        </w:rPr>
        <w:t>ձևը</w:t>
      </w:r>
      <w:r w:rsidR="00A17561" w:rsidRPr="00EA0023">
        <w:rPr>
          <w:rFonts w:ascii="GHEA Grapalat" w:hAnsi="GHEA Grapalat"/>
          <w:sz w:val="22"/>
          <w:szCs w:val="22"/>
          <w:lang w:val="af-ZA"/>
        </w:rPr>
        <w:t>`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համաձայն N 3</w:t>
      </w:r>
      <w:r w:rsidR="00A17561" w:rsidRPr="00EA0023">
        <w:rPr>
          <w:rFonts w:ascii="GHEA Grapalat" w:hAnsi="GHEA Grapalat"/>
          <w:sz w:val="22"/>
          <w:szCs w:val="22"/>
          <w:lang w:val="af-ZA"/>
        </w:rPr>
        <w:t xml:space="preserve"> հավելվածի,</w:t>
      </w:r>
    </w:p>
    <w:p w:rsidR="004A0B02" w:rsidRPr="00EA0023" w:rsidRDefault="00820CCF" w:rsidP="00EA0023">
      <w:pPr>
        <w:spacing w:line="276" w:lineRule="auto"/>
        <w:ind w:firstLine="450"/>
        <w:jc w:val="both"/>
        <w:rPr>
          <w:rFonts w:ascii="GHEA Grapalat" w:hAnsi="GHEA Grapalat"/>
          <w:sz w:val="22"/>
          <w:szCs w:val="22"/>
          <w:lang w:val="af-ZA"/>
        </w:rPr>
      </w:pPr>
      <w:r w:rsidRPr="00EA0023">
        <w:rPr>
          <w:rFonts w:ascii="GHEA Grapalat" w:hAnsi="GHEA Grapalat"/>
          <w:sz w:val="22"/>
          <w:szCs w:val="22"/>
          <w:lang w:val="af-ZA"/>
        </w:rPr>
        <w:t>3</w:t>
      </w:r>
      <w:r w:rsidR="004A0B02" w:rsidRPr="00EA0023">
        <w:rPr>
          <w:rFonts w:ascii="GHEA Grapalat" w:hAnsi="GHEA Grapalat"/>
          <w:sz w:val="22"/>
          <w:szCs w:val="22"/>
          <w:lang w:val="af-ZA"/>
        </w:rPr>
        <w:t>)</w:t>
      </w:r>
      <w:r w:rsidR="00A17561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095372" w:rsidRPr="00EA0023">
        <w:rPr>
          <w:rFonts w:ascii="GHEA Grapalat" w:hAnsi="GHEA Grapalat"/>
          <w:sz w:val="22"/>
          <w:szCs w:val="22"/>
        </w:rPr>
        <w:t>Հայաստանի</w:t>
      </w:r>
      <w:r w:rsidR="00095372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095372" w:rsidRPr="00EA0023">
        <w:rPr>
          <w:rFonts w:ascii="GHEA Grapalat" w:hAnsi="GHEA Grapalat"/>
          <w:sz w:val="22"/>
          <w:szCs w:val="22"/>
        </w:rPr>
        <w:t>Հանրապետության</w:t>
      </w:r>
      <w:r w:rsidR="00095372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A17561" w:rsidRPr="00EA0023">
        <w:rPr>
          <w:rFonts w:ascii="GHEA Grapalat" w:hAnsi="GHEA Grapalat"/>
          <w:sz w:val="22"/>
          <w:szCs w:val="22"/>
          <w:lang w:val="af-ZA"/>
        </w:rPr>
        <w:t xml:space="preserve">ընտանիքների անապահովության գնահատման համակարգում հաշվառված ընտանիքների կրթական </w:t>
      </w:r>
      <w:r w:rsidR="0025007A" w:rsidRPr="00EA0023">
        <w:rPr>
          <w:rFonts w:ascii="GHEA Grapalat" w:hAnsi="GHEA Grapalat"/>
          <w:sz w:val="22"/>
          <w:szCs w:val="22"/>
          <w:lang w:val="af-ZA"/>
        </w:rPr>
        <w:t>ծրագրերում ընդգրկված</w:t>
      </w:r>
      <w:r w:rsidR="00A17561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A64A81" w:rsidRPr="00EA0023">
        <w:rPr>
          <w:rFonts w:ascii="GHEA Grapalat" w:hAnsi="GHEA Grapalat"/>
          <w:sz w:val="22"/>
          <w:szCs w:val="22"/>
          <w:lang w:val="af-ZA"/>
        </w:rPr>
        <w:t>16-18 տարեկան երեխաների</w:t>
      </w:r>
      <w:r w:rsidR="00095372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8271E2" w:rsidRPr="00EA0023">
        <w:rPr>
          <w:rFonts w:ascii="GHEA Grapalat" w:hAnsi="GHEA Grapalat"/>
          <w:sz w:val="22"/>
          <w:szCs w:val="22"/>
        </w:rPr>
        <w:t>մասին</w:t>
      </w:r>
      <w:r w:rsidR="008271E2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8271E2" w:rsidRPr="00EA0023">
        <w:rPr>
          <w:rFonts w:ascii="GHEA Grapalat" w:hAnsi="GHEA Grapalat"/>
          <w:sz w:val="22"/>
          <w:szCs w:val="22"/>
        </w:rPr>
        <w:t>տեղեկանքի</w:t>
      </w:r>
      <w:r w:rsidR="00A17561"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="00A17561" w:rsidRPr="00EA0023">
        <w:rPr>
          <w:rFonts w:ascii="GHEA Grapalat" w:hAnsi="GHEA Grapalat"/>
          <w:sz w:val="22"/>
          <w:szCs w:val="22"/>
        </w:rPr>
        <w:t>ձևը</w:t>
      </w:r>
      <w:r w:rsidR="00A17561" w:rsidRPr="00EA0023">
        <w:rPr>
          <w:rFonts w:ascii="GHEA Grapalat" w:hAnsi="GHEA Grapalat"/>
          <w:sz w:val="22"/>
          <w:szCs w:val="22"/>
          <w:lang w:val="af-ZA"/>
        </w:rPr>
        <w:t>`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համաձայն N 4</w:t>
      </w:r>
      <w:r w:rsidR="00A17561" w:rsidRPr="00EA0023">
        <w:rPr>
          <w:rFonts w:ascii="GHEA Grapalat" w:hAnsi="GHEA Grapalat"/>
          <w:sz w:val="22"/>
          <w:szCs w:val="22"/>
          <w:lang w:val="af-ZA"/>
        </w:rPr>
        <w:t xml:space="preserve"> հավելվածի</w:t>
      </w:r>
      <w:r w:rsidR="004A28C9" w:rsidRPr="00EA0023">
        <w:rPr>
          <w:rFonts w:ascii="GHEA Grapalat" w:hAnsi="GHEA Grapalat"/>
          <w:sz w:val="22"/>
          <w:szCs w:val="22"/>
          <w:lang w:val="af-ZA"/>
        </w:rPr>
        <w:t>:</w:t>
      </w:r>
    </w:p>
    <w:p w:rsidR="004A0B02" w:rsidRPr="00EA0023" w:rsidRDefault="004A0B02" w:rsidP="00EA0023">
      <w:pPr>
        <w:spacing w:line="276" w:lineRule="auto"/>
        <w:ind w:firstLine="450"/>
        <w:jc w:val="both"/>
        <w:rPr>
          <w:rFonts w:ascii="GHEA Grapalat" w:hAnsi="GHEA Grapalat"/>
          <w:sz w:val="22"/>
          <w:szCs w:val="22"/>
          <w:lang w:val="af-ZA"/>
        </w:rPr>
      </w:pPr>
    </w:p>
    <w:p w:rsidR="0089136F" w:rsidRPr="00EA0023" w:rsidRDefault="0089136F" w:rsidP="00EA0023">
      <w:pPr>
        <w:spacing w:line="360" w:lineRule="auto"/>
        <w:ind w:firstLine="450"/>
        <w:jc w:val="both"/>
        <w:rPr>
          <w:rFonts w:ascii="GHEA Grapalat" w:hAnsi="GHEA Grapalat"/>
          <w:sz w:val="22"/>
          <w:szCs w:val="22"/>
          <w:lang w:val="af-ZA"/>
        </w:rPr>
      </w:pPr>
    </w:p>
    <w:p w:rsidR="0089136F" w:rsidRPr="00EA0023" w:rsidRDefault="0089136F" w:rsidP="00EA0023">
      <w:pPr>
        <w:spacing w:line="360" w:lineRule="auto"/>
        <w:ind w:firstLine="450"/>
        <w:jc w:val="both"/>
        <w:rPr>
          <w:rFonts w:ascii="GHEA Grapalat" w:hAnsi="GHEA Grapalat"/>
          <w:sz w:val="22"/>
          <w:szCs w:val="22"/>
          <w:lang w:val="af-ZA"/>
        </w:rPr>
      </w:pPr>
    </w:p>
    <w:p w:rsidR="0089136F" w:rsidRPr="00EA0023" w:rsidRDefault="0089136F" w:rsidP="00EA0023">
      <w:pPr>
        <w:spacing w:line="360" w:lineRule="auto"/>
        <w:ind w:firstLine="450"/>
        <w:jc w:val="both"/>
        <w:rPr>
          <w:rFonts w:ascii="GHEA Grapalat" w:hAnsi="GHEA Grapalat"/>
          <w:sz w:val="22"/>
          <w:szCs w:val="22"/>
          <w:lang w:val="af-ZA"/>
        </w:rPr>
      </w:pPr>
    </w:p>
    <w:p w:rsidR="0089136F" w:rsidRPr="00EA0023" w:rsidRDefault="00C76286" w:rsidP="00EA0023">
      <w:pPr>
        <w:spacing w:line="360" w:lineRule="auto"/>
        <w:ind w:firstLine="450"/>
        <w:rPr>
          <w:rFonts w:ascii="GHEA Grapalat" w:hAnsi="GHEA Grapalat" w:cs="Arial"/>
          <w:sz w:val="22"/>
          <w:szCs w:val="22"/>
          <w:lang w:val="af-ZA"/>
        </w:rPr>
        <w:sectPr w:rsidR="0089136F" w:rsidRPr="00EA0023" w:rsidSect="00EA0023">
          <w:headerReference w:type="default" r:id="rId8"/>
          <w:pgSz w:w="12240" w:h="15840"/>
          <w:pgMar w:top="1361" w:right="851" w:bottom="567" w:left="720" w:header="720" w:footer="720" w:gutter="0"/>
          <w:cols w:space="720"/>
          <w:noEndnote/>
        </w:sectPr>
      </w:pPr>
      <w:r w:rsidRPr="00EA0023">
        <w:rPr>
          <w:rFonts w:ascii="GHEA Grapalat" w:hAnsi="GHEA Grapalat"/>
          <w:sz w:val="22"/>
          <w:szCs w:val="22"/>
          <w:lang w:val="af-ZA"/>
        </w:rPr>
        <w:t xml:space="preserve">ՀՀ </w:t>
      </w:r>
      <w:r w:rsidR="00555558" w:rsidRPr="00EA0023">
        <w:rPr>
          <w:rFonts w:ascii="GHEA Grapalat" w:hAnsi="GHEA Grapalat"/>
          <w:sz w:val="22"/>
          <w:szCs w:val="22"/>
          <w:lang w:val="af-ZA"/>
        </w:rPr>
        <w:t>աշխատանքի և սոցիալական հարցերի նախարար Արթուր Գրիգորյան</w:t>
      </w:r>
    </w:p>
    <w:p w:rsidR="008271E2" w:rsidRPr="00EA0023" w:rsidRDefault="008271E2" w:rsidP="00EA0023">
      <w:pPr>
        <w:tabs>
          <w:tab w:val="left" w:pos="10170"/>
        </w:tabs>
        <w:spacing w:line="360" w:lineRule="auto"/>
        <w:ind w:firstLine="450"/>
        <w:rPr>
          <w:rFonts w:ascii="GHEA Grapalat" w:hAnsi="GHEA Grapalat" w:cs="Times Armenian"/>
          <w:b/>
          <w:bCs/>
          <w:sz w:val="22"/>
          <w:szCs w:val="22"/>
          <w:lang w:val="es-UY"/>
        </w:rPr>
      </w:pPr>
    </w:p>
    <w:p w:rsidR="00C16BA5" w:rsidRPr="00EA0023" w:rsidRDefault="00C16BA5" w:rsidP="00EA0023">
      <w:pPr>
        <w:tabs>
          <w:tab w:val="left" w:pos="10170"/>
        </w:tabs>
        <w:ind w:firstLine="450"/>
        <w:jc w:val="right"/>
        <w:rPr>
          <w:rFonts w:ascii="GHEA Grapalat" w:hAnsi="GHEA Grapalat" w:cs="Arial"/>
          <w:sz w:val="22"/>
          <w:szCs w:val="22"/>
          <w:lang w:val="af-ZA"/>
        </w:rPr>
      </w:pPr>
      <w:r w:rsidRPr="00EA0023">
        <w:rPr>
          <w:rFonts w:ascii="GHEA Grapalat" w:hAnsi="GHEA Grapalat" w:cs="Arial"/>
          <w:sz w:val="22"/>
          <w:szCs w:val="22"/>
        </w:rPr>
        <w:t>Հավելված</w:t>
      </w:r>
      <w:r w:rsidRPr="00EA0023">
        <w:rPr>
          <w:rFonts w:ascii="GHEA Grapalat" w:hAnsi="GHEA Grapalat" w:cs="Arial"/>
          <w:sz w:val="22"/>
          <w:szCs w:val="22"/>
          <w:lang w:val="af-ZA"/>
        </w:rPr>
        <w:t xml:space="preserve"> N </w:t>
      </w:r>
      <w:r w:rsidR="00085793" w:rsidRPr="00EA0023">
        <w:rPr>
          <w:rFonts w:ascii="GHEA Grapalat" w:hAnsi="GHEA Grapalat" w:cs="Arial"/>
          <w:sz w:val="22"/>
          <w:szCs w:val="22"/>
          <w:lang w:val="af-ZA"/>
        </w:rPr>
        <w:t>1</w:t>
      </w:r>
    </w:p>
    <w:p w:rsidR="00C16BA5" w:rsidRPr="00EA0023" w:rsidRDefault="00C16BA5" w:rsidP="00EA0023">
      <w:pPr>
        <w:tabs>
          <w:tab w:val="left" w:pos="10170"/>
        </w:tabs>
        <w:autoSpaceDE w:val="0"/>
        <w:autoSpaceDN w:val="0"/>
        <w:adjustRightInd w:val="0"/>
        <w:ind w:firstLine="450"/>
        <w:jc w:val="right"/>
        <w:rPr>
          <w:rFonts w:ascii="GHEA Grapalat" w:hAnsi="GHEA Grapalat" w:cs="Arial"/>
          <w:sz w:val="22"/>
          <w:szCs w:val="22"/>
          <w:lang w:val="af-ZA"/>
        </w:rPr>
      </w:pPr>
      <w:r w:rsidRPr="00EA0023">
        <w:rPr>
          <w:rFonts w:ascii="GHEA Grapalat" w:hAnsi="GHEA Grapalat" w:cs="Arial"/>
          <w:sz w:val="22"/>
          <w:szCs w:val="22"/>
        </w:rPr>
        <w:t>ՀՀ</w:t>
      </w:r>
      <w:r w:rsidRPr="00EA002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Arial"/>
          <w:sz w:val="22"/>
          <w:szCs w:val="22"/>
        </w:rPr>
        <w:t>կառավարության</w:t>
      </w:r>
    </w:p>
    <w:p w:rsidR="00C16BA5" w:rsidRPr="00EA0023" w:rsidRDefault="00C16BA5" w:rsidP="00EA0023">
      <w:pPr>
        <w:tabs>
          <w:tab w:val="left" w:pos="10170"/>
        </w:tabs>
        <w:autoSpaceDE w:val="0"/>
        <w:autoSpaceDN w:val="0"/>
        <w:adjustRightInd w:val="0"/>
        <w:ind w:firstLine="450"/>
        <w:jc w:val="right"/>
        <w:rPr>
          <w:rFonts w:ascii="GHEA Grapalat" w:hAnsi="GHEA Grapalat" w:cs="IRTEK Courier"/>
          <w:sz w:val="22"/>
          <w:szCs w:val="22"/>
          <w:lang w:val="af-ZA"/>
        </w:rPr>
      </w:pPr>
      <w:r w:rsidRPr="00EA0023">
        <w:rPr>
          <w:rFonts w:ascii="GHEA Grapalat" w:hAnsi="GHEA Grapalat" w:cs="IRTEK Courier"/>
          <w:sz w:val="22"/>
          <w:szCs w:val="22"/>
          <w:lang w:val="af-ZA"/>
        </w:rPr>
        <w:t xml:space="preserve">«......» «.....................» 2012 </w:t>
      </w:r>
      <w:r w:rsidRPr="00EA0023">
        <w:rPr>
          <w:rFonts w:ascii="GHEA Grapalat" w:hAnsi="GHEA Grapalat" w:cs="IRTEK Courier"/>
          <w:sz w:val="22"/>
          <w:szCs w:val="22"/>
        </w:rPr>
        <w:t>թ</w:t>
      </w:r>
      <w:r w:rsidRPr="00EA0023">
        <w:rPr>
          <w:rFonts w:ascii="GHEA Grapalat" w:hAnsi="GHEA Grapalat" w:cs="IRTEK Courier"/>
          <w:sz w:val="22"/>
          <w:szCs w:val="22"/>
          <w:lang w:val="af-ZA"/>
        </w:rPr>
        <w:t xml:space="preserve">. </w:t>
      </w:r>
    </w:p>
    <w:p w:rsidR="00C16BA5" w:rsidRPr="00EA0023" w:rsidRDefault="00C16BA5" w:rsidP="00EA0023">
      <w:pPr>
        <w:tabs>
          <w:tab w:val="left" w:pos="10170"/>
        </w:tabs>
        <w:ind w:firstLine="450"/>
        <w:jc w:val="right"/>
        <w:rPr>
          <w:rFonts w:ascii="GHEA Grapalat" w:hAnsi="GHEA Grapalat" w:cs="Arial"/>
          <w:sz w:val="22"/>
          <w:szCs w:val="22"/>
          <w:lang w:val="af-ZA"/>
        </w:rPr>
      </w:pPr>
      <w:r w:rsidRPr="00EA0023">
        <w:rPr>
          <w:rFonts w:ascii="GHEA Grapalat" w:hAnsi="GHEA Grapalat" w:cs="IRTEK Courier"/>
          <w:sz w:val="22"/>
          <w:szCs w:val="22"/>
          <w:lang w:val="af-ZA"/>
        </w:rPr>
        <w:t xml:space="preserve">N ...... </w:t>
      </w:r>
      <w:r w:rsidRPr="00EA0023">
        <w:rPr>
          <w:rFonts w:ascii="GHEA Grapalat" w:hAnsi="GHEA Grapalat" w:cs="Arial"/>
          <w:sz w:val="22"/>
          <w:szCs w:val="22"/>
        </w:rPr>
        <w:t>արձանագրային</w:t>
      </w:r>
      <w:r w:rsidRPr="00EA002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Arial"/>
          <w:sz w:val="22"/>
          <w:szCs w:val="22"/>
        </w:rPr>
        <w:t>որոշման</w:t>
      </w:r>
    </w:p>
    <w:p w:rsidR="00C16BA5" w:rsidRPr="00EA0023" w:rsidRDefault="00C16BA5" w:rsidP="00EA0023">
      <w:pPr>
        <w:tabs>
          <w:tab w:val="left" w:pos="10170"/>
        </w:tabs>
        <w:spacing w:line="360" w:lineRule="auto"/>
        <w:ind w:firstLine="450"/>
        <w:jc w:val="center"/>
        <w:rPr>
          <w:rFonts w:ascii="GHEA Grapalat" w:hAnsi="GHEA Grapalat" w:cs="Sylfaen"/>
          <w:bCs/>
          <w:sz w:val="22"/>
          <w:szCs w:val="22"/>
          <w:lang w:val="af-ZA"/>
        </w:rPr>
      </w:pPr>
    </w:p>
    <w:p w:rsidR="007B1C35" w:rsidRPr="00EA0023" w:rsidRDefault="007B1C35" w:rsidP="00EA0023">
      <w:pPr>
        <w:tabs>
          <w:tab w:val="left" w:pos="10170"/>
        </w:tabs>
        <w:spacing w:line="360" w:lineRule="auto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EA0023">
        <w:rPr>
          <w:rFonts w:ascii="GHEA Grapalat" w:hAnsi="GHEA Grapalat" w:cs="Sylfaen"/>
          <w:b/>
          <w:bCs/>
          <w:sz w:val="22"/>
          <w:szCs w:val="22"/>
          <w:lang w:val="af-ZA"/>
        </w:rPr>
        <w:t>ԾՐԱԳԻՐ</w:t>
      </w:r>
    </w:p>
    <w:p w:rsidR="007B1C35" w:rsidRPr="00EA0023" w:rsidRDefault="007B1C35" w:rsidP="00EA0023">
      <w:pPr>
        <w:tabs>
          <w:tab w:val="left" w:pos="10170"/>
        </w:tabs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EA0023">
        <w:rPr>
          <w:rFonts w:ascii="GHEA Grapalat" w:hAnsi="GHEA Grapalat" w:cs="Sylfaen"/>
          <w:b/>
          <w:sz w:val="22"/>
          <w:szCs w:val="22"/>
          <w:lang w:val="af-ZA"/>
        </w:rPr>
        <w:t>ՀԱՅԱՍՏԱՆԻ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b/>
          <w:sz w:val="22"/>
          <w:szCs w:val="22"/>
          <w:lang w:val="af-ZA"/>
        </w:rPr>
        <w:t>ՀԱՆՐԱՊԵՏՈՒԹՅԱՆ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ԸՆՏՔԱՆԻՔՆԵՐԻ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ԱՆԱՊԱՀՈՎՈՒԹՅԱՆ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ԳՆԱՀԱՏՄԱՆ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ՀԱՄԱԿԱՐԳՈՒՄ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ՀԱՇՎԱՌՎԱԾ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ԸՆՏԱՆԻՔՆԵՐԻ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16-18 </w:t>
      </w:r>
      <w:r w:rsidRPr="00EA0023">
        <w:rPr>
          <w:rFonts w:ascii="GHEA Grapalat" w:hAnsi="GHEA Grapalat"/>
          <w:b/>
          <w:sz w:val="22"/>
          <w:szCs w:val="22"/>
        </w:rPr>
        <w:t>ՏԱՐԵԿԱՆ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ԵՐԵԽԱՆԵՐԻ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ԿՐԹԱԿԱՆ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ԿԱՐԻՔՆԵՐԻ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ԳՆԱՀԱՏՄԱՆ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/>
          <w:b/>
          <w:sz w:val="22"/>
          <w:szCs w:val="22"/>
        </w:rPr>
        <w:t>ԱՋԱԿՑՈՒԹՅԱՆ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ԵՎ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ՄՈՆԻԹՈՐԻՆԳԻ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ԻՐԱԿԱՆԱՑՄԱՆ</w:t>
      </w:r>
    </w:p>
    <w:p w:rsidR="007B1C35" w:rsidRPr="00EA0023" w:rsidRDefault="007B1C35" w:rsidP="00EA0023">
      <w:pPr>
        <w:tabs>
          <w:tab w:val="left" w:pos="10170"/>
        </w:tabs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EA0023">
        <w:rPr>
          <w:rFonts w:ascii="GHEA Grapalat" w:hAnsi="GHEA Grapalat"/>
          <w:sz w:val="22"/>
          <w:szCs w:val="22"/>
        </w:rPr>
        <w:t>Հայաստանի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Հանրապետության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ընտանիքների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անապահովության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գնահատման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համակարգում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հաշվառված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ընտանիքների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16-18 </w:t>
      </w:r>
      <w:r w:rsidRPr="00EA0023">
        <w:rPr>
          <w:rFonts w:ascii="GHEA Grapalat" w:hAnsi="GHEA Grapalat"/>
          <w:sz w:val="22"/>
          <w:szCs w:val="22"/>
        </w:rPr>
        <w:t>տարեկան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երեխաների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կրթական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կարիքների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գնահատման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/>
          <w:sz w:val="22"/>
          <w:szCs w:val="22"/>
        </w:rPr>
        <w:t>աջակցության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և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մոնիթորինգի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ծրագրի </w:t>
      </w:r>
      <w:r w:rsidRPr="00EA0023">
        <w:rPr>
          <w:rFonts w:ascii="GHEA Grapalat" w:hAnsi="GHEA Grapalat" w:cs="Sylfaen"/>
          <w:bCs/>
          <w:sz w:val="22"/>
          <w:szCs w:val="22"/>
        </w:rPr>
        <w:t>նպատակն</w:t>
      </w:r>
      <w:r w:rsidRPr="00EA0023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bCs/>
          <w:sz w:val="22"/>
          <w:szCs w:val="22"/>
        </w:rPr>
        <w:t>է՝</w:t>
      </w:r>
      <w:r w:rsidRPr="00EA0023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ընտանիքների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անապահովության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գնահատման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համակարգում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հաշվառված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ընտանիքների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16-18 </w:t>
      </w:r>
      <w:r w:rsidRPr="00EA0023">
        <w:rPr>
          <w:rFonts w:ascii="GHEA Grapalat" w:hAnsi="GHEA Grapalat" w:cs="Sylfaen"/>
          <w:sz w:val="22"/>
          <w:szCs w:val="22"/>
        </w:rPr>
        <w:t>տարեկան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երեխաների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(այսուհետ` հաճախորդ) մասնագիտական կրթություն ստանալու հնարավորությունները մեծացնել` դրանով աջակցելով ընտանիքին ներգարվվելու սոցիալական ակտիվ ծրագրերում, բարձրացնել ընտանիքի բարեկեցության մակարդակը: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2. Ծրագիրն իրականացվում է հետազոտության, վերլուծության, ծառայությունների տրամադրման և գնահատման փուլերով: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3. Ծրագրի հետազոտության փուլի նպատակն է </w:t>
      </w:r>
      <w:r w:rsidRPr="00EA0023">
        <w:rPr>
          <w:rFonts w:ascii="GHEA Grapalat" w:hAnsi="GHEA Grapalat" w:cs="Sylfaen"/>
          <w:sz w:val="22"/>
          <w:szCs w:val="22"/>
        </w:rPr>
        <w:t>ուսումնասիրել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հաճախորդի </w:t>
      </w:r>
      <w:r w:rsidRPr="00EA0023">
        <w:rPr>
          <w:rFonts w:ascii="GHEA Grapalat" w:hAnsi="GHEA Grapalat" w:cs="Sylfaen"/>
          <w:sz w:val="22"/>
          <w:szCs w:val="22"/>
        </w:rPr>
        <w:t>կրթության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նկատմամբ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հակումներն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ու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նախասիրությունները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ունակություններն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ու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կարողությունները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կրթությունը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շարունակելու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նպատակամղվածությունը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կրթության իրականացմանը խոչընդոտող հիմնական խնդիրները: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4. Հետազոտությունն իրականացվելու է առնվազն մեկ մարզում և Երևանի վարչական մեկ շրջանում (այսուհետ` տարածք):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5. Հետազոտության ընտրանքում ներառվում են ընտանիքների անապահովության գնահատման համակարգի` ընտրված տարածքի, տեղեկատվական համակարգում հաշվառված բոլոր ընտանիքների 16-18 տարեկան բոլոր երեխաները: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6. Հետազոտության դաշտային աշխատանքներն իրականացնում են տարածքի «Զբաղվածության պետական ծառայություն» գործակալության մարզային և տարածքային կենտրոնների (այսուհետ` կենտրոն), ինչպես նաև սոցիալական ծառայություններ տրամադրող տարածքային մարմինների (այսուհետ` ՍԾՏՄ) աշխատողների ուժերով  մեկ ամսվա ընթացքում: 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>7. ՀՀ աշխատանքի և սոցիալական հարցերի նախարարությունը.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>1) կազմում է հաճախորդների ցուցակներն ըստ հասցեների և տրամադրում ՍԾՏՄ-ներին և կենտրոններին` 5 աշխատանքային օրերի ընթացքում.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>2) հաստատում է հետազոտության հարցաթերթը և դրա լրացման մեթոդաբանությունը.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3) կազմակերպում է հարցազրուցավարների հրահանգավորում.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4) դաշտային աշխատանքների ավարտից հետո ձևավորում է տեղեկատվական բազան,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5) վերլուծում է տեղեկատվական բազայի տվյալները (SPSS ծրագրով),  գնահատում կրթական կարիքները, համադրում աշխատանքի շուկայի առկա իրավիճակի (պահանջարկի) հետ, կազմում առաջարկություն,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6) արդյունքների մասին ամփոփ տեղեկանք է ներկայացնում </w:t>
      </w:r>
      <w:r w:rsidRPr="00EA0023">
        <w:rPr>
          <w:rFonts w:ascii="GHEA Grapalat" w:hAnsi="GHEA Grapalat"/>
          <w:sz w:val="22"/>
          <w:szCs w:val="22"/>
        </w:rPr>
        <w:t>Հայաստանի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Հանրապետության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կառավարության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աշխատակազմ</w:t>
      </w:r>
      <w:r w:rsidRPr="00EA0023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lastRenderedPageBreak/>
        <w:t xml:space="preserve">8. Սույն փաստաթղթի 7-րդ կետով նախատեսված առաջարկությունն իր մեջ ներառում է հաճախորդների գնահատված կարիքներին և աշխատանքի շուկայի պահանջարկին համարժեք մասնագիտությունների ցանկը: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9. Առաջարկությունը տրամադրվում է ՀՀ կրթության և գիտության նախարարությանը, կենտրոններին և ՍԾՏՄ-ներին:  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10. ՀՀ կրթության և գիտության նախարարությունն առաջարկության մեջ ներառված մասնագիտությունների ցանկին համապատասխան մեկ ամսյա ժամկետում կազմում է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1) մասնագիտական կրթություն և ուսուցում իրականացնող կրթական հաստատությունների ցանկը,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2) ապահովում է համապատասխան կրթական հաստատությունների կողմից` ըստ մասնագիտությունների առաջարկվող կրկնուսույցների` ըստ մասնագիտությունների  ցուցակների կազմումը: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Կրկնուսույցների ցուցակում կամավորական սկզբունքով կարող են ներառվել </w:t>
      </w:r>
      <w:r w:rsidRPr="00EA0023">
        <w:rPr>
          <w:rFonts w:ascii="GHEA Grapalat" w:hAnsi="GHEA Grapalat" w:cs="Sylfaen"/>
          <w:spacing w:val="-8"/>
          <w:sz w:val="22"/>
          <w:szCs w:val="22"/>
          <w:lang w:val="af-ZA"/>
        </w:rPr>
        <w:t>հավատարմագրված պետական բուհերի լավագույն ուսանողները կամ ասպիրանտները,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ինչպես նաև ուսուցիչները, դասախոսները, այդ թվում կենսաթոշակի անցած (ցուցակում լրացվում են կրկնուսույցի անունը, ազգանունը, հայրանունը, առաջարկող կրթական հաստատությունը, կոնտակտային տվյալները):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bCs/>
          <w:sz w:val="22"/>
          <w:szCs w:val="22"/>
          <w:lang w:val="af-ZA"/>
        </w:rPr>
        <w:t xml:space="preserve">3) սույն կետի 1)-ին և 2)-րդ ենթակետերի միջոցառումները կազմակերպում է </w:t>
      </w:r>
      <w:r w:rsidRPr="00EA0023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Երևանի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Խ</w:t>
      </w:r>
      <w:r w:rsidRPr="00EA0023">
        <w:rPr>
          <w:rFonts w:ascii="GHEA Grapalat" w:hAnsi="GHEA Grapalat" w:cs="Sylfaen"/>
          <w:sz w:val="22"/>
          <w:szCs w:val="22"/>
          <w:lang w:val="af-ZA"/>
        </w:rPr>
        <w:t>.</w:t>
      </w:r>
      <w:r w:rsidRPr="00EA0023">
        <w:rPr>
          <w:rFonts w:ascii="GHEA Grapalat" w:hAnsi="GHEA Grapalat" w:cs="Sylfaen"/>
          <w:sz w:val="22"/>
          <w:szCs w:val="22"/>
        </w:rPr>
        <w:t>Աբովյանի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անվան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պետական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մանկավարժական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համալսարանի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ռեկտորի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գլխավորությամբ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ստեղծվող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աջակցող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աշխատախմբի՝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EA0023">
        <w:rPr>
          <w:rFonts w:ascii="GHEA Grapalat" w:hAnsi="GHEA Grapalat" w:cs="Sylfaen"/>
          <w:sz w:val="22"/>
          <w:szCs w:val="22"/>
        </w:rPr>
        <w:t>Մանկավարժական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ԲՈՒՀ</w:t>
      </w:r>
      <w:r w:rsidRPr="00EA0023">
        <w:rPr>
          <w:rFonts w:ascii="GHEA Grapalat" w:hAnsi="GHEA Grapalat" w:cs="Sylfaen"/>
          <w:sz w:val="22"/>
          <w:szCs w:val="22"/>
          <w:lang w:val="af-ZA"/>
        </w:rPr>
        <w:t>-</w:t>
      </w:r>
      <w:r w:rsidRPr="00EA0023">
        <w:rPr>
          <w:rFonts w:ascii="GHEA Grapalat" w:hAnsi="GHEA Grapalat" w:cs="Sylfaen"/>
          <w:sz w:val="22"/>
          <w:szCs w:val="22"/>
        </w:rPr>
        <w:t>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կոնսորցիումի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EA0023">
        <w:rPr>
          <w:rFonts w:ascii="GHEA Grapalat" w:hAnsi="GHEA Grapalat" w:cs="Sylfaen"/>
          <w:sz w:val="22"/>
          <w:szCs w:val="22"/>
        </w:rPr>
        <w:t>անդամ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բոլոր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բուհերի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ներկայացուցիչների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ներգրավմամբ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միջոցով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</w:rPr>
        <w:t>Աջակցող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աշխատախումբը</w:t>
      </w:r>
      <w:r w:rsidRPr="00EA0023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7B1C35" w:rsidRPr="00EA0023" w:rsidRDefault="007B1C35" w:rsidP="00EA0023">
      <w:pPr>
        <w:pStyle w:val="ListParagraph"/>
        <w:tabs>
          <w:tab w:val="left" w:pos="10170"/>
        </w:tabs>
        <w:spacing w:after="0"/>
        <w:ind w:left="0" w:firstLine="450"/>
        <w:jc w:val="both"/>
        <w:rPr>
          <w:rFonts w:ascii="GHEA Grapalat" w:hAnsi="GHEA Grapalat" w:cs="Sylfaen"/>
          <w:lang w:val="af-ZA"/>
        </w:rPr>
      </w:pPr>
      <w:r w:rsidRPr="00EA0023">
        <w:rPr>
          <w:rFonts w:ascii="GHEA Grapalat" w:hAnsi="GHEA Grapalat" w:cs="Sylfaen"/>
          <w:lang w:val="af-ZA"/>
        </w:rPr>
        <w:t xml:space="preserve">ա. </w:t>
      </w:r>
      <w:r w:rsidRPr="00EA0023">
        <w:rPr>
          <w:rFonts w:ascii="GHEA Grapalat" w:hAnsi="GHEA Grapalat" w:cs="Sylfaen"/>
        </w:rPr>
        <w:t>հավաքագրում</w:t>
      </w:r>
      <w:r w:rsidRPr="00EA0023">
        <w:rPr>
          <w:rFonts w:ascii="GHEA Grapalat" w:hAnsi="GHEA Grapalat" w:cs="Sylfaen"/>
          <w:lang w:val="af-ZA"/>
        </w:rPr>
        <w:t xml:space="preserve">  </w:t>
      </w:r>
      <w:r w:rsidRPr="00EA0023">
        <w:rPr>
          <w:rFonts w:ascii="GHEA Grapalat" w:hAnsi="GHEA Grapalat" w:cs="Sylfaen"/>
        </w:rPr>
        <w:t>և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կազմում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է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բուհերի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այն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ուսանողների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և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ասպիրանտների</w:t>
      </w:r>
      <w:r w:rsidRPr="00EA0023">
        <w:rPr>
          <w:rFonts w:ascii="GHEA Grapalat" w:hAnsi="GHEA Grapalat" w:cs="Sylfaen"/>
          <w:lang w:val="af-ZA"/>
        </w:rPr>
        <w:t xml:space="preserve"> (</w:t>
      </w:r>
      <w:r w:rsidRPr="00EA0023">
        <w:rPr>
          <w:rFonts w:ascii="GHEA Grapalat" w:hAnsi="GHEA Grapalat" w:cs="Sylfaen"/>
        </w:rPr>
        <w:t>այսուհետ՝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կրկնուսույցներ</w:t>
      </w:r>
      <w:r w:rsidRPr="00EA0023">
        <w:rPr>
          <w:rFonts w:ascii="GHEA Grapalat" w:hAnsi="GHEA Grapalat" w:cs="Sylfaen"/>
          <w:lang w:val="af-ZA"/>
        </w:rPr>
        <w:t xml:space="preserve">) </w:t>
      </w:r>
      <w:r w:rsidRPr="00EA0023">
        <w:rPr>
          <w:rFonts w:ascii="GHEA Grapalat" w:hAnsi="GHEA Grapalat" w:cs="Sylfaen"/>
        </w:rPr>
        <w:t>ցուցակ</w:t>
      </w:r>
      <w:r w:rsidRPr="00EA0023">
        <w:rPr>
          <w:rFonts w:ascii="GHEA Grapalat" w:hAnsi="GHEA Grapalat" w:cs="Sylfaen"/>
          <w:lang w:val="af-ZA"/>
        </w:rPr>
        <w:t xml:space="preserve">, </w:t>
      </w:r>
      <w:r w:rsidRPr="00EA0023">
        <w:rPr>
          <w:rFonts w:ascii="GHEA Grapalat" w:hAnsi="GHEA Grapalat" w:cs="Sylfaen"/>
        </w:rPr>
        <w:t>որոնք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ունակ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են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մասնակցելու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ծրագրին</w:t>
      </w:r>
      <w:r w:rsidRPr="00EA0023">
        <w:rPr>
          <w:rFonts w:ascii="GHEA Grapalat" w:hAnsi="GHEA Grapalat" w:cs="Sylfaen"/>
          <w:lang w:val="af-ZA"/>
        </w:rPr>
        <w:t>,</w:t>
      </w:r>
    </w:p>
    <w:p w:rsidR="007B1C35" w:rsidRPr="00EA0023" w:rsidRDefault="007B1C35" w:rsidP="00EA0023">
      <w:pPr>
        <w:pStyle w:val="ListParagraph"/>
        <w:tabs>
          <w:tab w:val="left" w:pos="10170"/>
        </w:tabs>
        <w:spacing w:after="0"/>
        <w:ind w:left="0" w:firstLine="450"/>
        <w:jc w:val="both"/>
        <w:rPr>
          <w:rFonts w:ascii="GHEA Grapalat" w:hAnsi="GHEA Grapalat" w:cs="Sylfaen"/>
          <w:lang w:val="af-ZA"/>
        </w:rPr>
      </w:pPr>
      <w:r w:rsidRPr="00EA0023">
        <w:rPr>
          <w:rFonts w:ascii="GHEA Grapalat" w:hAnsi="GHEA Grapalat" w:cs="Sylfaen"/>
          <w:lang w:val="af-ZA"/>
        </w:rPr>
        <w:t>բ. ըստ տարածքների նշանակում է կրկնուսույցների խմբի ղեկավար</w:t>
      </w:r>
    </w:p>
    <w:p w:rsidR="007B1C35" w:rsidRPr="00EA0023" w:rsidRDefault="007B1C35" w:rsidP="00EA0023">
      <w:pPr>
        <w:pStyle w:val="ListParagraph"/>
        <w:tabs>
          <w:tab w:val="left" w:pos="10170"/>
        </w:tabs>
        <w:spacing w:after="0"/>
        <w:ind w:left="0" w:firstLine="450"/>
        <w:jc w:val="both"/>
        <w:rPr>
          <w:rFonts w:ascii="GHEA Grapalat" w:hAnsi="GHEA Grapalat" w:cs="Sylfaen"/>
          <w:lang w:val="af-ZA"/>
        </w:rPr>
      </w:pPr>
      <w:r w:rsidRPr="00EA0023">
        <w:rPr>
          <w:rFonts w:ascii="GHEA Grapalat" w:hAnsi="GHEA Grapalat" w:cs="Sylfaen"/>
          <w:lang w:val="af-ZA"/>
        </w:rPr>
        <w:t xml:space="preserve">գ. </w:t>
      </w:r>
      <w:r w:rsidRPr="00EA0023">
        <w:rPr>
          <w:rFonts w:ascii="GHEA Grapalat" w:hAnsi="GHEA Grapalat" w:cs="Sylfaen"/>
        </w:rPr>
        <w:t>մշակում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և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բուհերի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ղեկավարների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հաստատմանն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է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ներկայացնում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ծրագրի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մասնակից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դասուսույցների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խրախուսման</w:t>
      </w:r>
      <w:r w:rsidRPr="00EA0023">
        <w:rPr>
          <w:rFonts w:ascii="GHEA Grapalat" w:hAnsi="GHEA Grapalat" w:cs="Sylfaen"/>
          <w:lang w:val="af-ZA"/>
        </w:rPr>
        <w:t xml:space="preserve"> (</w:t>
      </w:r>
      <w:r w:rsidRPr="00EA0023">
        <w:rPr>
          <w:rFonts w:ascii="GHEA Grapalat" w:hAnsi="GHEA Grapalat" w:cs="Sylfaen"/>
        </w:rPr>
        <w:t>դրամական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օգնության</w:t>
      </w:r>
      <w:r w:rsidRPr="00EA0023">
        <w:rPr>
          <w:rFonts w:ascii="GHEA Grapalat" w:hAnsi="GHEA Grapalat" w:cs="Sylfaen"/>
          <w:lang w:val="af-ZA"/>
        </w:rPr>
        <w:t xml:space="preserve">) </w:t>
      </w:r>
      <w:r w:rsidRPr="00EA0023">
        <w:rPr>
          <w:rFonts w:ascii="GHEA Grapalat" w:hAnsi="GHEA Grapalat" w:cs="Sylfaen"/>
        </w:rPr>
        <w:t>և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խթանման</w:t>
      </w:r>
      <w:r w:rsidRPr="00EA0023">
        <w:rPr>
          <w:rFonts w:ascii="GHEA Grapalat" w:hAnsi="GHEA Grapalat" w:cs="Sylfaen"/>
          <w:lang w:val="af-ZA"/>
        </w:rPr>
        <w:t xml:space="preserve"> (</w:t>
      </w:r>
      <w:r w:rsidRPr="00EA0023">
        <w:rPr>
          <w:rFonts w:ascii="GHEA Grapalat" w:hAnsi="GHEA Grapalat" w:cs="Sylfaen"/>
        </w:rPr>
        <w:t>հավելյալ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կրեդիտների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տրամադրման</w:t>
      </w:r>
      <w:r w:rsidRPr="00EA0023">
        <w:rPr>
          <w:rFonts w:ascii="GHEA Grapalat" w:hAnsi="GHEA Grapalat" w:cs="Sylfaen"/>
          <w:lang w:val="af-ZA"/>
        </w:rPr>
        <w:t xml:space="preserve">) </w:t>
      </w:r>
      <w:r w:rsidRPr="00EA0023">
        <w:rPr>
          <w:rFonts w:ascii="GHEA Grapalat" w:hAnsi="GHEA Grapalat" w:cs="Sylfaen"/>
        </w:rPr>
        <w:t>մեխանիզմները</w:t>
      </w:r>
      <w:r w:rsidRPr="00EA0023">
        <w:rPr>
          <w:rFonts w:ascii="GHEA Grapalat" w:hAnsi="GHEA Grapalat" w:cs="Sylfaen"/>
          <w:lang w:val="af-ZA"/>
        </w:rPr>
        <w:t>,</w:t>
      </w:r>
    </w:p>
    <w:p w:rsidR="007B1C35" w:rsidRPr="00EA0023" w:rsidRDefault="007B1C35" w:rsidP="00EA0023">
      <w:pPr>
        <w:pStyle w:val="ListParagraph"/>
        <w:tabs>
          <w:tab w:val="left" w:pos="10170"/>
        </w:tabs>
        <w:spacing w:after="0"/>
        <w:ind w:left="0" w:firstLine="450"/>
        <w:jc w:val="both"/>
        <w:rPr>
          <w:rFonts w:ascii="GHEA Grapalat" w:hAnsi="GHEA Grapalat" w:cs="Sylfaen"/>
          <w:lang w:val="af-ZA"/>
        </w:rPr>
      </w:pPr>
      <w:r w:rsidRPr="00EA0023">
        <w:rPr>
          <w:rFonts w:ascii="GHEA Grapalat" w:hAnsi="GHEA Grapalat" w:cs="Sylfaen"/>
          <w:lang w:val="af-ZA"/>
        </w:rPr>
        <w:t xml:space="preserve">դ. </w:t>
      </w:r>
      <w:r w:rsidRPr="00EA0023">
        <w:rPr>
          <w:rFonts w:ascii="GHEA Grapalat" w:hAnsi="GHEA Grapalat" w:cs="Sylfaen"/>
        </w:rPr>
        <w:t>նախապատրաստում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է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դասընթացների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մեթոդական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ցուցումները</w:t>
      </w:r>
      <w:r w:rsidRPr="00EA0023">
        <w:rPr>
          <w:rFonts w:ascii="GHEA Grapalat" w:hAnsi="GHEA Grapalat" w:cs="Sylfaen"/>
          <w:lang w:val="af-ZA"/>
        </w:rPr>
        <w:t xml:space="preserve"> (</w:t>
      </w:r>
      <w:r w:rsidRPr="00EA0023">
        <w:rPr>
          <w:rFonts w:ascii="GHEA Grapalat" w:hAnsi="GHEA Grapalat" w:cs="Sylfaen"/>
        </w:rPr>
        <w:t>այդ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թվում՝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առցանց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ռեժիմի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համար</w:t>
      </w:r>
      <w:r w:rsidRPr="00EA0023">
        <w:rPr>
          <w:rFonts w:ascii="GHEA Grapalat" w:hAnsi="GHEA Grapalat" w:cs="Sylfaen"/>
          <w:lang w:val="af-ZA"/>
        </w:rPr>
        <w:t xml:space="preserve">) </w:t>
      </w:r>
      <w:r w:rsidRPr="00EA0023">
        <w:rPr>
          <w:rFonts w:ascii="GHEA Grapalat" w:hAnsi="GHEA Grapalat" w:cs="Sylfaen"/>
        </w:rPr>
        <w:t>և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առարկայական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դասավանդման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ուղեցույցները</w:t>
      </w:r>
      <w:r w:rsidRPr="00EA0023">
        <w:rPr>
          <w:rFonts w:ascii="GHEA Grapalat" w:hAnsi="GHEA Grapalat" w:cs="Sylfaen"/>
          <w:lang w:val="af-ZA"/>
        </w:rPr>
        <w:t>,</w:t>
      </w:r>
    </w:p>
    <w:p w:rsidR="007B1C35" w:rsidRPr="00EA0023" w:rsidRDefault="007B1C35" w:rsidP="00EA0023">
      <w:pPr>
        <w:pStyle w:val="ListParagraph"/>
        <w:tabs>
          <w:tab w:val="left" w:pos="10170"/>
        </w:tabs>
        <w:spacing w:after="0"/>
        <w:ind w:left="0" w:firstLine="450"/>
        <w:jc w:val="both"/>
        <w:rPr>
          <w:rFonts w:ascii="GHEA Grapalat" w:hAnsi="GHEA Grapalat" w:cs="Sylfaen"/>
          <w:lang w:val="af-ZA"/>
        </w:rPr>
      </w:pPr>
      <w:r w:rsidRPr="00EA0023">
        <w:rPr>
          <w:rFonts w:ascii="GHEA Grapalat" w:hAnsi="GHEA Grapalat" w:cs="Sylfaen"/>
          <w:lang w:val="af-ZA"/>
        </w:rPr>
        <w:t xml:space="preserve">ե. </w:t>
      </w:r>
      <w:r w:rsidRPr="00EA0023">
        <w:rPr>
          <w:rFonts w:ascii="GHEA Grapalat" w:hAnsi="GHEA Grapalat" w:cs="Sylfaen"/>
        </w:rPr>
        <w:t>ապահովում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է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դասուսույցների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դասավանդման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գործընթացը՝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անհրաժեշտության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դեպքում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տրամադրում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է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համակարգիչ</w:t>
      </w:r>
      <w:r w:rsidRPr="00EA0023">
        <w:rPr>
          <w:rFonts w:ascii="GHEA Grapalat" w:hAnsi="GHEA Grapalat" w:cs="Sylfaen"/>
          <w:lang w:val="af-ZA"/>
        </w:rPr>
        <w:t xml:space="preserve">, </w:t>
      </w:r>
      <w:r w:rsidRPr="00EA0023">
        <w:rPr>
          <w:rFonts w:ascii="GHEA Grapalat" w:hAnsi="GHEA Grapalat" w:cs="Sylfaen"/>
        </w:rPr>
        <w:t>ինտերնետ</w:t>
      </w:r>
      <w:r w:rsidRPr="00EA0023">
        <w:rPr>
          <w:rFonts w:ascii="GHEA Grapalat" w:hAnsi="GHEA Grapalat" w:cs="Sylfaen"/>
          <w:lang w:val="af-ZA"/>
        </w:rPr>
        <w:t>-</w:t>
      </w:r>
      <w:r w:rsidRPr="00EA0023">
        <w:rPr>
          <w:rFonts w:ascii="GHEA Grapalat" w:hAnsi="GHEA Grapalat" w:cs="Sylfaen"/>
        </w:rPr>
        <w:t>կապ</w:t>
      </w:r>
      <w:r w:rsidRPr="00EA0023">
        <w:rPr>
          <w:rFonts w:ascii="GHEA Grapalat" w:hAnsi="GHEA Grapalat" w:cs="Sylfaen"/>
          <w:lang w:val="af-ZA"/>
        </w:rPr>
        <w:t xml:space="preserve">, </w:t>
      </w:r>
      <w:r w:rsidRPr="00EA0023">
        <w:rPr>
          <w:rFonts w:ascii="GHEA Grapalat" w:hAnsi="GHEA Grapalat" w:cs="Sylfaen"/>
        </w:rPr>
        <w:t>տրանսպորտային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միջոց</w:t>
      </w:r>
      <w:r w:rsidRPr="00EA0023">
        <w:rPr>
          <w:rFonts w:ascii="GHEA Grapalat" w:hAnsi="GHEA Grapalat" w:cs="Sylfaen"/>
          <w:lang w:val="af-ZA"/>
        </w:rPr>
        <w:t xml:space="preserve">, </w:t>
      </w:r>
      <w:r w:rsidRPr="00EA0023">
        <w:rPr>
          <w:rFonts w:ascii="GHEA Grapalat" w:hAnsi="GHEA Grapalat" w:cs="Sylfaen"/>
        </w:rPr>
        <w:t>գործուղումային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ծախսեր</w:t>
      </w:r>
      <w:r w:rsidRPr="00EA0023">
        <w:rPr>
          <w:rFonts w:ascii="GHEA Grapalat" w:hAnsi="GHEA Grapalat" w:cs="Sylfaen"/>
          <w:lang w:val="af-ZA"/>
        </w:rPr>
        <w:t xml:space="preserve">, </w:t>
      </w:r>
    </w:p>
    <w:p w:rsidR="007B1C35" w:rsidRPr="00EA0023" w:rsidRDefault="007B1C35" w:rsidP="00EA0023">
      <w:pPr>
        <w:pStyle w:val="ListParagraph"/>
        <w:tabs>
          <w:tab w:val="left" w:pos="10170"/>
        </w:tabs>
        <w:spacing w:after="0"/>
        <w:ind w:left="0" w:firstLine="450"/>
        <w:jc w:val="both"/>
        <w:rPr>
          <w:rFonts w:ascii="GHEA Grapalat" w:hAnsi="GHEA Grapalat" w:cs="Sylfaen"/>
          <w:lang w:val="af-ZA"/>
        </w:rPr>
      </w:pPr>
      <w:r w:rsidRPr="00EA0023">
        <w:rPr>
          <w:rFonts w:ascii="GHEA Grapalat" w:hAnsi="GHEA Grapalat" w:cs="Sylfaen"/>
          <w:lang w:val="af-ZA"/>
        </w:rPr>
        <w:t xml:space="preserve">զ. կրկնուսույցների խմբի ղեկավարը </w:t>
      </w:r>
      <w:r w:rsidRPr="00EA0023">
        <w:rPr>
          <w:rFonts w:ascii="GHEA Grapalat" w:hAnsi="GHEA Grapalat" w:cs="Sylfaen"/>
        </w:rPr>
        <w:t>ՍԾՏՄ</w:t>
      </w:r>
      <w:r w:rsidRPr="00EA0023">
        <w:rPr>
          <w:rFonts w:ascii="GHEA Grapalat" w:hAnsi="GHEA Grapalat" w:cs="Sylfaen"/>
          <w:lang w:val="af-ZA"/>
        </w:rPr>
        <w:t>-</w:t>
      </w:r>
      <w:r w:rsidRPr="00EA0023">
        <w:rPr>
          <w:rFonts w:ascii="GHEA Grapalat" w:hAnsi="GHEA Grapalat" w:cs="Sylfaen"/>
        </w:rPr>
        <w:t>ների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հետ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համագործակցելով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հետևում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է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դասավանդման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գործընթացի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իրականացման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ընթացքին</w:t>
      </w:r>
      <w:r w:rsidRPr="00EA0023">
        <w:rPr>
          <w:rFonts w:ascii="GHEA Grapalat" w:hAnsi="GHEA Grapalat" w:cs="Sylfaen"/>
          <w:lang w:val="af-ZA"/>
        </w:rPr>
        <w:t xml:space="preserve">. </w:t>
      </w:r>
    </w:p>
    <w:p w:rsidR="007B1C35" w:rsidRPr="00EA0023" w:rsidRDefault="007B1C35" w:rsidP="00EA0023">
      <w:pPr>
        <w:pStyle w:val="ListParagraph"/>
        <w:tabs>
          <w:tab w:val="left" w:pos="10170"/>
        </w:tabs>
        <w:spacing w:after="0"/>
        <w:ind w:left="0" w:firstLine="450"/>
        <w:jc w:val="both"/>
        <w:rPr>
          <w:rFonts w:ascii="GHEA Grapalat" w:hAnsi="GHEA Grapalat" w:cs="Sylfaen"/>
          <w:lang w:val="af-ZA"/>
        </w:rPr>
      </w:pPr>
      <w:r w:rsidRPr="00EA0023">
        <w:rPr>
          <w:rFonts w:ascii="GHEA Grapalat" w:hAnsi="GHEA Grapalat" w:cs="Sylfaen"/>
          <w:lang w:val="af-ZA"/>
        </w:rPr>
        <w:t>Է. փորձնական ծրագրի ընթացքում մինչև յուրաքանչյուր եռամսյակը հաջորդող ամսվա 15-ը ՀՀ կրթության և գիտության նախարարություն է ներկայացնում հաշվետվություն կատարած աշխատանքների մասին.</w:t>
      </w:r>
    </w:p>
    <w:p w:rsidR="007B1C35" w:rsidRPr="00EA0023" w:rsidRDefault="007B1C35" w:rsidP="00EA0023">
      <w:pPr>
        <w:pStyle w:val="ListParagraph"/>
        <w:tabs>
          <w:tab w:val="left" w:pos="10170"/>
        </w:tabs>
        <w:spacing w:after="0"/>
        <w:ind w:left="0" w:firstLine="450"/>
        <w:jc w:val="both"/>
        <w:rPr>
          <w:rFonts w:ascii="GHEA Grapalat" w:hAnsi="GHEA Grapalat" w:cs="Sylfaen"/>
          <w:lang w:val="af-ZA"/>
        </w:rPr>
      </w:pPr>
      <w:r w:rsidRPr="00EA0023">
        <w:rPr>
          <w:rFonts w:ascii="GHEA Grapalat" w:hAnsi="GHEA Grapalat" w:cs="Sylfaen"/>
          <w:lang w:val="af-ZA"/>
        </w:rPr>
        <w:t xml:space="preserve">4) </w:t>
      </w:r>
      <w:r w:rsidRPr="00EA0023">
        <w:rPr>
          <w:rFonts w:ascii="GHEA Grapalat" w:hAnsi="GHEA Grapalat" w:cs="Sylfaen"/>
        </w:rPr>
        <w:t>փորձնական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ծրագրի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ավարտին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/>
        </w:rPr>
        <w:t>ՀՀ</w:t>
      </w:r>
      <w:r w:rsidRPr="00EA0023">
        <w:rPr>
          <w:rFonts w:ascii="GHEA Grapalat" w:hAnsi="GHEA Grapalat"/>
          <w:lang w:val="af-ZA"/>
        </w:rPr>
        <w:t xml:space="preserve"> </w:t>
      </w:r>
      <w:r w:rsidRPr="00EA0023">
        <w:rPr>
          <w:rFonts w:ascii="GHEA Grapalat" w:hAnsi="GHEA Grapalat"/>
        </w:rPr>
        <w:t>աշխատանքի</w:t>
      </w:r>
      <w:r w:rsidRPr="00EA0023">
        <w:rPr>
          <w:rFonts w:ascii="GHEA Grapalat" w:hAnsi="GHEA Grapalat"/>
          <w:lang w:val="af-ZA"/>
        </w:rPr>
        <w:t xml:space="preserve"> </w:t>
      </w:r>
      <w:r w:rsidRPr="00EA0023">
        <w:rPr>
          <w:rFonts w:ascii="GHEA Grapalat" w:hAnsi="GHEA Grapalat"/>
        </w:rPr>
        <w:t>և</w:t>
      </w:r>
      <w:r w:rsidRPr="00EA0023">
        <w:rPr>
          <w:rFonts w:ascii="GHEA Grapalat" w:hAnsi="GHEA Grapalat"/>
          <w:lang w:val="af-ZA"/>
        </w:rPr>
        <w:t xml:space="preserve"> </w:t>
      </w:r>
      <w:r w:rsidRPr="00EA0023">
        <w:rPr>
          <w:rFonts w:ascii="GHEA Grapalat" w:hAnsi="GHEA Grapalat"/>
        </w:rPr>
        <w:t>սոցիալական</w:t>
      </w:r>
      <w:r w:rsidRPr="00EA0023">
        <w:rPr>
          <w:rFonts w:ascii="GHEA Grapalat" w:hAnsi="GHEA Grapalat"/>
          <w:lang w:val="af-ZA"/>
        </w:rPr>
        <w:t xml:space="preserve"> </w:t>
      </w:r>
      <w:r w:rsidRPr="00EA0023">
        <w:rPr>
          <w:rFonts w:ascii="GHEA Grapalat" w:hAnsi="GHEA Grapalat"/>
        </w:rPr>
        <w:t>հարցերի</w:t>
      </w:r>
      <w:r w:rsidRPr="00EA0023">
        <w:rPr>
          <w:rFonts w:ascii="GHEA Grapalat" w:hAnsi="GHEA Grapalat"/>
          <w:lang w:val="af-ZA"/>
        </w:rPr>
        <w:t xml:space="preserve"> 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նախարարությանն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է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տրամադրում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փորձնական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ծրագրի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ընթացքի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վերաբերյալ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եզրակացություն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և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առաջարկություններ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ծրագրի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կատարելագործման</w:t>
      </w:r>
      <w:r w:rsidRPr="00EA0023">
        <w:rPr>
          <w:rFonts w:ascii="GHEA Grapalat" w:hAnsi="GHEA Grapalat" w:cs="Sylfaen"/>
          <w:lang w:val="af-ZA"/>
        </w:rPr>
        <w:t xml:space="preserve"> </w:t>
      </w:r>
      <w:r w:rsidRPr="00EA0023">
        <w:rPr>
          <w:rFonts w:ascii="GHEA Grapalat" w:hAnsi="GHEA Grapalat" w:cs="Sylfaen"/>
        </w:rPr>
        <w:t>նպատակով</w:t>
      </w:r>
      <w:r w:rsidRPr="00EA0023">
        <w:rPr>
          <w:rFonts w:ascii="GHEA Grapalat" w:hAnsi="GHEA Grapalat" w:cs="Sylfaen"/>
          <w:lang w:val="af-ZA"/>
        </w:rPr>
        <w:t xml:space="preserve">: 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5) մասնագիտական հաստատությունների ցանկը և կրկնուսույցների ցուցակները տրամադրում է ՀՀ աշխատանքի և սոցիալական հարցերի նախարարությանը, որը 5 աշխատանքային օրերի ընթացքում դրանք տրամադրում է համպատասխան ՍԾՏՄ-ներին:  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11. ՍԾՏՄ-ն </w:t>
      </w:r>
      <w:r w:rsidRPr="00EA0023">
        <w:rPr>
          <w:rFonts w:ascii="GHEA Grapalat" w:hAnsi="GHEA Grapalat" w:cs="Sylfaen"/>
          <w:sz w:val="22"/>
          <w:szCs w:val="22"/>
        </w:rPr>
        <w:t>հիմք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ընդունելով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յուրաքանչյուր հաճախորդի հետ տարված անհատական աշխատանքի գնահատված արդյունքները, ինչպես նաև սույն փաստաթղթի 10-րդ կետով նախատեսված ցանկերն ու </w:t>
      </w:r>
      <w:r w:rsidRPr="00EA0023">
        <w:rPr>
          <w:rFonts w:ascii="GHEA Grapalat" w:hAnsi="GHEA Grapalat" w:cs="Sylfaen"/>
          <w:sz w:val="22"/>
          <w:szCs w:val="22"/>
          <w:lang w:val="af-ZA"/>
        </w:rPr>
        <w:lastRenderedPageBreak/>
        <w:t xml:space="preserve">ցուցակները, կազմում է անհատական ծրագիր` նրան առաջարկելով իր կարիքին համարժեք ծառայություն: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12. Առաջարկվող ծառայությունների տեսակներն են.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>1) ծնողին համալիր խորհրդատվական ծառայությունների տրամադրում` ծրագրի կարևորության, անհրաժեշտության, բովանդակության և ակնկալվող արդյունքների մասին,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2) առաջարկվող կրթական հաստատությունում համապատասխան մասնագիտությամբ ընդունվելու համար անհրաժեշտ նվազագույն գիտելիքների տրամադրման ապահովում` կրկնուսույցների միջոցով` անհատական կամ խմբային դասընթացների միջոցով: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3) նախնական մասնագիտական (արհեստագործական) և միջին մասնագիտական ուսոււմնական հաստատություններում անվճար ուսուցման ապահովում.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4) ուղղորդում կենտրոն` աշխատանքի տեղավորման կամ զբաղվածության ամենամյա  պետական ծրագրերի շրջանակներում իրականացվող մասնագիտական ուսուցման ծրագրում ներառելու համար: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13. ՍԾՏՄ-ն անհատական ծրագրում նախատեսում է հաճախորդի` կրթական ծրագրում ներառման ողջ ընթացքի շարունակական հսկողության պլան (հանդիպումներ հաճախորդի, ուսումնական հաստատության, կրկնուսույցի, </w:t>
      </w:r>
      <w:r w:rsidRPr="00EA0023">
        <w:rPr>
          <w:rFonts w:ascii="GHEA Grapalat" w:hAnsi="GHEA Grapalat" w:cs="Sylfaen"/>
          <w:sz w:val="22"/>
          <w:szCs w:val="22"/>
          <w:lang w:val="af-ZA"/>
        </w:rPr>
        <w:t>կրկնուսույցների խմբի ղեկավար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հետ, հեռախոսազրույցներ և այլն):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/>
          <w:sz w:val="22"/>
          <w:szCs w:val="22"/>
          <w:lang w:val="af-ZA"/>
        </w:rPr>
        <w:t xml:space="preserve">14. ՍԾՏՄ-ն ՀՀ մարզպետարանի կամ տեղական ինքնակառավարման մարմնի հետ համատեղ կազմակերպում է 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անհատական կամ խմբային դասընթացները (տարածք, մասնակիցների ներկայության ապահովում և հաճախելիության մոնիթորինգ, ժամանակացույցի կազմում):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/>
          <w:sz w:val="22"/>
          <w:szCs w:val="22"/>
          <w:lang w:val="af-ZA"/>
        </w:rPr>
      </w:pPr>
      <w:r w:rsidRPr="00EA0023">
        <w:rPr>
          <w:rFonts w:ascii="GHEA Grapalat" w:hAnsi="GHEA Grapalat"/>
          <w:sz w:val="22"/>
          <w:szCs w:val="22"/>
          <w:lang w:val="af-ZA"/>
        </w:rPr>
        <w:t xml:space="preserve">15. </w:t>
      </w:r>
      <w:r w:rsidRPr="00EA0023">
        <w:rPr>
          <w:rFonts w:ascii="GHEA Grapalat" w:hAnsi="GHEA Grapalat"/>
          <w:sz w:val="22"/>
          <w:szCs w:val="22"/>
        </w:rPr>
        <w:t>Հաճախորդների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կրթական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կարիքների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գնահատման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/>
          <w:sz w:val="22"/>
          <w:szCs w:val="22"/>
        </w:rPr>
        <w:t>աջակցության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և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</w:rPr>
        <w:t>մոնիթորինգի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ծրագրի </w:t>
      </w:r>
      <w:r w:rsidRPr="00EA0023">
        <w:rPr>
          <w:rFonts w:ascii="GHEA Grapalat" w:hAnsi="GHEA Grapalat"/>
          <w:sz w:val="22"/>
          <w:szCs w:val="22"/>
        </w:rPr>
        <w:t>իրականացման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գ</w:t>
      </w:r>
      <w:r w:rsidRPr="00EA0023">
        <w:rPr>
          <w:rFonts w:ascii="GHEA Grapalat" w:hAnsi="GHEA Grapalat" w:cs="Times Armenian"/>
          <w:sz w:val="22"/>
          <w:szCs w:val="22"/>
        </w:rPr>
        <w:t>ործընթացն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</w:rPr>
        <w:t>առավել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</w:rPr>
        <w:t>ամբողջական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</w:rPr>
        <w:t>և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</w:rPr>
        <w:t>արդյունավետ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</w:rPr>
        <w:t>դարձնելու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</w:rPr>
        <w:t>համար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</w:rPr>
        <w:t>անհրաժեշտ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</w:rPr>
        <w:t>է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</w:rPr>
        <w:t>աշխատանքները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</w:rPr>
        <w:t>կազմակերպել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</w:rPr>
        <w:t>զուգահեռ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>-</w:t>
      </w:r>
      <w:r w:rsidRPr="00EA0023">
        <w:rPr>
          <w:rFonts w:ascii="GHEA Grapalat" w:hAnsi="GHEA Grapalat" w:cs="Times Armenian"/>
          <w:sz w:val="22"/>
          <w:szCs w:val="22"/>
        </w:rPr>
        <w:t>հաջորդական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</w:rPr>
        <w:t>սկզբունքով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>: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/>
          <w:sz w:val="22"/>
          <w:szCs w:val="22"/>
          <w:lang w:val="af-ZA"/>
        </w:rPr>
        <w:t xml:space="preserve">16. Ծրագրի գնահատումն իրականացնում է </w:t>
      </w:r>
      <w:r w:rsidRPr="00EA0023">
        <w:rPr>
          <w:rFonts w:ascii="GHEA Grapalat" w:hAnsi="GHEA Grapalat" w:cs="Sylfaen"/>
          <w:sz w:val="22"/>
          <w:szCs w:val="22"/>
        </w:rPr>
        <w:t>Հայաստանի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Հանրապետության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աշխատանքի և սոցիալական հարցերի նախարարությունը, որը փորձնական </w:t>
      </w:r>
      <w:r w:rsidRPr="00EA0023">
        <w:rPr>
          <w:rFonts w:ascii="GHEA Grapalat" w:hAnsi="GHEA Grapalat" w:cs="Sylfaen"/>
          <w:sz w:val="22"/>
          <w:szCs w:val="22"/>
        </w:rPr>
        <w:t>ծրագրի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շարունակականությունն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ապահովելու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ինչպես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նաև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ամբողջ հանրապետությունում իրականացնելու համար լրամշակված ծրագիրը ներկայացվում է </w:t>
      </w:r>
      <w:r w:rsidRPr="00EA0023">
        <w:rPr>
          <w:rFonts w:ascii="GHEA Grapalat" w:hAnsi="GHEA Grapalat" w:cs="Sylfaen"/>
          <w:sz w:val="22"/>
          <w:szCs w:val="22"/>
        </w:rPr>
        <w:t>Հայաստանի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Հանրապետության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կառավարության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աշխատակազմ</w:t>
      </w:r>
      <w:r w:rsidRPr="00EA0023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bCs/>
          <w:sz w:val="22"/>
          <w:szCs w:val="22"/>
          <w:lang w:val="af-ZA"/>
        </w:rPr>
        <w:t xml:space="preserve">17. Ծրագիրը պետք է ներառի </w:t>
      </w:r>
      <w:r w:rsidRPr="00EA0023">
        <w:rPr>
          <w:rFonts w:ascii="GHEA Grapalat" w:hAnsi="GHEA Grapalat" w:cs="Sylfaen"/>
          <w:sz w:val="22"/>
          <w:szCs w:val="22"/>
          <w:lang w:val="af-ZA"/>
        </w:rPr>
        <w:t>ծրագրի`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1) </w:t>
      </w:r>
      <w:r w:rsidRPr="00EA0023">
        <w:rPr>
          <w:rFonts w:ascii="GHEA Grapalat" w:hAnsi="GHEA Grapalat" w:cs="Sylfaen"/>
          <w:sz w:val="22"/>
          <w:szCs w:val="22"/>
        </w:rPr>
        <w:t>նպատակները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2) </w:t>
      </w:r>
      <w:r w:rsidRPr="00EA0023">
        <w:rPr>
          <w:rFonts w:ascii="GHEA Grapalat" w:hAnsi="GHEA Grapalat" w:cs="Sylfaen"/>
          <w:sz w:val="22"/>
          <w:szCs w:val="22"/>
        </w:rPr>
        <w:t>սկզբունքները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3) </w:t>
      </w:r>
      <w:r w:rsidRPr="00EA0023">
        <w:rPr>
          <w:rFonts w:ascii="GHEA Grapalat" w:hAnsi="GHEA Grapalat" w:cs="Sylfaen"/>
          <w:sz w:val="22"/>
          <w:szCs w:val="22"/>
        </w:rPr>
        <w:t>հաճախորդների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թիրախային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խմբերը՝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ըստ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առանձին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կրթական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կարիքների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4) </w:t>
      </w:r>
      <w:r w:rsidRPr="00EA0023">
        <w:rPr>
          <w:rFonts w:ascii="GHEA Grapalat" w:hAnsi="GHEA Grapalat" w:cs="Sylfaen"/>
          <w:sz w:val="22"/>
          <w:szCs w:val="22"/>
        </w:rPr>
        <w:t>իրականացման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մեթոդները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EA0023">
        <w:rPr>
          <w:rFonts w:ascii="GHEA Grapalat" w:hAnsi="GHEA Grapalat" w:cs="Sylfaen"/>
          <w:sz w:val="22"/>
          <w:szCs w:val="22"/>
        </w:rPr>
        <w:t>դասուսույցների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ընտրություն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խմբերի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ձևավորում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անհատական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կամ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խմբային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կամ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առցանց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պարապմունքներ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կրկնուսույցների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խթանման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համակարգը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հաճախորդների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ընդունելության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և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ուսման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հետ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կապված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արտոնությունները</w:t>
      </w:r>
      <w:r w:rsidRPr="00EA0023">
        <w:rPr>
          <w:rFonts w:ascii="GHEA Grapalat" w:hAnsi="GHEA Grapalat" w:cs="Sylfaen"/>
          <w:sz w:val="22"/>
          <w:szCs w:val="22"/>
          <w:lang w:val="af-ZA"/>
        </w:rPr>
        <w:t>,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5) </w:t>
      </w:r>
      <w:r w:rsidRPr="00EA0023">
        <w:rPr>
          <w:rFonts w:ascii="GHEA Grapalat" w:hAnsi="GHEA Grapalat" w:cs="Sylfaen"/>
          <w:sz w:val="22"/>
          <w:szCs w:val="22"/>
        </w:rPr>
        <w:t>հաճախորդների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բուհեր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նախնական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և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միջին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մասնագիտական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ուսումնական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հաստատություններ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ընդունվելու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հստակ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մեխանիզմները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և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այդ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նպատակով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նախապատրաստական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աշխատանքների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և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հարակից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այլ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միջոցառումների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իրականացման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ժամկետները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</w:p>
    <w:p w:rsidR="007B1C35" w:rsidRPr="00EA0023" w:rsidRDefault="007B1C35" w:rsidP="00EA0023">
      <w:pPr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6) </w:t>
      </w:r>
      <w:r w:rsidRPr="00EA0023">
        <w:rPr>
          <w:rFonts w:ascii="GHEA Grapalat" w:hAnsi="GHEA Grapalat" w:cs="Sylfaen"/>
          <w:sz w:val="22"/>
          <w:szCs w:val="22"/>
        </w:rPr>
        <w:t>պատասխանատու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կազմակերպությունները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և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ծրագրի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շարունակականության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ապահովման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կազմակերպա</w:t>
      </w:r>
      <w:r w:rsidRPr="00EA0023">
        <w:rPr>
          <w:rFonts w:ascii="GHEA Grapalat" w:hAnsi="GHEA Grapalat" w:cs="Sylfaen"/>
          <w:sz w:val="22"/>
          <w:szCs w:val="22"/>
          <w:lang w:val="af-ZA"/>
        </w:rPr>
        <w:t>-</w:t>
      </w:r>
      <w:r w:rsidRPr="00EA0023">
        <w:rPr>
          <w:rFonts w:ascii="GHEA Grapalat" w:hAnsi="GHEA Grapalat" w:cs="Sylfaen"/>
          <w:sz w:val="22"/>
          <w:szCs w:val="22"/>
        </w:rPr>
        <w:t>իրավական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միջոցառումները</w:t>
      </w:r>
      <w:r w:rsidRPr="00EA0023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B1C35" w:rsidRPr="00EA0023" w:rsidRDefault="007B1C35" w:rsidP="00EA0023">
      <w:pPr>
        <w:tabs>
          <w:tab w:val="left" w:pos="1017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</w:p>
    <w:p w:rsidR="008271E2" w:rsidRPr="00EA0023" w:rsidRDefault="008271E2" w:rsidP="00EA0023">
      <w:pPr>
        <w:tabs>
          <w:tab w:val="left" w:pos="10170"/>
        </w:tabs>
        <w:spacing w:line="360" w:lineRule="auto"/>
        <w:ind w:firstLine="450"/>
        <w:rPr>
          <w:rFonts w:ascii="GHEA Grapalat" w:hAnsi="GHEA Grapalat" w:cs="Times Armenian"/>
          <w:b/>
          <w:bCs/>
          <w:sz w:val="22"/>
          <w:szCs w:val="22"/>
          <w:lang w:val="es-UY"/>
        </w:rPr>
      </w:pPr>
    </w:p>
    <w:p w:rsidR="008271E2" w:rsidRPr="00EA0023" w:rsidRDefault="008271E2" w:rsidP="00EA0023">
      <w:pPr>
        <w:tabs>
          <w:tab w:val="left" w:pos="10170"/>
        </w:tabs>
        <w:spacing w:line="360" w:lineRule="auto"/>
        <w:ind w:firstLine="450"/>
        <w:rPr>
          <w:rFonts w:ascii="GHEA Grapalat" w:hAnsi="GHEA Grapalat" w:cs="Times Armenian"/>
          <w:b/>
          <w:bCs/>
          <w:sz w:val="22"/>
          <w:szCs w:val="22"/>
          <w:lang w:val="es-UY"/>
        </w:rPr>
      </w:pPr>
    </w:p>
    <w:p w:rsidR="00F15075" w:rsidRPr="00EA0023" w:rsidRDefault="00F15075" w:rsidP="00EA0023">
      <w:pPr>
        <w:tabs>
          <w:tab w:val="left" w:pos="10170"/>
        </w:tabs>
        <w:spacing w:line="360" w:lineRule="auto"/>
        <w:ind w:firstLine="450"/>
        <w:rPr>
          <w:rFonts w:ascii="GHEA Grapalat" w:hAnsi="GHEA Grapalat" w:cs="Times Armenian"/>
          <w:b/>
          <w:bCs/>
          <w:sz w:val="22"/>
          <w:szCs w:val="22"/>
          <w:lang w:val="es-UY"/>
        </w:rPr>
      </w:pPr>
    </w:p>
    <w:p w:rsidR="00F15075" w:rsidRPr="00EA0023" w:rsidRDefault="00F15075" w:rsidP="00EA0023">
      <w:pPr>
        <w:tabs>
          <w:tab w:val="left" w:pos="10170"/>
        </w:tabs>
        <w:spacing w:line="360" w:lineRule="auto"/>
        <w:ind w:firstLine="450"/>
        <w:rPr>
          <w:rFonts w:ascii="GHEA Grapalat" w:hAnsi="GHEA Grapalat" w:cs="Times Armenian"/>
          <w:b/>
          <w:bCs/>
          <w:sz w:val="22"/>
          <w:szCs w:val="22"/>
          <w:lang w:val="es-UY"/>
        </w:rPr>
        <w:sectPr w:rsidR="00F15075" w:rsidRPr="00EA0023" w:rsidSect="00EA0023">
          <w:pgSz w:w="11909" w:h="16834" w:code="9"/>
          <w:pgMar w:top="851" w:right="567" w:bottom="851" w:left="720" w:header="425" w:footer="0" w:gutter="0"/>
          <w:cols w:space="720"/>
          <w:docGrid w:linePitch="272"/>
        </w:sectPr>
      </w:pPr>
    </w:p>
    <w:p w:rsidR="00F15075" w:rsidRPr="00EA0023" w:rsidRDefault="00F15075" w:rsidP="00EA0023">
      <w:pPr>
        <w:tabs>
          <w:tab w:val="left" w:pos="10170"/>
        </w:tabs>
        <w:spacing w:line="360" w:lineRule="auto"/>
        <w:ind w:firstLine="450"/>
        <w:rPr>
          <w:rFonts w:ascii="GHEA Grapalat" w:hAnsi="GHEA Grapalat" w:cs="Times Armenian"/>
          <w:b/>
          <w:bCs/>
          <w:sz w:val="22"/>
          <w:szCs w:val="22"/>
          <w:lang w:val="es-UY"/>
        </w:rPr>
      </w:pPr>
    </w:p>
    <w:p w:rsidR="00F15075" w:rsidRPr="00EA0023" w:rsidRDefault="00F15075" w:rsidP="00EA0023">
      <w:pPr>
        <w:tabs>
          <w:tab w:val="left" w:pos="-3690"/>
        </w:tabs>
        <w:ind w:firstLine="450"/>
        <w:jc w:val="right"/>
        <w:rPr>
          <w:rFonts w:ascii="GHEA Grapalat" w:hAnsi="GHEA Grapalat" w:cs="Arial"/>
          <w:sz w:val="22"/>
          <w:szCs w:val="22"/>
          <w:lang w:val="af-ZA"/>
        </w:rPr>
      </w:pPr>
      <w:r w:rsidRPr="00EA0023">
        <w:rPr>
          <w:rFonts w:ascii="GHEA Grapalat" w:hAnsi="GHEA Grapalat" w:cs="Arial"/>
          <w:sz w:val="22"/>
          <w:szCs w:val="22"/>
        </w:rPr>
        <w:t>Հավելված</w:t>
      </w:r>
      <w:r w:rsidRPr="00EA0023">
        <w:rPr>
          <w:rFonts w:ascii="GHEA Grapalat" w:hAnsi="GHEA Grapalat" w:cs="Arial"/>
          <w:sz w:val="22"/>
          <w:szCs w:val="22"/>
          <w:lang w:val="af-ZA"/>
        </w:rPr>
        <w:t xml:space="preserve"> N </w:t>
      </w:r>
      <w:r w:rsidR="00085793" w:rsidRPr="00EA0023">
        <w:rPr>
          <w:rFonts w:ascii="GHEA Grapalat" w:hAnsi="GHEA Grapalat" w:cs="Arial"/>
          <w:sz w:val="22"/>
          <w:szCs w:val="22"/>
          <w:lang w:val="af-ZA"/>
        </w:rPr>
        <w:t>2</w:t>
      </w:r>
    </w:p>
    <w:p w:rsidR="00F15075" w:rsidRPr="00EA0023" w:rsidRDefault="00F15075" w:rsidP="00EA0023">
      <w:pPr>
        <w:tabs>
          <w:tab w:val="left" w:pos="-3690"/>
        </w:tabs>
        <w:autoSpaceDE w:val="0"/>
        <w:autoSpaceDN w:val="0"/>
        <w:adjustRightInd w:val="0"/>
        <w:ind w:firstLine="450"/>
        <w:jc w:val="right"/>
        <w:rPr>
          <w:rFonts w:ascii="GHEA Grapalat" w:hAnsi="GHEA Grapalat" w:cs="Arial"/>
          <w:sz w:val="22"/>
          <w:szCs w:val="22"/>
          <w:lang w:val="af-ZA"/>
        </w:rPr>
      </w:pPr>
      <w:r w:rsidRPr="00EA0023">
        <w:rPr>
          <w:rFonts w:ascii="GHEA Grapalat" w:hAnsi="GHEA Grapalat" w:cs="Arial"/>
          <w:sz w:val="22"/>
          <w:szCs w:val="22"/>
        </w:rPr>
        <w:t>ՀՀ</w:t>
      </w:r>
      <w:r w:rsidRPr="00EA002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Arial"/>
          <w:sz w:val="22"/>
          <w:szCs w:val="22"/>
        </w:rPr>
        <w:t>կառավարության</w:t>
      </w:r>
    </w:p>
    <w:p w:rsidR="00F15075" w:rsidRPr="00EA0023" w:rsidRDefault="00F15075" w:rsidP="00EA0023">
      <w:pPr>
        <w:tabs>
          <w:tab w:val="left" w:pos="-3690"/>
        </w:tabs>
        <w:autoSpaceDE w:val="0"/>
        <w:autoSpaceDN w:val="0"/>
        <w:adjustRightInd w:val="0"/>
        <w:ind w:firstLine="450"/>
        <w:jc w:val="right"/>
        <w:rPr>
          <w:rFonts w:ascii="GHEA Grapalat" w:hAnsi="GHEA Grapalat" w:cs="IRTEK Courier"/>
          <w:sz w:val="22"/>
          <w:szCs w:val="22"/>
          <w:lang w:val="af-ZA"/>
        </w:rPr>
      </w:pPr>
      <w:r w:rsidRPr="00EA0023">
        <w:rPr>
          <w:rFonts w:ascii="GHEA Grapalat" w:hAnsi="GHEA Grapalat" w:cs="IRTEK Courier"/>
          <w:sz w:val="22"/>
          <w:szCs w:val="22"/>
          <w:lang w:val="af-ZA"/>
        </w:rPr>
        <w:t xml:space="preserve">«......» «.....................» 2012 </w:t>
      </w:r>
      <w:r w:rsidRPr="00EA0023">
        <w:rPr>
          <w:rFonts w:ascii="GHEA Grapalat" w:hAnsi="GHEA Grapalat" w:cs="IRTEK Courier"/>
          <w:sz w:val="22"/>
          <w:szCs w:val="22"/>
        </w:rPr>
        <w:t>թ</w:t>
      </w:r>
      <w:r w:rsidRPr="00EA0023">
        <w:rPr>
          <w:rFonts w:ascii="GHEA Grapalat" w:hAnsi="GHEA Grapalat" w:cs="IRTEK Courier"/>
          <w:sz w:val="22"/>
          <w:szCs w:val="22"/>
          <w:lang w:val="af-ZA"/>
        </w:rPr>
        <w:t xml:space="preserve">. </w:t>
      </w:r>
    </w:p>
    <w:p w:rsidR="00F15075" w:rsidRPr="00EA0023" w:rsidRDefault="00F15075" w:rsidP="00EA0023">
      <w:pPr>
        <w:tabs>
          <w:tab w:val="left" w:pos="-3690"/>
        </w:tabs>
        <w:ind w:firstLine="450"/>
        <w:jc w:val="right"/>
        <w:rPr>
          <w:rFonts w:ascii="GHEA Grapalat" w:hAnsi="GHEA Grapalat" w:cs="Arial"/>
          <w:sz w:val="22"/>
          <w:szCs w:val="22"/>
          <w:lang w:val="af-ZA"/>
        </w:rPr>
      </w:pPr>
      <w:r w:rsidRPr="00EA0023">
        <w:rPr>
          <w:rFonts w:ascii="GHEA Grapalat" w:hAnsi="GHEA Grapalat" w:cs="IRTEK Courier"/>
          <w:sz w:val="22"/>
          <w:szCs w:val="22"/>
          <w:lang w:val="af-ZA"/>
        </w:rPr>
        <w:t xml:space="preserve">N ...... </w:t>
      </w:r>
      <w:r w:rsidRPr="00EA0023">
        <w:rPr>
          <w:rFonts w:ascii="GHEA Grapalat" w:hAnsi="GHEA Grapalat" w:cs="Arial"/>
          <w:sz w:val="22"/>
          <w:szCs w:val="22"/>
        </w:rPr>
        <w:t>արձանագրային</w:t>
      </w:r>
      <w:r w:rsidRPr="00EA002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Arial"/>
          <w:sz w:val="22"/>
          <w:szCs w:val="22"/>
        </w:rPr>
        <w:t>որոշման</w:t>
      </w:r>
    </w:p>
    <w:p w:rsidR="00F15075" w:rsidRPr="00EA0023" w:rsidRDefault="00F15075" w:rsidP="00EA0023">
      <w:pPr>
        <w:tabs>
          <w:tab w:val="left" w:pos="-3690"/>
        </w:tabs>
        <w:ind w:firstLine="450"/>
        <w:jc w:val="right"/>
        <w:rPr>
          <w:rFonts w:ascii="GHEA Grapalat" w:hAnsi="GHEA Grapalat" w:cs="Arial"/>
          <w:sz w:val="22"/>
          <w:szCs w:val="22"/>
          <w:lang w:val="af-ZA"/>
        </w:rPr>
      </w:pPr>
    </w:p>
    <w:p w:rsidR="00F15075" w:rsidRPr="00EA0023" w:rsidRDefault="00F15075" w:rsidP="00EA0023">
      <w:pPr>
        <w:tabs>
          <w:tab w:val="left" w:pos="-3690"/>
        </w:tabs>
        <w:jc w:val="center"/>
        <w:rPr>
          <w:rFonts w:ascii="GHEA Grapalat" w:hAnsi="GHEA Grapalat" w:cs="Arial"/>
          <w:b/>
          <w:sz w:val="22"/>
          <w:szCs w:val="22"/>
          <w:lang w:val="af-ZA"/>
        </w:rPr>
      </w:pPr>
      <w:r w:rsidRPr="00EA0023">
        <w:rPr>
          <w:rFonts w:ascii="GHEA Grapalat" w:hAnsi="GHEA Grapalat" w:cs="Sylfaen"/>
          <w:b/>
          <w:sz w:val="22"/>
          <w:szCs w:val="22"/>
        </w:rPr>
        <w:t>ՀԱՐՑԱԹԵՐԹ</w:t>
      </w:r>
    </w:p>
    <w:p w:rsidR="00F15075" w:rsidRPr="00EA0023" w:rsidRDefault="00F15075" w:rsidP="00EA0023">
      <w:pPr>
        <w:tabs>
          <w:tab w:val="left" w:pos="-3690"/>
        </w:tabs>
        <w:jc w:val="right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F15075" w:rsidRPr="00EA0023" w:rsidRDefault="00F15075" w:rsidP="00EA0023">
      <w:pPr>
        <w:tabs>
          <w:tab w:val="left" w:pos="-3690"/>
        </w:tabs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A0023">
        <w:rPr>
          <w:rFonts w:ascii="GHEA Grapalat" w:hAnsi="GHEA Grapalat"/>
          <w:b/>
          <w:sz w:val="22"/>
          <w:szCs w:val="22"/>
        </w:rPr>
        <w:t>ՀԱՅԱՍՏԱՆԻ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ՀԱՆՐԱՊԵՏՈՒԹՅԱՆ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ԸՆՏԱՆԻՔՆԵՐԻ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ԱՆԱՊԱՀՈՎՈՒԹՅԱՆ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ԳՆԱՀԱՏՄԱՆ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ՀԱՄԱԿԱՐԳՈՒՄ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ՀԱՇՎԱՌՎԱԾ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ԸՆՏԱՆԻՔՆԵՐԻ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4662DA" w:rsidRPr="00EA0023">
        <w:rPr>
          <w:rFonts w:ascii="GHEA Grapalat" w:hAnsi="GHEA Grapalat"/>
          <w:b/>
          <w:sz w:val="22"/>
          <w:szCs w:val="22"/>
          <w:lang w:val="af-ZA"/>
        </w:rPr>
        <w:t>16-18 ՏԱՐԵԿԱՆ ԵՐԵԽԱՆԵՐԻ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ԿՐԹԱԿԱՆ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ԿԱՐԻՔՆԵՐԻ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ԳՆԱՀԱՏՄԱՆ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ՀԵՏԱԶՈՏՈՒԹՅԱՆ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center"/>
        <w:rPr>
          <w:rFonts w:ascii="GHEA Grapalat" w:hAnsi="GHEA Grapalat" w:cs="Times Armenian"/>
          <w:sz w:val="22"/>
          <w:szCs w:val="22"/>
          <w:lang w:val="af-ZA"/>
        </w:rPr>
      </w:pP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b/>
          <w:bCs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1. </w:t>
      </w:r>
      <w:r w:rsidR="00085793" w:rsidRPr="00EA0023">
        <w:rPr>
          <w:rFonts w:ascii="GHEA Grapalat" w:hAnsi="GHEA Grapalat" w:cs="Sylfaen"/>
          <w:b/>
          <w:bCs/>
          <w:sz w:val="22"/>
          <w:szCs w:val="22"/>
        </w:rPr>
        <w:t>ԵՐԵԽԱՅԻ ԱՆՁՆԱԿԱՆ</w:t>
      </w:r>
      <w:r w:rsidRPr="00EA0023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b/>
          <w:bCs/>
          <w:sz w:val="22"/>
          <w:szCs w:val="22"/>
        </w:rPr>
        <w:t>ՏՎՅԱԼՆԵՐ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1) </w:t>
      </w:r>
      <w:r w:rsidRPr="00EA0023">
        <w:rPr>
          <w:rFonts w:ascii="GHEA Grapalat" w:hAnsi="GHEA Grapalat" w:cs="Sylfaen"/>
          <w:sz w:val="22"/>
          <w:szCs w:val="22"/>
        </w:rPr>
        <w:t>Ա</w:t>
      </w:r>
      <w:r w:rsidRPr="00EA0023">
        <w:rPr>
          <w:rFonts w:ascii="GHEA Grapalat" w:hAnsi="GHEA Grapalat" w:cs="Sylfaen"/>
          <w:sz w:val="22"/>
          <w:szCs w:val="22"/>
          <w:lang w:val="af-ZA"/>
        </w:rPr>
        <w:t>.</w:t>
      </w:r>
      <w:r w:rsidRPr="00EA0023">
        <w:rPr>
          <w:rFonts w:ascii="GHEA Grapalat" w:hAnsi="GHEA Grapalat" w:cs="Sylfaen"/>
          <w:sz w:val="22"/>
          <w:szCs w:val="22"/>
        </w:rPr>
        <w:t>Ա</w:t>
      </w:r>
      <w:r w:rsidRPr="00EA0023">
        <w:rPr>
          <w:rFonts w:ascii="GHEA Grapalat" w:hAnsi="GHEA Grapalat" w:cs="Sylfaen"/>
          <w:sz w:val="22"/>
          <w:szCs w:val="22"/>
          <w:lang w:val="af-ZA"/>
        </w:rPr>
        <w:t>.</w:t>
      </w:r>
      <w:r w:rsidRPr="00EA0023">
        <w:rPr>
          <w:rFonts w:ascii="GHEA Grapalat" w:hAnsi="GHEA Grapalat" w:cs="Sylfaen"/>
          <w:sz w:val="22"/>
          <w:szCs w:val="22"/>
        </w:rPr>
        <w:t>Հ</w:t>
      </w:r>
      <w:r w:rsidRPr="00EA0023">
        <w:rPr>
          <w:rFonts w:ascii="GHEA Grapalat" w:hAnsi="GHEA Grapalat" w:cs="Sylfaen"/>
          <w:sz w:val="22"/>
          <w:szCs w:val="22"/>
          <w:lang w:val="af-ZA"/>
        </w:rPr>
        <w:t>.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 -----------------------------------------------------------------------------------------------------------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2) </w:t>
      </w:r>
      <w:r w:rsidRPr="00EA0023">
        <w:rPr>
          <w:rFonts w:ascii="GHEA Grapalat" w:hAnsi="GHEA Grapalat" w:cs="Sylfaen"/>
          <w:sz w:val="22"/>
          <w:szCs w:val="22"/>
        </w:rPr>
        <w:t>Ծննդյան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օր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ամիս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տարեթիվ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-----------------------------------------------------------------------------</w:t>
      </w:r>
    </w:p>
    <w:p w:rsidR="00F15075" w:rsidRPr="00EA0023" w:rsidRDefault="00085793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>3) Բնակության հ</w:t>
      </w:r>
      <w:r w:rsidR="00F15075" w:rsidRPr="00EA0023">
        <w:rPr>
          <w:rFonts w:ascii="GHEA Grapalat" w:hAnsi="GHEA Grapalat" w:cs="Sylfaen"/>
          <w:sz w:val="22"/>
          <w:szCs w:val="22"/>
        </w:rPr>
        <w:t>ասցեն</w:t>
      </w:r>
      <w:r w:rsidR="00F15075"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F15075" w:rsidRPr="00EA0023">
        <w:rPr>
          <w:rFonts w:ascii="GHEA Grapalat" w:hAnsi="GHEA Grapalat" w:cs="Sylfaen"/>
          <w:sz w:val="22"/>
          <w:szCs w:val="22"/>
        </w:rPr>
        <w:t>հեռախոս</w:t>
      </w:r>
      <w:r w:rsidR="00F15075" w:rsidRPr="00EA0023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>-----------------------------</w:t>
      </w:r>
      <w:r w:rsidR="00F15075" w:rsidRPr="00EA0023">
        <w:rPr>
          <w:rFonts w:ascii="GHEA Grapalat" w:hAnsi="GHEA Grapalat" w:cs="Times Armenian"/>
          <w:sz w:val="22"/>
          <w:szCs w:val="22"/>
          <w:lang w:val="af-ZA"/>
        </w:rPr>
        <w:t>--------------------------------------------------------------------------------------------------------------------------------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4) </w:t>
      </w:r>
      <w:r w:rsidRPr="00EA0023">
        <w:rPr>
          <w:rFonts w:ascii="GHEA Grapalat" w:hAnsi="GHEA Grapalat" w:cs="Sylfaen"/>
          <w:sz w:val="22"/>
          <w:szCs w:val="22"/>
        </w:rPr>
        <w:t>Կրթությունը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------------------------------------------------------------------------------------------------------------------------------------------------------------------------------------------------------------------------------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5) </w:t>
      </w:r>
      <w:r w:rsidRPr="00EA0023">
        <w:rPr>
          <w:rFonts w:ascii="GHEA Grapalat" w:hAnsi="GHEA Grapalat" w:cs="Sylfaen"/>
          <w:sz w:val="22"/>
          <w:szCs w:val="22"/>
        </w:rPr>
        <w:t>Աշխատանքային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գործունեությունը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------------------------------------------------------------------------------------------------------------------------------------------------------------------------------------------------ 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6) </w:t>
      </w:r>
      <w:r w:rsidRPr="00EA0023">
        <w:rPr>
          <w:rFonts w:ascii="GHEA Grapalat" w:hAnsi="GHEA Grapalat" w:cs="Sylfaen"/>
          <w:sz w:val="22"/>
          <w:szCs w:val="22"/>
        </w:rPr>
        <w:t>Մասնագիտությունը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--------------------------------------------------------------------------------------------------------------------------------------------------------------------------------------------------------------------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7) </w:t>
      </w:r>
      <w:r w:rsidRPr="00EA0023">
        <w:rPr>
          <w:rFonts w:ascii="GHEA Grapalat" w:hAnsi="GHEA Grapalat" w:cs="Sylfaen"/>
          <w:sz w:val="22"/>
          <w:szCs w:val="22"/>
        </w:rPr>
        <w:t>Առողջական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վիճակը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-------------------------------------------------------------------------------------------------------------------------------------------------------------------------------------------------------------------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8) </w:t>
      </w:r>
      <w:r w:rsidR="00D87B9D" w:rsidRPr="00EA0023">
        <w:rPr>
          <w:rFonts w:ascii="GHEA Grapalat" w:hAnsi="GHEA Grapalat" w:cs="Sylfaen"/>
          <w:sz w:val="22"/>
          <w:szCs w:val="22"/>
        </w:rPr>
        <w:t>Կրթությունը</w:t>
      </w:r>
      <w:r w:rsidR="00D87B9D"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87B9D" w:rsidRPr="00EA0023">
        <w:rPr>
          <w:rFonts w:ascii="GHEA Grapalat" w:hAnsi="GHEA Grapalat" w:cs="Sylfaen"/>
          <w:sz w:val="22"/>
          <w:szCs w:val="22"/>
        </w:rPr>
        <w:t>շարունակելու</w:t>
      </w:r>
      <w:r w:rsidR="00D87B9D"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87B9D" w:rsidRPr="00EA0023">
        <w:rPr>
          <w:rFonts w:ascii="GHEA Grapalat" w:hAnsi="GHEA Grapalat" w:cs="Sylfaen"/>
          <w:sz w:val="22"/>
          <w:szCs w:val="22"/>
        </w:rPr>
        <w:t>նպատակները</w:t>
      </w:r>
      <w:r w:rsidR="00D87B9D"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>----------------------------------------------------------------------------------------------------------------------------------------------------------------------------------------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9) </w:t>
      </w:r>
      <w:r w:rsidRPr="00EA0023">
        <w:rPr>
          <w:rFonts w:ascii="GHEA Grapalat" w:hAnsi="GHEA Grapalat" w:cs="Sylfaen"/>
          <w:sz w:val="22"/>
          <w:szCs w:val="22"/>
        </w:rPr>
        <w:t>Ընտանիքի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կազմը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ծնողների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մասնագիտությունը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2. </w:t>
      </w:r>
      <w:r w:rsidRPr="00EA0023">
        <w:rPr>
          <w:rFonts w:ascii="GHEA Grapalat" w:hAnsi="GHEA Grapalat" w:cs="Sylfaen"/>
          <w:b/>
          <w:bCs/>
          <w:sz w:val="22"/>
          <w:szCs w:val="22"/>
        </w:rPr>
        <w:t>ԿՐԹԱԿԱՆ</w:t>
      </w:r>
      <w:r w:rsidRPr="00EA0023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b/>
          <w:bCs/>
          <w:sz w:val="22"/>
          <w:szCs w:val="22"/>
        </w:rPr>
        <w:t>ՀԱԿՈՒՄՆԵՐԸ</w:t>
      </w:r>
      <w:r w:rsidRPr="00EA0023"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10) </w:t>
      </w:r>
      <w:r w:rsidRPr="00EA0023">
        <w:rPr>
          <w:rFonts w:ascii="GHEA Grapalat" w:hAnsi="GHEA Grapalat" w:cs="Sylfaen"/>
          <w:sz w:val="22"/>
          <w:szCs w:val="22"/>
        </w:rPr>
        <w:t>Ցանկանում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է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շարունակել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ուսումը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ԲՈՒՀ</w:t>
      </w:r>
      <w:r w:rsidRPr="00EA0023">
        <w:rPr>
          <w:rFonts w:ascii="GHEA Grapalat" w:hAnsi="GHEA Grapalat" w:cs="Sylfaen"/>
          <w:sz w:val="22"/>
          <w:szCs w:val="22"/>
          <w:lang w:val="af-ZA"/>
        </w:rPr>
        <w:t>-</w:t>
      </w:r>
      <w:r w:rsidRPr="00EA0023">
        <w:rPr>
          <w:rFonts w:ascii="GHEA Grapalat" w:hAnsi="GHEA Grapalat" w:cs="Sylfaen"/>
          <w:sz w:val="22"/>
          <w:szCs w:val="22"/>
        </w:rPr>
        <w:t>ում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-----------(</w:t>
      </w:r>
      <w:r w:rsidRPr="00EA0023">
        <w:rPr>
          <w:rFonts w:ascii="GHEA Grapalat" w:hAnsi="GHEA Grapalat" w:cs="Sylfaen"/>
          <w:sz w:val="22"/>
          <w:szCs w:val="22"/>
        </w:rPr>
        <w:t>նշել՝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ԲՈՒՀ</w:t>
      </w:r>
      <w:r w:rsidRPr="00EA0023">
        <w:rPr>
          <w:rFonts w:ascii="GHEA Grapalat" w:hAnsi="GHEA Grapalat" w:cs="Sylfaen"/>
          <w:sz w:val="22"/>
          <w:szCs w:val="22"/>
          <w:lang w:val="af-ZA"/>
        </w:rPr>
        <w:t>-</w:t>
      </w:r>
      <w:r w:rsidRPr="00EA0023">
        <w:rPr>
          <w:rFonts w:ascii="GHEA Grapalat" w:hAnsi="GHEA Grapalat" w:cs="Sylfaen"/>
          <w:sz w:val="22"/>
          <w:szCs w:val="22"/>
        </w:rPr>
        <w:t>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և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ֆակուլտետը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>)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11) </w:t>
      </w:r>
      <w:r w:rsidRPr="00EA0023">
        <w:rPr>
          <w:rFonts w:ascii="GHEA Grapalat" w:hAnsi="GHEA Grapalat" w:cs="Sylfaen"/>
          <w:sz w:val="22"/>
          <w:szCs w:val="22"/>
        </w:rPr>
        <w:t>Ցանկանում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է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որևէ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մասնագիտություն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ստանալ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-----------(</w:t>
      </w:r>
      <w:r w:rsidRPr="00EA0023">
        <w:rPr>
          <w:rFonts w:ascii="GHEA Grapalat" w:hAnsi="GHEA Grapalat" w:cs="Sylfaen"/>
          <w:sz w:val="22"/>
          <w:szCs w:val="22"/>
        </w:rPr>
        <w:t>նշել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մասնագիտությունը</w:t>
      </w:r>
      <w:r w:rsidRPr="00EA0023">
        <w:rPr>
          <w:rFonts w:ascii="GHEA Grapalat" w:hAnsi="GHEA Grapalat" w:cs="Sylfaen"/>
          <w:sz w:val="22"/>
          <w:szCs w:val="22"/>
          <w:lang w:val="af-ZA"/>
        </w:rPr>
        <w:t>)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12) </w:t>
      </w:r>
      <w:r w:rsidRPr="00EA0023">
        <w:rPr>
          <w:rFonts w:ascii="GHEA Grapalat" w:hAnsi="GHEA Grapalat" w:cs="Sylfaen"/>
          <w:sz w:val="22"/>
          <w:szCs w:val="22"/>
        </w:rPr>
        <w:t>Ցանկանում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է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որևէ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արհեստ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սովորել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---------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(</w:t>
      </w:r>
      <w:r w:rsidRPr="00EA0023">
        <w:rPr>
          <w:rFonts w:ascii="GHEA Grapalat" w:hAnsi="GHEA Grapalat" w:cs="Sylfaen"/>
          <w:sz w:val="22"/>
          <w:szCs w:val="22"/>
        </w:rPr>
        <w:t>նշել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արհեստը</w:t>
      </w:r>
      <w:r w:rsidRPr="00EA0023">
        <w:rPr>
          <w:rFonts w:ascii="GHEA Grapalat" w:hAnsi="GHEA Grapalat" w:cs="Sylfaen"/>
          <w:sz w:val="22"/>
          <w:szCs w:val="22"/>
          <w:lang w:val="af-ZA"/>
        </w:rPr>
        <w:t>)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13) </w:t>
      </w:r>
      <w:r w:rsidRPr="00EA0023">
        <w:rPr>
          <w:rFonts w:ascii="GHEA Grapalat" w:hAnsi="GHEA Grapalat" w:cs="Sylfaen"/>
          <w:sz w:val="22"/>
          <w:szCs w:val="22"/>
        </w:rPr>
        <w:t>Ցանկանում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է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սովորել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բայց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չի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կողմնորոշվել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որտեղ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և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ինչ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14) </w:t>
      </w:r>
      <w:r w:rsidRPr="00EA0023">
        <w:rPr>
          <w:rFonts w:ascii="GHEA Grapalat" w:hAnsi="GHEA Grapalat" w:cs="Sylfaen"/>
          <w:sz w:val="22"/>
          <w:szCs w:val="22"/>
        </w:rPr>
        <w:t>Չի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ցանկանում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սովորել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b/>
          <w:bCs/>
          <w:sz w:val="22"/>
          <w:szCs w:val="22"/>
          <w:lang w:val="af-ZA"/>
        </w:rPr>
        <w:lastRenderedPageBreak/>
        <w:t xml:space="preserve">3. </w:t>
      </w:r>
      <w:r w:rsidRPr="00EA0023">
        <w:rPr>
          <w:rFonts w:ascii="GHEA Grapalat" w:hAnsi="GHEA Grapalat" w:cs="Sylfaen"/>
          <w:b/>
          <w:bCs/>
          <w:sz w:val="22"/>
          <w:szCs w:val="22"/>
        </w:rPr>
        <w:t>ՈՒՆԱԿՈՒԹՅՈՒՆՆԵՐԸ</w:t>
      </w:r>
      <w:r w:rsidRPr="00EA0023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b/>
          <w:bCs/>
          <w:sz w:val="22"/>
          <w:szCs w:val="22"/>
        </w:rPr>
        <w:t>ԵՎ</w:t>
      </w:r>
      <w:r w:rsidRPr="00EA0023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b/>
          <w:bCs/>
          <w:sz w:val="22"/>
          <w:szCs w:val="22"/>
        </w:rPr>
        <w:t>ՀՄՏՈՒԹՅՈՒՆՆԵՐԸ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15) </w:t>
      </w:r>
      <w:r w:rsidRPr="00EA0023">
        <w:rPr>
          <w:rFonts w:ascii="GHEA Grapalat" w:hAnsi="GHEA Grapalat" w:cs="Sylfaen"/>
          <w:sz w:val="22"/>
          <w:szCs w:val="22"/>
        </w:rPr>
        <w:t>Նախընտրած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մասնագիտության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համար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պահանջվող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 </w:t>
      </w:r>
      <w:r w:rsidRPr="00EA0023">
        <w:rPr>
          <w:rFonts w:ascii="GHEA Grapalat" w:hAnsi="GHEA Grapalat" w:cs="Sylfaen"/>
          <w:sz w:val="22"/>
          <w:szCs w:val="22"/>
        </w:rPr>
        <w:t>ունակություններից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տիրապետում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է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16) </w:t>
      </w:r>
      <w:r w:rsidRPr="00EA0023">
        <w:rPr>
          <w:rFonts w:ascii="GHEA Grapalat" w:hAnsi="GHEA Grapalat" w:cs="Sylfaen"/>
          <w:sz w:val="22"/>
          <w:szCs w:val="22"/>
        </w:rPr>
        <w:t>Այլ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ունակությունները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և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հմտությունները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------------------------------------------------------------------------------------------------------------------------------------------------------------------------------------------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17) </w:t>
      </w:r>
      <w:r w:rsidRPr="00EA0023">
        <w:rPr>
          <w:rFonts w:ascii="GHEA Grapalat" w:hAnsi="GHEA Grapalat" w:cs="Sylfaen"/>
          <w:sz w:val="22"/>
          <w:szCs w:val="22"/>
        </w:rPr>
        <w:t>Համակարգչին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տիրապետման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աստիճանը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-----------------------------------------------------------------------(</w:t>
      </w:r>
      <w:r w:rsidRPr="00EA0023">
        <w:rPr>
          <w:rFonts w:ascii="GHEA Grapalat" w:hAnsi="GHEA Grapalat" w:cs="Sylfaen"/>
          <w:sz w:val="22"/>
          <w:szCs w:val="22"/>
        </w:rPr>
        <w:t>նշել՝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գերազանց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բավարար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գրեթե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չեմ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տիրապետում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Sylfaen"/>
          <w:sz w:val="22"/>
          <w:szCs w:val="22"/>
        </w:rPr>
        <w:t>չեմ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տիրապետում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>)-------------------------------------------------------------------------------------------------------------------------------------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18) </w:t>
      </w:r>
      <w:r w:rsidRPr="00EA0023">
        <w:rPr>
          <w:rFonts w:ascii="GHEA Grapalat" w:hAnsi="GHEA Grapalat" w:cs="Sylfaen"/>
          <w:sz w:val="22"/>
          <w:szCs w:val="22"/>
        </w:rPr>
        <w:t>Նախընտրած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մասնա</w:t>
      </w:r>
      <w:r w:rsidRPr="00EA0023">
        <w:rPr>
          <w:rFonts w:ascii="GHEA Grapalat" w:hAnsi="GHEA Grapalat" w:cs="Times Armenian"/>
          <w:sz w:val="22"/>
          <w:szCs w:val="22"/>
        </w:rPr>
        <w:t>գ</w:t>
      </w:r>
      <w:r w:rsidRPr="00EA0023">
        <w:rPr>
          <w:rFonts w:ascii="GHEA Grapalat" w:hAnsi="GHEA Grapalat" w:cs="Sylfaen"/>
          <w:sz w:val="22"/>
          <w:szCs w:val="22"/>
        </w:rPr>
        <w:t>իտության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համար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ցանկանում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է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լրացնել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գիտելիքը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  <w:lang w:val="af-ZA"/>
        </w:rPr>
        <w:t>--------------------------------------------------(</w:t>
      </w:r>
      <w:r w:rsidRPr="00EA0023">
        <w:rPr>
          <w:rFonts w:ascii="GHEA Grapalat" w:hAnsi="GHEA Grapalat" w:cs="Sylfaen"/>
          <w:sz w:val="22"/>
          <w:szCs w:val="22"/>
        </w:rPr>
        <w:t>նշել</w:t>
      </w:r>
      <w:r w:rsidR="00E272FA"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առարկաները</w:t>
      </w:r>
      <w:r w:rsidRPr="00EA0023">
        <w:rPr>
          <w:rFonts w:ascii="GHEA Grapalat" w:hAnsi="GHEA Grapalat" w:cs="Sylfaen"/>
          <w:sz w:val="22"/>
          <w:szCs w:val="22"/>
          <w:lang w:val="af-ZA"/>
        </w:rPr>
        <w:t>)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>------------------------------------------------------------------------------------------------------------------------------------------------------------------------------------------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19) </w:t>
      </w:r>
      <w:r w:rsidR="00E272FA" w:rsidRPr="00EA0023">
        <w:rPr>
          <w:rFonts w:ascii="GHEA Grapalat" w:hAnsi="GHEA Grapalat" w:cs="Sylfaen"/>
          <w:sz w:val="22"/>
          <w:szCs w:val="22"/>
        </w:rPr>
        <w:t>Ծնողի</w:t>
      </w:r>
      <w:r w:rsidR="00E272FA" w:rsidRPr="00EA0023">
        <w:rPr>
          <w:rFonts w:ascii="GHEA Grapalat" w:hAnsi="GHEA Grapalat" w:cs="Sylfaen"/>
          <w:sz w:val="22"/>
          <w:szCs w:val="22"/>
          <w:lang w:val="af-ZA"/>
        </w:rPr>
        <w:t>(</w:t>
      </w:r>
      <w:r w:rsidR="00E272FA" w:rsidRPr="00EA0023">
        <w:rPr>
          <w:rFonts w:ascii="GHEA Grapalat" w:hAnsi="GHEA Grapalat" w:cs="Sylfaen"/>
          <w:sz w:val="22"/>
          <w:szCs w:val="22"/>
        </w:rPr>
        <w:t>ների</w:t>
      </w:r>
      <w:r w:rsidR="00E272FA" w:rsidRPr="00EA0023">
        <w:rPr>
          <w:rFonts w:ascii="GHEA Grapalat" w:hAnsi="GHEA Grapalat" w:cs="Sylfaen"/>
          <w:sz w:val="22"/>
          <w:szCs w:val="22"/>
          <w:lang w:val="af-ZA"/>
        </w:rPr>
        <w:t>)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կողմից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բնութա</w:t>
      </w:r>
      <w:r w:rsidRPr="00EA0023">
        <w:rPr>
          <w:rFonts w:ascii="GHEA Grapalat" w:hAnsi="GHEA Grapalat" w:cs="Times Armenian"/>
          <w:sz w:val="22"/>
          <w:szCs w:val="22"/>
        </w:rPr>
        <w:t>գ</w:t>
      </w:r>
      <w:r w:rsidRPr="00EA0023">
        <w:rPr>
          <w:rFonts w:ascii="GHEA Grapalat" w:hAnsi="GHEA Grapalat" w:cs="Sylfaen"/>
          <w:sz w:val="22"/>
          <w:szCs w:val="22"/>
        </w:rPr>
        <w:t>րվում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է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------------------------------------------------------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>------------(</w:t>
      </w:r>
      <w:r w:rsidRPr="00EA002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սովորելու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նկատմամբ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հակումների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և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ունակությունների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տեսանկյունից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>)----------------------------------------------------------------------------------------------------------------------------------------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F15075" w:rsidRPr="00EA0023" w:rsidRDefault="00F25BCD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sz w:val="22"/>
          <w:szCs w:val="22"/>
        </w:rPr>
        <w:t>Հարցաթերթը</w:t>
      </w:r>
      <w:r w:rsidRPr="00EA002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Sylfaen"/>
          <w:sz w:val="22"/>
          <w:szCs w:val="22"/>
        </w:rPr>
        <w:t>լրացրեց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>--</w:t>
      </w:r>
      <w:r w:rsidR="00F25BCD" w:rsidRPr="00EA0023">
        <w:rPr>
          <w:rFonts w:ascii="GHEA Grapalat" w:hAnsi="GHEA Grapalat" w:cs="Times Armenian"/>
          <w:sz w:val="22"/>
          <w:szCs w:val="22"/>
          <w:lang w:val="af-ZA"/>
        </w:rPr>
        <w:t>----------------------(</w:t>
      </w:r>
      <w:r w:rsidR="00F25BCD" w:rsidRPr="00EA0023">
        <w:rPr>
          <w:rFonts w:ascii="GHEA Grapalat" w:hAnsi="GHEA Grapalat" w:cs="Times Armenian"/>
          <w:sz w:val="22"/>
          <w:szCs w:val="22"/>
        </w:rPr>
        <w:t>անուն</w:t>
      </w:r>
      <w:r w:rsidR="00F25BCD" w:rsidRPr="00EA002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="00F25BCD" w:rsidRPr="00EA0023">
        <w:rPr>
          <w:rFonts w:ascii="GHEA Grapalat" w:hAnsi="GHEA Grapalat" w:cs="Times Armenian"/>
          <w:sz w:val="22"/>
          <w:szCs w:val="22"/>
        </w:rPr>
        <w:t>ազգանուն</w:t>
      </w:r>
      <w:r w:rsidR="00F25BCD" w:rsidRPr="00EA0023">
        <w:rPr>
          <w:rFonts w:ascii="GHEA Grapalat" w:hAnsi="GHEA Grapalat" w:cs="Times Armenian"/>
          <w:sz w:val="22"/>
          <w:szCs w:val="22"/>
          <w:lang w:val="af-ZA"/>
        </w:rPr>
        <w:t>)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>-------------------------------------------------------------------</w:t>
      </w:r>
    </w:p>
    <w:p w:rsidR="00F25BCD" w:rsidRPr="00EA0023" w:rsidRDefault="00F25BCD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>------------------------------------------(</w:t>
      </w:r>
      <w:r w:rsidRPr="00EA0023">
        <w:rPr>
          <w:rFonts w:ascii="GHEA Grapalat" w:hAnsi="GHEA Grapalat" w:cs="Times Armenian"/>
          <w:sz w:val="22"/>
          <w:szCs w:val="22"/>
        </w:rPr>
        <w:t>աշխատավայրը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EA0023">
        <w:rPr>
          <w:rFonts w:ascii="GHEA Grapalat" w:hAnsi="GHEA Grapalat" w:cs="Times Armenian"/>
          <w:sz w:val="22"/>
          <w:szCs w:val="22"/>
        </w:rPr>
        <w:t>պաշտոնը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>)------------------------------------</w:t>
      </w:r>
    </w:p>
    <w:p w:rsidR="00F25BCD" w:rsidRPr="00EA0023" w:rsidRDefault="00F25BCD" w:rsidP="00EA0023">
      <w:pPr>
        <w:tabs>
          <w:tab w:val="left" w:pos="-3870"/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ab/>
      </w:r>
      <w:r w:rsidRPr="00EA0023">
        <w:rPr>
          <w:rFonts w:ascii="GHEA Grapalat" w:hAnsi="GHEA Grapalat" w:cs="Times Armenian"/>
          <w:sz w:val="22"/>
          <w:szCs w:val="22"/>
          <w:lang w:val="af-ZA"/>
        </w:rPr>
        <w:tab/>
      </w:r>
      <w:r w:rsidRPr="00EA0023">
        <w:rPr>
          <w:rFonts w:ascii="GHEA Grapalat" w:hAnsi="GHEA Grapalat" w:cs="Times Armenian"/>
          <w:sz w:val="22"/>
          <w:szCs w:val="22"/>
          <w:lang w:val="af-ZA"/>
        </w:rPr>
        <w:tab/>
      </w:r>
      <w:r w:rsidRPr="00EA0023">
        <w:rPr>
          <w:rFonts w:ascii="GHEA Grapalat" w:hAnsi="GHEA Grapalat" w:cs="Times Armenian"/>
          <w:sz w:val="22"/>
          <w:szCs w:val="22"/>
          <w:lang w:val="af-ZA"/>
        </w:rPr>
        <w:tab/>
      </w:r>
      <w:r w:rsidRPr="00EA0023">
        <w:rPr>
          <w:rFonts w:ascii="GHEA Grapalat" w:hAnsi="GHEA Grapalat" w:cs="Times Armenian"/>
          <w:sz w:val="22"/>
          <w:szCs w:val="22"/>
          <w:lang w:val="af-ZA"/>
        </w:rPr>
        <w:tab/>
      </w:r>
      <w:r w:rsidRPr="00EA0023">
        <w:rPr>
          <w:rFonts w:ascii="GHEA Grapalat" w:hAnsi="GHEA Grapalat" w:cs="Times Armenian"/>
          <w:sz w:val="22"/>
          <w:szCs w:val="22"/>
          <w:lang w:val="af-ZA"/>
        </w:rPr>
        <w:tab/>
      </w:r>
      <w:r w:rsidRPr="00EA0023">
        <w:rPr>
          <w:rFonts w:ascii="GHEA Grapalat" w:hAnsi="GHEA Grapalat" w:cs="Times Armenian"/>
          <w:sz w:val="22"/>
          <w:szCs w:val="22"/>
          <w:lang w:val="af-ZA"/>
        </w:rPr>
        <w:tab/>
      </w:r>
      <w:r w:rsidRPr="00EA0023">
        <w:rPr>
          <w:rFonts w:ascii="GHEA Grapalat" w:hAnsi="GHEA Grapalat" w:cs="Times Armenian"/>
          <w:sz w:val="22"/>
          <w:szCs w:val="22"/>
          <w:lang w:val="af-ZA"/>
        </w:rPr>
        <w:tab/>
        <w:t>----------------(</w:t>
      </w:r>
      <w:r w:rsidRPr="00EA0023">
        <w:rPr>
          <w:rFonts w:ascii="GHEA Grapalat" w:hAnsi="GHEA Grapalat" w:cs="Times Armenian"/>
          <w:sz w:val="22"/>
          <w:szCs w:val="22"/>
        </w:rPr>
        <w:t>ստորագրություն</w:t>
      </w:r>
      <w:r w:rsidRPr="00EA0023">
        <w:rPr>
          <w:rFonts w:ascii="GHEA Grapalat" w:hAnsi="GHEA Grapalat" w:cs="Times Armenian"/>
          <w:sz w:val="22"/>
          <w:szCs w:val="22"/>
          <w:lang w:val="af-ZA"/>
        </w:rPr>
        <w:t>)</w:t>
      </w: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Times Armenian"/>
          <w:sz w:val="22"/>
          <w:szCs w:val="22"/>
          <w:lang w:val="af-ZA"/>
        </w:rPr>
      </w:pPr>
    </w:p>
    <w:p w:rsidR="00F15075" w:rsidRPr="00EA0023" w:rsidRDefault="00F15075" w:rsidP="00EA0023">
      <w:pPr>
        <w:tabs>
          <w:tab w:val="left" w:pos="-3690"/>
        </w:tabs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F15075" w:rsidRPr="00EA0023" w:rsidRDefault="00F15075" w:rsidP="00EA0023">
      <w:pPr>
        <w:tabs>
          <w:tab w:val="left" w:pos="-3690"/>
        </w:tabs>
        <w:ind w:firstLine="450"/>
        <w:rPr>
          <w:rFonts w:ascii="GHEA Grapalat" w:hAnsi="GHEA Grapalat"/>
          <w:sz w:val="22"/>
          <w:szCs w:val="22"/>
          <w:lang w:val="af-ZA"/>
        </w:rPr>
      </w:pPr>
    </w:p>
    <w:p w:rsidR="00F15075" w:rsidRPr="00EA0023" w:rsidRDefault="00F15075" w:rsidP="00EA0023">
      <w:pPr>
        <w:tabs>
          <w:tab w:val="left" w:pos="-3690"/>
        </w:tabs>
        <w:ind w:firstLine="450"/>
        <w:rPr>
          <w:rFonts w:ascii="GHEA Grapalat" w:hAnsi="GHEA Grapalat"/>
          <w:sz w:val="22"/>
          <w:szCs w:val="22"/>
          <w:lang w:val="af-ZA"/>
        </w:rPr>
      </w:pPr>
    </w:p>
    <w:p w:rsidR="0068521A" w:rsidRPr="00EA0023" w:rsidRDefault="0068521A" w:rsidP="00EA0023">
      <w:pPr>
        <w:tabs>
          <w:tab w:val="left" w:pos="-3690"/>
        </w:tabs>
        <w:ind w:firstLine="450"/>
        <w:rPr>
          <w:rFonts w:ascii="GHEA Grapalat" w:hAnsi="GHEA Grapalat"/>
          <w:sz w:val="22"/>
          <w:szCs w:val="22"/>
          <w:lang w:val="af-ZA"/>
        </w:rPr>
      </w:pPr>
    </w:p>
    <w:p w:rsidR="0068521A" w:rsidRPr="00EA0023" w:rsidRDefault="0068521A" w:rsidP="00EA0023">
      <w:pPr>
        <w:tabs>
          <w:tab w:val="left" w:pos="-3690"/>
        </w:tabs>
        <w:ind w:firstLine="450"/>
        <w:rPr>
          <w:rFonts w:ascii="GHEA Grapalat" w:hAnsi="GHEA Grapalat"/>
          <w:sz w:val="22"/>
          <w:szCs w:val="22"/>
          <w:lang w:val="af-ZA"/>
        </w:rPr>
      </w:pPr>
    </w:p>
    <w:p w:rsidR="0068521A" w:rsidRPr="00EA0023" w:rsidRDefault="0068521A" w:rsidP="00EA0023">
      <w:pPr>
        <w:tabs>
          <w:tab w:val="left" w:pos="-3690"/>
        </w:tabs>
        <w:ind w:firstLine="450"/>
        <w:rPr>
          <w:rFonts w:ascii="GHEA Grapalat" w:hAnsi="GHEA Grapalat"/>
          <w:sz w:val="22"/>
          <w:szCs w:val="22"/>
          <w:lang w:val="af-ZA"/>
        </w:rPr>
      </w:pPr>
    </w:p>
    <w:p w:rsidR="0068521A" w:rsidRPr="00EA0023" w:rsidRDefault="0068521A" w:rsidP="00EA0023">
      <w:pPr>
        <w:tabs>
          <w:tab w:val="left" w:pos="-3690"/>
        </w:tabs>
        <w:ind w:firstLine="450"/>
        <w:rPr>
          <w:rFonts w:ascii="GHEA Grapalat" w:hAnsi="GHEA Grapalat"/>
          <w:sz w:val="22"/>
          <w:szCs w:val="22"/>
          <w:lang w:val="af-ZA"/>
        </w:rPr>
      </w:pPr>
    </w:p>
    <w:p w:rsidR="0068521A" w:rsidRPr="00EA0023" w:rsidRDefault="0068521A" w:rsidP="00EA0023">
      <w:pPr>
        <w:tabs>
          <w:tab w:val="left" w:pos="10170"/>
        </w:tabs>
        <w:rPr>
          <w:rFonts w:ascii="GHEA Grapalat" w:hAnsi="GHEA Grapalat"/>
          <w:sz w:val="22"/>
          <w:szCs w:val="22"/>
          <w:lang w:val="af-ZA"/>
        </w:rPr>
        <w:sectPr w:rsidR="0068521A" w:rsidRPr="00EA0023" w:rsidSect="00EA0023">
          <w:pgSz w:w="11909" w:h="16834" w:code="9"/>
          <w:pgMar w:top="851" w:right="567" w:bottom="851" w:left="720" w:header="425" w:footer="0" w:gutter="0"/>
          <w:cols w:space="720"/>
          <w:docGrid w:linePitch="272"/>
        </w:sectPr>
      </w:pPr>
    </w:p>
    <w:p w:rsidR="0068521A" w:rsidRPr="00EA0023" w:rsidRDefault="0068521A" w:rsidP="00EA0023">
      <w:pPr>
        <w:tabs>
          <w:tab w:val="left" w:pos="10170"/>
        </w:tabs>
        <w:rPr>
          <w:rFonts w:ascii="GHEA Grapalat" w:hAnsi="GHEA Grapalat"/>
          <w:sz w:val="22"/>
          <w:szCs w:val="22"/>
          <w:lang w:val="af-ZA"/>
        </w:rPr>
      </w:pPr>
    </w:p>
    <w:p w:rsidR="0068521A" w:rsidRPr="00EA0023" w:rsidRDefault="0068521A" w:rsidP="00EA0023">
      <w:pPr>
        <w:tabs>
          <w:tab w:val="left" w:pos="10170"/>
        </w:tabs>
        <w:jc w:val="right"/>
        <w:rPr>
          <w:rFonts w:ascii="GHEA Grapalat" w:hAnsi="GHEA Grapalat" w:cs="Arial"/>
          <w:sz w:val="22"/>
          <w:szCs w:val="22"/>
          <w:lang w:val="af-ZA"/>
        </w:rPr>
      </w:pPr>
      <w:r w:rsidRPr="00EA0023">
        <w:rPr>
          <w:rFonts w:ascii="GHEA Grapalat" w:hAnsi="GHEA Grapalat" w:cs="Arial"/>
          <w:sz w:val="22"/>
          <w:szCs w:val="22"/>
        </w:rPr>
        <w:t>Հավելված</w:t>
      </w:r>
      <w:r w:rsidRPr="00EA0023">
        <w:rPr>
          <w:rFonts w:ascii="GHEA Grapalat" w:hAnsi="GHEA Grapalat" w:cs="Arial"/>
          <w:sz w:val="22"/>
          <w:szCs w:val="22"/>
          <w:lang w:val="af-ZA"/>
        </w:rPr>
        <w:t xml:space="preserve"> N </w:t>
      </w:r>
      <w:r w:rsidR="00BC1C84" w:rsidRPr="00EA0023">
        <w:rPr>
          <w:rFonts w:ascii="GHEA Grapalat" w:hAnsi="GHEA Grapalat" w:cs="Arial"/>
          <w:sz w:val="22"/>
          <w:szCs w:val="22"/>
          <w:lang w:val="af-ZA"/>
        </w:rPr>
        <w:t>3</w:t>
      </w:r>
    </w:p>
    <w:p w:rsidR="0068521A" w:rsidRPr="00EA0023" w:rsidRDefault="0068521A" w:rsidP="00EA0023">
      <w:pPr>
        <w:tabs>
          <w:tab w:val="left" w:pos="10170"/>
        </w:tabs>
        <w:autoSpaceDE w:val="0"/>
        <w:autoSpaceDN w:val="0"/>
        <w:adjustRightInd w:val="0"/>
        <w:jc w:val="right"/>
        <w:rPr>
          <w:rFonts w:ascii="GHEA Grapalat" w:hAnsi="GHEA Grapalat" w:cs="Arial"/>
          <w:sz w:val="22"/>
          <w:szCs w:val="22"/>
          <w:lang w:val="af-ZA"/>
        </w:rPr>
      </w:pPr>
      <w:r w:rsidRPr="00EA0023">
        <w:rPr>
          <w:rFonts w:ascii="GHEA Grapalat" w:hAnsi="GHEA Grapalat" w:cs="Arial"/>
          <w:sz w:val="22"/>
          <w:szCs w:val="22"/>
        </w:rPr>
        <w:t>ՀՀ</w:t>
      </w:r>
      <w:r w:rsidRPr="00EA002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Arial"/>
          <w:sz w:val="22"/>
          <w:szCs w:val="22"/>
        </w:rPr>
        <w:t>կառավարության</w:t>
      </w:r>
    </w:p>
    <w:p w:rsidR="0068521A" w:rsidRPr="00EA0023" w:rsidRDefault="0068521A" w:rsidP="00EA0023">
      <w:pPr>
        <w:tabs>
          <w:tab w:val="left" w:pos="10170"/>
        </w:tabs>
        <w:autoSpaceDE w:val="0"/>
        <w:autoSpaceDN w:val="0"/>
        <w:adjustRightInd w:val="0"/>
        <w:jc w:val="right"/>
        <w:rPr>
          <w:rFonts w:ascii="GHEA Grapalat" w:hAnsi="GHEA Grapalat" w:cs="IRTEK Courier"/>
          <w:sz w:val="22"/>
          <w:szCs w:val="22"/>
          <w:lang w:val="af-ZA"/>
        </w:rPr>
      </w:pPr>
      <w:r w:rsidRPr="00EA0023">
        <w:rPr>
          <w:rFonts w:ascii="GHEA Grapalat" w:hAnsi="GHEA Grapalat" w:cs="IRTEK Courier"/>
          <w:sz w:val="22"/>
          <w:szCs w:val="22"/>
          <w:lang w:val="af-ZA"/>
        </w:rPr>
        <w:t xml:space="preserve">«......» «.....................» 2012 </w:t>
      </w:r>
      <w:r w:rsidRPr="00EA0023">
        <w:rPr>
          <w:rFonts w:ascii="GHEA Grapalat" w:hAnsi="GHEA Grapalat" w:cs="IRTEK Courier"/>
          <w:sz w:val="22"/>
          <w:szCs w:val="22"/>
        </w:rPr>
        <w:t>թ</w:t>
      </w:r>
      <w:r w:rsidRPr="00EA0023">
        <w:rPr>
          <w:rFonts w:ascii="GHEA Grapalat" w:hAnsi="GHEA Grapalat" w:cs="IRTEK Courier"/>
          <w:sz w:val="22"/>
          <w:szCs w:val="22"/>
          <w:lang w:val="af-ZA"/>
        </w:rPr>
        <w:t xml:space="preserve">. </w:t>
      </w:r>
    </w:p>
    <w:p w:rsidR="0068521A" w:rsidRPr="00EA0023" w:rsidRDefault="0068521A" w:rsidP="00EA0023">
      <w:pPr>
        <w:tabs>
          <w:tab w:val="left" w:pos="10170"/>
        </w:tabs>
        <w:ind w:left="2880" w:firstLine="720"/>
        <w:jc w:val="right"/>
        <w:rPr>
          <w:rFonts w:ascii="GHEA Grapalat" w:hAnsi="GHEA Grapalat" w:cs="Arial"/>
          <w:sz w:val="22"/>
          <w:szCs w:val="22"/>
          <w:lang w:val="af-ZA"/>
        </w:rPr>
      </w:pPr>
      <w:r w:rsidRPr="00EA0023">
        <w:rPr>
          <w:rFonts w:ascii="GHEA Grapalat" w:hAnsi="GHEA Grapalat" w:cs="IRTEK Courier"/>
          <w:sz w:val="22"/>
          <w:szCs w:val="22"/>
          <w:lang w:val="af-ZA"/>
        </w:rPr>
        <w:t xml:space="preserve">N ...... </w:t>
      </w:r>
      <w:r w:rsidRPr="00EA0023">
        <w:rPr>
          <w:rFonts w:ascii="GHEA Grapalat" w:hAnsi="GHEA Grapalat" w:cs="Arial"/>
          <w:sz w:val="22"/>
          <w:szCs w:val="22"/>
        </w:rPr>
        <w:t>արձանագրային</w:t>
      </w:r>
      <w:r w:rsidRPr="00EA002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Arial"/>
          <w:sz w:val="22"/>
          <w:szCs w:val="22"/>
        </w:rPr>
        <w:t>որոշման</w:t>
      </w:r>
    </w:p>
    <w:p w:rsidR="0068521A" w:rsidRPr="00EA0023" w:rsidRDefault="0068521A" w:rsidP="00EA0023">
      <w:pPr>
        <w:tabs>
          <w:tab w:val="left" w:pos="10170"/>
        </w:tabs>
        <w:spacing w:line="360" w:lineRule="auto"/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b/>
          <w:sz w:val="22"/>
          <w:szCs w:val="22"/>
        </w:rPr>
        <w:t>ԱՄՓՈՓԱԳԻՐ</w:t>
      </w:r>
    </w:p>
    <w:p w:rsidR="00EA0023" w:rsidRDefault="007F1ED2" w:rsidP="00EA0023">
      <w:pPr>
        <w:tabs>
          <w:tab w:val="left" w:pos="10170"/>
        </w:tabs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EA0023">
        <w:rPr>
          <w:rFonts w:ascii="GHEA Grapalat" w:hAnsi="GHEA Grapalat"/>
          <w:b/>
          <w:sz w:val="22"/>
          <w:szCs w:val="22"/>
        </w:rPr>
        <w:t>ՀԱՅԱՍՏԱՆԻ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ՀԱՆՐԱՊԵՏՈՒԹՅԱՆ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ԸՆՏԱՆԻՔՆԵՐԻ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ԱՆԱՊԱՀՈՎՈՒԹՅԱՆ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ԳՆԱՀԱՏՄԱՆ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ՀԱՄԱԿԱՐԳՈՒՄ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ՀԱՇՎԱՌՎԱԾ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:rsidR="007F1ED2" w:rsidRPr="00EA0023" w:rsidRDefault="007F1ED2" w:rsidP="00EA0023">
      <w:pPr>
        <w:tabs>
          <w:tab w:val="left" w:pos="10170"/>
        </w:tabs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A0023">
        <w:rPr>
          <w:rFonts w:ascii="GHEA Grapalat" w:hAnsi="GHEA Grapalat"/>
          <w:b/>
          <w:sz w:val="22"/>
          <w:szCs w:val="22"/>
        </w:rPr>
        <w:t>ԸՆՏԱՆԻՔՆԵՐԻ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D21713" w:rsidRPr="00EA0023">
        <w:rPr>
          <w:rFonts w:ascii="GHEA Grapalat" w:hAnsi="GHEA Grapalat"/>
          <w:b/>
          <w:sz w:val="22"/>
          <w:szCs w:val="22"/>
          <w:lang w:val="af-ZA"/>
        </w:rPr>
        <w:t>16-18 ՏԱՐԵԿԱՆ ԵՐԵԽԱՆԵՐԻ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ԿՐԹԱԿԱՆ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ԿԱՐԻՔՆԵՐԻ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ԳՆԱՀԱՏՄԱՆ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ՀԵՏԱԶՈՏՈՒԹՅԱՆ</w:t>
      </w:r>
    </w:p>
    <w:p w:rsidR="0068521A" w:rsidRPr="00EA0023" w:rsidRDefault="0068521A" w:rsidP="00EA0023">
      <w:pPr>
        <w:tabs>
          <w:tab w:val="left" w:pos="10170"/>
        </w:tabs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A0023">
        <w:rPr>
          <w:rFonts w:ascii="GHEA Grapalat" w:hAnsi="GHEA Grapalat" w:cs="Sylfaen"/>
          <w:b/>
          <w:sz w:val="22"/>
          <w:szCs w:val="22"/>
        </w:rPr>
        <w:t>ԱՐԴՅՈՒՆՔՆԵՐԻ</w:t>
      </w:r>
    </w:p>
    <w:p w:rsidR="0068521A" w:rsidRPr="00EA0023" w:rsidRDefault="0068521A" w:rsidP="00EA0023">
      <w:pPr>
        <w:tabs>
          <w:tab w:val="left" w:pos="10170"/>
        </w:tabs>
        <w:spacing w:line="360" w:lineRule="auto"/>
        <w:ind w:left="2880" w:firstLine="720"/>
        <w:jc w:val="center"/>
        <w:rPr>
          <w:rFonts w:ascii="GHEA Grapalat" w:hAnsi="GHEA Grapalat" w:cs="Times Armeni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92"/>
        <w:gridCol w:w="1108"/>
        <w:gridCol w:w="1265"/>
        <w:gridCol w:w="1276"/>
        <w:gridCol w:w="1219"/>
        <w:gridCol w:w="1379"/>
        <w:gridCol w:w="804"/>
        <w:gridCol w:w="999"/>
        <w:gridCol w:w="1008"/>
        <w:gridCol w:w="1168"/>
        <w:gridCol w:w="1144"/>
        <w:gridCol w:w="1617"/>
      </w:tblGrid>
      <w:tr w:rsidR="0049174A" w:rsidRPr="00EA0023" w:rsidTr="0049174A">
        <w:tc>
          <w:tcPr>
            <w:tcW w:w="812" w:type="pct"/>
            <w:vMerge w:val="restar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 w:cs="Sylfaen"/>
              </w:rPr>
            </w:pPr>
          </w:p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  <w:r w:rsidRPr="00EA0023">
              <w:rPr>
                <w:rFonts w:ascii="GHEA Grapalat" w:hAnsi="GHEA Grapalat" w:cs="Sylfaen"/>
              </w:rPr>
              <w:t>Սոցիական տարածքային ծառայություն</w:t>
            </w:r>
            <w:r w:rsidRPr="00EA0023">
              <w:rPr>
                <w:rFonts w:ascii="GHEA Grapalat" w:hAnsi="GHEA Grapalat"/>
              </w:rPr>
              <w:t xml:space="preserve"> (</w:t>
            </w:r>
            <w:r w:rsidRPr="00EA0023">
              <w:rPr>
                <w:rFonts w:ascii="GHEA Grapalat" w:hAnsi="GHEA Grapalat" w:cs="Sylfaen"/>
              </w:rPr>
              <w:t>անվանումը</w:t>
            </w:r>
            <w:r w:rsidRPr="00EA0023">
              <w:rPr>
                <w:rFonts w:ascii="GHEA Grapalat" w:hAnsi="GHEA Grapalat"/>
              </w:rPr>
              <w:t xml:space="preserve">, </w:t>
            </w:r>
            <w:r w:rsidRPr="00EA0023">
              <w:rPr>
                <w:rFonts w:ascii="GHEA Grapalat" w:hAnsi="GHEA Grapalat" w:cs="Sylfaen"/>
              </w:rPr>
              <w:t>տեղակայվածությունը</w:t>
            </w:r>
            <w:r w:rsidRPr="00EA0023">
              <w:rPr>
                <w:rFonts w:ascii="GHEA Grapalat" w:hAnsi="GHEA Grapalat"/>
              </w:rPr>
              <w:t>)</w:t>
            </w:r>
          </w:p>
        </w:tc>
        <w:tc>
          <w:tcPr>
            <w:tcW w:w="547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79" w:type="pct"/>
            <w:gridSpan w:val="4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Times Armenian"/>
              </w:rPr>
            </w:pPr>
            <w:r w:rsidRPr="00EA0023">
              <w:rPr>
                <w:rFonts w:ascii="GHEA Grapalat" w:hAnsi="GHEA Grapalat" w:cs="Sylfaen"/>
              </w:rPr>
              <w:t>Ընտանիքի 16-18 տարեկան երեխաների թիվը (մարդ)</w:t>
            </w:r>
            <w:r w:rsidRPr="00EA0023">
              <w:rPr>
                <w:rFonts w:ascii="GHEA Grapalat" w:hAnsi="GHEA Grapalat"/>
              </w:rPr>
              <w:t xml:space="preserve">, </w:t>
            </w:r>
            <w:r w:rsidRPr="00EA0023">
              <w:rPr>
                <w:rFonts w:ascii="GHEA Grapalat" w:hAnsi="GHEA Grapalat" w:cs="Sylfaen"/>
              </w:rPr>
              <w:t>այդ</w:t>
            </w:r>
            <w:r w:rsidRPr="00EA0023">
              <w:rPr>
                <w:rFonts w:ascii="GHEA Grapalat" w:hAnsi="GHEA Grapalat"/>
              </w:rPr>
              <w:t xml:space="preserve"> </w:t>
            </w:r>
            <w:r w:rsidRPr="00EA0023">
              <w:rPr>
                <w:rFonts w:ascii="GHEA Grapalat" w:hAnsi="GHEA Grapalat" w:cs="Sylfaen"/>
              </w:rPr>
              <w:t>թվում՝</w:t>
            </w:r>
          </w:p>
        </w:tc>
        <w:tc>
          <w:tcPr>
            <w:tcW w:w="880" w:type="pct"/>
            <w:gridSpan w:val="3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 w:cs="Sylfaen"/>
              </w:rPr>
              <w:t>Ուսումը</w:t>
            </w:r>
            <w:r w:rsidRPr="00EA0023">
              <w:rPr>
                <w:rFonts w:ascii="GHEA Grapalat" w:hAnsi="GHEA Grapalat"/>
              </w:rPr>
              <w:t xml:space="preserve"> </w:t>
            </w:r>
            <w:r w:rsidRPr="00EA0023">
              <w:rPr>
                <w:rFonts w:ascii="GHEA Grapalat" w:hAnsi="GHEA Grapalat" w:cs="Sylfaen"/>
              </w:rPr>
              <w:t>շարունակել</w:t>
            </w:r>
            <w:r w:rsidRPr="00EA0023">
              <w:rPr>
                <w:rFonts w:ascii="GHEA Grapalat" w:hAnsi="GHEA Grapalat"/>
              </w:rPr>
              <w:t xml:space="preserve"> </w:t>
            </w:r>
            <w:r w:rsidRPr="00EA0023">
              <w:rPr>
                <w:rFonts w:ascii="GHEA Grapalat" w:hAnsi="GHEA Grapalat" w:cs="Sylfaen"/>
              </w:rPr>
              <w:t>ցանկացողներից ուզում են ընդունվել (մարդ)՝</w:t>
            </w:r>
          </w:p>
        </w:tc>
        <w:tc>
          <w:tcPr>
            <w:tcW w:w="1183" w:type="pct"/>
            <w:gridSpan w:val="3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Ցանկանում են լրացնել գիտելիքը ըստ նշված առարկաների (մարդ)՝</w:t>
            </w:r>
          </w:p>
        </w:tc>
      </w:tr>
      <w:tr w:rsidR="0049174A" w:rsidRPr="00EA0023" w:rsidTr="0049174A">
        <w:tc>
          <w:tcPr>
            <w:tcW w:w="812" w:type="pct"/>
            <w:vMerge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547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1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ընդամենը</w:t>
            </w:r>
          </w:p>
        </w:tc>
        <w:tc>
          <w:tcPr>
            <w:tcW w:w="384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ունեն մասնագի-տություն</w:t>
            </w:r>
          </w:p>
        </w:tc>
        <w:tc>
          <w:tcPr>
            <w:tcW w:w="367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չունեն մաս-նագիտու-թյուն</w:t>
            </w:r>
          </w:p>
        </w:tc>
        <w:tc>
          <w:tcPr>
            <w:tcW w:w="41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ցանկանում են սովորել</w:t>
            </w:r>
          </w:p>
        </w:tc>
        <w:tc>
          <w:tcPr>
            <w:tcW w:w="244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ԲՈՒՀ</w:t>
            </w:r>
          </w:p>
        </w:tc>
        <w:tc>
          <w:tcPr>
            <w:tcW w:w="30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ՄՄՈՒՀ</w:t>
            </w:r>
          </w:p>
        </w:tc>
        <w:tc>
          <w:tcPr>
            <w:tcW w:w="333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ind w:left="-96"/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 xml:space="preserve">Չի </w:t>
            </w:r>
            <w:r w:rsidR="00EA0023">
              <w:rPr>
                <w:rFonts w:ascii="GHEA Grapalat" w:hAnsi="GHEA Grapalat" w:cs="Sylfaen"/>
              </w:rPr>
              <w:t>կ</w:t>
            </w:r>
            <w:r w:rsidRPr="00EA0023">
              <w:rPr>
                <w:rFonts w:ascii="GHEA Grapalat" w:hAnsi="GHEA Grapalat" w:cs="Sylfaen"/>
              </w:rPr>
              <w:t>ողմ-նորոշվել</w:t>
            </w:r>
          </w:p>
        </w:tc>
        <w:tc>
          <w:tcPr>
            <w:tcW w:w="35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մաթեմա-տիկա</w:t>
            </w:r>
          </w:p>
        </w:tc>
        <w:tc>
          <w:tcPr>
            <w:tcW w:w="34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պատմու-թյուն</w:t>
            </w:r>
          </w:p>
        </w:tc>
        <w:tc>
          <w:tcPr>
            <w:tcW w:w="48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համա-կարգչի տիրապետում</w:t>
            </w:r>
          </w:p>
        </w:tc>
      </w:tr>
      <w:tr w:rsidR="0049174A" w:rsidRPr="00EA0023" w:rsidTr="0049174A">
        <w:tc>
          <w:tcPr>
            <w:tcW w:w="81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1.</w:t>
            </w:r>
          </w:p>
        </w:tc>
        <w:tc>
          <w:tcPr>
            <w:tcW w:w="547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41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2.</w:t>
            </w:r>
          </w:p>
        </w:tc>
        <w:tc>
          <w:tcPr>
            <w:tcW w:w="384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3.</w:t>
            </w:r>
          </w:p>
        </w:tc>
        <w:tc>
          <w:tcPr>
            <w:tcW w:w="367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4.</w:t>
            </w:r>
          </w:p>
        </w:tc>
        <w:tc>
          <w:tcPr>
            <w:tcW w:w="41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5.</w:t>
            </w:r>
          </w:p>
        </w:tc>
        <w:tc>
          <w:tcPr>
            <w:tcW w:w="244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6.</w:t>
            </w:r>
          </w:p>
        </w:tc>
        <w:tc>
          <w:tcPr>
            <w:tcW w:w="30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7.</w:t>
            </w:r>
          </w:p>
        </w:tc>
        <w:tc>
          <w:tcPr>
            <w:tcW w:w="333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8.</w:t>
            </w:r>
          </w:p>
        </w:tc>
        <w:tc>
          <w:tcPr>
            <w:tcW w:w="35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9.</w:t>
            </w:r>
          </w:p>
        </w:tc>
        <w:tc>
          <w:tcPr>
            <w:tcW w:w="34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10.</w:t>
            </w:r>
          </w:p>
        </w:tc>
        <w:tc>
          <w:tcPr>
            <w:tcW w:w="48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11.</w:t>
            </w:r>
          </w:p>
        </w:tc>
      </w:tr>
      <w:tr w:rsidR="0049174A" w:rsidRPr="00EA0023" w:rsidTr="0049174A">
        <w:tc>
          <w:tcPr>
            <w:tcW w:w="81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1.</w:t>
            </w:r>
          </w:p>
        </w:tc>
        <w:tc>
          <w:tcPr>
            <w:tcW w:w="547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1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84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67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1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244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0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33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5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4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8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</w:tr>
      <w:tr w:rsidR="0049174A" w:rsidRPr="00EA0023" w:rsidTr="0049174A">
        <w:tc>
          <w:tcPr>
            <w:tcW w:w="81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2.</w:t>
            </w:r>
          </w:p>
        </w:tc>
        <w:tc>
          <w:tcPr>
            <w:tcW w:w="547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1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84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67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1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244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0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33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5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4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8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</w:tr>
      <w:tr w:rsidR="0049174A" w:rsidRPr="00EA0023" w:rsidTr="0049174A">
        <w:tc>
          <w:tcPr>
            <w:tcW w:w="81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….</w:t>
            </w:r>
          </w:p>
        </w:tc>
        <w:tc>
          <w:tcPr>
            <w:tcW w:w="547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1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84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67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1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244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0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33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52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4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85" w:type="pct"/>
          </w:tcPr>
          <w:p w:rsidR="0049174A" w:rsidRPr="00EA0023" w:rsidRDefault="0049174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</w:tr>
    </w:tbl>
    <w:p w:rsidR="0068521A" w:rsidRPr="00EA0023" w:rsidRDefault="0068521A" w:rsidP="00EA0023">
      <w:pPr>
        <w:pStyle w:val="NoSpacing"/>
        <w:tabs>
          <w:tab w:val="left" w:pos="10170"/>
        </w:tabs>
        <w:rPr>
          <w:rFonts w:ascii="GHEA Grapalat" w:hAnsi="GHEA Grapalat"/>
        </w:rPr>
      </w:pPr>
    </w:p>
    <w:p w:rsidR="0068521A" w:rsidRPr="00EA0023" w:rsidRDefault="0068521A" w:rsidP="00EA0023">
      <w:pPr>
        <w:tabs>
          <w:tab w:val="left" w:pos="10170"/>
        </w:tabs>
        <w:spacing w:line="360" w:lineRule="auto"/>
        <w:jc w:val="both"/>
        <w:rPr>
          <w:rFonts w:ascii="GHEA Grapalat" w:hAnsi="GHEA Grapalat" w:cs="Times Armenian"/>
          <w:sz w:val="22"/>
          <w:szCs w:val="22"/>
        </w:rPr>
      </w:pPr>
      <w:r w:rsidRPr="00EA0023">
        <w:rPr>
          <w:rFonts w:ascii="GHEA Grapalat" w:hAnsi="GHEA Grapalat" w:cs="Times Armenian"/>
          <w:sz w:val="22"/>
          <w:szCs w:val="22"/>
        </w:rPr>
        <w:t>(</w:t>
      </w:r>
      <w:r w:rsidRPr="00EA0023">
        <w:rPr>
          <w:rFonts w:ascii="GHEA Grapalat" w:hAnsi="GHEA Grapalat" w:cs="Sylfaen"/>
          <w:sz w:val="22"/>
          <w:szCs w:val="22"/>
        </w:rPr>
        <w:t>աղյուսակի շարունակություն</w:t>
      </w:r>
      <w:r w:rsidRPr="00EA0023">
        <w:rPr>
          <w:rFonts w:ascii="GHEA Grapalat" w:hAnsi="GHEA Grapalat" w:cs="Times Armenian"/>
          <w:sz w:val="22"/>
          <w:szCs w:val="22"/>
        </w:rPr>
        <w:t>)</w:t>
      </w:r>
    </w:p>
    <w:tbl>
      <w:tblPr>
        <w:tblW w:w="64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94"/>
        <w:gridCol w:w="1640"/>
        <w:gridCol w:w="2626"/>
      </w:tblGrid>
      <w:tr w:rsidR="0068521A" w:rsidRPr="00EA0023" w:rsidTr="004864A0">
        <w:tc>
          <w:tcPr>
            <w:tcW w:w="6460" w:type="dxa"/>
            <w:gridSpan w:val="3"/>
          </w:tcPr>
          <w:p w:rsidR="0068521A" w:rsidRPr="00EA0023" w:rsidRDefault="00565258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Ցանկանում են լրացնել գիտելիքը ըստ նշված առարկաների (մարդ)՝</w:t>
            </w:r>
          </w:p>
        </w:tc>
      </w:tr>
      <w:tr w:rsidR="0068521A" w:rsidRPr="00EA0023" w:rsidTr="004864A0">
        <w:tc>
          <w:tcPr>
            <w:tcW w:w="2194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1</w:t>
            </w:r>
            <w:r w:rsidR="007527AF" w:rsidRPr="00EA0023">
              <w:rPr>
                <w:rFonts w:ascii="GHEA Grapalat" w:hAnsi="GHEA Grapalat"/>
              </w:rPr>
              <w:t>2</w:t>
            </w:r>
            <w:r w:rsidRPr="00EA0023">
              <w:rPr>
                <w:rFonts w:ascii="GHEA Grapalat" w:hAnsi="GHEA Grapalat"/>
              </w:rPr>
              <w:t>.</w:t>
            </w:r>
          </w:p>
        </w:tc>
        <w:tc>
          <w:tcPr>
            <w:tcW w:w="1640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1</w:t>
            </w:r>
            <w:r w:rsidR="007527AF" w:rsidRPr="00EA0023">
              <w:rPr>
                <w:rFonts w:ascii="GHEA Grapalat" w:hAnsi="GHEA Grapalat"/>
              </w:rPr>
              <w:t>3</w:t>
            </w:r>
            <w:r w:rsidRPr="00EA0023">
              <w:rPr>
                <w:rFonts w:ascii="GHEA Grapalat" w:hAnsi="GHEA Grapalat"/>
              </w:rPr>
              <w:t>.</w:t>
            </w:r>
          </w:p>
        </w:tc>
        <w:tc>
          <w:tcPr>
            <w:tcW w:w="2626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1</w:t>
            </w:r>
            <w:r w:rsidR="007527AF" w:rsidRPr="00EA0023">
              <w:rPr>
                <w:rFonts w:ascii="GHEA Grapalat" w:hAnsi="GHEA Grapalat"/>
              </w:rPr>
              <w:t>4</w:t>
            </w:r>
            <w:r w:rsidRPr="00EA0023">
              <w:rPr>
                <w:rFonts w:ascii="GHEA Grapalat" w:hAnsi="GHEA Grapalat"/>
              </w:rPr>
              <w:t>.</w:t>
            </w:r>
          </w:p>
        </w:tc>
      </w:tr>
      <w:tr w:rsidR="0068521A" w:rsidRPr="00EA0023" w:rsidTr="004864A0">
        <w:tc>
          <w:tcPr>
            <w:tcW w:w="2194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հայոց լեզու և գրականություն</w:t>
            </w:r>
          </w:p>
        </w:tc>
        <w:tc>
          <w:tcPr>
            <w:tcW w:w="1640" w:type="dxa"/>
          </w:tcPr>
          <w:p w:rsidR="0068521A" w:rsidRPr="00EA0023" w:rsidRDefault="00F97B00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օտար</w:t>
            </w:r>
            <w:r w:rsidR="0068521A" w:rsidRPr="00EA0023">
              <w:rPr>
                <w:rFonts w:ascii="GHEA Grapalat" w:hAnsi="GHEA Grapalat" w:cs="Sylfaen"/>
              </w:rPr>
              <w:t xml:space="preserve"> լեզու</w:t>
            </w:r>
          </w:p>
        </w:tc>
        <w:tc>
          <w:tcPr>
            <w:tcW w:w="2626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…..</w:t>
            </w:r>
          </w:p>
        </w:tc>
      </w:tr>
      <w:tr w:rsidR="0068521A" w:rsidRPr="00EA0023" w:rsidTr="004864A0">
        <w:tc>
          <w:tcPr>
            <w:tcW w:w="2194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1640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2626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</w:tr>
      <w:tr w:rsidR="0068521A" w:rsidRPr="00EA0023" w:rsidTr="004864A0">
        <w:tc>
          <w:tcPr>
            <w:tcW w:w="2194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1640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2626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</w:tr>
      <w:tr w:rsidR="0068521A" w:rsidRPr="00EA0023" w:rsidTr="004864A0">
        <w:tc>
          <w:tcPr>
            <w:tcW w:w="2194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1640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2626" w:type="dxa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</w:tr>
    </w:tbl>
    <w:p w:rsidR="0068521A" w:rsidRPr="00EA0023" w:rsidRDefault="0068521A" w:rsidP="00EA0023">
      <w:pPr>
        <w:tabs>
          <w:tab w:val="left" w:pos="10170"/>
        </w:tabs>
        <w:spacing w:line="360" w:lineRule="auto"/>
        <w:ind w:left="2880" w:firstLine="720"/>
        <w:rPr>
          <w:rFonts w:ascii="GHEA Grapalat" w:hAnsi="GHEA Grapalat" w:cs="Times Armenian"/>
          <w:b/>
          <w:bCs/>
          <w:sz w:val="22"/>
          <w:szCs w:val="22"/>
          <w:lang w:val="es-UY"/>
        </w:rPr>
      </w:pPr>
    </w:p>
    <w:p w:rsidR="0068521A" w:rsidRPr="00EA0023" w:rsidRDefault="0068521A" w:rsidP="00EA0023">
      <w:pPr>
        <w:tabs>
          <w:tab w:val="left" w:pos="10170"/>
        </w:tabs>
        <w:jc w:val="right"/>
        <w:rPr>
          <w:rFonts w:ascii="GHEA Grapalat" w:hAnsi="GHEA Grapalat" w:cs="Arial"/>
          <w:sz w:val="22"/>
          <w:szCs w:val="22"/>
          <w:lang w:val="af-ZA"/>
        </w:rPr>
      </w:pPr>
      <w:r w:rsidRPr="00EA0023">
        <w:rPr>
          <w:rFonts w:ascii="GHEA Grapalat" w:hAnsi="GHEA Grapalat" w:cs="Arial"/>
          <w:sz w:val="22"/>
          <w:szCs w:val="22"/>
        </w:rPr>
        <w:t>Հավելված</w:t>
      </w:r>
      <w:r w:rsidRPr="00EA0023">
        <w:rPr>
          <w:rFonts w:ascii="GHEA Grapalat" w:hAnsi="GHEA Grapalat" w:cs="Arial"/>
          <w:sz w:val="22"/>
          <w:szCs w:val="22"/>
          <w:lang w:val="af-ZA"/>
        </w:rPr>
        <w:t xml:space="preserve"> N </w:t>
      </w:r>
      <w:r w:rsidR="00BC1C84" w:rsidRPr="00EA0023">
        <w:rPr>
          <w:rFonts w:ascii="GHEA Grapalat" w:hAnsi="GHEA Grapalat" w:cs="Arial"/>
          <w:sz w:val="22"/>
          <w:szCs w:val="22"/>
          <w:lang w:val="af-ZA"/>
        </w:rPr>
        <w:t>4</w:t>
      </w:r>
    </w:p>
    <w:p w:rsidR="0068521A" w:rsidRPr="00EA0023" w:rsidRDefault="0068521A" w:rsidP="00EA0023">
      <w:pPr>
        <w:tabs>
          <w:tab w:val="left" w:pos="10170"/>
        </w:tabs>
        <w:autoSpaceDE w:val="0"/>
        <w:autoSpaceDN w:val="0"/>
        <w:adjustRightInd w:val="0"/>
        <w:jc w:val="right"/>
        <w:rPr>
          <w:rFonts w:ascii="GHEA Grapalat" w:hAnsi="GHEA Grapalat" w:cs="Arial"/>
          <w:sz w:val="22"/>
          <w:szCs w:val="22"/>
          <w:lang w:val="af-ZA"/>
        </w:rPr>
      </w:pPr>
      <w:r w:rsidRPr="00EA0023">
        <w:rPr>
          <w:rFonts w:ascii="GHEA Grapalat" w:hAnsi="GHEA Grapalat" w:cs="Arial"/>
          <w:sz w:val="22"/>
          <w:szCs w:val="22"/>
        </w:rPr>
        <w:t>ՀՀ</w:t>
      </w:r>
      <w:r w:rsidRPr="00EA002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Arial"/>
          <w:sz w:val="22"/>
          <w:szCs w:val="22"/>
        </w:rPr>
        <w:t>կառավարության</w:t>
      </w:r>
    </w:p>
    <w:p w:rsidR="0068521A" w:rsidRPr="00EA0023" w:rsidRDefault="0068521A" w:rsidP="00EA0023">
      <w:pPr>
        <w:tabs>
          <w:tab w:val="left" w:pos="10170"/>
        </w:tabs>
        <w:autoSpaceDE w:val="0"/>
        <w:autoSpaceDN w:val="0"/>
        <w:adjustRightInd w:val="0"/>
        <w:jc w:val="right"/>
        <w:rPr>
          <w:rFonts w:ascii="GHEA Grapalat" w:hAnsi="GHEA Grapalat" w:cs="IRTEK Courier"/>
          <w:sz w:val="22"/>
          <w:szCs w:val="22"/>
          <w:lang w:val="af-ZA"/>
        </w:rPr>
      </w:pPr>
      <w:r w:rsidRPr="00EA0023">
        <w:rPr>
          <w:rFonts w:ascii="GHEA Grapalat" w:hAnsi="GHEA Grapalat" w:cs="IRTEK Courier"/>
          <w:sz w:val="22"/>
          <w:szCs w:val="22"/>
          <w:lang w:val="af-ZA"/>
        </w:rPr>
        <w:t xml:space="preserve">«......» «.....................» 2012 </w:t>
      </w:r>
      <w:r w:rsidRPr="00EA0023">
        <w:rPr>
          <w:rFonts w:ascii="GHEA Grapalat" w:hAnsi="GHEA Grapalat" w:cs="IRTEK Courier"/>
          <w:sz w:val="22"/>
          <w:szCs w:val="22"/>
        </w:rPr>
        <w:t>թ</w:t>
      </w:r>
      <w:r w:rsidRPr="00EA0023">
        <w:rPr>
          <w:rFonts w:ascii="GHEA Grapalat" w:hAnsi="GHEA Grapalat" w:cs="IRTEK Courier"/>
          <w:sz w:val="22"/>
          <w:szCs w:val="22"/>
          <w:lang w:val="af-ZA"/>
        </w:rPr>
        <w:t xml:space="preserve">. </w:t>
      </w:r>
    </w:p>
    <w:p w:rsidR="0068521A" w:rsidRPr="00EA0023" w:rsidRDefault="0068521A" w:rsidP="00EA0023">
      <w:pPr>
        <w:tabs>
          <w:tab w:val="left" w:pos="10170"/>
        </w:tabs>
        <w:ind w:left="2880" w:firstLine="720"/>
        <w:jc w:val="right"/>
        <w:rPr>
          <w:rFonts w:ascii="GHEA Grapalat" w:hAnsi="GHEA Grapalat" w:cs="Arial"/>
          <w:sz w:val="22"/>
          <w:szCs w:val="22"/>
          <w:lang w:val="af-ZA"/>
        </w:rPr>
      </w:pPr>
      <w:r w:rsidRPr="00EA0023">
        <w:rPr>
          <w:rFonts w:ascii="GHEA Grapalat" w:hAnsi="GHEA Grapalat" w:cs="IRTEK Courier"/>
          <w:sz w:val="22"/>
          <w:szCs w:val="22"/>
          <w:lang w:val="af-ZA"/>
        </w:rPr>
        <w:t xml:space="preserve">N ...... </w:t>
      </w:r>
      <w:r w:rsidRPr="00EA0023">
        <w:rPr>
          <w:rFonts w:ascii="GHEA Grapalat" w:hAnsi="GHEA Grapalat" w:cs="Arial"/>
          <w:sz w:val="22"/>
          <w:szCs w:val="22"/>
        </w:rPr>
        <w:t>արձանագրային</w:t>
      </w:r>
      <w:r w:rsidRPr="00EA0023">
        <w:rPr>
          <w:rFonts w:ascii="GHEA Grapalat" w:hAnsi="GHEA Grapalat" w:cs="Arial"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 w:cs="Arial"/>
          <w:sz w:val="22"/>
          <w:szCs w:val="22"/>
        </w:rPr>
        <w:t>որոշման</w:t>
      </w:r>
    </w:p>
    <w:p w:rsidR="0068521A" w:rsidRPr="00EA0023" w:rsidRDefault="0068521A" w:rsidP="00EA0023">
      <w:pPr>
        <w:tabs>
          <w:tab w:val="left" w:pos="10170"/>
        </w:tabs>
        <w:ind w:left="2880" w:firstLine="720"/>
        <w:jc w:val="right"/>
        <w:rPr>
          <w:rFonts w:ascii="GHEA Grapalat" w:hAnsi="GHEA Grapalat" w:cs="Arial"/>
          <w:sz w:val="22"/>
          <w:szCs w:val="22"/>
          <w:lang w:val="af-ZA"/>
        </w:rPr>
      </w:pPr>
    </w:p>
    <w:p w:rsidR="0068521A" w:rsidRPr="00EA0023" w:rsidRDefault="0068521A" w:rsidP="00EA0023">
      <w:pPr>
        <w:tabs>
          <w:tab w:val="left" w:pos="-1530"/>
        </w:tabs>
        <w:spacing w:line="360" w:lineRule="auto"/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  <w:r w:rsidRPr="00EA0023">
        <w:rPr>
          <w:rFonts w:ascii="GHEA Grapalat" w:hAnsi="GHEA Grapalat" w:cs="Times Armenian"/>
          <w:b/>
          <w:sz w:val="22"/>
          <w:szCs w:val="22"/>
        </w:rPr>
        <w:t>ՏԵՂԵԿԱՆՔ</w:t>
      </w:r>
    </w:p>
    <w:p w:rsidR="0068521A" w:rsidRPr="00EA0023" w:rsidRDefault="00996D81" w:rsidP="00EA0023">
      <w:pPr>
        <w:tabs>
          <w:tab w:val="left" w:pos="-1530"/>
        </w:tabs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A0023">
        <w:rPr>
          <w:rFonts w:ascii="GHEA Grapalat" w:hAnsi="GHEA Grapalat"/>
          <w:b/>
          <w:sz w:val="22"/>
          <w:szCs w:val="22"/>
        </w:rPr>
        <w:t>ԿՐԹԱԿԱՆ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ԾՐԱԳՐՈՒՄ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ԸՆԴԳՐԿՎԱԾ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ԱՆԱՊԱՀՈՎ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A0023">
        <w:rPr>
          <w:rFonts w:ascii="GHEA Grapalat" w:hAnsi="GHEA Grapalat"/>
          <w:b/>
          <w:sz w:val="22"/>
          <w:szCs w:val="22"/>
        </w:rPr>
        <w:t>ԸՆՏԱՆԻՔՆԵՐԻ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565258" w:rsidRPr="00EA0023">
        <w:rPr>
          <w:rFonts w:ascii="GHEA Grapalat" w:hAnsi="GHEA Grapalat"/>
          <w:b/>
          <w:sz w:val="22"/>
          <w:szCs w:val="22"/>
          <w:lang w:val="af-ZA"/>
        </w:rPr>
        <w:t>16-18 ՏԱՐԵԿԱՆ ԵՐԵԽԱՆԵՐԻ</w:t>
      </w:r>
      <w:r w:rsidRPr="00EA002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D21713" w:rsidRPr="00EA0023">
        <w:rPr>
          <w:rFonts w:ascii="GHEA Grapalat" w:hAnsi="GHEA Grapalat" w:cs="Sylfaen"/>
          <w:b/>
          <w:sz w:val="22"/>
          <w:szCs w:val="22"/>
        </w:rPr>
        <w:t>ՄԱՍԻՆ</w:t>
      </w:r>
    </w:p>
    <w:p w:rsidR="0068521A" w:rsidRPr="00EA0023" w:rsidRDefault="0068521A" w:rsidP="00EA0023">
      <w:pPr>
        <w:tabs>
          <w:tab w:val="left" w:pos="-1530"/>
        </w:tabs>
        <w:spacing w:line="360" w:lineRule="auto"/>
        <w:jc w:val="center"/>
        <w:rPr>
          <w:rFonts w:ascii="GHEA Grapalat" w:hAnsi="GHEA Grapalat" w:cs="Times Armenian"/>
          <w:b/>
          <w:bCs/>
          <w:sz w:val="22"/>
          <w:szCs w:val="22"/>
          <w:lang w:val="es-UY"/>
        </w:rPr>
      </w:pPr>
    </w:p>
    <w:p w:rsidR="0068521A" w:rsidRPr="00EA0023" w:rsidRDefault="0068521A" w:rsidP="00EA0023">
      <w:pPr>
        <w:tabs>
          <w:tab w:val="left" w:pos="10170"/>
        </w:tabs>
        <w:spacing w:line="360" w:lineRule="auto"/>
        <w:ind w:left="2880" w:firstLine="720"/>
        <w:rPr>
          <w:rFonts w:ascii="GHEA Grapalat" w:hAnsi="GHEA Grapalat" w:cs="Times Armenian"/>
          <w:b/>
          <w:bCs/>
          <w:sz w:val="22"/>
          <w:szCs w:val="22"/>
          <w:lang w:val="es-UY"/>
        </w:rPr>
      </w:pPr>
    </w:p>
    <w:tbl>
      <w:tblPr>
        <w:tblpPr w:leftFromText="180" w:rightFromText="180" w:vertAnchor="page" w:horzAnchor="margin" w:tblpY="47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67"/>
        <w:gridCol w:w="1396"/>
        <w:gridCol w:w="1573"/>
        <w:gridCol w:w="1573"/>
        <w:gridCol w:w="1251"/>
        <w:gridCol w:w="1471"/>
        <w:gridCol w:w="1387"/>
        <w:gridCol w:w="1953"/>
        <w:gridCol w:w="1071"/>
        <w:gridCol w:w="1037"/>
      </w:tblGrid>
      <w:tr w:rsidR="0068521A" w:rsidRPr="00EA0023" w:rsidTr="004864A0">
        <w:tc>
          <w:tcPr>
            <w:tcW w:w="894" w:type="pct"/>
            <w:vMerge w:val="restar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 w:cs="Sylfaen"/>
                <w:lang w:val="af-ZA"/>
              </w:rPr>
            </w:pPr>
          </w:p>
          <w:p w:rsidR="0068521A" w:rsidRPr="00EA0023" w:rsidRDefault="00034247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  <w:r w:rsidRPr="00EA0023">
              <w:rPr>
                <w:rFonts w:ascii="GHEA Grapalat" w:hAnsi="GHEA Grapalat" w:cs="Sylfaen"/>
              </w:rPr>
              <w:t>Սոցիական տարածքային ծառայություն</w:t>
            </w:r>
          </w:p>
        </w:tc>
        <w:tc>
          <w:tcPr>
            <w:tcW w:w="4106" w:type="pct"/>
            <w:gridSpan w:val="9"/>
          </w:tcPr>
          <w:p w:rsidR="0068521A" w:rsidRPr="00EA0023" w:rsidRDefault="00565258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Կ</w:t>
            </w:r>
            <w:r w:rsidR="0068521A" w:rsidRPr="00EA0023">
              <w:rPr>
                <w:rFonts w:ascii="GHEA Grapalat" w:hAnsi="GHEA Grapalat" w:cs="Sylfaen"/>
              </w:rPr>
              <w:t xml:space="preserve">րթական ծրագրում ընդգրկված </w:t>
            </w:r>
            <w:r w:rsidRPr="00EA0023">
              <w:rPr>
                <w:rFonts w:ascii="GHEA Grapalat" w:hAnsi="GHEA Grapalat" w:cs="Sylfaen"/>
              </w:rPr>
              <w:t xml:space="preserve"> ընտանիքների 16-18 տարեկան երեխաների </w:t>
            </w:r>
            <w:r w:rsidR="0068521A" w:rsidRPr="00EA0023">
              <w:rPr>
                <w:rFonts w:ascii="GHEA Grapalat" w:hAnsi="GHEA Grapalat" w:cs="Sylfaen"/>
              </w:rPr>
              <w:t>(մարդ)</w:t>
            </w:r>
            <w:r w:rsidR="0068521A" w:rsidRPr="00EA0023">
              <w:rPr>
                <w:rFonts w:ascii="GHEA Grapalat" w:hAnsi="GHEA Grapalat"/>
              </w:rPr>
              <w:t xml:space="preserve">, </w:t>
            </w:r>
            <w:r w:rsidR="0068521A" w:rsidRPr="00EA0023">
              <w:rPr>
                <w:rFonts w:ascii="GHEA Grapalat" w:hAnsi="GHEA Grapalat" w:cs="Sylfaen"/>
              </w:rPr>
              <w:t xml:space="preserve">որոնք </w:t>
            </w:r>
            <w:r w:rsidR="001F2B42" w:rsidRPr="00EA0023">
              <w:rPr>
                <w:rFonts w:ascii="GHEA Grapalat" w:hAnsi="GHEA Grapalat" w:cs="Sylfaen"/>
              </w:rPr>
              <w:t>ծրագրի ավարտից</w:t>
            </w:r>
            <w:r w:rsidR="0068521A" w:rsidRPr="00EA0023">
              <w:rPr>
                <w:rFonts w:ascii="GHEA Grapalat" w:hAnsi="GHEA Grapalat" w:cs="Sylfaen"/>
              </w:rPr>
              <w:t xml:space="preserve"> հետո`</w:t>
            </w:r>
          </w:p>
        </w:tc>
      </w:tr>
      <w:tr w:rsidR="0068521A" w:rsidRPr="00EA0023" w:rsidTr="004864A0">
        <w:tc>
          <w:tcPr>
            <w:tcW w:w="894" w:type="pct"/>
            <w:vMerge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51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սովորում են ԲՈՒՀ-ում</w:t>
            </w:r>
          </w:p>
        </w:tc>
        <w:tc>
          <w:tcPr>
            <w:tcW w:w="50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սովորում են ՄՄՈՒՀ-ում</w:t>
            </w:r>
          </w:p>
        </w:tc>
        <w:tc>
          <w:tcPr>
            <w:tcW w:w="50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սովորում են ուսում-նարանում</w:t>
            </w:r>
          </w:p>
        </w:tc>
        <w:tc>
          <w:tcPr>
            <w:tcW w:w="404" w:type="pct"/>
          </w:tcPr>
          <w:p w:rsidR="0068521A" w:rsidRPr="00EA0023" w:rsidRDefault="001F2B42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ծառայում են ՀՀ ԶՈՒ-ում</w:t>
            </w:r>
          </w:p>
        </w:tc>
        <w:tc>
          <w:tcPr>
            <w:tcW w:w="475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զբաղվում են գյուղա-տնտեսու-թյամբ</w:t>
            </w:r>
          </w:p>
        </w:tc>
        <w:tc>
          <w:tcPr>
            <w:tcW w:w="448" w:type="pct"/>
          </w:tcPr>
          <w:p w:rsidR="0068521A" w:rsidRPr="00EA0023" w:rsidRDefault="001F2B42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աշխատում</w:t>
            </w:r>
            <w:r w:rsidR="0068521A" w:rsidRPr="00EA0023">
              <w:rPr>
                <w:rFonts w:ascii="GHEA Grapalat" w:hAnsi="GHEA Grapalat" w:cs="Sylfaen"/>
              </w:rPr>
              <w:t xml:space="preserve"> են</w:t>
            </w:r>
          </w:p>
        </w:tc>
        <w:tc>
          <w:tcPr>
            <w:tcW w:w="631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մեկնել են արտագնա  աշխատանքի</w:t>
            </w:r>
          </w:p>
        </w:tc>
        <w:tc>
          <w:tcPr>
            <w:tcW w:w="346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այլ</w:t>
            </w:r>
          </w:p>
        </w:tc>
        <w:tc>
          <w:tcPr>
            <w:tcW w:w="335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 w:cs="Sylfaen"/>
              </w:rPr>
            </w:pPr>
            <w:r w:rsidRPr="00EA0023">
              <w:rPr>
                <w:rFonts w:ascii="GHEA Grapalat" w:hAnsi="GHEA Grapalat" w:cs="Sylfaen"/>
              </w:rPr>
              <w:t>ընդա-մենը</w:t>
            </w:r>
          </w:p>
        </w:tc>
      </w:tr>
      <w:tr w:rsidR="0068521A" w:rsidRPr="00EA0023" w:rsidTr="004864A0">
        <w:tc>
          <w:tcPr>
            <w:tcW w:w="894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1.</w:t>
            </w:r>
          </w:p>
        </w:tc>
        <w:tc>
          <w:tcPr>
            <w:tcW w:w="451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2.</w:t>
            </w:r>
          </w:p>
        </w:tc>
        <w:tc>
          <w:tcPr>
            <w:tcW w:w="50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3.</w:t>
            </w:r>
          </w:p>
        </w:tc>
        <w:tc>
          <w:tcPr>
            <w:tcW w:w="50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4.</w:t>
            </w:r>
          </w:p>
        </w:tc>
        <w:tc>
          <w:tcPr>
            <w:tcW w:w="404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5.</w:t>
            </w:r>
          </w:p>
        </w:tc>
        <w:tc>
          <w:tcPr>
            <w:tcW w:w="475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6.</w:t>
            </w:r>
          </w:p>
        </w:tc>
        <w:tc>
          <w:tcPr>
            <w:tcW w:w="44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7.</w:t>
            </w:r>
          </w:p>
        </w:tc>
        <w:tc>
          <w:tcPr>
            <w:tcW w:w="631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8.</w:t>
            </w:r>
          </w:p>
        </w:tc>
        <w:tc>
          <w:tcPr>
            <w:tcW w:w="346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9.</w:t>
            </w:r>
          </w:p>
        </w:tc>
        <w:tc>
          <w:tcPr>
            <w:tcW w:w="335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jc w:val="center"/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10.</w:t>
            </w:r>
          </w:p>
        </w:tc>
      </w:tr>
      <w:tr w:rsidR="0068521A" w:rsidRPr="00EA0023" w:rsidTr="004864A0">
        <w:tc>
          <w:tcPr>
            <w:tcW w:w="894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1.</w:t>
            </w:r>
          </w:p>
        </w:tc>
        <w:tc>
          <w:tcPr>
            <w:tcW w:w="451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50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50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04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75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4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631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46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35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</w:tr>
      <w:tr w:rsidR="0068521A" w:rsidRPr="00EA0023" w:rsidTr="004864A0">
        <w:tc>
          <w:tcPr>
            <w:tcW w:w="894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2.</w:t>
            </w:r>
          </w:p>
        </w:tc>
        <w:tc>
          <w:tcPr>
            <w:tcW w:w="451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50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50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04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75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4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631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46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35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</w:tr>
      <w:tr w:rsidR="0068521A" w:rsidRPr="00EA0023" w:rsidTr="004864A0">
        <w:tc>
          <w:tcPr>
            <w:tcW w:w="894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  <w:r w:rsidRPr="00EA0023">
              <w:rPr>
                <w:rFonts w:ascii="GHEA Grapalat" w:hAnsi="GHEA Grapalat"/>
              </w:rPr>
              <w:t>….</w:t>
            </w:r>
            <w:r w:rsidR="00DF425F" w:rsidRPr="00EA0023">
              <w:rPr>
                <w:rFonts w:ascii="GHEA Grapalat" w:hAnsi="GHEA Grapalat"/>
              </w:rPr>
              <w:t xml:space="preserve"> ընդամենը</w:t>
            </w:r>
          </w:p>
        </w:tc>
        <w:tc>
          <w:tcPr>
            <w:tcW w:w="451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50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50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04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75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448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631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46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  <w:tc>
          <w:tcPr>
            <w:tcW w:w="335" w:type="pct"/>
          </w:tcPr>
          <w:p w:rsidR="0068521A" w:rsidRPr="00EA0023" w:rsidRDefault="0068521A" w:rsidP="00EA0023">
            <w:pPr>
              <w:pStyle w:val="NoSpacing"/>
              <w:tabs>
                <w:tab w:val="left" w:pos="10170"/>
              </w:tabs>
              <w:rPr>
                <w:rFonts w:ascii="GHEA Grapalat" w:hAnsi="GHEA Grapalat"/>
              </w:rPr>
            </w:pPr>
          </w:p>
        </w:tc>
      </w:tr>
    </w:tbl>
    <w:p w:rsidR="0068521A" w:rsidRPr="00EA0023" w:rsidRDefault="0068521A" w:rsidP="00EA0023">
      <w:pPr>
        <w:tabs>
          <w:tab w:val="left" w:pos="10170"/>
        </w:tabs>
        <w:spacing w:line="360" w:lineRule="auto"/>
        <w:ind w:left="2880" w:firstLine="720"/>
        <w:rPr>
          <w:rFonts w:ascii="GHEA Grapalat" w:hAnsi="GHEA Grapalat" w:cs="Times Armenian"/>
          <w:b/>
          <w:bCs/>
          <w:sz w:val="22"/>
          <w:szCs w:val="22"/>
          <w:lang w:val="es-UY"/>
        </w:rPr>
      </w:pPr>
    </w:p>
    <w:p w:rsidR="0068521A" w:rsidRPr="00EA0023" w:rsidRDefault="0068521A" w:rsidP="00EA0023">
      <w:pPr>
        <w:tabs>
          <w:tab w:val="left" w:pos="10170"/>
        </w:tabs>
        <w:spacing w:line="360" w:lineRule="auto"/>
        <w:ind w:left="2880" w:firstLine="720"/>
        <w:rPr>
          <w:rFonts w:ascii="GHEA Grapalat" w:hAnsi="GHEA Grapalat" w:cs="Times Armenian"/>
          <w:b/>
          <w:bCs/>
          <w:sz w:val="22"/>
          <w:szCs w:val="22"/>
          <w:lang w:val="es-UY"/>
        </w:rPr>
      </w:pPr>
    </w:p>
    <w:p w:rsidR="0068521A" w:rsidRPr="00EA0023" w:rsidRDefault="0068521A" w:rsidP="00EA0023">
      <w:pPr>
        <w:tabs>
          <w:tab w:val="left" w:pos="10170"/>
        </w:tabs>
        <w:rPr>
          <w:rFonts w:ascii="GHEA Grapalat" w:hAnsi="GHEA Grapalat"/>
          <w:sz w:val="22"/>
          <w:szCs w:val="22"/>
          <w:lang w:val="en-US"/>
        </w:rPr>
      </w:pPr>
    </w:p>
    <w:p w:rsidR="00F15075" w:rsidRPr="00EA0023" w:rsidRDefault="00F15075" w:rsidP="00EA0023">
      <w:pPr>
        <w:tabs>
          <w:tab w:val="left" w:pos="10170"/>
        </w:tabs>
        <w:spacing w:line="360" w:lineRule="auto"/>
        <w:ind w:left="2880" w:firstLine="720"/>
        <w:rPr>
          <w:rFonts w:ascii="GHEA Grapalat" w:hAnsi="GHEA Grapalat" w:cs="Times Armenian"/>
          <w:b/>
          <w:bCs/>
          <w:sz w:val="22"/>
          <w:szCs w:val="22"/>
          <w:lang w:val="es-UY"/>
        </w:rPr>
      </w:pPr>
    </w:p>
    <w:sectPr w:rsidR="00F15075" w:rsidRPr="00EA0023" w:rsidSect="00EA0023">
      <w:pgSz w:w="16834" w:h="11909" w:orient="landscape" w:code="9"/>
      <w:pgMar w:top="1361" w:right="851" w:bottom="567" w:left="72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EC8" w:rsidRDefault="005A6EC8">
      <w:r>
        <w:separator/>
      </w:r>
    </w:p>
  </w:endnote>
  <w:endnote w:type="continuationSeparator" w:id="0">
    <w:p w:rsidR="005A6EC8" w:rsidRDefault="005A6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EC8" w:rsidRDefault="005A6EC8">
      <w:r>
        <w:separator/>
      </w:r>
    </w:p>
  </w:footnote>
  <w:footnote w:type="continuationSeparator" w:id="0">
    <w:p w:rsidR="005A6EC8" w:rsidRDefault="005A6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148" w:rsidRDefault="00461148" w:rsidP="007659B7">
    <w:pPr>
      <w:pStyle w:val="Header"/>
      <w:tabs>
        <w:tab w:val="left" w:pos="510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3F1"/>
    <w:multiLevelType w:val="hybridMultilevel"/>
    <w:tmpl w:val="E66E861E"/>
    <w:lvl w:ilvl="0" w:tplc="FE022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2AA53D6"/>
    <w:multiLevelType w:val="hybridMultilevel"/>
    <w:tmpl w:val="F968BC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F1639AD"/>
    <w:multiLevelType w:val="hybridMultilevel"/>
    <w:tmpl w:val="EF308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560F4"/>
    <w:multiLevelType w:val="hybridMultilevel"/>
    <w:tmpl w:val="5EFEBF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61C1A"/>
    <w:multiLevelType w:val="hybridMultilevel"/>
    <w:tmpl w:val="98E4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90"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124BF"/>
    <w:rsid w:val="00021F68"/>
    <w:rsid w:val="00034247"/>
    <w:rsid w:val="0004054D"/>
    <w:rsid w:val="00042D90"/>
    <w:rsid w:val="00050876"/>
    <w:rsid w:val="000526D5"/>
    <w:rsid w:val="000537F9"/>
    <w:rsid w:val="000565E3"/>
    <w:rsid w:val="00062054"/>
    <w:rsid w:val="00063D3D"/>
    <w:rsid w:val="00065F5A"/>
    <w:rsid w:val="00072676"/>
    <w:rsid w:val="000756FE"/>
    <w:rsid w:val="00085793"/>
    <w:rsid w:val="00095372"/>
    <w:rsid w:val="000C23B9"/>
    <w:rsid w:val="000D0C20"/>
    <w:rsid w:val="000E06E7"/>
    <w:rsid w:val="000E2393"/>
    <w:rsid w:val="000E56A3"/>
    <w:rsid w:val="000F1BF3"/>
    <w:rsid w:val="000F4D78"/>
    <w:rsid w:val="00113A3F"/>
    <w:rsid w:val="001154EC"/>
    <w:rsid w:val="001306C4"/>
    <w:rsid w:val="001402A4"/>
    <w:rsid w:val="001526EC"/>
    <w:rsid w:val="001601EB"/>
    <w:rsid w:val="00176C18"/>
    <w:rsid w:val="0019148C"/>
    <w:rsid w:val="001A7186"/>
    <w:rsid w:val="001C6BB0"/>
    <w:rsid w:val="001E087A"/>
    <w:rsid w:val="001E27CB"/>
    <w:rsid w:val="001E2BE4"/>
    <w:rsid w:val="001E6CF3"/>
    <w:rsid w:val="001F0814"/>
    <w:rsid w:val="001F2B42"/>
    <w:rsid w:val="001F7787"/>
    <w:rsid w:val="00202449"/>
    <w:rsid w:val="0021163B"/>
    <w:rsid w:val="00214600"/>
    <w:rsid w:val="00215A82"/>
    <w:rsid w:val="00240301"/>
    <w:rsid w:val="00244D87"/>
    <w:rsid w:val="0025007A"/>
    <w:rsid w:val="00256126"/>
    <w:rsid w:val="00256719"/>
    <w:rsid w:val="00257486"/>
    <w:rsid w:val="00260E0C"/>
    <w:rsid w:val="00267ED0"/>
    <w:rsid w:val="00283EC6"/>
    <w:rsid w:val="002A0287"/>
    <w:rsid w:val="002C5BD0"/>
    <w:rsid w:val="002E306D"/>
    <w:rsid w:val="002E4E89"/>
    <w:rsid w:val="002E506B"/>
    <w:rsid w:val="002F4EA2"/>
    <w:rsid w:val="00306FAE"/>
    <w:rsid w:val="003071E4"/>
    <w:rsid w:val="00324228"/>
    <w:rsid w:val="00340690"/>
    <w:rsid w:val="00345E26"/>
    <w:rsid w:val="003640B0"/>
    <w:rsid w:val="0037366B"/>
    <w:rsid w:val="003905CA"/>
    <w:rsid w:val="003E007C"/>
    <w:rsid w:val="00400BA7"/>
    <w:rsid w:val="004130C0"/>
    <w:rsid w:val="00437DF0"/>
    <w:rsid w:val="00441BC3"/>
    <w:rsid w:val="00444A03"/>
    <w:rsid w:val="00457C27"/>
    <w:rsid w:val="00461148"/>
    <w:rsid w:val="004662DA"/>
    <w:rsid w:val="004771A4"/>
    <w:rsid w:val="0049174A"/>
    <w:rsid w:val="00492388"/>
    <w:rsid w:val="00495C6A"/>
    <w:rsid w:val="004975CD"/>
    <w:rsid w:val="004A0B02"/>
    <w:rsid w:val="004A28C9"/>
    <w:rsid w:val="004B3BB1"/>
    <w:rsid w:val="004D331B"/>
    <w:rsid w:val="004E5EC7"/>
    <w:rsid w:val="004F1E05"/>
    <w:rsid w:val="004F2998"/>
    <w:rsid w:val="004F339E"/>
    <w:rsid w:val="004F4A01"/>
    <w:rsid w:val="004F4B78"/>
    <w:rsid w:val="0050407A"/>
    <w:rsid w:val="0050796F"/>
    <w:rsid w:val="00516106"/>
    <w:rsid w:val="00531777"/>
    <w:rsid w:val="005433CD"/>
    <w:rsid w:val="005537C3"/>
    <w:rsid w:val="005545A5"/>
    <w:rsid w:val="00555558"/>
    <w:rsid w:val="0055608C"/>
    <w:rsid w:val="00560517"/>
    <w:rsid w:val="0056185E"/>
    <w:rsid w:val="00565258"/>
    <w:rsid w:val="005756B3"/>
    <w:rsid w:val="00580A89"/>
    <w:rsid w:val="00593264"/>
    <w:rsid w:val="00594001"/>
    <w:rsid w:val="005A329B"/>
    <w:rsid w:val="005A3662"/>
    <w:rsid w:val="005A637B"/>
    <w:rsid w:val="005A6EC8"/>
    <w:rsid w:val="005B51E8"/>
    <w:rsid w:val="005C08FA"/>
    <w:rsid w:val="00621E16"/>
    <w:rsid w:val="00630F03"/>
    <w:rsid w:val="00630F9F"/>
    <w:rsid w:val="00661674"/>
    <w:rsid w:val="006647B0"/>
    <w:rsid w:val="0068521A"/>
    <w:rsid w:val="00685AD7"/>
    <w:rsid w:val="006B6AAE"/>
    <w:rsid w:val="006C27B4"/>
    <w:rsid w:val="006D6D36"/>
    <w:rsid w:val="006E6D1E"/>
    <w:rsid w:val="006F1E29"/>
    <w:rsid w:val="007045C5"/>
    <w:rsid w:val="00722764"/>
    <w:rsid w:val="007272F1"/>
    <w:rsid w:val="00737CFE"/>
    <w:rsid w:val="007527AF"/>
    <w:rsid w:val="007659B7"/>
    <w:rsid w:val="00786D28"/>
    <w:rsid w:val="007B16BE"/>
    <w:rsid w:val="007B1C35"/>
    <w:rsid w:val="007C4A19"/>
    <w:rsid w:val="007E3D92"/>
    <w:rsid w:val="007F1ED2"/>
    <w:rsid w:val="007F5A20"/>
    <w:rsid w:val="00800BD6"/>
    <w:rsid w:val="008160D4"/>
    <w:rsid w:val="00820CCF"/>
    <w:rsid w:val="00826402"/>
    <w:rsid w:val="008271E2"/>
    <w:rsid w:val="0083641A"/>
    <w:rsid w:val="00846B3C"/>
    <w:rsid w:val="0085763A"/>
    <w:rsid w:val="008752B5"/>
    <w:rsid w:val="008816F5"/>
    <w:rsid w:val="0089136F"/>
    <w:rsid w:val="00895B19"/>
    <w:rsid w:val="008A3463"/>
    <w:rsid w:val="008B7D6F"/>
    <w:rsid w:val="008D45EF"/>
    <w:rsid w:val="008D51EC"/>
    <w:rsid w:val="008D6D8E"/>
    <w:rsid w:val="008F30CE"/>
    <w:rsid w:val="0090021F"/>
    <w:rsid w:val="00901D47"/>
    <w:rsid w:val="009063E0"/>
    <w:rsid w:val="00910A21"/>
    <w:rsid w:val="00911C22"/>
    <w:rsid w:val="00931FBC"/>
    <w:rsid w:val="00954D7B"/>
    <w:rsid w:val="0096392E"/>
    <w:rsid w:val="009774B0"/>
    <w:rsid w:val="00977F12"/>
    <w:rsid w:val="009822ED"/>
    <w:rsid w:val="00984BA8"/>
    <w:rsid w:val="00987822"/>
    <w:rsid w:val="00996D81"/>
    <w:rsid w:val="009A2C91"/>
    <w:rsid w:val="009A5856"/>
    <w:rsid w:val="009A6751"/>
    <w:rsid w:val="009C7A27"/>
    <w:rsid w:val="009D631A"/>
    <w:rsid w:val="009F1C24"/>
    <w:rsid w:val="009F437D"/>
    <w:rsid w:val="009F64D4"/>
    <w:rsid w:val="00A17561"/>
    <w:rsid w:val="00A40F45"/>
    <w:rsid w:val="00A64A81"/>
    <w:rsid w:val="00A67779"/>
    <w:rsid w:val="00A83E19"/>
    <w:rsid w:val="00A97A5C"/>
    <w:rsid w:val="00AC4DB5"/>
    <w:rsid w:val="00AF3A9E"/>
    <w:rsid w:val="00AF5022"/>
    <w:rsid w:val="00B105C2"/>
    <w:rsid w:val="00B1102A"/>
    <w:rsid w:val="00B17721"/>
    <w:rsid w:val="00B42349"/>
    <w:rsid w:val="00B44EC4"/>
    <w:rsid w:val="00B8564B"/>
    <w:rsid w:val="00B94558"/>
    <w:rsid w:val="00BA0750"/>
    <w:rsid w:val="00BB10E5"/>
    <w:rsid w:val="00BB14C4"/>
    <w:rsid w:val="00BB2C6B"/>
    <w:rsid w:val="00BB7C8B"/>
    <w:rsid w:val="00BC1C84"/>
    <w:rsid w:val="00BE2273"/>
    <w:rsid w:val="00BE7B34"/>
    <w:rsid w:val="00BF25A9"/>
    <w:rsid w:val="00C048C0"/>
    <w:rsid w:val="00C13763"/>
    <w:rsid w:val="00C16BA5"/>
    <w:rsid w:val="00C27ACC"/>
    <w:rsid w:val="00C352C6"/>
    <w:rsid w:val="00C535D9"/>
    <w:rsid w:val="00C63D1C"/>
    <w:rsid w:val="00C737C0"/>
    <w:rsid w:val="00C76286"/>
    <w:rsid w:val="00C76EB0"/>
    <w:rsid w:val="00C82A05"/>
    <w:rsid w:val="00C92213"/>
    <w:rsid w:val="00CD4AA6"/>
    <w:rsid w:val="00D00457"/>
    <w:rsid w:val="00D02AEE"/>
    <w:rsid w:val="00D11909"/>
    <w:rsid w:val="00D1426A"/>
    <w:rsid w:val="00D163A7"/>
    <w:rsid w:val="00D21713"/>
    <w:rsid w:val="00D219D1"/>
    <w:rsid w:val="00D27524"/>
    <w:rsid w:val="00D3787D"/>
    <w:rsid w:val="00D64CA1"/>
    <w:rsid w:val="00D66668"/>
    <w:rsid w:val="00D87B9D"/>
    <w:rsid w:val="00D94CB2"/>
    <w:rsid w:val="00DA0A31"/>
    <w:rsid w:val="00DB24F4"/>
    <w:rsid w:val="00DC6FAF"/>
    <w:rsid w:val="00DD6DB3"/>
    <w:rsid w:val="00DF0540"/>
    <w:rsid w:val="00DF2E0D"/>
    <w:rsid w:val="00DF425F"/>
    <w:rsid w:val="00E21BAE"/>
    <w:rsid w:val="00E272FA"/>
    <w:rsid w:val="00E41EA2"/>
    <w:rsid w:val="00E435BB"/>
    <w:rsid w:val="00E43C56"/>
    <w:rsid w:val="00E5003C"/>
    <w:rsid w:val="00E6338D"/>
    <w:rsid w:val="00E65FDC"/>
    <w:rsid w:val="00E814C3"/>
    <w:rsid w:val="00E87E5D"/>
    <w:rsid w:val="00E914A0"/>
    <w:rsid w:val="00E9797F"/>
    <w:rsid w:val="00E97995"/>
    <w:rsid w:val="00EA0023"/>
    <w:rsid w:val="00EA7AF9"/>
    <w:rsid w:val="00EB2F05"/>
    <w:rsid w:val="00EC0EA6"/>
    <w:rsid w:val="00EE115E"/>
    <w:rsid w:val="00EE7864"/>
    <w:rsid w:val="00F00B75"/>
    <w:rsid w:val="00F15075"/>
    <w:rsid w:val="00F15F05"/>
    <w:rsid w:val="00F22530"/>
    <w:rsid w:val="00F25BCD"/>
    <w:rsid w:val="00F2717E"/>
    <w:rsid w:val="00F278F0"/>
    <w:rsid w:val="00F27E22"/>
    <w:rsid w:val="00F555A1"/>
    <w:rsid w:val="00F60D53"/>
    <w:rsid w:val="00F65C9E"/>
    <w:rsid w:val="00F87099"/>
    <w:rsid w:val="00F97B00"/>
    <w:rsid w:val="00FA36D2"/>
    <w:rsid w:val="00FA41A3"/>
    <w:rsid w:val="00FA4B67"/>
    <w:rsid w:val="00FA67CB"/>
    <w:rsid w:val="00FB6301"/>
    <w:rsid w:val="00FC7079"/>
    <w:rsid w:val="00FD1040"/>
    <w:rsid w:val="00FD25DA"/>
    <w:rsid w:val="00FD2B6E"/>
    <w:rsid w:val="00FD3582"/>
    <w:rsid w:val="00FE08C9"/>
    <w:rsid w:val="00FE3606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D7B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954D7B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54D7B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954D7B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54D7B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954D7B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954D7B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954D7B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954D7B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954D7B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54D7B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954D7B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954D7B"/>
    <w:rPr>
      <w:color w:val="0000FF"/>
      <w:u w:val="single"/>
    </w:rPr>
  </w:style>
  <w:style w:type="paragraph" w:styleId="BlockText">
    <w:name w:val="Block Text"/>
    <w:basedOn w:val="Normal"/>
    <w:rsid w:val="00954D7B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954D7B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C13763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C13763"/>
    <w:rPr>
      <w:rFonts w:ascii="Arial Armenian" w:hAnsi="Arial Armenian"/>
      <w:sz w:val="22"/>
      <w:lang w:val="en-US" w:eastAsia="ru-RU" w:bidi="ar-SA"/>
    </w:rPr>
  </w:style>
  <w:style w:type="paragraph" w:customStyle="1" w:styleId="norm">
    <w:name w:val="norm"/>
    <w:basedOn w:val="Normal"/>
    <w:link w:val="normChar"/>
    <w:rsid w:val="00324228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rsid w:val="00324228"/>
    <w:rPr>
      <w:rFonts w:ascii="Arial Armenian" w:hAnsi="Arial Armenian"/>
      <w:sz w:val="22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8F30CE"/>
    <w:pPr>
      <w:spacing w:after="160" w:line="240" w:lineRule="exact"/>
    </w:pPr>
    <w:rPr>
      <w:rFonts w:ascii="Arial" w:hAnsi="Arial" w:cs="Arial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1306C4"/>
    <w:rPr>
      <w:lang w:val="en-GB" w:eastAsia="ru-RU" w:bidi="ar-SA"/>
    </w:rPr>
  </w:style>
  <w:style w:type="paragraph" w:styleId="ListParagraph">
    <w:name w:val="List Paragraph"/>
    <w:basedOn w:val="Normal"/>
    <w:qFormat/>
    <w:rsid w:val="001306C4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NoSpacing">
    <w:name w:val="No Spacing"/>
    <w:qFormat/>
    <w:rsid w:val="00901D47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8C2D1-F57E-47B7-8626-8B1CCDF3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</dc:creator>
  <cp:keywords/>
  <dc:description/>
  <cp:lastModifiedBy>TigranH</cp:lastModifiedBy>
  <cp:revision>3</cp:revision>
  <cp:lastPrinted>2012-01-31T14:23:00Z</cp:lastPrinted>
  <dcterms:created xsi:type="dcterms:W3CDTF">2012-01-31T14:25:00Z</dcterms:created>
  <dcterms:modified xsi:type="dcterms:W3CDTF">2012-01-31T14:34:00Z</dcterms:modified>
</cp:coreProperties>
</file>