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A7" w:rsidRPr="008D2E5B" w:rsidRDefault="003403A7" w:rsidP="00CC1D51">
      <w:pPr>
        <w:autoSpaceDE w:val="0"/>
        <w:autoSpaceDN w:val="0"/>
        <w:adjustRightInd w:val="0"/>
        <w:ind w:firstLine="400"/>
        <w:jc w:val="right"/>
        <w:rPr>
          <w:rFonts w:ascii="GHEA Grapalat" w:hAnsi="GHEA Grapalat" w:cs="AK Courier"/>
          <w:b/>
          <w:noProof w:val="0"/>
          <w:lang w:val="en-US"/>
        </w:rPr>
      </w:pPr>
      <w:r w:rsidRPr="008D2E5B">
        <w:rPr>
          <w:rFonts w:ascii="GHEA Grapalat" w:hAnsi="GHEA Grapalat" w:cs="AK Courier"/>
          <w:b/>
          <w:noProof w:val="0"/>
          <w:lang w:val="en-US"/>
        </w:rPr>
        <w:t>Նախագիծ</w:t>
      </w:r>
    </w:p>
    <w:p w:rsidR="003403A7" w:rsidRPr="008D2E5B" w:rsidRDefault="003403A7" w:rsidP="00CC1D51">
      <w:pPr>
        <w:autoSpaceDE w:val="0"/>
        <w:autoSpaceDN w:val="0"/>
        <w:adjustRightInd w:val="0"/>
        <w:ind w:firstLine="400"/>
        <w:jc w:val="right"/>
        <w:rPr>
          <w:rFonts w:ascii="GHEA Grapalat" w:hAnsi="GHEA Grapalat" w:cs="AK Courier"/>
          <w:b/>
          <w:noProof w:val="0"/>
          <w:lang w:val="en-US"/>
        </w:rPr>
      </w:pPr>
    </w:p>
    <w:p w:rsidR="003403A7" w:rsidRPr="008D2E5B" w:rsidRDefault="003403A7" w:rsidP="00CC1D51">
      <w:pPr>
        <w:autoSpaceDE w:val="0"/>
        <w:autoSpaceDN w:val="0"/>
        <w:adjustRightInd w:val="0"/>
        <w:ind w:firstLine="400"/>
        <w:jc w:val="center"/>
        <w:rPr>
          <w:rFonts w:ascii="GHEA Grapalat" w:hAnsi="GHEA Grapalat" w:cs="AK Courier"/>
          <w:b/>
          <w:noProof w:val="0"/>
          <w:lang w:val="ru-RU"/>
        </w:rPr>
      </w:pPr>
      <w:r w:rsidRPr="008D2E5B">
        <w:rPr>
          <w:rFonts w:ascii="GHEA Grapalat" w:hAnsi="GHEA Grapalat" w:cs="AK Courier"/>
          <w:b/>
          <w:noProof w:val="0"/>
          <w:lang w:val="ru-RU"/>
        </w:rPr>
        <w:t>ՀԱՅԱՍՏԱՆԻ ՀԱՆՐԱՊԵՏՈՒԹՅԱՆ ԿԱՌԱՎԱՐՈՒԹՅՈՒՆ</w:t>
      </w:r>
    </w:p>
    <w:p w:rsidR="003403A7" w:rsidRPr="008D2E5B" w:rsidRDefault="003403A7" w:rsidP="00CC1D51">
      <w:pPr>
        <w:autoSpaceDE w:val="0"/>
        <w:autoSpaceDN w:val="0"/>
        <w:adjustRightInd w:val="0"/>
        <w:ind w:firstLine="400"/>
        <w:jc w:val="center"/>
        <w:rPr>
          <w:rFonts w:ascii="GHEA Grapalat" w:hAnsi="GHEA Grapalat" w:cs="AK Courier"/>
          <w:b/>
          <w:noProof w:val="0"/>
          <w:lang w:val="ru-RU"/>
        </w:rPr>
      </w:pPr>
      <w:r w:rsidRPr="008D2E5B">
        <w:rPr>
          <w:rFonts w:ascii="GHEA Grapalat" w:hAnsi="GHEA Grapalat" w:cs="AK Courier"/>
          <w:b/>
          <w:noProof w:val="0"/>
          <w:lang w:val="ru-RU"/>
        </w:rPr>
        <w:t>ՈՐՈՇՈՒՄ</w:t>
      </w:r>
    </w:p>
    <w:p w:rsidR="003403A7" w:rsidRPr="008D2E5B" w:rsidRDefault="003403A7" w:rsidP="00CC1D51">
      <w:pPr>
        <w:autoSpaceDE w:val="0"/>
        <w:autoSpaceDN w:val="0"/>
        <w:adjustRightInd w:val="0"/>
        <w:ind w:firstLine="400"/>
        <w:jc w:val="center"/>
        <w:rPr>
          <w:rFonts w:ascii="GHEA Grapalat" w:hAnsi="GHEA Grapalat" w:cs="AK Courier"/>
          <w:b/>
          <w:noProof w:val="0"/>
          <w:lang w:val="ru-RU"/>
        </w:rPr>
      </w:pPr>
    </w:p>
    <w:p w:rsidR="003403A7" w:rsidRPr="008D2E5B" w:rsidRDefault="003403A7" w:rsidP="00CC1D51">
      <w:pPr>
        <w:autoSpaceDE w:val="0"/>
        <w:autoSpaceDN w:val="0"/>
        <w:adjustRightInd w:val="0"/>
        <w:ind w:firstLine="400"/>
        <w:jc w:val="center"/>
        <w:rPr>
          <w:rFonts w:ascii="GHEA Grapalat" w:hAnsi="GHEA Grapalat" w:cs="AK Courier"/>
          <w:b/>
          <w:noProof w:val="0"/>
          <w:lang w:val="en-US"/>
        </w:rPr>
      </w:pPr>
      <w:r w:rsidRPr="008D2E5B">
        <w:rPr>
          <w:rFonts w:ascii="GHEA Grapalat" w:hAnsi="GHEA Grapalat" w:cs="AK Courier"/>
          <w:b/>
          <w:noProof w:val="0"/>
          <w:lang w:val="ru-RU"/>
        </w:rPr>
        <w:t xml:space="preserve"> 20</w:t>
      </w:r>
      <w:r w:rsidRPr="008D2E5B">
        <w:rPr>
          <w:rFonts w:ascii="GHEA Grapalat" w:hAnsi="GHEA Grapalat" w:cs="AK Courier"/>
          <w:b/>
          <w:noProof w:val="0"/>
          <w:lang w:val="en-US"/>
        </w:rPr>
        <w:t>16</w:t>
      </w:r>
      <w:r w:rsidRPr="008D2E5B">
        <w:rPr>
          <w:rFonts w:ascii="GHEA Grapalat" w:hAnsi="GHEA Grapalat" w:cs="AK Courier"/>
          <w:b/>
          <w:noProof w:val="0"/>
          <w:lang w:val="ru-RU"/>
        </w:rPr>
        <w:t xml:space="preserve"> թվականի N </w:t>
      </w:r>
      <w:r w:rsidRPr="008D2E5B">
        <w:rPr>
          <w:rFonts w:ascii="GHEA Grapalat" w:hAnsi="GHEA Grapalat" w:cs="AK Courier"/>
          <w:b/>
          <w:noProof w:val="0"/>
          <w:lang w:val="en-US"/>
        </w:rPr>
        <w:t xml:space="preserve">      </w:t>
      </w:r>
      <w:r w:rsidRPr="008D2E5B">
        <w:rPr>
          <w:rFonts w:ascii="GHEA Grapalat" w:hAnsi="GHEA Grapalat" w:cs="AK Courier"/>
          <w:b/>
          <w:noProof w:val="0"/>
          <w:lang w:val="ru-RU"/>
        </w:rPr>
        <w:t>-Ն</w:t>
      </w:r>
    </w:p>
    <w:p w:rsidR="003403A7" w:rsidRPr="008D2E5B" w:rsidRDefault="003403A7" w:rsidP="00CC1D51">
      <w:pPr>
        <w:autoSpaceDE w:val="0"/>
        <w:autoSpaceDN w:val="0"/>
        <w:adjustRightInd w:val="0"/>
        <w:ind w:firstLine="400"/>
        <w:jc w:val="center"/>
        <w:rPr>
          <w:rFonts w:ascii="GHEA Grapalat" w:hAnsi="GHEA Grapalat" w:cs="AK Courier"/>
          <w:b/>
          <w:noProof w:val="0"/>
          <w:lang w:val="en-US"/>
        </w:rPr>
      </w:pPr>
    </w:p>
    <w:p w:rsidR="003403A7" w:rsidRPr="008D2E5B" w:rsidRDefault="003403A7" w:rsidP="00CC1D51">
      <w:pPr>
        <w:autoSpaceDE w:val="0"/>
        <w:autoSpaceDN w:val="0"/>
        <w:adjustRightInd w:val="0"/>
        <w:ind w:firstLine="400"/>
        <w:jc w:val="center"/>
        <w:rPr>
          <w:rFonts w:ascii="GHEA Grapalat" w:hAnsi="GHEA Grapalat" w:cs="AK Courier"/>
          <w:b/>
          <w:noProof w:val="0"/>
          <w:lang w:val="en-US"/>
        </w:rPr>
      </w:pPr>
    </w:p>
    <w:p w:rsidR="003403A7" w:rsidRPr="008D2E5B" w:rsidRDefault="003403A7" w:rsidP="00CC1D51">
      <w:pPr>
        <w:autoSpaceDE w:val="0"/>
        <w:autoSpaceDN w:val="0"/>
        <w:adjustRightInd w:val="0"/>
        <w:spacing w:line="360" w:lineRule="auto"/>
        <w:ind w:firstLine="403"/>
        <w:jc w:val="center"/>
        <w:rPr>
          <w:rFonts w:ascii="GHEA Grapalat" w:hAnsi="GHEA Grapalat" w:cs="AK Courier"/>
          <w:b/>
          <w:noProof w:val="0"/>
          <w:lang w:val="en-US"/>
        </w:rPr>
      </w:pPr>
      <w:r w:rsidRPr="008D2E5B">
        <w:rPr>
          <w:rFonts w:ascii="GHEA Grapalat" w:hAnsi="GHEA Grapalat" w:cs="AK Courier"/>
          <w:b/>
          <w:noProof w:val="0"/>
          <w:lang w:val="ru-RU"/>
        </w:rPr>
        <w:t>ՀԱՅԱՍՏԱՆԻ</w:t>
      </w:r>
      <w:r w:rsidRPr="008D2E5B">
        <w:rPr>
          <w:rFonts w:ascii="GHEA Grapalat" w:hAnsi="GHEA Grapalat" w:cs="AK Courier"/>
          <w:b/>
          <w:noProof w:val="0"/>
          <w:lang w:val="en-US"/>
        </w:rPr>
        <w:t xml:space="preserve"> </w:t>
      </w:r>
      <w:r w:rsidRPr="008D2E5B">
        <w:rPr>
          <w:rFonts w:ascii="GHEA Grapalat" w:hAnsi="GHEA Grapalat" w:cs="AK Courier"/>
          <w:b/>
          <w:noProof w:val="0"/>
          <w:lang w:val="ru-RU"/>
        </w:rPr>
        <w:t>ՀԱՆՐԱՊԵՏՈՒԹՅ</w:t>
      </w:r>
      <w:r w:rsidRPr="008D2E5B">
        <w:rPr>
          <w:rFonts w:ascii="GHEA Grapalat" w:hAnsi="GHEA Grapalat" w:cs="AK Courier"/>
          <w:b/>
          <w:noProof w:val="0"/>
          <w:lang w:val="en-US"/>
        </w:rPr>
        <w:t xml:space="preserve">ՈՒՆԻՑ ԴՈՒՐՍ ԶԻՆԾԱՌԱՅՈՂԻ ԲՈՒԺՄԱՆ, ԿԵՑՈՒԹՅԱՆ ԵՎ ՃԱՆԱՊԱՐՀԱԾԱԽՍԻ ԳՈՒՄԱՐԻ ՀԱՏԿԱՑՄԱՆ ԿԱՐԳԸ ԵՎ ՊԱՅՄԱՆՆԵՐԸ ՍԱՀՄԱՆԵԼՈՒ </w:t>
      </w:r>
      <w:r w:rsidRPr="008D2E5B">
        <w:rPr>
          <w:rFonts w:ascii="GHEA Grapalat" w:hAnsi="GHEA Grapalat" w:cs="AK Courier"/>
          <w:b/>
          <w:noProof w:val="0"/>
          <w:lang w:val="ru-RU"/>
        </w:rPr>
        <w:t>ՄԱՍԻՆ</w:t>
      </w:r>
    </w:p>
    <w:p w:rsidR="003403A7" w:rsidRPr="008D2E5B" w:rsidRDefault="003403A7" w:rsidP="00CC1D51">
      <w:pPr>
        <w:autoSpaceDE w:val="0"/>
        <w:autoSpaceDN w:val="0"/>
        <w:adjustRightInd w:val="0"/>
        <w:spacing w:line="360" w:lineRule="auto"/>
        <w:ind w:firstLine="403"/>
        <w:jc w:val="center"/>
        <w:rPr>
          <w:rFonts w:ascii="GHEA Grapalat" w:hAnsi="GHEA Grapalat" w:cs="AK Courier"/>
          <w:noProof w:val="0"/>
          <w:lang w:val="en-US"/>
        </w:rPr>
      </w:pPr>
    </w:p>
    <w:p w:rsidR="003403A7" w:rsidRPr="008D2E5B" w:rsidRDefault="003403A7" w:rsidP="00CC1D51">
      <w:pPr>
        <w:autoSpaceDE w:val="0"/>
        <w:autoSpaceDN w:val="0"/>
        <w:adjustRightInd w:val="0"/>
        <w:spacing w:line="360" w:lineRule="auto"/>
        <w:ind w:firstLine="403"/>
        <w:jc w:val="both"/>
        <w:rPr>
          <w:rFonts w:ascii="GHEA Grapalat" w:hAnsi="GHEA Grapalat" w:cs="AK Courier"/>
          <w:noProof w:val="0"/>
          <w:lang w:val="en-US"/>
        </w:rPr>
      </w:pPr>
      <w:r w:rsidRPr="008D2E5B">
        <w:rPr>
          <w:rFonts w:ascii="GHEA Grapalat" w:hAnsi="GHEA Grapalat" w:cs="AK Courier"/>
          <w:noProof w:val="0"/>
          <w:lang w:val="en-US"/>
        </w:rPr>
        <w:t xml:space="preserve">Հիմք ընդունելով &lt;&lt;Զինծառայողների և նրանց ընտանիքների անդամների սոցիալական ապահովության մասին&gt;&gt;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 xml:space="preserve">ան օրենքի 33-րդ հոդվածի առաջին մասի պահանջները`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Հանրապետության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կառավարությունը</w:t>
      </w:r>
      <w:r w:rsidRPr="008D2E5B">
        <w:rPr>
          <w:rFonts w:ascii="GHEA Grapalat" w:hAnsi="GHEA Grapalat" w:cs="AK Courier"/>
          <w:noProof w:val="0"/>
          <w:lang w:val="en-US"/>
        </w:rPr>
        <w:t xml:space="preserve"> </w:t>
      </w:r>
      <w:r w:rsidRPr="008D2E5B">
        <w:rPr>
          <w:rFonts w:ascii="GHEA Grapalat" w:hAnsi="GHEA Grapalat" w:cs="AK Courier"/>
          <w:noProof w:val="0"/>
          <w:lang w:val="ru-RU"/>
        </w:rPr>
        <w:t>որոշում</w:t>
      </w:r>
      <w:r w:rsidRPr="008D2E5B">
        <w:rPr>
          <w:rFonts w:ascii="GHEA Grapalat" w:hAnsi="GHEA Grapalat" w:cs="AK Courier"/>
          <w:noProof w:val="0"/>
          <w:lang w:val="en-US"/>
        </w:rPr>
        <w:t xml:space="preserve"> </w:t>
      </w:r>
      <w:r w:rsidRPr="008D2E5B">
        <w:rPr>
          <w:rFonts w:ascii="GHEA Grapalat" w:hAnsi="GHEA Grapalat" w:cs="AK Courier"/>
          <w:noProof w:val="0"/>
          <w:lang w:val="ru-RU"/>
        </w:rPr>
        <w:t>է</w:t>
      </w:r>
      <w:r w:rsidRPr="008D2E5B">
        <w:rPr>
          <w:rFonts w:ascii="GHEA Grapalat" w:hAnsi="GHEA Grapalat" w:cs="AK Courier"/>
          <w:noProof w:val="0"/>
          <w:lang w:val="en-US"/>
        </w:rPr>
        <w:t>.</w:t>
      </w:r>
    </w:p>
    <w:p w:rsidR="003403A7" w:rsidRPr="008D2E5B" w:rsidRDefault="003403A7" w:rsidP="00CC1D51">
      <w:pPr>
        <w:autoSpaceDE w:val="0"/>
        <w:autoSpaceDN w:val="0"/>
        <w:adjustRightInd w:val="0"/>
        <w:spacing w:line="360" w:lineRule="auto"/>
        <w:ind w:firstLine="403"/>
        <w:jc w:val="both"/>
        <w:rPr>
          <w:rFonts w:ascii="GHEA Grapalat" w:hAnsi="GHEA Grapalat" w:cs="AK Courier"/>
          <w:noProof w:val="0"/>
          <w:lang w:val="en-US"/>
        </w:rPr>
      </w:pPr>
      <w:r w:rsidRPr="008D2E5B">
        <w:rPr>
          <w:rFonts w:ascii="GHEA Grapalat" w:hAnsi="GHEA Grapalat" w:cs="AK Courier"/>
          <w:noProof w:val="0"/>
          <w:lang w:val="en-US"/>
        </w:rPr>
        <w:t>1. Սահման</w:t>
      </w:r>
      <w:r w:rsidRPr="008D2E5B">
        <w:rPr>
          <w:rFonts w:ascii="GHEA Grapalat" w:hAnsi="GHEA Grapalat" w:cs="AK Courier"/>
          <w:noProof w:val="0"/>
          <w:lang w:val="ru-RU"/>
        </w:rPr>
        <w:t>ել</w:t>
      </w:r>
      <w:r w:rsidRPr="008D2E5B">
        <w:rPr>
          <w:rFonts w:ascii="GHEA Grapalat" w:hAnsi="GHEA Grapalat" w:cs="AK Courier"/>
          <w:noProof w:val="0"/>
          <w:lang w:val="en-US"/>
        </w:rPr>
        <w:t xml:space="preserve"> </w:t>
      </w:r>
      <w:r w:rsidRPr="008D2E5B">
        <w:rPr>
          <w:rFonts w:ascii="GHEA Grapalat" w:hAnsi="GHEA Grapalat" w:cs="Times Armenian"/>
          <w:noProof w:val="0"/>
          <w:lang w:bidi="he-IL"/>
        </w:rPr>
        <w:t>Հայաստանի Հանրապետությունից դուրս` զինծառայողի բուժման, կեցության և ճանապարհածախսի գումարի հատկացման կարգը և պայմանները</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համաձայն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հավելվածի</w:t>
      </w:r>
      <w:r w:rsidRPr="008D2E5B">
        <w:rPr>
          <w:rFonts w:ascii="GHEA Grapalat" w:hAnsi="GHEA Grapalat" w:cs="AK Courier"/>
          <w:noProof w:val="0"/>
          <w:lang w:val="en-US"/>
        </w:rPr>
        <w:t>:</w:t>
      </w:r>
    </w:p>
    <w:p w:rsidR="003403A7" w:rsidRPr="008D2E5B" w:rsidRDefault="003403A7" w:rsidP="00CC1D51">
      <w:pPr>
        <w:spacing w:line="360" w:lineRule="auto"/>
        <w:ind w:firstLine="403"/>
        <w:jc w:val="both"/>
        <w:rPr>
          <w:rFonts w:ascii="GHEA Grapalat" w:hAnsi="GHEA Grapalat"/>
          <w:lang w:val="en-US"/>
        </w:rPr>
      </w:pPr>
      <w:r w:rsidRPr="008D2E5B">
        <w:rPr>
          <w:rFonts w:ascii="GHEA Grapalat" w:hAnsi="GHEA Grapalat" w:cs="AK Courier"/>
          <w:noProof w:val="0"/>
          <w:lang w:val="en-US"/>
        </w:rPr>
        <w:t xml:space="preserve">2. </w:t>
      </w:r>
      <w:r w:rsidRPr="008D2E5B">
        <w:rPr>
          <w:rFonts w:ascii="GHEA Grapalat" w:hAnsi="GHEA Grapalat" w:cs="AK Courier"/>
          <w:noProof w:val="0"/>
          <w:sz w:val="23"/>
          <w:szCs w:val="23"/>
          <w:lang w:val="en-US"/>
        </w:rPr>
        <w:t xml:space="preserve">Հայաստանի Հանրապետության առողջապահության նախարարին` սույն որոշումն ուժի մեջ մտնելուց հետո 15-օրյա ժամկետում Հայաստանի Հանրապետության առողջապահության նախարարության, ինչպես նաև Հայաստանի Հանրապետության պաշտպանության նախարարության, Հայաստանի Հանրապետության կառավարությանն առընթեր Հայաստանի Հանրապետության ոստիկանության և Հայաստանի Հանրապետության կառավարությանն առընթեր ազգային անվտանգության ծառայության բժշկական կամ ռազմաբժշկական ստորաբաժանումների, </w:t>
      </w:r>
      <w:r w:rsidRPr="003902A1">
        <w:rPr>
          <w:rFonts w:ascii="GHEA Grapalat" w:hAnsi="GHEA Grapalat" w:cs="AK Courier"/>
          <w:noProof w:val="0"/>
          <w:sz w:val="23"/>
          <w:szCs w:val="23"/>
          <w:lang w:val="en-US"/>
        </w:rPr>
        <w:t>ինչպես նաև դրանց ենթակայության տակ գտնվող բժշկական կազմակերպությունների</w:t>
      </w:r>
      <w:r w:rsidRPr="008D2E5B">
        <w:rPr>
          <w:rFonts w:ascii="GHEA Grapalat" w:hAnsi="GHEA Grapalat" w:cs="AK Courier"/>
          <w:noProof w:val="0"/>
          <w:sz w:val="23"/>
          <w:szCs w:val="23"/>
          <w:lang w:val="en-US"/>
        </w:rPr>
        <w:t xml:space="preserve"> ներկայացուցիչներից ստեղծել </w:t>
      </w:r>
      <w:r w:rsidRPr="008D2E5B">
        <w:rPr>
          <w:rFonts w:ascii="GHEA Grapalat" w:hAnsi="GHEA Grapalat" w:cs="AK Courier"/>
          <w:noProof w:val="0"/>
          <w:sz w:val="23"/>
          <w:szCs w:val="23"/>
          <w:lang w:val="ru-RU"/>
        </w:rPr>
        <w:t>Հայաստանի</w:t>
      </w:r>
      <w:r w:rsidRPr="008D2E5B">
        <w:rPr>
          <w:rFonts w:ascii="GHEA Grapalat" w:hAnsi="GHEA Grapalat" w:cs="AK Courier"/>
          <w:noProof w:val="0"/>
          <w:sz w:val="23"/>
          <w:szCs w:val="23"/>
          <w:lang w:val="en-US"/>
        </w:rPr>
        <w:t xml:space="preserve"> </w:t>
      </w:r>
      <w:r w:rsidRPr="008D2E5B">
        <w:rPr>
          <w:rFonts w:ascii="GHEA Grapalat" w:hAnsi="GHEA Grapalat" w:cs="AK Courier"/>
          <w:noProof w:val="0"/>
          <w:sz w:val="23"/>
          <w:szCs w:val="23"/>
          <w:lang w:val="ru-RU"/>
        </w:rPr>
        <w:t>Հանրապետությ</w:t>
      </w:r>
      <w:r w:rsidRPr="008D2E5B">
        <w:rPr>
          <w:rFonts w:ascii="GHEA Grapalat" w:hAnsi="GHEA Grapalat" w:cs="AK Courier"/>
          <w:noProof w:val="0"/>
          <w:sz w:val="23"/>
          <w:szCs w:val="23"/>
          <w:lang w:val="en-US"/>
        </w:rPr>
        <w:t>ան տարածքում գործող բժշկական օգնություն և սպասարկում իրականացնող կազմակերպություններում բուժման (հետազոտության) անհնարինության և զինծառայողի բուժումն օտարերկրյա պետությունում իրականացնելու վերաբերյալ մասնագիտական եզրակացություն տվող հանձնաժողով և հաստատել դրա կազմը և աշխատակարգը</w:t>
      </w:r>
      <w:r w:rsidRPr="008D2E5B">
        <w:rPr>
          <w:rFonts w:ascii="GHEA Grapalat" w:hAnsi="GHEA Grapalat" w:cs="AK Courier"/>
          <w:noProof w:val="0"/>
          <w:lang w:val="en-US"/>
        </w:rPr>
        <w:t>:</w:t>
      </w:r>
    </w:p>
    <w:p w:rsidR="003403A7" w:rsidRPr="008D2E5B" w:rsidRDefault="003403A7" w:rsidP="00CC1D51">
      <w:pPr>
        <w:autoSpaceDE w:val="0"/>
        <w:autoSpaceDN w:val="0"/>
        <w:adjustRightInd w:val="0"/>
        <w:spacing w:line="360" w:lineRule="auto"/>
        <w:ind w:firstLine="403"/>
        <w:jc w:val="both"/>
        <w:rPr>
          <w:rFonts w:ascii="GHEA Grapalat" w:hAnsi="GHEA Grapalat" w:cs="AK Courier"/>
          <w:noProof w:val="0"/>
          <w:lang w:val="en-US"/>
        </w:rPr>
      </w:pPr>
      <w:r w:rsidRPr="008D2E5B">
        <w:rPr>
          <w:rFonts w:ascii="GHEA Grapalat" w:hAnsi="GHEA Grapalat" w:cs="AK Courier"/>
          <w:noProof w:val="0"/>
          <w:lang w:val="en-US"/>
        </w:rPr>
        <w:t xml:space="preserve">3. </w:t>
      </w:r>
      <w:r w:rsidRPr="008D2E5B">
        <w:rPr>
          <w:rFonts w:ascii="GHEA Grapalat" w:hAnsi="GHEA Grapalat" w:cs="AK Courier"/>
          <w:noProof w:val="0"/>
          <w:lang w:val="ru-RU"/>
        </w:rPr>
        <w:t>Սույն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որոշումն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ուժի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մեջ</w:t>
      </w:r>
      <w:r w:rsidRPr="008D2E5B">
        <w:rPr>
          <w:rFonts w:ascii="GHEA Grapalat" w:hAnsi="GHEA Grapalat" w:cs="AK Courier"/>
          <w:noProof w:val="0"/>
          <w:lang w:val="en-US"/>
        </w:rPr>
        <w:t xml:space="preserve"> </w:t>
      </w:r>
      <w:r w:rsidRPr="008D2E5B">
        <w:rPr>
          <w:rFonts w:ascii="GHEA Grapalat" w:hAnsi="GHEA Grapalat" w:cs="AK Courier"/>
          <w:noProof w:val="0"/>
          <w:lang w:val="ru-RU"/>
        </w:rPr>
        <w:t>է</w:t>
      </w:r>
      <w:r w:rsidRPr="008D2E5B">
        <w:rPr>
          <w:rFonts w:ascii="GHEA Grapalat" w:hAnsi="GHEA Grapalat" w:cs="AK Courier"/>
          <w:noProof w:val="0"/>
          <w:lang w:val="en-US"/>
        </w:rPr>
        <w:t xml:space="preserve"> </w:t>
      </w:r>
      <w:r w:rsidRPr="008D2E5B">
        <w:rPr>
          <w:rFonts w:ascii="GHEA Grapalat" w:hAnsi="GHEA Grapalat" w:cs="AK Courier"/>
          <w:noProof w:val="0"/>
          <w:lang w:val="ru-RU"/>
        </w:rPr>
        <w:t>մտնում</w:t>
      </w:r>
      <w:r w:rsidRPr="008D2E5B">
        <w:rPr>
          <w:rFonts w:ascii="GHEA Grapalat" w:hAnsi="GHEA Grapalat" w:cs="AK Courier"/>
          <w:noProof w:val="0"/>
          <w:lang w:val="en-US"/>
        </w:rPr>
        <w:t xml:space="preserve"> </w:t>
      </w:r>
      <w:r w:rsidRPr="008D2E5B">
        <w:rPr>
          <w:rFonts w:ascii="GHEA Grapalat" w:hAnsi="GHEA Grapalat" w:cs="AK Courier"/>
          <w:noProof w:val="0"/>
          <w:lang w:val="ru-RU"/>
        </w:rPr>
        <w:t>պաշտոնական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հրապարակմանը</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հաջորդող</w:t>
      </w:r>
      <w:r w:rsidRPr="008D2E5B">
        <w:rPr>
          <w:rFonts w:ascii="GHEA Grapalat" w:hAnsi="GHEA Grapalat" w:cs="AK Courier"/>
          <w:noProof w:val="0"/>
          <w:lang w:val="en-US"/>
        </w:rPr>
        <w:t xml:space="preserve"> </w:t>
      </w:r>
      <w:r w:rsidRPr="008D2E5B">
        <w:rPr>
          <w:rFonts w:ascii="GHEA Grapalat" w:hAnsi="GHEA Grapalat" w:cs="AK Courier"/>
          <w:noProof w:val="0"/>
          <w:lang w:val="ru-RU"/>
        </w:rPr>
        <w:t>օրվանից</w:t>
      </w:r>
      <w:r w:rsidRPr="008D2E5B">
        <w:rPr>
          <w:rFonts w:ascii="GHEA Grapalat" w:hAnsi="GHEA Grapalat" w:cs="AK Courier"/>
          <w:noProof w:val="0"/>
          <w:lang w:val="en-US"/>
        </w:rPr>
        <w:t>:</w:t>
      </w:r>
    </w:p>
    <w:p w:rsidR="003403A7" w:rsidRPr="008D2E5B" w:rsidRDefault="003403A7" w:rsidP="00CC1D51">
      <w:pPr>
        <w:autoSpaceDE w:val="0"/>
        <w:autoSpaceDN w:val="0"/>
        <w:adjustRightInd w:val="0"/>
        <w:rPr>
          <w:rFonts w:ascii="GHEA Grapalat" w:hAnsi="GHEA Grapalat" w:cs="AK Courier"/>
          <w:noProof w:val="0"/>
          <w:lang w:val="en-US"/>
        </w:rPr>
      </w:pPr>
    </w:p>
    <w:p w:rsidR="003403A7" w:rsidRPr="008D2E5B" w:rsidRDefault="003403A7" w:rsidP="00CC1D51">
      <w:pPr>
        <w:autoSpaceDE w:val="0"/>
        <w:autoSpaceDN w:val="0"/>
        <w:adjustRightInd w:val="0"/>
        <w:ind w:firstLine="400"/>
        <w:jc w:val="right"/>
        <w:rPr>
          <w:rFonts w:ascii="GHEA Grapalat" w:hAnsi="GHEA Grapalat" w:cs="AK Courier"/>
          <w:noProof w:val="0"/>
          <w:lang w:val="en-US"/>
        </w:rPr>
      </w:pPr>
    </w:p>
    <w:p w:rsidR="003403A7" w:rsidRPr="008D2E5B" w:rsidRDefault="003403A7" w:rsidP="00CC1D51">
      <w:pPr>
        <w:autoSpaceDE w:val="0"/>
        <w:autoSpaceDN w:val="0"/>
        <w:adjustRightInd w:val="0"/>
        <w:ind w:firstLine="400"/>
        <w:jc w:val="right"/>
        <w:rPr>
          <w:rFonts w:ascii="GHEA Grapalat" w:hAnsi="GHEA Grapalat" w:cs="AK Courier"/>
          <w:noProof w:val="0"/>
          <w:lang w:val="en-US"/>
        </w:rPr>
      </w:pPr>
      <w:r w:rsidRPr="008D2E5B">
        <w:rPr>
          <w:rFonts w:ascii="GHEA Grapalat" w:hAnsi="GHEA Grapalat" w:cs="AK Courier"/>
          <w:noProof w:val="0"/>
          <w:lang w:val="ru-RU"/>
        </w:rPr>
        <w:t>Հավելված</w:t>
      </w:r>
    </w:p>
    <w:p w:rsidR="003403A7" w:rsidRPr="008D2E5B" w:rsidRDefault="003403A7" w:rsidP="00CC1D51">
      <w:pPr>
        <w:autoSpaceDE w:val="0"/>
        <w:autoSpaceDN w:val="0"/>
        <w:adjustRightInd w:val="0"/>
        <w:ind w:firstLine="400"/>
        <w:jc w:val="right"/>
        <w:rPr>
          <w:rFonts w:ascii="GHEA Grapalat" w:hAnsi="GHEA Grapalat" w:cs="AK Courier"/>
          <w:noProof w:val="0"/>
          <w:lang w:val="en-US"/>
        </w:rPr>
      </w:pPr>
      <w:r w:rsidRPr="008D2E5B">
        <w:rPr>
          <w:rFonts w:ascii="GHEA Grapalat" w:hAnsi="GHEA Grapalat" w:cs="AK Courier"/>
          <w:noProof w:val="0"/>
          <w:lang w:val="ru-RU"/>
        </w:rPr>
        <w:t>ՀՀ</w:t>
      </w:r>
      <w:r w:rsidRPr="008D2E5B">
        <w:rPr>
          <w:rFonts w:ascii="GHEA Grapalat" w:hAnsi="GHEA Grapalat" w:cs="AK Courier"/>
          <w:noProof w:val="0"/>
          <w:lang w:val="en-US"/>
        </w:rPr>
        <w:t xml:space="preserve"> </w:t>
      </w:r>
      <w:r w:rsidRPr="008D2E5B">
        <w:rPr>
          <w:rFonts w:ascii="GHEA Grapalat" w:hAnsi="GHEA Grapalat" w:cs="AK Courier"/>
          <w:noProof w:val="0"/>
          <w:lang w:val="ru-RU"/>
        </w:rPr>
        <w:t>կառավարության</w:t>
      </w:r>
      <w:r w:rsidRPr="008D2E5B">
        <w:rPr>
          <w:rFonts w:ascii="GHEA Grapalat" w:hAnsi="GHEA Grapalat" w:cs="AK Courier"/>
          <w:noProof w:val="0"/>
          <w:lang w:val="en-US"/>
        </w:rPr>
        <w:t xml:space="preserve"> 2016 </w:t>
      </w:r>
      <w:r w:rsidRPr="008D2E5B">
        <w:rPr>
          <w:rFonts w:ascii="GHEA Grapalat" w:hAnsi="GHEA Grapalat" w:cs="AK Courier"/>
          <w:noProof w:val="0"/>
          <w:lang w:val="ru-RU"/>
        </w:rPr>
        <w:t>թվականի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ի</w:t>
      </w:r>
    </w:p>
    <w:p w:rsidR="003403A7" w:rsidRPr="008D2E5B" w:rsidRDefault="003403A7" w:rsidP="00CC1D51">
      <w:pPr>
        <w:autoSpaceDE w:val="0"/>
        <w:autoSpaceDN w:val="0"/>
        <w:adjustRightInd w:val="0"/>
        <w:ind w:firstLine="400"/>
        <w:jc w:val="right"/>
        <w:rPr>
          <w:rFonts w:ascii="GHEA Grapalat" w:hAnsi="GHEA Grapalat" w:cs="AK Courier"/>
          <w:noProof w:val="0"/>
          <w:lang w:val="en-US"/>
        </w:rPr>
      </w:pPr>
      <w:r w:rsidRPr="008D2E5B">
        <w:rPr>
          <w:rFonts w:ascii="GHEA Grapalat" w:hAnsi="GHEA Grapalat" w:cs="AK Courier"/>
          <w:noProof w:val="0"/>
          <w:lang w:val="en-US"/>
        </w:rPr>
        <w:t>N       -</w:t>
      </w:r>
      <w:r w:rsidRPr="008D2E5B">
        <w:rPr>
          <w:rFonts w:ascii="GHEA Grapalat" w:hAnsi="GHEA Grapalat" w:cs="AK Courier"/>
          <w:noProof w:val="0"/>
          <w:lang w:val="ru-RU"/>
        </w:rPr>
        <w:t>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որոշման</w:t>
      </w:r>
    </w:p>
    <w:p w:rsidR="003403A7" w:rsidRPr="008D2E5B" w:rsidRDefault="003403A7" w:rsidP="00CC1D51">
      <w:pPr>
        <w:autoSpaceDE w:val="0"/>
        <w:autoSpaceDN w:val="0"/>
        <w:adjustRightInd w:val="0"/>
        <w:ind w:firstLine="400"/>
        <w:jc w:val="both"/>
        <w:rPr>
          <w:rFonts w:ascii="GHEA Grapalat" w:hAnsi="GHEA Grapalat" w:cs="AK Courier"/>
          <w:noProof w:val="0"/>
          <w:sz w:val="16"/>
          <w:szCs w:val="16"/>
          <w:lang w:val="en-US"/>
        </w:rPr>
      </w:pPr>
    </w:p>
    <w:p w:rsidR="003403A7" w:rsidRPr="008D2E5B" w:rsidRDefault="003403A7" w:rsidP="00CC1D51">
      <w:pPr>
        <w:autoSpaceDE w:val="0"/>
        <w:autoSpaceDN w:val="0"/>
        <w:adjustRightInd w:val="0"/>
        <w:ind w:firstLine="400"/>
        <w:jc w:val="both"/>
        <w:rPr>
          <w:rFonts w:ascii="GHEA Grapalat" w:hAnsi="GHEA Grapalat" w:cs="AK Courier"/>
          <w:b/>
          <w:noProof w:val="0"/>
          <w:lang w:val="en-US"/>
        </w:rPr>
      </w:pPr>
    </w:p>
    <w:p w:rsidR="003403A7" w:rsidRPr="008D2E5B" w:rsidRDefault="003403A7" w:rsidP="00CC1D51">
      <w:pPr>
        <w:autoSpaceDE w:val="0"/>
        <w:autoSpaceDN w:val="0"/>
        <w:adjustRightInd w:val="0"/>
        <w:spacing w:line="360" w:lineRule="auto"/>
        <w:ind w:firstLine="400"/>
        <w:jc w:val="center"/>
        <w:rPr>
          <w:rFonts w:ascii="GHEA Grapalat" w:hAnsi="GHEA Grapalat" w:cs="AK Courier"/>
          <w:b/>
          <w:noProof w:val="0"/>
          <w:lang w:val="en-US"/>
        </w:rPr>
      </w:pPr>
      <w:r w:rsidRPr="008D2E5B">
        <w:rPr>
          <w:rFonts w:ascii="GHEA Grapalat" w:hAnsi="GHEA Grapalat" w:cs="AK Courier"/>
          <w:b/>
          <w:noProof w:val="0"/>
          <w:lang w:val="ru-RU"/>
        </w:rPr>
        <w:t>ՀԱՅԱՍՏԱՆԻ</w:t>
      </w:r>
      <w:r w:rsidRPr="008D2E5B">
        <w:rPr>
          <w:rFonts w:ascii="GHEA Grapalat" w:hAnsi="GHEA Grapalat" w:cs="AK Courier"/>
          <w:b/>
          <w:noProof w:val="0"/>
          <w:lang w:val="en-US"/>
        </w:rPr>
        <w:t xml:space="preserve"> </w:t>
      </w:r>
      <w:r w:rsidRPr="008D2E5B">
        <w:rPr>
          <w:rFonts w:ascii="GHEA Grapalat" w:hAnsi="GHEA Grapalat" w:cs="AK Courier"/>
          <w:b/>
          <w:noProof w:val="0"/>
          <w:lang w:val="ru-RU"/>
        </w:rPr>
        <w:t>ՀԱՆՐԱՊԵՏՈՒԹՅ</w:t>
      </w:r>
      <w:r w:rsidRPr="008D2E5B">
        <w:rPr>
          <w:rFonts w:ascii="GHEA Grapalat" w:hAnsi="GHEA Grapalat" w:cs="AK Courier"/>
          <w:b/>
          <w:noProof w:val="0"/>
          <w:lang w:val="en-US"/>
        </w:rPr>
        <w:t>ՈՒՆԻՑ ԴՈՒՐՍ ԶԻՆԾԱՌԱՅՈՂԻ ԲՈՒԺՄԱՆ, ԿԵՑՈՒԹՅԱՆ ԵՎ ՃԱՆԱՊԱՐՀԱԾԱԽՍԻ ԳՈՒՄԱՐԻ ՀԱՏԿԱՑՄԱՆ ԿԱՐԳԸ ԵՎ ՊԱՅՄԱՆՆԵՐԸ</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sz w:val="16"/>
          <w:szCs w:val="16"/>
          <w:lang w:val="en-US"/>
        </w:rPr>
      </w:pP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 </w:t>
      </w:r>
      <w:r w:rsidRPr="008D2E5B">
        <w:rPr>
          <w:rFonts w:ascii="GHEA Grapalat" w:hAnsi="GHEA Grapalat" w:cs="AK Courier"/>
          <w:noProof w:val="0"/>
          <w:lang w:val="ru-RU"/>
        </w:rPr>
        <w:t>Սույն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կարգով</w:t>
      </w:r>
      <w:r w:rsidRPr="008D2E5B">
        <w:rPr>
          <w:rFonts w:ascii="GHEA Grapalat" w:hAnsi="GHEA Grapalat" w:cs="AK Courier"/>
          <w:noProof w:val="0"/>
          <w:lang w:val="en-US"/>
        </w:rPr>
        <w:t xml:space="preserve"> կարգավոր</w:t>
      </w:r>
      <w:r w:rsidRPr="008D2E5B">
        <w:rPr>
          <w:rFonts w:ascii="GHEA Grapalat" w:hAnsi="GHEA Grapalat" w:cs="AK Courier"/>
          <w:noProof w:val="0"/>
          <w:lang w:val="ru-RU"/>
        </w:rPr>
        <w:t>վում</w:t>
      </w:r>
      <w:r w:rsidRPr="008D2E5B">
        <w:rPr>
          <w:rFonts w:ascii="GHEA Grapalat" w:hAnsi="GHEA Grapalat" w:cs="AK Courier"/>
          <w:noProof w:val="0"/>
          <w:lang w:val="en-US"/>
        </w:rPr>
        <w:t xml:space="preserve"> </w:t>
      </w:r>
      <w:r w:rsidRPr="008D2E5B">
        <w:rPr>
          <w:rFonts w:ascii="GHEA Grapalat" w:hAnsi="GHEA Grapalat" w:cs="AK Courier"/>
          <w:noProof w:val="0"/>
          <w:lang w:val="ru-RU"/>
        </w:rPr>
        <w:t>են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ան տարածքում գործող բժշկական օգնություն և սպասարկում իրականացնող կազմակերպություններում բուժման (հետազոտության) անհնարինության դեպքում զինծառայողներին օտարերկրյա պետություններում բուժման (հետազոտության) ուղարկելու հետ կապված հարաբերությունները:</w:t>
      </w:r>
    </w:p>
    <w:p w:rsidR="003403A7" w:rsidRPr="008D2E5B" w:rsidRDefault="003403A7" w:rsidP="0077265C">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2. Սույն կարգի իմաստով`</w:t>
      </w:r>
    </w:p>
    <w:p w:rsidR="003403A7" w:rsidRPr="008D2E5B" w:rsidRDefault="003403A7" w:rsidP="0077265C">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1) վնասվածք, խեղում կամ դրանց հետևանքով ծագած հիվանդություն համարվում է Հայաստանի Հանրապետության էկոնոմիկայի նախարարի 2013 թվականի սեպտեմբերի 19-ի N 871-Ն հրամանով հաստատված հիվանդությունների և առողջության հետ կապված խնդիրների վիճակագրական դասակարգչի S36 կամ T05 կամ T06.0 կամ T06.1 ծածկագրերով սահմանված վնասվածքները (հիվանդությունները),</w:t>
      </w:r>
    </w:p>
    <w:p w:rsidR="003403A7" w:rsidRPr="008D2E5B" w:rsidRDefault="003403A7" w:rsidP="00A13BD3">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2) բուժման (հետազոտության) գումարը զինծառայողի համար ներառում է` օտարերկրյա պետության բժշկական կազմակերպության կողմից վիրահատական  միջամտությամբ կամ այլ եղանակով հիվանդանոցային պայմաններում բուժման (հետազոտության), ներառյալ` հետվերականգնողական բուժման (եթե հետվերականգնողական բուժումը հնարավոր չէ անցկացնել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ան տարածքում գործող բժշկական օգնություն և սպասարկում իրականացնող կազմակերպություններում), ինչպես նաև դեղերի հետ կապված ծախսերը` տվյալ բժշկական կազմակերպության գրավոր տեղեկատվության հիման վրա,</w:t>
      </w:r>
    </w:p>
    <w:p w:rsidR="003403A7" w:rsidRPr="008D2E5B" w:rsidRDefault="003403A7" w:rsidP="0077265C">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3) ճանապարհածախսի գումարը զինծառայողի և ուղեկցող անձի համար ներառում է` օտարերկրյա պետություն մեկնելու և վերադառնալու համար տրանսպորտային միջոցի տոմսի արժեքը, որը որոշվում է Հայաստանի Հանրապետությունում </w:t>
      </w:r>
      <w:r w:rsidRPr="008D2E5B">
        <w:rPr>
          <w:rFonts w:ascii="GHEA Grapalat" w:hAnsi="GHEA Grapalat" w:cs="AK Courier"/>
          <w:noProof w:val="0"/>
          <w:lang w:val="en-US"/>
        </w:rPr>
        <w:lastRenderedPageBreak/>
        <w:t>ուղևորատրանսպորտային փոխադրումներ իրականացնող առնվազն երեք կազմակերպությունից ստացված տեղեկատվության հիման վրա,</w:t>
      </w:r>
    </w:p>
    <w:p w:rsidR="003403A7" w:rsidRPr="008D2E5B" w:rsidRDefault="003403A7" w:rsidP="0077265C">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4) կեցության գումարը զինծառայողի համար ներառում է` հիվանդանոցային պայմաններում կեցության հետ կապված ծախսերը` համաձայն տվյալ բժշկական կազմակերպությանունից ստացված՝ գրավոր տեղեկատվության հիման վրա, իսկ զինծառայողին ուղեկցող անձի համար` Հայաստանի Հանրապետության կառավարության 2005 թվականի դեկտեմբերի 29-ի N 2335-Ն որոշմամբ համապատասխան օտարեկրյա պետությունում (քաղաք, տարածք) գտնվելու համար սահմանված օրապահիկի և գիշերավարձի` համապատասխանաբար 50 տոկոսի չափով ծախսերը: </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3. </w:t>
      </w:r>
      <w:r w:rsidRPr="008D2E5B">
        <w:rPr>
          <w:rFonts w:ascii="GHEA Grapalat" w:hAnsi="GHEA Grapalat" w:cs="AK Courier"/>
          <w:noProof w:val="0"/>
          <w:lang w:val="ru-RU"/>
        </w:rPr>
        <w:t>Սույն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կարգին</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համապատասխան</w:t>
      </w:r>
      <w:r w:rsidRPr="008D2E5B">
        <w:rPr>
          <w:rFonts w:ascii="GHEA Grapalat" w:hAnsi="GHEA Grapalat" w:cs="AK Courier"/>
          <w:noProof w:val="0"/>
          <w:lang w:val="en-US"/>
        </w:rPr>
        <w:t xml:space="preserve"> Հայաստանի Հանրապետությունից դուրս զինծառայողի բուժման, կեցության և ճանապարհածախսի </w:t>
      </w:r>
      <w:r w:rsidR="007C378E">
        <w:rPr>
          <w:rFonts w:ascii="GHEA Grapalat" w:hAnsi="GHEA Grapalat" w:cs="AK Courier"/>
          <w:noProof w:val="0"/>
          <w:lang w:val="en-US"/>
        </w:rPr>
        <w:t>ֆինսավորումն իրականացվում է</w:t>
      </w:r>
      <w:r w:rsidRPr="008D2E5B">
        <w:rPr>
          <w:rFonts w:ascii="GHEA Grapalat" w:hAnsi="GHEA Grapalat" w:cs="AK Courier"/>
          <w:noProof w:val="0"/>
          <w:lang w:val="en-US"/>
        </w:rPr>
        <w:t xml:space="preserve">  Հայաստանի Հանրապետության </w:t>
      </w:r>
      <w:r w:rsidR="007C378E">
        <w:rPr>
          <w:rFonts w:ascii="GHEA Grapalat" w:hAnsi="GHEA Grapalat" w:cs="AK Courier"/>
          <w:noProof w:val="0"/>
          <w:lang w:val="en-US"/>
        </w:rPr>
        <w:t>պետական բյուջեով նախատեսված Հայաստանի Հանրապետության կառարավարության պահուստային ֆոնդից՝ Հայաստանի Հանրապետության կառավարության որոշմամբ</w:t>
      </w:r>
      <w:bookmarkStart w:id="0" w:name="_GoBack"/>
      <w:bookmarkEnd w:id="0"/>
      <w:r w:rsidR="007C378E">
        <w:rPr>
          <w:rFonts w:ascii="GHEA Grapalat" w:hAnsi="GHEA Grapalat" w:cs="AK Courier"/>
          <w:noProof w:val="0"/>
          <w:lang w:val="en-US"/>
        </w:rPr>
        <w:t xml:space="preserve"> </w:t>
      </w:r>
      <w:r w:rsidRPr="008D2E5B">
        <w:rPr>
          <w:rFonts w:ascii="GHEA Grapalat" w:hAnsi="GHEA Grapalat" w:cs="AK Courier"/>
          <w:noProof w:val="0"/>
          <w:lang w:val="en-US"/>
        </w:rPr>
        <w:t xml:space="preserve">Հայաստանի Հանրապետության պաշտպանության նախարարությանը կամ Հայաստանի Հանրապետության կառավարության առընթեր </w:t>
      </w:r>
      <w:r w:rsidR="0011191F" w:rsidRPr="008D2E5B">
        <w:rPr>
          <w:rFonts w:ascii="GHEA Grapalat" w:hAnsi="GHEA Grapalat" w:cs="AK Courier"/>
          <w:noProof w:val="0"/>
          <w:lang w:val="en-US"/>
        </w:rPr>
        <w:t xml:space="preserve">Հայաստանի Հանրապետության </w:t>
      </w:r>
      <w:r w:rsidRPr="008D2E5B">
        <w:rPr>
          <w:rFonts w:ascii="GHEA Grapalat" w:hAnsi="GHEA Grapalat" w:cs="AK Courier"/>
          <w:noProof w:val="0"/>
          <w:lang w:val="en-US"/>
        </w:rPr>
        <w:t xml:space="preserve">ազգային անվտանգության ծառայությանը կամ Հայաստանի Հանրապետության կառավարությանն առընթեր </w:t>
      </w:r>
      <w:r w:rsidR="0011191F" w:rsidRPr="008D2E5B">
        <w:rPr>
          <w:rFonts w:ascii="GHEA Grapalat" w:hAnsi="GHEA Grapalat" w:cs="AK Courier"/>
          <w:noProof w:val="0"/>
          <w:lang w:val="en-US"/>
        </w:rPr>
        <w:t xml:space="preserve">Հայաստանի Հանրապետության </w:t>
      </w:r>
      <w:r w:rsidRPr="008D2E5B">
        <w:rPr>
          <w:rFonts w:ascii="GHEA Grapalat" w:hAnsi="GHEA Grapalat" w:cs="AK Courier"/>
          <w:noProof w:val="0"/>
          <w:lang w:val="en-US"/>
        </w:rPr>
        <w:t>ոստիկանությանը (այսուհետ՝ համապատասխան պետական մարմին)</w:t>
      </w:r>
      <w:r w:rsidR="007C378E">
        <w:rPr>
          <w:rFonts w:ascii="GHEA Grapalat" w:hAnsi="GHEA Grapalat" w:cs="AK Courier"/>
          <w:noProof w:val="0"/>
          <w:lang w:val="en-US"/>
        </w:rPr>
        <w:t>՝</w:t>
      </w:r>
      <w:r w:rsidRPr="008D2E5B">
        <w:rPr>
          <w:rFonts w:ascii="GHEA Grapalat" w:hAnsi="GHEA Grapalat" w:cs="AK Courier"/>
          <w:noProof w:val="0"/>
          <w:lang w:val="en-US"/>
        </w:rPr>
        <w:t xml:space="preserve"> </w:t>
      </w:r>
      <w:r w:rsidR="007C378E">
        <w:rPr>
          <w:rFonts w:ascii="GHEA Grapalat" w:hAnsi="GHEA Grapalat" w:cs="AK Courier"/>
          <w:noProof w:val="0"/>
          <w:lang w:val="en-US"/>
        </w:rPr>
        <w:t>գումար հատկացնելու միջոցով</w:t>
      </w:r>
      <w:r w:rsidRPr="008D2E5B">
        <w:rPr>
          <w:rFonts w:ascii="GHEA Grapalat" w:hAnsi="GHEA Grapalat" w:cs="AK Courier"/>
          <w:noProof w:val="0"/>
          <w:lang w:val="en-US"/>
        </w:rPr>
        <w:t>:</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4. Սույն կարգով նախատեսված՝ օտարերկրյա պետությունում զինծառայողին բուժման (հետազոտության) ուղարկելու գործընթացն իրականացվում է համապատասխան պետական մարմնի նախաձեռնությամբ, կամ զինծառայողի կամ նրա ծնողի կամ ամուսնու կամ զավակի կամ Հայաստանի Հանրապետության օրենքով սահմանված կարգով լիազորված անձի (այսուհետ՝ դիմումատու)՝ համապատասխան պետական մարմնի ղեկավարին ներկայացված դիմումի հիման վրա:</w:t>
      </w:r>
    </w:p>
    <w:p w:rsidR="003403A7" w:rsidRPr="008D2E5B" w:rsidRDefault="003403A7" w:rsidP="003E64F7">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5. Զինծառայողը կամ նրա ծնողը կամ ամուսինը կամ զավակը կամ լիազորված անձը դիմումի հետ ներկայացնում են.</w:t>
      </w:r>
    </w:p>
    <w:p w:rsidR="003403A7" w:rsidRPr="008D2E5B" w:rsidRDefault="003403A7" w:rsidP="003E64F7">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lastRenderedPageBreak/>
        <w:t xml:space="preserve">1) զինծառայողի վնասվածքի, խեղման կամ դրանց հետևանքով ծագած հիվանդության վերաբերյալ </w:t>
      </w:r>
      <w:r w:rsidRPr="0006058A">
        <w:rPr>
          <w:rFonts w:ascii="GHEA Grapalat" w:hAnsi="GHEA Grapalat" w:cs="AK Courier"/>
          <w:noProof w:val="0"/>
          <w:lang w:val="en-US"/>
        </w:rPr>
        <w:t>բժշկական փաստաթղթերը</w:t>
      </w:r>
      <w:r w:rsidRPr="008D2E5B">
        <w:rPr>
          <w:rFonts w:ascii="GHEA Grapalat" w:hAnsi="GHEA Grapalat" w:cs="AK Courier"/>
          <w:noProof w:val="0"/>
          <w:lang w:val="en-US"/>
        </w:rPr>
        <w:t xml:space="preserve"> (եթե դրանք առկա են), որոնք նախատեսված են սույն կարգի 7-րդ կետի 1-ին և 3-րդ ենթակետերով, </w:t>
      </w:r>
    </w:p>
    <w:p w:rsidR="003403A7" w:rsidRPr="008D2E5B" w:rsidRDefault="003403A7" w:rsidP="003E64F7">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2) օտարերկրյա պետությունում զինծառայողին բուժման (հետազոտության) ուղարկելու դեպքում նրան ուղեկցող անձի վերաբերյալ տվյալները,</w:t>
      </w:r>
    </w:p>
    <w:p w:rsidR="003403A7" w:rsidRPr="008D2E5B" w:rsidRDefault="003403A7" w:rsidP="003E64F7">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3) Հայաստանի Հանրապետության տարածքում գործող բանկում բացված բանկային հաշվի համարը:</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6. Համապատասխան պետական մարմինը դիմումը մերժում է, եթե`</w:t>
      </w:r>
    </w:p>
    <w:p w:rsidR="003403A7" w:rsidRPr="008D2E5B" w:rsidRDefault="003403A7" w:rsidP="00F94EA7">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 </w:t>
      </w:r>
      <w:r w:rsidRPr="0006058A">
        <w:rPr>
          <w:rFonts w:ascii="GHEA Grapalat" w:hAnsi="GHEA Grapalat" w:cs="AK Courier"/>
          <w:noProof w:val="0"/>
          <w:lang w:val="en-US"/>
        </w:rPr>
        <w:t>բժշկական փաստաթղթերում</w:t>
      </w:r>
      <w:r w:rsidRPr="008D2E5B">
        <w:rPr>
          <w:rFonts w:ascii="GHEA Grapalat" w:hAnsi="GHEA Grapalat" w:cs="AK Courier"/>
          <w:noProof w:val="0"/>
          <w:lang w:val="en-US"/>
        </w:rPr>
        <w:t xml:space="preserve"> նշված վնասվածքը, խեղումը կամ դրանց հետևանքով ծագած հիվանդությունը (հիվանդությունները) չի հանդիսանում սույն կարգի 2-րդ կետի 1-ին ենթակետում նշված վնասվածք, խեղում կամ դրանց հետևանքով ծագած հիվանդություն (հիվանդությունների), </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2) զինծառայողը վնասվածքը (հիվանդությունը) չի ստացել մարտական հերթապահություն իրականացնելիս կամ առաջնագծում ծառայողական պարտականությունները կատարելիս կամ վնասվածքը (հիվանդությունը) զինծառայողի կողմից դիտավորությամբ ինքն իրեն վնաս պատճառելու հետևանք է,</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3) սույն կարգի 12-րդ կետում նշված դեպքում:</w:t>
      </w:r>
    </w:p>
    <w:p w:rsidR="003403A7" w:rsidRPr="008D2E5B" w:rsidRDefault="003403A7" w:rsidP="00E1743D">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7. </w:t>
      </w:r>
      <w:r w:rsidRPr="008D2E5B">
        <w:rPr>
          <w:rFonts w:ascii="GHEA Grapalat" w:hAnsi="GHEA Grapalat" w:cs="AK Courier"/>
          <w:noProof w:val="0"/>
          <w:sz w:val="23"/>
          <w:szCs w:val="23"/>
          <w:lang w:val="ru-RU"/>
        </w:rPr>
        <w:t>Հայաստանի</w:t>
      </w:r>
      <w:r w:rsidRPr="008D2E5B">
        <w:rPr>
          <w:rFonts w:ascii="GHEA Grapalat" w:hAnsi="GHEA Grapalat" w:cs="AK Courier"/>
          <w:noProof w:val="0"/>
          <w:sz w:val="23"/>
          <w:szCs w:val="23"/>
          <w:lang w:val="en-US"/>
        </w:rPr>
        <w:t xml:space="preserve"> </w:t>
      </w:r>
      <w:r w:rsidRPr="008D2E5B">
        <w:rPr>
          <w:rFonts w:ascii="GHEA Grapalat" w:hAnsi="GHEA Grapalat" w:cs="AK Courier"/>
          <w:noProof w:val="0"/>
          <w:sz w:val="23"/>
          <w:szCs w:val="23"/>
          <w:lang w:val="ru-RU"/>
        </w:rPr>
        <w:t>Հանրապետությ</w:t>
      </w:r>
      <w:r w:rsidRPr="008D2E5B">
        <w:rPr>
          <w:rFonts w:ascii="GHEA Grapalat" w:hAnsi="GHEA Grapalat" w:cs="AK Courier"/>
          <w:noProof w:val="0"/>
          <w:sz w:val="23"/>
          <w:szCs w:val="23"/>
          <w:lang w:val="en-US"/>
        </w:rPr>
        <w:t>ան տարածքում գործող բժշկական օգնություն և սպասարկում իրականացնող կազմակերպություններում բուժման (հետազոտության) անհնարինության և զինծառայողի բուժումն օտարերկրյա պետությունում իրականացնելու վերաբերյալ մասնագիտական եզրակացություն ստանալու նպատակով հ</w:t>
      </w:r>
      <w:r w:rsidRPr="008D2E5B">
        <w:rPr>
          <w:rFonts w:ascii="GHEA Grapalat" w:hAnsi="GHEA Grapalat" w:cs="AK Courier"/>
          <w:noProof w:val="0"/>
          <w:lang w:val="en-US"/>
        </w:rPr>
        <w:t xml:space="preserve">ամապատասխան պետական մարմնի բժշկական կամ ռազմաբժշկական ստորաբաժանումը սույն կարգի 4-րդ կետում նշված դիմումի հետ միասին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 xml:space="preserve">ան կառավարության ____ թվականի N____-Ն որոշման 2-րդ կետին համապատասխան ստեղծված հանձնաժողովին (այսուհետ՝ հանձնաժողով) ներկայացնում է. </w:t>
      </w:r>
    </w:p>
    <w:p w:rsidR="003403A7" w:rsidRPr="008D2E5B" w:rsidRDefault="003403A7" w:rsidP="00E1743D">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 զինծառայողի հիվանդության բուժման (հետազոտության) ընթացքի, զինծառայողի առողջական վիճակի վերաբերյալ </w:t>
      </w:r>
      <w:r w:rsidRPr="0006058A">
        <w:rPr>
          <w:rFonts w:ascii="GHEA Grapalat" w:hAnsi="GHEA Grapalat" w:cs="AK Courier"/>
          <w:noProof w:val="0"/>
          <w:lang w:val="en-US"/>
        </w:rPr>
        <w:t>բժշկական փաստաթղթերը</w:t>
      </w:r>
      <w:r w:rsidRPr="008D2E5B">
        <w:rPr>
          <w:rFonts w:ascii="GHEA Grapalat" w:hAnsi="GHEA Grapalat" w:cs="AK Courier"/>
          <w:noProof w:val="0"/>
          <w:lang w:val="en-US"/>
        </w:rPr>
        <w:t>,</w:t>
      </w:r>
    </w:p>
    <w:p w:rsidR="003403A7" w:rsidRPr="008D2E5B" w:rsidRDefault="003403A7" w:rsidP="00E1743D">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 2) համապատասխան պետական մարմնի իրավասու ստորաբաժանումից գրավոր ստացված տեղեկատվություն այն մասին, որ զինծառայողը վնասվածքը (հիվանդությունը) ստացել է մարտական հերթապահություն իրականացնելիս կամ առաջնագծում </w:t>
      </w:r>
      <w:r w:rsidRPr="008D2E5B">
        <w:rPr>
          <w:rFonts w:ascii="GHEA Grapalat" w:hAnsi="GHEA Grapalat" w:cs="AK Courier"/>
          <w:noProof w:val="0"/>
          <w:lang w:val="en-US"/>
        </w:rPr>
        <w:lastRenderedPageBreak/>
        <w:t>ծառայողական պարտականությունները կատարելիս և այն զինծառայողի կողմից դիտավորությամբ ինքն իրեն վնաս պատճառելու հետևանք չէ,</w:t>
      </w:r>
    </w:p>
    <w:p w:rsidR="003403A7" w:rsidRPr="008D2E5B" w:rsidRDefault="003403A7" w:rsidP="00E1743D">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3) օտարերկրյա պետության բժշկական կազմակերպությունից էլեկտրոնային կամ այլ եղանակով ստացված գրավոր տեղեկատվությունը` զինծառայողի բուժման (հետազոտության) ձևերի, ժամկետների և բուժման (հետազոտության) համար անհրաժեշտ ծախսերի վերաբերյալ:</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8. Հանձնաժողովը՝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ան տարածքում գործող բժշկական օգնություն և սպասարկում իրականացնող կազմակերպություններում զինծառայողի բուժման (հետազոտության) անհնարինության վերաբերյալ մասնագիտական եզրակացություն տալու համար կարող է.</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 ներգրավել </w:t>
      </w:r>
      <w:r w:rsidRPr="0006058A">
        <w:rPr>
          <w:rFonts w:ascii="GHEA Grapalat" w:hAnsi="GHEA Grapalat"/>
          <w:color w:val="222222"/>
          <w:lang w:val="hy-AM"/>
        </w:rPr>
        <w:t>համապատասխան նեղ մասնագիտացմամբ բժիշկների</w:t>
      </w:r>
      <w:r w:rsidRPr="008D2E5B">
        <w:rPr>
          <w:rFonts w:ascii="GHEA Grapalat" w:hAnsi="GHEA Grapalat" w:cs="AK Courier"/>
          <w:noProof w:val="0"/>
          <w:sz w:val="23"/>
          <w:szCs w:val="23"/>
          <w:lang w:val="en-US"/>
        </w:rPr>
        <w:t xml:space="preserve">՝ զինծառայողի </w:t>
      </w:r>
      <w:r w:rsidRPr="008D2E5B">
        <w:rPr>
          <w:rFonts w:ascii="GHEA Grapalat" w:hAnsi="GHEA Grapalat" w:cs="AK Courier"/>
          <w:noProof w:val="0"/>
          <w:lang w:val="en-US"/>
        </w:rPr>
        <w:t xml:space="preserve">վնասվածքի (հիվանդության) </w:t>
      </w:r>
      <w:r w:rsidRPr="008D2E5B">
        <w:rPr>
          <w:rFonts w:ascii="GHEA Grapalat" w:hAnsi="GHEA Grapalat" w:cs="AK Courier"/>
          <w:noProof w:val="0"/>
          <w:sz w:val="23"/>
          <w:szCs w:val="23"/>
          <w:lang w:val="en-US"/>
        </w:rPr>
        <w:t xml:space="preserve"> բնույթից ելնելով,</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sz w:val="23"/>
          <w:szCs w:val="23"/>
          <w:lang w:val="en-US"/>
        </w:rPr>
      </w:pPr>
      <w:r w:rsidRPr="008D2E5B">
        <w:rPr>
          <w:rFonts w:ascii="GHEA Grapalat" w:hAnsi="GHEA Grapalat" w:cs="AK Courier"/>
          <w:noProof w:val="0"/>
          <w:lang w:val="en-US"/>
        </w:rPr>
        <w:t xml:space="preserve">2) կազմակերպել լրացուցիչ </w:t>
      </w:r>
      <w:r w:rsidRPr="0006058A">
        <w:rPr>
          <w:rFonts w:ascii="GHEA Grapalat" w:hAnsi="GHEA Grapalat" w:cs="AK Courier"/>
          <w:noProof w:val="0"/>
          <w:lang w:val="en-US"/>
        </w:rPr>
        <w:t>հետազոտություն կամ բժշկական փորձաքննություն</w:t>
      </w:r>
      <w:r w:rsidRPr="008D2E5B">
        <w:rPr>
          <w:rFonts w:ascii="GHEA Grapalat" w:hAnsi="GHEA Grapalat" w:cs="AK Courier"/>
          <w:noProof w:val="0"/>
          <w:lang w:val="en-US"/>
        </w:rPr>
        <w:t xml:space="preserve"> զինծառայողի վնասվածքի (հիվանդության) վերաբերյալ առավել մանրամասն կամ լիարժեք տեղեկատվություն ստանալու համար,</w:t>
      </w:r>
    </w:p>
    <w:p w:rsidR="003403A7" w:rsidRPr="008D2E5B" w:rsidRDefault="003403A7" w:rsidP="00D33326">
      <w:pPr>
        <w:autoSpaceDE w:val="0"/>
        <w:autoSpaceDN w:val="0"/>
        <w:adjustRightInd w:val="0"/>
        <w:spacing w:line="360" w:lineRule="auto"/>
        <w:ind w:firstLine="400"/>
        <w:jc w:val="both"/>
        <w:rPr>
          <w:rFonts w:ascii="GHEA Grapalat" w:hAnsi="GHEA Grapalat"/>
          <w:sz w:val="23"/>
          <w:szCs w:val="23"/>
          <w:lang w:val="en-US"/>
        </w:rPr>
      </w:pPr>
      <w:r w:rsidRPr="008D2E5B">
        <w:rPr>
          <w:rFonts w:ascii="GHEA Grapalat" w:hAnsi="GHEA Grapalat" w:cs="AK Courier"/>
          <w:noProof w:val="0"/>
          <w:sz w:val="23"/>
          <w:szCs w:val="23"/>
          <w:lang w:val="en-US"/>
        </w:rPr>
        <w:t>3) համագործակցել օտարերկրյա պետությունների բժշկական օգնություն և սպասարկում իրականացնող կազմակերպությունների ու բժիշկ մասնագետների հետ` մասնագիտական խորհրդատվություններ ստանալու համ</w:t>
      </w:r>
      <w:r>
        <w:rPr>
          <w:rFonts w:ascii="GHEA Grapalat" w:hAnsi="GHEA Grapalat" w:cs="AK Courier"/>
          <w:noProof w:val="0"/>
          <w:sz w:val="23"/>
          <w:szCs w:val="23"/>
          <w:lang w:val="en-US"/>
        </w:rPr>
        <w:t>ա</w:t>
      </w:r>
      <w:r w:rsidRPr="008D2E5B">
        <w:rPr>
          <w:rFonts w:ascii="GHEA Grapalat" w:hAnsi="GHEA Grapalat" w:cs="AK Courier"/>
          <w:noProof w:val="0"/>
          <w:sz w:val="23"/>
          <w:szCs w:val="23"/>
          <w:lang w:val="en-US"/>
        </w:rPr>
        <w:t xml:space="preserve">ր, ինչպես նաև օտարեկրյա պետությունների բժշկական օգնություն և սպասարկում իրականացնող կազմակերպություններ </w:t>
      </w:r>
      <w:r w:rsidRPr="008D2E5B">
        <w:rPr>
          <w:rFonts w:ascii="GHEA Grapalat" w:hAnsi="GHEA Grapalat"/>
          <w:sz w:val="23"/>
          <w:szCs w:val="23"/>
          <w:lang w:val="hy-AM"/>
        </w:rPr>
        <w:t>զինծառայողի</w:t>
      </w:r>
      <w:r w:rsidRPr="008D2E5B">
        <w:rPr>
          <w:rFonts w:ascii="GHEA Grapalat" w:hAnsi="GHEA Grapalat"/>
          <w:sz w:val="23"/>
          <w:szCs w:val="23"/>
          <w:lang w:val="en-US"/>
        </w:rPr>
        <w:t>ն բուժման ուղարկելու վերաբերյալ</w:t>
      </w:r>
      <w:r w:rsidRPr="008D2E5B">
        <w:rPr>
          <w:rFonts w:ascii="GHEA Grapalat" w:hAnsi="GHEA Grapalat"/>
          <w:sz w:val="23"/>
          <w:szCs w:val="23"/>
          <w:lang w:val="hy-AM"/>
        </w:rPr>
        <w:t>:</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  9.  Հանձնաժողովի աշխատանքները կազմակերպում է Հայաստանի Հանրապետության առողջապահության նախարարության աշխատակազմը:</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10. Հանձնաժողովը մասնագիտական եզրակացությունը տալիս է սույն կարգի 7-րդ կետում նախատեսված փաստաթղթերը ստանալուց հետո առավելագույնը 15-օրյա</w:t>
      </w:r>
      <w:r w:rsidRPr="008D2E5B">
        <w:rPr>
          <w:rFonts w:ascii="GHEA Grapalat" w:hAnsi="GHEA Grapalat" w:cs="GHEA Grapalat"/>
          <w:shd w:val="clear" w:color="auto" w:fill="FFFFFF"/>
          <w:lang w:val="en-US"/>
        </w:rPr>
        <w:t xml:space="preserve"> </w:t>
      </w:r>
      <w:r w:rsidRPr="008D2E5B">
        <w:rPr>
          <w:rFonts w:ascii="GHEA Grapalat" w:hAnsi="GHEA Grapalat" w:cs="GHEA Grapalat"/>
          <w:shd w:val="clear" w:color="auto" w:fill="FFFFFF"/>
        </w:rPr>
        <w:t>ժամկետում</w:t>
      </w:r>
      <w:r w:rsidRPr="008D2E5B">
        <w:rPr>
          <w:rFonts w:ascii="GHEA Grapalat" w:hAnsi="GHEA Grapalat" w:cs="AK Courier"/>
          <w:noProof w:val="0"/>
          <w:lang w:val="en-US"/>
        </w:rPr>
        <w:t xml:space="preserve">: </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11. Հանձնաժողովի մասնագիտական եզրակացությունը ստանալուց</w:t>
      </w:r>
      <w:r w:rsidRPr="003902A1">
        <w:rPr>
          <w:rFonts w:ascii="GHEA Grapalat" w:hAnsi="GHEA Grapalat" w:cs="AK Courier"/>
          <w:noProof w:val="0"/>
          <w:lang w:val="en-US"/>
        </w:rPr>
        <w:t xml:space="preserve"> </w:t>
      </w:r>
      <w:r w:rsidRPr="008D2E5B">
        <w:rPr>
          <w:rFonts w:ascii="GHEA Grapalat" w:hAnsi="GHEA Grapalat" w:cs="AK Courier"/>
          <w:noProof w:val="0"/>
          <w:lang w:val="en-US"/>
        </w:rPr>
        <w:t>հետո</w:t>
      </w:r>
      <w:r>
        <w:rPr>
          <w:rFonts w:ascii="GHEA Grapalat" w:hAnsi="GHEA Grapalat" w:cs="AK Courier"/>
          <w:noProof w:val="0"/>
          <w:lang w:val="en-US"/>
        </w:rPr>
        <w:t xml:space="preserve">, </w:t>
      </w:r>
      <w:r w:rsidRPr="0006058A">
        <w:rPr>
          <w:rFonts w:ascii="GHEA Grapalat" w:hAnsi="GHEA Grapalat" w:cs="AK Courier"/>
          <w:noProof w:val="0"/>
          <w:lang w:val="en-US"/>
        </w:rPr>
        <w:t>ինչպես նաև սույն կարգի 6-րդ կետի 1-ին և 2-րդ ենթակետերում նշված դեպքերում համապատասխան պետական մարմինը 3-օրյա ժամկետում կայացնում է որոշում և դրա մասին տեղեկացնում  է դիմումատուին՝ հանձնելով նրան որոշումը:</w:t>
      </w:r>
      <w:r w:rsidRPr="008D2E5B">
        <w:rPr>
          <w:rFonts w:ascii="GHEA Grapalat" w:hAnsi="GHEA Grapalat" w:cs="AK Courier"/>
          <w:noProof w:val="0"/>
          <w:lang w:val="en-US"/>
        </w:rPr>
        <w:t xml:space="preserve"> </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lastRenderedPageBreak/>
        <w:t>12. Հանձնաժողովը տալիս է բացասական մասնագիտական եզրակացություն</w:t>
      </w:r>
      <w:r w:rsidR="0011191F">
        <w:rPr>
          <w:rFonts w:ascii="GHEA Grapalat" w:hAnsi="GHEA Grapalat" w:cs="AK Courier"/>
          <w:noProof w:val="0"/>
          <w:lang w:val="en-US"/>
        </w:rPr>
        <w:t>,</w:t>
      </w:r>
      <w:r w:rsidRPr="008D2E5B">
        <w:rPr>
          <w:rFonts w:ascii="GHEA Grapalat" w:hAnsi="GHEA Grapalat" w:cs="AK Courier"/>
          <w:noProof w:val="0"/>
          <w:lang w:val="en-US"/>
        </w:rPr>
        <w:t xml:space="preserve"> եթե հիմնավորում է, որ.</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 զինծառայողի վնասվածքի (հիվանդության) բուժումը (հետազոտությունը) հնարավոր է ապահովել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ան տարածքում գործող բժշկական օգնություն և սպասարկում իրականացնող առնվազն մեկ կազմակերպությունում.</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2) օտարերկրյա պետությունների բժշկական կազմակերպությունների կողմից առաջարկվող բուժման (հետազոտության) տեսակները, եղանակները և (կամ) բուժման վերջնական արդյունքը հնարավոր է ապահովել </w:t>
      </w:r>
      <w:r w:rsidRPr="008D2E5B">
        <w:rPr>
          <w:rFonts w:ascii="GHEA Grapalat" w:hAnsi="GHEA Grapalat" w:cs="AK Courier"/>
          <w:noProof w:val="0"/>
          <w:lang w:val="ru-RU"/>
        </w:rPr>
        <w:t>Հայաստանի</w:t>
      </w:r>
      <w:r w:rsidRPr="008D2E5B">
        <w:rPr>
          <w:rFonts w:ascii="GHEA Grapalat" w:hAnsi="GHEA Grapalat" w:cs="AK Courier"/>
          <w:noProof w:val="0"/>
          <w:lang w:val="en-US"/>
        </w:rPr>
        <w:t xml:space="preserve"> </w:t>
      </w:r>
      <w:r w:rsidRPr="008D2E5B">
        <w:rPr>
          <w:rFonts w:ascii="GHEA Grapalat" w:hAnsi="GHEA Grapalat" w:cs="AK Courier"/>
          <w:noProof w:val="0"/>
          <w:lang w:val="ru-RU"/>
        </w:rPr>
        <w:t>Հանրապետությ</w:t>
      </w:r>
      <w:r w:rsidRPr="008D2E5B">
        <w:rPr>
          <w:rFonts w:ascii="GHEA Grapalat" w:hAnsi="GHEA Grapalat" w:cs="AK Courier"/>
          <w:noProof w:val="0"/>
          <w:lang w:val="en-US"/>
        </w:rPr>
        <w:t xml:space="preserve">ան տարածքում գործող բժշկական օգնություն և սպասարկում իրականացնող կազմակերպություններում: </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13. Հանձնաժողովի դրական մասնագիտական եզրակացությունը ստանալուց հետո 3 աշխատանքային օրվա ընթացքում համապատասխան պետական մարմնի բժշկական կամ ռազմա</w:t>
      </w:r>
      <w:r w:rsidR="007C378E">
        <w:rPr>
          <w:rFonts w:ascii="GHEA Grapalat" w:hAnsi="GHEA Grapalat" w:cs="AK Courier"/>
          <w:noProof w:val="0"/>
          <w:lang w:val="en-US"/>
        </w:rPr>
        <w:t>բժշկական ստորաբաժանումն</w:t>
      </w:r>
      <w:r w:rsidRPr="008D2E5B">
        <w:rPr>
          <w:rFonts w:ascii="GHEA Grapalat" w:hAnsi="GHEA Grapalat" w:cs="AK Courier"/>
          <w:noProof w:val="0"/>
          <w:lang w:val="en-US"/>
        </w:rPr>
        <w:t xml:space="preserve"> այդ մասին  զեկուցում է համապատասխան պետական մարմնի ղեկավարին`</w:t>
      </w:r>
      <w:r>
        <w:rPr>
          <w:rFonts w:ascii="GHEA Grapalat" w:hAnsi="GHEA Grapalat" w:cs="AK Courier"/>
          <w:noProof w:val="0"/>
          <w:lang w:val="en-US"/>
        </w:rPr>
        <w:t xml:space="preserve"> </w:t>
      </w:r>
      <w:r w:rsidR="00F55E7F">
        <w:rPr>
          <w:rFonts w:ascii="GHEA Grapalat" w:hAnsi="GHEA Grapalat" w:cs="AK Courier"/>
          <w:noProof w:val="0"/>
          <w:lang w:val="en-US"/>
        </w:rPr>
        <w:t xml:space="preserve">գումարի հատկացումը </w:t>
      </w:r>
      <w:r w:rsidR="007C378E">
        <w:rPr>
          <w:rFonts w:ascii="GHEA Grapalat" w:hAnsi="GHEA Grapalat" w:cs="AK Courier"/>
          <w:noProof w:val="0"/>
          <w:lang w:val="en-US"/>
        </w:rPr>
        <w:t xml:space="preserve">սույն կարգի 3-րդ կետի համաձայն </w:t>
      </w:r>
      <w:r w:rsidR="00F55E7F">
        <w:rPr>
          <w:rFonts w:ascii="GHEA Grapalat" w:hAnsi="GHEA Grapalat" w:cs="AK Courier"/>
          <w:noProof w:val="0"/>
          <w:lang w:val="en-US"/>
        </w:rPr>
        <w:t>իրականացնելու համար</w:t>
      </w:r>
      <w:r w:rsidRPr="0006058A">
        <w:rPr>
          <w:rFonts w:ascii="GHEA Grapalat" w:hAnsi="GHEA Grapalat" w:cs="AK Courier"/>
          <w:noProof w:val="0"/>
          <w:lang w:val="en-US"/>
        </w:rPr>
        <w:t>:</w:t>
      </w:r>
      <w:r>
        <w:rPr>
          <w:rFonts w:ascii="GHEA Grapalat" w:hAnsi="GHEA Grapalat" w:cs="AK Courier"/>
          <w:noProof w:val="0"/>
          <w:lang w:val="en-US"/>
        </w:rPr>
        <w:t xml:space="preserve"> </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14. Հատկացվող գումարը համապատասխան պետական մարմնի կողմից 3 աշխատանքային օրվա ընթացքում փոխանցվում է զինծառայողի դիմումում նշված բանկային հաշվին:</w:t>
      </w:r>
    </w:p>
    <w:p w:rsidR="003403A7" w:rsidRPr="008D2E5B" w:rsidRDefault="003403A7" w:rsidP="00CC1D5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15. Եթե բանկային հաշվին գումարը փոխանցելու օրվանից 30-օրյա ժամկետում չի իրականացվում զինծառայողի մեկնումը օտարերկրյա պետություն, ապա նշված ժամկետի ավարտից հետո 3-օրյա ժամկետում գումարն՝ այն ստացած անձի կողմից, ենթակա է հետ վերադարձման համապատասխան պետական մարմին` կանխիկ կամ փոխանցման միջոցով: </w:t>
      </w:r>
    </w:p>
    <w:p w:rsidR="003403A7" w:rsidRPr="008D2E5B" w:rsidRDefault="003403A7" w:rsidP="00086821">
      <w:pPr>
        <w:autoSpaceDE w:val="0"/>
        <w:autoSpaceDN w:val="0"/>
        <w:adjustRightInd w:val="0"/>
        <w:spacing w:line="360" w:lineRule="auto"/>
        <w:ind w:firstLine="400"/>
        <w:jc w:val="both"/>
        <w:rPr>
          <w:rFonts w:ascii="GHEA Grapalat" w:hAnsi="GHEA Grapalat" w:cs="AK Courier"/>
          <w:noProof w:val="0"/>
          <w:lang w:val="en-US"/>
        </w:rPr>
      </w:pPr>
      <w:r w:rsidRPr="008D2E5B">
        <w:rPr>
          <w:rFonts w:ascii="GHEA Grapalat" w:hAnsi="GHEA Grapalat" w:cs="AK Courier"/>
          <w:noProof w:val="0"/>
          <w:lang w:val="en-US"/>
        </w:rPr>
        <w:t xml:space="preserve">16. Օտարեկրյա պետությունում զինծառայողի բուժման ավարտից հետո, ինչպես նաև բուժման ընթացքի վաղաժամկետ դադարեցման դեպքում սույն կարգի 14-րդ կետով հատկացված գումարը ստացած անձը 10-օրյա ժամկետում համապատասխան պետական մարմին է ներկայացնում սույն կարգի 2-րդ կետի 2-ից 4-րդ ենթակետերում նախատեսված ծախսերը (բացառությամբ օրապահիկի ձևով հաշվարկված գումարի) հիմնավորող փաստաթղթերը: Եթե հատկացված գումարի չափը (ըստ հատկացման նպատակների) ավելի է կատարված ծախսերի ընդհանուր չափից, ապա ավելացած գումարը ենթակա է հետ </w:t>
      </w:r>
      <w:r w:rsidRPr="008D2E5B">
        <w:rPr>
          <w:rFonts w:ascii="GHEA Grapalat" w:hAnsi="GHEA Grapalat" w:cs="AK Courier"/>
          <w:noProof w:val="0"/>
          <w:lang w:val="en-US"/>
        </w:rPr>
        <w:lastRenderedPageBreak/>
        <w:t>վերադարձման՝  սույն կետում նշված փաստաթղթերը ներկայացնելուց  հետո 10-օրյա ժամկետում՝ կանխիկ կամ փոխանցման միջոցով՝ համապատասխան պետական մարմնի ծանուցման հիման վրա: Եթե հատկացված գումարի չափը (ըստ հատկացման նպատակների) պակաս է կատարված ծախսերի ընդհանուր չափից, ինչպես նաև զինծառայողի բուժման ընթացքում ներկայացվում են հիմնավորող փաստաթղթեր` բուժման հետ կապված լրացուցիչ ծախսեր կատարված լինելու (միայն համապատասխան նպատակով տրամադրված գումարը սպառված լինելու դեպքում) կամ բուժման ժամկետը երկարաձգելու (որը հանգեցնում է լրացուցիչ ծախսերի, այդ թվում` ուղեկցող անձի համար) վերաբերյալ, ապա անհրաժեշտ գումարը հատկացվում է սույն կարգի 14-րդ կետով նախատեսված ժամկետում և եղանակով:</w:t>
      </w:r>
    </w:p>
    <w:p w:rsidR="003403A7" w:rsidRPr="008D2E5B" w:rsidRDefault="00E160E7" w:rsidP="00086821">
      <w:pPr>
        <w:autoSpaceDE w:val="0"/>
        <w:autoSpaceDN w:val="0"/>
        <w:adjustRightInd w:val="0"/>
        <w:spacing w:line="360" w:lineRule="auto"/>
        <w:ind w:firstLine="400"/>
        <w:jc w:val="both"/>
        <w:rPr>
          <w:rFonts w:ascii="GHEA Grapalat" w:hAnsi="GHEA Grapalat" w:cs="AK Courier"/>
          <w:noProof w:val="0"/>
          <w:sz w:val="23"/>
          <w:szCs w:val="23"/>
          <w:lang w:val="en-US"/>
        </w:rPr>
      </w:pPr>
      <w:r>
        <w:rPr>
          <w:rFonts w:ascii="GHEA Grapalat" w:hAnsi="GHEA Grapalat" w:cs="AK Courier"/>
          <w:noProof w:val="0"/>
          <w:sz w:val="23"/>
          <w:szCs w:val="23"/>
          <w:lang w:val="en-US"/>
        </w:rPr>
        <w:t>17</w:t>
      </w:r>
      <w:r w:rsidR="003403A7" w:rsidRPr="008D2E5B">
        <w:rPr>
          <w:rFonts w:ascii="GHEA Grapalat" w:hAnsi="GHEA Grapalat" w:cs="AK Courier"/>
          <w:noProof w:val="0"/>
          <w:sz w:val="23"/>
          <w:szCs w:val="23"/>
          <w:lang w:val="en-US"/>
        </w:rPr>
        <w:t>. Սույն կարգի 15-րդ և 16-րդ կետերով նախատեսված գործընթացը ապահովելու նպատակով համապատասխան պետական մարմնի բժշկական կամ ռազմաբժշկական ստորաբաժանումը վարում է գումարների հատկացման ժամկետների հաշվառում:</w:t>
      </w:r>
    </w:p>
    <w:p w:rsidR="003403A7" w:rsidRPr="008D2E5B" w:rsidRDefault="003403A7" w:rsidP="00CC1D51">
      <w:pPr>
        <w:jc w:val="center"/>
        <w:rPr>
          <w:rFonts w:ascii="GHEA Grapalat" w:hAnsi="GHEA Grapalat" w:cs="Sylfaen"/>
          <w:b/>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Default="003403A7" w:rsidP="002C0776">
      <w:pPr>
        <w:jc w:val="center"/>
        <w:rPr>
          <w:rFonts w:ascii="GHEA Grapalat" w:hAnsi="GHEA Grapalat" w:cs="Sylfaen"/>
        </w:rPr>
      </w:pPr>
    </w:p>
    <w:p w:rsidR="003403A7" w:rsidRDefault="003403A7" w:rsidP="002C0776">
      <w:pPr>
        <w:jc w:val="center"/>
        <w:rPr>
          <w:rFonts w:ascii="GHEA Grapalat" w:hAnsi="GHEA Grapalat" w:cs="Sylfaen"/>
        </w:rPr>
      </w:pPr>
    </w:p>
    <w:p w:rsidR="003403A7" w:rsidRDefault="003403A7" w:rsidP="002C0776">
      <w:pPr>
        <w:jc w:val="center"/>
        <w:rPr>
          <w:rFonts w:ascii="GHEA Grapalat" w:hAnsi="GHEA Grapalat" w:cs="Sylfaen"/>
        </w:rPr>
      </w:pPr>
    </w:p>
    <w:p w:rsidR="003403A7" w:rsidRDefault="003403A7" w:rsidP="002C0776">
      <w:pPr>
        <w:jc w:val="center"/>
        <w:rPr>
          <w:rFonts w:ascii="GHEA Grapalat" w:hAnsi="GHEA Grapalat" w:cs="Sylfaen"/>
        </w:rPr>
      </w:pPr>
    </w:p>
    <w:p w:rsidR="003403A7" w:rsidRDefault="003403A7" w:rsidP="002C0776">
      <w:pPr>
        <w:jc w:val="center"/>
        <w:rPr>
          <w:rFonts w:ascii="GHEA Grapalat" w:hAnsi="GHEA Grapalat" w:cs="Sylfaen"/>
        </w:rPr>
      </w:pPr>
    </w:p>
    <w:p w:rsidR="003403A7"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Sylfaen"/>
        </w:rPr>
      </w:pPr>
    </w:p>
    <w:p w:rsidR="003403A7" w:rsidRPr="008D2E5B" w:rsidRDefault="003403A7" w:rsidP="002C0776">
      <w:pPr>
        <w:jc w:val="center"/>
        <w:rPr>
          <w:rFonts w:ascii="GHEA Grapalat" w:hAnsi="GHEA Grapalat" w:cs="IRTEK Courier"/>
          <w:b/>
          <w:lang w:val="af-ZA"/>
        </w:rPr>
      </w:pPr>
      <w:r w:rsidRPr="008D2E5B">
        <w:rPr>
          <w:rFonts w:ascii="GHEA Grapalat" w:hAnsi="GHEA Grapalat" w:cs="Sylfaen"/>
          <w:b/>
        </w:rPr>
        <w:t>ՀԻՄՆԱՎՈՐՈՒՄ</w:t>
      </w:r>
    </w:p>
    <w:p w:rsidR="003403A7" w:rsidRPr="008D2E5B" w:rsidRDefault="003403A7" w:rsidP="002C0776">
      <w:pPr>
        <w:jc w:val="center"/>
        <w:rPr>
          <w:rFonts w:ascii="GHEA Grapalat" w:hAnsi="GHEA Grapalat" w:cs="Times Armenian"/>
          <w:b/>
          <w:lang w:val="af-ZA"/>
        </w:rPr>
      </w:pPr>
      <w:r w:rsidRPr="008D2E5B">
        <w:rPr>
          <w:rFonts w:ascii="GHEA Grapalat" w:hAnsi="GHEA Grapalat" w:cs="Sylfaen"/>
          <w:b/>
          <w:lang w:val="af-ZA"/>
        </w:rPr>
        <w:t>&lt;&lt;</w:t>
      </w:r>
      <w:r w:rsidRPr="008D2E5B">
        <w:rPr>
          <w:rFonts w:ascii="GHEA Grapalat" w:hAnsi="GHEA Grapalat" w:cs="Times Armenian"/>
          <w:b/>
          <w:noProof w:val="0"/>
          <w:lang w:bidi="he-IL"/>
        </w:rPr>
        <w:t>Հայաստանի Հանրապետությունից դուրս զինծառայողի բուժման, կեցության և ճանապարհածախսի գումարի հատկացման կարգը և պայմանները</w:t>
      </w:r>
      <w:r w:rsidRPr="008D2E5B">
        <w:rPr>
          <w:rFonts w:ascii="GHEA Grapalat" w:hAnsi="GHEA Grapalat" w:cs="Times Armenian"/>
          <w:b/>
          <w:lang w:val="af-ZA"/>
        </w:rPr>
        <w:t xml:space="preserve"> սահմանելու </w:t>
      </w:r>
      <w:r w:rsidRPr="008D2E5B">
        <w:rPr>
          <w:rFonts w:ascii="GHEA Grapalat" w:hAnsi="GHEA Grapalat" w:cs="Sylfaen"/>
          <w:b/>
        </w:rPr>
        <w:t>մասին</w:t>
      </w:r>
      <w:r w:rsidRPr="008D2E5B">
        <w:rPr>
          <w:rFonts w:ascii="GHEA Grapalat" w:hAnsi="GHEA Grapalat" w:cs="Times Armenian"/>
          <w:b/>
          <w:lang w:val="af-ZA"/>
        </w:rPr>
        <w:t xml:space="preserve">&gt;&gt; </w:t>
      </w:r>
      <w:r w:rsidRPr="008D2E5B">
        <w:rPr>
          <w:rFonts w:ascii="GHEA Grapalat" w:hAnsi="GHEA Grapalat" w:cs="Sylfaen"/>
          <w:b/>
        </w:rPr>
        <w:t>ՀՀ</w:t>
      </w:r>
      <w:r w:rsidRPr="008D2E5B">
        <w:rPr>
          <w:rFonts w:ascii="GHEA Grapalat" w:hAnsi="GHEA Grapalat" w:cs="Times Armenian"/>
          <w:b/>
          <w:lang w:val="af-ZA"/>
        </w:rPr>
        <w:t xml:space="preserve"> </w:t>
      </w:r>
      <w:r w:rsidRPr="008D2E5B">
        <w:rPr>
          <w:rFonts w:ascii="GHEA Grapalat" w:hAnsi="GHEA Grapalat" w:cs="Sylfaen"/>
          <w:b/>
        </w:rPr>
        <w:t>կառավարության</w:t>
      </w:r>
      <w:r w:rsidRPr="008D2E5B">
        <w:rPr>
          <w:rFonts w:ascii="GHEA Grapalat" w:hAnsi="GHEA Grapalat" w:cs="Times Armenian"/>
          <w:b/>
          <w:lang w:val="af-ZA"/>
        </w:rPr>
        <w:t xml:space="preserve"> </w:t>
      </w:r>
      <w:r w:rsidRPr="008D2E5B">
        <w:rPr>
          <w:rFonts w:ascii="GHEA Grapalat" w:hAnsi="GHEA Grapalat" w:cs="Sylfaen"/>
          <w:b/>
        </w:rPr>
        <w:t>որոշման</w:t>
      </w:r>
      <w:r w:rsidRPr="008D2E5B">
        <w:rPr>
          <w:rFonts w:ascii="GHEA Grapalat" w:hAnsi="GHEA Grapalat" w:cs="Times Armenian"/>
          <w:b/>
          <w:lang w:val="af-ZA"/>
        </w:rPr>
        <w:t xml:space="preserve"> </w:t>
      </w:r>
      <w:r w:rsidRPr="008D2E5B">
        <w:rPr>
          <w:rFonts w:ascii="GHEA Grapalat" w:hAnsi="GHEA Grapalat" w:cs="Sylfaen"/>
          <w:b/>
        </w:rPr>
        <w:t>նախագծի</w:t>
      </w:r>
      <w:r w:rsidRPr="008D2E5B">
        <w:rPr>
          <w:rFonts w:ascii="GHEA Grapalat" w:hAnsi="GHEA Grapalat" w:cs="Times Armenian"/>
          <w:b/>
          <w:lang w:val="af-ZA"/>
        </w:rPr>
        <w:t xml:space="preserve"> </w:t>
      </w:r>
      <w:r w:rsidRPr="008D2E5B">
        <w:rPr>
          <w:rFonts w:ascii="GHEA Grapalat" w:hAnsi="GHEA Grapalat" w:cs="Sylfaen"/>
          <w:b/>
        </w:rPr>
        <w:t>ընդունման</w:t>
      </w:r>
    </w:p>
    <w:p w:rsidR="003403A7" w:rsidRPr="008D2E5B" w:rsidRDefault="003403A7" w:rsidP="002C0776">
      <w:pPr>
        <w:rPr>
          <w:rFonts w:ascii="GHEA Grapalat" w:hAnsi="GHEA Grapalat" w:cs="IRTEK Courier"/>
          <w:lang w:val="af-ZA"/>
        </w:rPr>
      </w:pPr>
    </w:p>
    <w:p w:rsidR="003403A7" w:rsidRPr="008D2E5B" w:rsidRDefault="003403A7" w:rsidP="002C0776">
      <w:pPr>
        <w:rPr>
          <w:rFonts w:ascii="GHEA Grapalat" w:hAnsi="GHEA Grapalat" w:cs="IRTEK Courier"/>
          <w:lang w:val="af-ZA"/>
        </w:rPr>
      </w:pPr>
    </w:p>
    <w:p w:rsidR="003403A7" w:rsidRPr="008D2E5B" w:rsidRDefault="003403A7" w:rsidP="002C0776">
      <w:pPr>
        <w:ind w:firstLine="708"/>
        <w:jc w:val="both"/>
        <w:rPr>
          <w:rFonts w:ascii="GHEA Grapalat" w:hAnsi="GHEA Grapalat" w:cs="IRTEK Courier"/>
          <w:lang w:val="af-ZA"/>
        </w:rPr>
      </w:pPr>
      <w:r w:rsidRPr="008D2E5B">
        <w:rPr>
          <w:rFonts w:ascii="GHEA Grapalat" w:hAnsi="GHEA Grapalat" w:cs="Sylfaen"/>
        </w:rPr>
        <w:t>Որոշման</w:t>
      </w:r>
      <w:r w:rsidRPr="008D2E5B">
        <w:rPr>
          <w:rFonts w:ascii="GHEA Grapalat" w:hAnsi="GHEA Grapalat" w:cs="Times Armenian"/>
          <w:lang w:val="af-ZA"/>
        </w:rPr>
        <w:t xml:space="preserve"> </w:t>
      </w:r>
      <w:r w:rsidRPr="008D2E5B">
        <w:rPr>
          <w:rFonts w:ascii="GHEA Grapalat" w:hAnsi="GHEA Grapalat" w:cs="Sylfaen"/>
        </w:rPr>
        <w:t>նախագծի</w:t>
      </w:r>
      <w:r w:rsidRPr="008D2E5B">
        <w:rPr>
          <w:rFonts w:ascii="GHEA Grapalat" w:hAnsi="GHEA Grapalat" w:cs="Times Armenian"/>
          <w:lang w:val="af-ZA"/>
        </w:rPr>
        <w:t xml:space="preserve"> </w:t>
      </w:r>
      <w:r w:rsidRPr="008D2E5B">
        <w:rPr>
          <w:rFonts w:ascii="GHEA Grapalat" w:hAnsi="GHEA Grapalat" w:cs="Sylfaen"/>
        </w:rPr>
        <w:t>ընդունումը</w:t>
      </w:r>
      <w:r w:rsidRPr="008D2E5B">
        <w:rPr>
          <w:rFonts w:ascii="GHEA Grapalat" w:hAnsi="GHEA Grapalat" w:cs="Times Armenian"/>
          <w:lang w:val="af-ZA"/>
        </w:rPr>
        <w:t xml:space="preserve"> </w:t>
      </w:r>
      <w:r w:rsidRPr="008D2E5B">
        <w:rPr>
          <w:rFonts w:ascii="GHEA Grapalat" w:hAnsi="GHEA Grapalat" w:cs="Sylfaen"/>
        </w:rPr>
        <w:t>պայմանավորված</w:t>
      </w:r>
      <w:r w:rsidRPr="008D2E5B">
        <w:rPr>
          <w:rFonts w:ascii="GHEA Grapalat" w:hAnsi="GHEA Grapalat" w:cs="Times Armenian"/>
          <w:lang w:val="af-ZA"/>
        </w:rPr>
        <w:t xml:space="preserve"> </w:t>
      </w:r>
      <w:r w:rsidRPr="008D2E5B">
        <w:rPr>
          <w:rFonts w:ascii="GHEA Grapalat" w:hAnsi="GHEA Grapalat" w:cs="Sylfaen"/>
        </w:rPr>
        <w:t>է</w:t>
      </w:r>
      <w:r w:rsidRPr="008D2E5B">
        <w:rPr>
          <w:rFonts w:ascii="GHEA Grapalat" w:hAnsi="GHEA Grapalat" w:cs="Times Armenian"/>
          <w:lang w:val="af-ZA"/>
        </w:rPr>
        <w:t xml:space="preserve"> </w:t>
      </w:r>
      <w:r w:rsidRPr="008D2E5B">
        <w:rPr>
          <w:rFonts w:ascii="GHEA Grapalat" w:hAnsi="GHEA Grapalat" w:cs="Sylfaen"/>
        </w:rPr>
        <w:t>այն</w:t>
      </w:r>
      <w:r w:rsidRPr="008D2E5B">
        <w:rPr>
          <w:rFonts w:ascii="GHEA Grapalat" w:hAnsi="GHEA Grapalat" w:cs="Times Armenian"/>
          <w:lang w:val="af-ZA"/>
        </w:rPr>
        <w:t xml:space="preserve"> </w:t>
      </w:r>
      <w:r w:rsidRPr="008D2E5B">
        <w:rPr>
          <w:rFonts w:ascii="GHEA Grapalat" w:hAnsi="GHEA Grapalat" w:cs="Sylfaen"/>
        </w:rPr>
        <w:t>հանգամանքով</w:t>
      </w:r>
      <w:r w:rsidRPr="008D2E5B">
        <w:rPr>
          <w:rFonts w:ascii="GHEA Grapalat" w:hAnsi="GHEA Grapalat" w:cs="Times Armenian"/>
          <w:lang w:val="af-ZA"/>
        </w:rPr>
        <w:t xml:space="preserve">, </w:t>
      </w:r>
      <w:r w:rsidRPr="008D2E5B">
        <w:rPr>
          <w:rFonts w:ascii="GHEA Grapalat" w:hAnsi="GHEA Grapalat" w:cs="Sylfaen"/>
        </w:rPr>
        <w:t>որ</w:t>
      </w:r>
      <w:r w:rsidRPr="008D2E5B">
        <w:rPr>
          <w:rFonts w:ascii="GHEA Grapalat" w:hAnsi="GHEA Grapalat" w:cs="Times Armenian"/>
          <w:lang w:val="af-ZA"/>
        </w:rPr>
        <w:t xml:space="preserve"> </w:t>
      </w:r>
      <w:r w:rsidRPr="008D2E5B">
        <w:rPr>
          <w:rFonts w:ascii="GHEA Grapalat" w:hAnsi="GHEA Grapalat" w:cs="IRTEK Courier"/>
          <w:lang w:val="af-ZA"/>
        </w:rPr>
        <w:t xml:space="preserve">2015 </w:t>
      </w:r>
      <w:r w:rsidRPr="008D2E5B">
        <w:rPr>
          <w:rFonts w:ascii="GHEA Grapalat" w:hAnsi="GHEA Grapalat" w:cs="Sylfaen"/>
          <w:lang w:val="ru-RU"/>
        </w:rPr>
        <w:t>թվականի</w:t>
      </w:r>
      <w:r w:rsidRPr="008D2E5B">
        <w:rPr>
          <w:rFonts w:ascii="GHEA Grapalat" w:hAnsi="GHEA Grapalat" w:cs="IRTEK Courier"/>
          <w:lang w:val="af-ZA"/>
        </w:rPr>
        <w:t xml:space="preserve"> </w:t>
      </w:r>
      <w:r w:rsidRPr="008D2E5B">
        <w:rPr>
          <w:rFonts w:ascii="GHEA Grapalat" w:hAnsi="GHEA Grapalat" w:cs="Sylfaen"/>
        </w:rPr>
        <w:t>հունիսի 18</w:t>
      </w:r>
      <w:r w:rsidRPr="008D2E5B">
        <w:rPr>
          <w:rFonts w:ascii="GHEA Grapalat" w:hAnsi="GHEA Grapalat" w:cs="IRTEK Courier"/>
          <w:lang w:val="af-ZA"/>
        </w:rPr>
        <w:t>-</w:t>
      </w:r>
      <w:r w:rsidRPr="008D2E5B">
        <w:rPr>
          <w:rFonts w:ascii="GHEA Grapalat" w:hAnsi="GHEA Grapalat" w:cs="Sylfaen"/>
          <w:lang w:val="ru-RU"/>
        </w:rPr>
        <w:t>ի</w:t>
      </w:r>
      <w:r w:rsidRPr="008D2E5B">
        <w:rPr>
          <w:rFonts w:ascii="GHEA Grapalat" w:hAnsi="GHEA Grapalat" w:cs="IRTEK Courier"/>
          <w:lang w:val="af-ZA"/>
        </w:rPr>
        <w:t xml:space="preserve"> "</w:t>
      </w:r>
      <w:r w:rsidRPr="008D2E5B">
        <w:rPr>
          <w:rFonts w:ascii="GHEA Grapalat" w:hAnsi="GHEA Grapalat" w:cs="Sylfaen"/>
        </w:rPr>
        <w:t>Զինծառայողների</w:t>
      </w:r>
      <w:r w:rsidRPr="008D2E5B">
        <w:rPr>
          <w:rFonts w:ascii="GHEA Grapalat" w:hAnsi="GHEA Grapalat" w:cs="Sylfaen"/>
          <w:lang w:val="af-ZA"/>
        </w:rPr>
        <w:t xml:space="preserve"> </w:t>
      </w:r>
      <w:r w:rsidRPr="008D2E5B">
        <w:rPr>
          <w:rFonts w:ascii="GHEA Grapalat" w:hAnsi="GHEA Grapalat" w:cs="Sylfaen"/>
        </w:rPr>
        <w:t>և</w:t>
      </w:r>
      <w:r w:rsidRPr="008D2E5B">
        <w:rPr>
          <w:rFonts w:ascii="GHEA Grapalat" w:hAnsi="GHEA Grapalat" w:cs="Sylfaen"/>
          <w:lang w:val="af-ZA"/>
        </w:rPr>
        <w:t xml:space="preserve"> </w:t>
      </w:r>
      <w:r w:rsidRPr="008D2E5B">
        <w:rPr>
          <w:rFonts w:ascii="GHEA Grapalat" w:hAnsi="GHEA Grapalat" w:cs="Sylfaen"/>
        </w:rPr>
        <w:t>նրանց</w:t>
      </w:r>
      <w:r w:rsidRPr="008D2E5B">
        <w:rPr>
          <w:rFonts w:ascii="GHEA Grapalat" w:hAnsi="GHEA Grapalat" w:cs="Sylfaen"/>
          <w:lang w:val="af-ZA"/>
        </w:rPr>
        <w:t xml:space="preserve"> </w:t>
      </w:r>
      <w:r w:rsidRPr="008D2E5B">
        <w:rPr>
          <w:rFonts w:ascii="GHEA Grapalat" w:hAnsi="GHEA Grapalat" w:cs="Sylfaen"/>
        </w:rPr>
        <w:t>ընտանիքների</w:t>
      </w:r>
      <w:r w:rsidRPr="008D2E5B">
        <w:rPr>
          <w:rFonts w:ascii="GHEA Grapalat" w:hAnsi="GHEA Grapalat" w:cs="Sylfaen"/>
          <w:lang w:val="af-ZA"/>
        </w:rPr>
        <w:t xml:space="preserve"> </w:t>
      </w:r>
      <w:r w:rsidRPr="008D2E5B">
        <w:rPr>
          <w:rFonts w:ascii="GHEA Grapalat" w:hAnsi="GHEA Grapalat" w:cs="Sylfaen"/>
        </w:rPr>
        <w:t>անդամների</w:t>
      </w:r>
      <w:r w:rsidRPr="008D2E5B">
        <w:rPr>
          <w:rFonts w:ascii="GHEA Grapalat" w:hAnsi="GHEA Grapalat" w:cs="Sylfaen"/>
          <w:lang w:val="af-ZA"/>
        </w:rPr>
        <w:t xml:space="preserve"> </w:t>
      </w:r>
      <w:r w:rsidRPr="008D2E5B">
        <w:rPr>
          <w:rFonts w:ascii="GHEA Grapalat" w:hAnsi="GHEA Grapalat" w:cs="Sylfaen"/>
        </w:rPr>
        <w:t>սոցիալական</w:t>
      </w:r>
      <w:r w:rsidRPr="008D2E5B">
        <w:rPr>
          <w:rFonts w:ascii="GHEA Grapalat" w:hAnsi="GHEA Grapalat" w:cs="Sylfaen"/>
          <w:lang w:val="af-ZA"/>
        </w:rPr>
        <w:t xml:space="preserve"> </w:t>
      </w:r>
      <w:r w:rsidRPr="008D2E5B">
        <w:rPr>
          <w:rFonts w:ascii="GHEA Grapalat" w:hAnsi="GHEA Grapalat" w:cs="Sylfaen"/>
        </w:rPr>
        <w:t>ապահովության</w:t>
      </w:r>
      <w:r w:rsidRPr="008D2E5B">
        <w:rPr>
          <w:rFonts w:ascii="GHEA Grapalat" w:hAnsi="GHEA Grapalat" w:cs="IRTEK Courier"/>
          <w:lang w:val="af-ZA"/>
        </w:rPr>
        <w:t xml:space="preserve"> </w:t>
      </w:r>
      <w:r w:rsidRPr="008D2E5B">
        <w:rPr>
          <w:rFonts w:ascii="GHEA Grapalat" w:hAnsi="GHEA Grapalat" w:cs="Sylfaen"/>
          <w:lang w:val="ru-RU"/>
        </w:rPr>
        <w:t>մա</w:t>
      </w:r>
      <w:r w:rsidRPr="008D2E5B">
        <w:rPr>
          <w:rFonts w:ascii="GHEA Grapalat" w:hAnsi="GHEA Grapalat" w:cs="IRTEK Courier"/>
          <w:lang w:val="af-ZA"/>
        </w:rPr>
        <w:t>u</w:t>
      </w:r>
      <w:r w:rsidRPr="008D2E5B">
        <w:rPr>
          <w:rFonts w:ascii="GHEA Grapalat" w:hAnsi="GHEA Grapalat" w:cs="Sylfaen"/>
          <w:lang w:val="ru-RU"/>
        </w:rPr>
        <w:t>ին</w:t>
      </w:r>
      <w:r w:rsidRPr="008D2E5B">
        <w:rPr>
          <w:rFonts w:ascii="GHEA Grapalat" w:hAnsi="GHEA Grapalat" w:cs="IRTEK Courier"/>
          <w:lang w:val="af-ZA"/>
        </w:rPr>
        <w:t xml:space="preserve">" </w:t>
      </w:r>
      <w:r w:rsidRPr="008D2E5B">
        <w:rPr>
          <w:rFonts w:ascii="GHEA Grapalat" w:hAnsi="GHEA Grapalat" w:cs="Sylfaen"/>
          <w:lang w:val="ru-RU"/>
        </w:rPr>
        <w:t>Հայա</w:t>
      </w:r>
      <w:r w:rsidRPr="008D2E5B">
        <w:rPr>
          <w:rFonts w:ascii="GHEA Grapalat" w:hAnsi="GHEA Grapalat" w:cs="IRTEK Courier"/>
          <w:lang w:val="af-ZA"/>
        </w:rPr>
        <w:t>u</w:t>
      </w:r>
      <w:r w:rsidRPr="008D2E5B">
        <w:rPr>
          <w:rFonts w:ascii="GHEA Grapalat" w:hAnsi="GHEA Grapalat" w:cs="Sylfaen"/>
          <w:lang w:val="ru-RU"/>
        </w:rPr>
        <w:t>տանի</w:t>
      </w:r>
      <w:r w:rsidRPr="008D2E5B">
        <w:rPr>
          <w:rFonts w:ascii="GHEA Grapalat" w:hAnsi="GHEA Grapalat" w:cs="IRTEK Courier"/>
          <w:lang w:val="af-ZA"/>
        </w:rPr>
        <w:t xml:space="preserve"> </w:t>
      </w:r>
      <w:r w:rsidRPr="008D2E5B">
        <w:rPr>
          <w:rFonts w:ascii="GHEA Grapalat" w:hAnsi="GHEA Grapalat" w:cs="Sylfaen"/>
          <w:lang w:val="ru-RU"/>
        </w:rPr>
        <w:t>Հանրապետության</w:t>
      </w:r>
      <w:r w:rsidRPr="008D2E5B">
        <w:rPr>
          <w:rFonts w:ascii="GHEA Grapalat" w:hAnsi="GHEA Grapalat" w:cs="IRTEK Courier"/>
          <w:lang w:val="af-ZA"/>
        </w:rPr>
        <w:t xml:space="preserve"> o</w:t>
      </w:r>
      <w:r w:rsidRPr="008D2E5B">
        <w:rPr>
          <w:rFonts w:ascii="GHEA Grapalat" w:hAnsi="GHEA Grapalat" w:cs="Sylfaen"/>
          <w:lang w:val="ru-RU"/>
        </w:rPr>
        <w:t>րենքում</w:t>
      </w:r>
      <w:r w:rsidRPr="008D2E5B">
        <w:rPr>
          <w:rFonts w:ascii="GHEA Grapalat" w:hAnsi="GHEA Grapalat" w:cs="IRTEK Courier"/>
          <w:lang w:val="af-ZA"/>
        </w:rPr>
        <w:t xml:space="preserve"> </w:t>
      </w:r>
      <w:r w:rsidRPr="008D2E5B">
        <w:rPr>
          <w:rFonts w:ascii="GHEA Grapalat" w:hAnsi="GHEA Grapalat" w:cs="Sylfaen"/>
          <w:lang w:val="ru-RU"/>
        </w:rPr>
        <w:t>լրացում</w:t>
      </w:r>
      <w:r w:rsidRPr="008D2E5B">
        <w:rPr>
          <w:rFonts w:ascii="GHEA Grapalat" w:hAnsi="GHEA Grapalat" w:cs="IRTEK Courier"/>
          <w:lang w:val="af-ZA"/>
        </w:rPr>
        <w:t xml:space="preserve"> </w:t>
      </w:r>
      <w:r w:rsidRPr="008D2E5B">
        <w:rPr>
          <w:rFonts w:ascii="GHEA Grapalat" w:hAnsi="GHEA Grapalat" w:cs="Sylfaen"/>
          <w:lang w:val="ru-RU"/>
        </w:rPr>
        <w:t>կատարելու</w:t>
      </w:r>
      <w:r w:rsidRPr="008D2E5B">
        <w:rPr>
          <w:rFonts w:ascii="GHEA Grapalat" w:hAnsi="GHEA Grapalat" w:cs="IRTEK Courier"/>
          <w:lang w:val="af-ZA"/>
        </w:rPr>
        <w:t xml:space="preserve"> </w:t>
      </w:r>
      <w:r w:rsidRPr="008D2E5B">
        <w:rPr>
          <w:rFonts w:ascii="GHEA Grapalat" w:hAnsi="GHEA Grapalat" w:cs="Sylfaen"/>
          <w:lang w:val="ru-RU"/>
        </w:rPr>
        <w:t>մա</w:t>
      </w:r>
      <w:r w:rsidRPr="008D2E5B">
        <w:rPr>
          <w:rFonts w:ascii="GHEA Grapalat" w:hAnsi="GHEA Grapalat" w:cs="IRTEK Courier"/>
          <w:lang w:val="af-ZA"/>
        </w:rPr>
        <w:t>u</w:t>
      </w:r>
      <w:r w:rsidRPr="008D2E5B">
        <w:rPr>
          <w:rFonts w:ascii="GHEA Grapalat" w:hAnsi="GHEA Grapalat" w:cs="Sylfaen"/>
          <w:lang w:val="ru-RU"/>
        </w:rPr>
        <w:t>ին</w:t>
      </w:r>
      <w:r w:rsidRPr="008D2E5B">
        <w:rPr>
          <w:rFonts w:ascii="GHEA Grapalat" w:hAnsi="GHEA Grapalat" w:cs="IRTEK Courier"/>
          <w:lang w:val="af-ZA"/>
        </w:rPr>
        <w:t xml:space="preserve">" </w:t>
      </w:r>
      <w:r w:rsidRPr="008D2E5B">
        <w:rPr>
          <w:rFonts w:ascii="GHEA Grapalat" w:hAnsi="GHEA Grapalat" w:cs="Sylfaen"/>
          <w:lang w:val="ru-RU"/>
        </w:rPr>
        <w:t>Հ</w:t>
      </w:r>
      <w:r w:rsidRPr="008D2E5B">
        <w:rPr>
          <w:rFonts w:ascii="GHEA Grapalat" w:hAnsi="GHEA Grapalat" w:cs="IRTEK Courier"/>
          <w:lang w:val="af-ZA"/>
        </w:rPr>
        <w:t>O-72-</w:t>
      </w:r>
      <w:r w:rsidRPr="008D2E5B">
        <w:rPr>
          <w:rFonts w:ascii="GHEA Grapalat" w:hAnsi="GHEA Grapalat" w:cs="Sylfaen"/>
          <w:lang w:val="ru-RU"/>
        </w:rPr>
        <w:t>Ն</w:t>
      </w:r>
      <w:r w:rsidRPr="008D2E5B">
        <w:rPr>
          <w:rFonts w:ascii="GHEA Grapalat" w:hAnsi="GHEA Grapalat" w:cs="Sylfaen"/>
          <w:lang w:val="af-ZA"/>
        </w:rPr>
        <w:t xml:space="preserve"> </w:t>
      </w:r>
      <w:r w:rsidRPr="008D2E5B">
        <w:rPr>
          <w:rFonts w:ascii="GHEA Grapalat" w:hAnsi="GHEA Grapalat" w:cs="Sylfaen"/>
          <w:lang w:val="ru-RU"/>
        </w:rPr>
        <w:t>Հայա</w:t>
      </w:r>
      <w:r w:rsidRPr="008D2E5B">
        <w:rPr>
          <w:rFonts w:ascii="GHEA Grapalat" w:hAnsi="GHEA Grapalat" w:cs="IRTEK Courier"/>
          <w:lang w:val="af-ZA"/>
        </w:rPr>
        <w:t>u</w:t>
      </w:r>
      <w:r w:rsidRPr="008D2E5B">
        <w:rPr>
          <w:rFonts w:ascii="GHEA Grapalat" w:hAnsi="GHEA Grapalat" w:cs="Sylfaen"/>
          <w:lang w:val="ru-RU"/>
        </w:rPr>
        <w:t>տանի</w:t>
      </w:r>
      <w:r w:rsidRPr="008D2E5B">
        <w:rPr>
          <w:rFonts w:ascii="GHEA Grapalat" w:hAnsi="GHEA Grapalat" w:cs="IRTEK Courier"/>
          <w:lang w:val="af-ZA"/>
        </w:rPr>
        <w:t xml:space="preserve"> </w:t>
      </w:r>
      <w:r w:rsidRPr="008D2E5B">
        <w:rPr>
          <w:rFonts w:ascii="GHEA Grapalat" w:hAnsi="GHEA Grapalat" w:cs="Sylfaen"/>
          <w:lang w:val="ru-RU"/>
        </w:rPr>
        <w:t>Հանրապետության</w:t>
      </w:r>
      <w:r w:rsidRPr="008D2E5B">
        <w:rPr>
          <w:rFonts w:ascii="GHEA Grapalat" w:hAnsi="GHEA Grapalat" w:cs="IRTEK Courier"/>
          <w:lang w:val="af-ZA"/>
        </w:rPr>
        <w:t xml:space="preserve"> o</w:t>
      </w:r>
      <w:r w:rsidRPr="008D2E5B">
        <w:rPr>
          <w:rFonts w:ascii="GHEA Grapalat" w:hAnsi="GHEA Grapalat" w:cs="Sylfaen"/>
          <w:lang w:val="ru-RU"/>
        </w:rPr>
        <w:t>րենք</w:t>
      </w:r>
      <w:r w:rsidRPr="008D2E5B">
        <w:rPr>
          <w:rFonts w:ascii="GHEA Grapalat" w:hAnsi="GHEA Grapalat" w:cs="Sylfaen"/>
          <w:lang w:val="en-US"/>
        </w:rPr>
        <w:t>ի</w:t>
      </w:r>
      <w:r w:rsidRPr="008D2E5B">
        <w:rPr>
          <w:rFonts w:ascii="GHEA Grapalat" w:hAnsi="GHEA Grapalat" w:cs="Sylfaen"/>
          <w:lang w:val="af-ZA"/>
        </w:rPr>
        <w:t xml:space="preserve"> </w:t>
      </w:r>
      <w:r w:rsidRPr="008D2E5B">
        <w:rPr>
          <w:rFonts w:ascii="GHEA Grapalat" w:hAnsi="GHEA Grapalat" w:cs="Sylfaen"/>
          <w:lang w:val="en-US"/>
        </w:rPr>
        <w:t>համաձայն</w:t>
      </w:r>
      <w:r w:rsidRPr="008D2E5B">
        <w:rPr>
          <w:rFonts w:ascii="GHEA Grapalat" w:hAnsi="GHEA Grapalat" w:cs="Sylfaen"/>
          <w:lang w:val="af-ZA"/>
        </w:rPr>
        <w:t xml:space="preserve"> </w:t>
      </w:r>
      <w:r w:rsidRPr="008D2E5B">
        <w:rPr>
          <w:rFonts w:ascii="GHEA Grapalat" w:hAnsi="GHEA Grapalat" w:cs="Sylfaen"/>
          <w:lang w:val="en-US"/>
        </w:rPr>
        <w:t>նախատեսվել</w:t>
      </w:r>
      <w:r w:rsidRPr="008D2E5B">
        <w:rPr>
          <w:rFonts w:ascii="GHEA Grapalat" w:hAnsi="GHEA Grapalat" w:cs="Sylfaen"/>
          <w:lang w:val="af-ZA"/>
        </w:rPr>
        <w:t xml:space="preserve"> </w:t>
      </w:r>
      <w:r w:rsidRPr="008D2E5B">
        <w:rPr>
          <w:rFonts w:ascii="GHEA Grapalat" w:hAnsi="GHEA Grapalat" w:cs="Sylfaen"/>
          <w:lang w:val="en-US"/>
        </w:rPr>
        <w:t>է</w:t>
      </w:r>
      <w:r w:rsidRPr="008D2E5B">
        <w:rPr>
          <w:rFonts w:ascii="GHEA Grapalat" w:hAnsi="GHEA Grapalat" w:cs="Sylfaen"/>
          <w:lang w:val="af-ZA"/>
        </w:rPr>
        <w:t xml:space="preserve"> </w:t>
      </w:r>
      <w:r w:rsidRPr="008D2E5B">
        <w:rPr>
          <w:rFonts w:ascii="GHEA Grapalat" w:hAnsi="GHEA Grapalat"/>
          <w:sz w:val="23"/>
          <w:szCs w:val="23"/>
        </w:rPr>
        <w:t xml:space="preserve">ՀՀ տարածքում գործող բժշկական օգնություն և սպասարկում իրականացնող կազմակերպություններում </w:t>
      </w:r>
      <w:r w:rsidRPr="008D2E5B">
        <w:rPr>
          <w:rFonts w:ascii="GHEA Grapalat" w:hAnsi="GHEA Grapalat" w:cs="IRTEK Courier"/>
          <w:noProof w:val="0"/>
          <w:lang w:val="en-US"/>
        </w:rPr>
        <w:t>զ</w:t>
      </w:r>
      <w:r w:rsidRPr="008D2E5B">
        <w:rPr>
          <w:rFonts w:ascii="GHEA Grapalat" w:hAnsi="GHEA Grapalat" w:cs="Sylfaen"/>
          <w:noProof w:val="0"/>
          <w:lang w:val="en-US"/>
        </w:rPr>
        <w:t>ինծառայողի</w:t>
      </w:r>
      <w:r w:rsidRPr="008D2E5B">
        <w:rPr>
          <w:rFonts w:ascii="GHEA Grapalat" w:hAnsi="GHEA Grapalat" w:cs="Sylfaen"/>
          <w:noProof w:val="0"/>
          <w:lang w:val="af-ZA"/>
        </w:rPr>
        <w:t xml:space="preserve"> </w:t>
      </w:r>
      <w:r w:rsidRPr="008D2E5B">
        <w:rPr>
          <w:rFonts w:ascii="GHEA Grapalat" w:hAnsi="GHEA Grapalat" w:cs="Sylfaen"/>
          <w:noProof w:val="0"/>
          <w:lang w:val="en-US"/>
        </w:rPr>
        <w:t>բուժման</w:t>
      </w:r>
      <w:r w:rsidRPr="008D2E5B">
        <w:rPr>
          <w:rFonts w:ascii="GHEA Grapalat" w:hAnsi="GHEA Grapalat" w:cs="Sylfaen"/>
          <w:noProof w:val="0"/>
          <w:lang w:val="af-ZA"/>
        </w:rPr>
        <w:t xml:space="preserve"> /</w:t>
      </w:r>
      <w:r w:rsidRPr="008D2E5B">
        <w:rPr>
          <w:rFonts w:ascii="GHEA Grapalat" w:hAnsi="GHEA Grapalat" w:cs="Sylfaen"/>
          <w:noProof w:val="0"/>
          <w:lang w:val="en-US"/>
        </w:rPr>
        <w:t>հետազոտության</w:t>
      </w:r>
      <w:r w:rsidRPr="008D2E5B">
        <w:rPr>
          <w:rFonts w:ascii="GHEA Grapalat" w:hAnsi="GHEA Grapalat" w:cs="Sylfaen"/>
          <w:noProof w:val="0"/>
          <w:lang w:val="af-ZA"/>
        </w:rPr>
        <w:t xml:space="preserve">/ </w:t>
      </w:r>
      <w:r w:rsidRPr="008D2E5B">
        <w:rPr>
          <w:rFonts w:ascii="GHEA Grapalat" w:hAnsi="GHEA Grapalat" w:cs="Sylfaen"/>
          <w:noProof w:val="0"/>
          <w:lang w:val="en-US"/>
        </w:rPr>
        <w:t>անհնարինության</w:t>
      </w:r>
      <w:r w:rsidRPr="008D2E5B">
        <w:rPr>
          <w:rFonts w:ascii="GHEA Grapalat" w:hAnsi="GHEA Grapalat" w:cs="Sylfaen"/>
          <w:noProof w:val="0"/>
          <w:lang w:val="af-ZA"/>
        </w:rPr>
        <w:t xml:space="preserve"> </w:t>
      </w:r>
      <w:r w:rsidRPr="008D2E5B">
        <w:rPr>
          <w:rFonts w:ascii="GHEA Grapalat" w:hAnsi="GHEA Grapalat" w:cs="Sylfaen"/>
          <w:noProof w:val="0"/>
          <w:lang w:val="en-US"/>
        </w:rPr>
        <w:t>դեպքում</w:t>
      </w:r>
      <w:r w:rsidRPr="008D2E5B">
        <w:rPr>
          <w:rFonts w:ascii="GHEA Grapalat" w:hAnsi="GHEA Grapalat" w:cs="Sylfaen"/>
          <w:noProof w:val="0"/>
          <w:lang w:val="af-ZA"/>
        </w:rPr>
        <w:t xml:space="preserve"> </w:t>
      </w:r>
      <w:r w:rsidRPr="008D2E5B">
        <w:rPr>
          <w:rFonts w:ascii="GHEA Grapalat" w:hAnsi="GHEA Grapalat" w:cs="Sylfaen"/>
          <w:noProof w:val="0"/>
          <w:lang w:val="en-US"/>
        </w:rPr>
        <w:t>զինծառայողի</w:t>
      </w:r>
      <w:r w:rsidRPr="008D2E5B">
        <w:rPr>
          <w:rFonts w:ascii="GHEA Grapalat" w:hAnsi="GHEA Grapalat" w:cs="Sylfaen"/>
          <w:noProof w:val="0"/>
          <w:lang w:val="af-ZA"/>
        </w:rPr>
        <w:t xml:space="preserve"> </w:t>
      </w:r>
      <w:r w:rsidRPr="008D2E5B">
        <w:rPr>
          <w:rFonts w:ascii="GHEA Grapalat" w:hAnsi="GHEA Grapalat" w:cs="Sylfaen"/>
          <w:noProof w:val="0"/>
          <w:lang w:val="en-US"/>
        </w:rPr>
        <w:t>բուժումը</w:t>
      </w:r>
      <w:r w:rsidRPr="008D2E5B">
        <w:rPr>
          <w:rFonts w:ascii="GHEA Grapalat" w:hAnsi="GHEA Grapalat" w:cs="Sylfaen"/>
          <w:noProof w:val="0"/>
          <w:lang w:val="af-ZA"/>
        </w:rPr>
        <w:t xml:space="preserve"> </w:t>
      </w:r>
      <w:r w:rsidRPr="008D2E5B">
        <w:rPr>
          <w:rFonts w:ascii="GHEA Grapalat" w:hAnsi="GHEA Grapalat" w:cs="Sylfaen"/>
          <w:noProof w:val="0"/>
          <w:lang w:val="en-US"/>
        </w:rPr>
        <w:t>օտարերկրյա</w:t>
      </w:r>
      <w:r w:rsidRPr="008D2E5B">
        <w:rPr>
          <w:rFonts w:ascii="GHEA Grapalat" w:hAnsi="GHEA Grapalat" w:cs="Sylfaen"/>
          <w:noProof w:val="0"/>
          <w:lang w:val="af-ZA"/>
        </w:rPr>
        <w:t xml:space="preserve"> </w:t>
      </w:r>
      <w:r w:rsidRPr="008D2E5B">
        <w:rPr>
          <w:rFonts w:ascii="GHEA Grapalat" w:hAnsi="GHEA Grapalat" w:cs="Sylfaen"/>
          <w:noProof w:val="0"/>
          <w:lang w:val="en-US"/>
        </w:rPr>
        <w:t>պետությունում</w:t>
      </w:r>
      <w:r w:rsidRPr="008D2E5B">
        <w:rPr>
          <w:rFonts w:ascii="GHEA Grapalat" w:hAnsi="GHEA Grapalat" w:cs="Sylfaen"/>
          <w:noProof w:val="0"/>
          <w:lang w:val="af-ZA"/>
        </w:rPr>
        <w:t xml:space="preserve"> </w:t>
      </w:r>
      <w:r w:rsidRPr="008D2E5B">
        <w:rPr>
          <w:rFonts w:ascii="GHEA Grapalat" w:hAnsi="GHEA Grapalat" w:cs="Sylfaen"/>
          <w:noProof w:val="0"/>
          <w:lang w:val="en-US"/>
        </w:rPr>
        <w:t>իրականացնելու</w:t>
      </w:r>
      <w:r w:rsidRPr="008D2E5B">
        <w:rPr>
          <w:rFonts w:ascii="GHEA Grapalat" w:hAnsi="GHEA Grapalat" w:cs="Sylfaen"/>
          <w:noProof w:val="0"/>
          <w:lang w:val="af-ZA"/>
        </w:rPr>
        <w:t xml:space="preserve"> </w:t>
      </w:r>
      <w:r w:rsidRPr="008D2E5B">
        <w:rPr>
          <w:rFonts w:ascii="GHEA Grapalat" w:hAnsi="GHEA Grapalat" w:cs="Sylfaen"/>
          <w:noProof w:val="0"/>
          <w:lang w:val="en-US"/>
        </w:rPr>
        <w:t>հնարավորություն</w:t>
      </w:r>
      <w:r w:rsidRPr="008D2E5B">
        <w:rPr>
          <w:rFonts w:ascii="GHEA Grapalat" w:hAnsi="GHEA Grapalat" w:cs="Sylfaen"/>
          <w:noProof w:val="0"/>
          <w:lang w:val="af-ZA"/>
        </w:rPr>
        <w:t xml:space="preserve">` ՀՀ պետական բյուջեի միջոցների հաշվին, որի կարգը և պայմանները սահմանում է ՀՀ կառավարությունը: Որոշման նախագծով կանոնակարգվում են օտարերկրյա պետությունում զինծառայողին բուժման ուղարկելու գործընթացը, բուժման, ճանապարհածախսի և կեցության գումարի ձևավորման, հատկացման և դրա հետ վերադարձնելիության հետ կապված հարաբերությունները: </w:t>
      </w:r>
    </w:p>
    <w:p w:rsidR="003403A7" w:rsidRPr="008D2E5B" w:rsidRDefault="003403A7" w:rsidP="002C0776">
      <w:pPr>
        <w:rPr>
          <w:rFonts w:ascii="GHEA Grapalat" w:hAnsi="GHEA Grapalat" w:cs="IRTEK Courier"/>
          <w:lang w:val="af-ZA"/>
        </w:rPr>
      </w:pPr>
    </w:p>
    <w:p w:rsidR="003403A7" w:rsidRPr="008D2E5B" w:rsidRDefault="003403A7" w:rsidP="002C0776">
      <w:pPr>
        <w:rPr>
          <w:rFonts w:ascii="GHEA Grapalat" w:hAnsi="GHEA Grapalat" w:cs="IRTEK Courier"/>
          <w:lang w:val="af-ZA"/>
        </w:rPr>
      </w:pPr>
    </w:p>
    <w:p w:rsidR="003403A7" w:rsidRPr="008D2E5B" w:rsidRDefault="003403A7" w:rsidP="002C0776">
      <w:pPr>
        <w:jc w:val="center"/>
        <w:rPr>
          <w:rFonts w:ascii="GHEA Grapalat" w:hAnsi="GHEA Grapalat" w:cs="IRTEK Courier"/>
          <w:b/>
          <w:lang w:val="af-ZA"/>
        </w:rPr>
      </w:pPr>
      <w:r w:rsidRPr="008D2E5B">
        <w:rPr>
          <w:rFonts w:ascii="GHEA Grapalat" w:hAnsi="GHEA Grapalat" w:cs="Sylfaen"/>
          <w:b/>
        </w:rPr>
        <w:t>ՏԵՂԵԿԱՆՔ</w:t>
      </w:r>
    </w:p>
    <w:p w:rsidR="003403A7" w:rsidRPr="008D2E5B" w:rsidRDefault="003403A7" w:rsidP="002C0776">
      <w:pPr>
        <w:jc w:val="center"/>
        <w:rPr>
          <w:rFonts w:ascii="GHEA Grapalat" w:hAnsi="GHEA Grapalat" w:cs="IRTEK Courier"/>
          <w:b/>
          <w:lang w:val="af-ZA"/>
        </w:rPr>
      </w:pPr>
      <w:r w:rsidRPr="008D2E5B">
        <w:rPr>
          <w:rFonts w:ascii="GHEA Grapalat" w:hAnsi="GHEA Grapalat" w:cs="Sylfaen"/>
          <w:b/>
          <w:lang w:val="af-ZA"/>
        </w:rPr>
        <w:t>&lt;&lt;</w:t>
      </w:r>
      <w:r w:rsidRPr="008D2E5B">
        <w:rPr>
          <w:rFonts w:ascii="GHEA Grapalat" w:hAnsi="GHEA Grapalat" w:cs="Times Armenian"/>
          <w:b/>
          <w:noProof w:val="0"/>
          <w:lang w:bidi="he-IL"/>
        </w:rPr>
        <w:t>Հայաստանի Հանրապետությունից դուրս զինծառայողի բուժման, կեցության և ճանապարհածախսի գումարի հատկացման կարգը և պայմանները</w:t>
      </w:r>
      <w:r w:rsidRPr="008D2E5B">
        <w:rPr>
          <w:rFonts w:ascii="GHEA Grapalat" w:hAnsi="GHEA Grapalat" w:cs="Times Armenian"/>
          <w:b/>
          <w:lang w:val="af-ZA"/>
        </w:rPr>
        <w:t xml:space="preserve"> սահմանելու </w:t>
      </w:r>
      <w:r w:rsidRPr="008D2E5B">
        <w:rPr>
          <w:rFonts w:ascii="GHEA Grapalat" w:hAnsi="GHEA Grapalat" w:cs="Sylfaen"/>
          <w:b/>
        </w:rPr>
        <w:t>մասին</w:t>
      </w:r>
      <w:r w:rsidRPr="008D2E5B">
        <w:rPr>
          <w:rFonts w:ascii="GHEA Grapalat" w:hAnsi="GHEA Grapalat" w:cs="Times Armenian"/>
          <w:b/>
          <w:lang w:val="af-ZA"/>
        </w:rPr>
        <w:t xml:space="preserve">&gt;&gt; </w:t>
      </w:r>
      <w:r w:rsidRPr="008D2E5B">
        <w:rPr>
          <w:rFonts w:ascii="GHEA Grapalat" w:hAnsi="GHEA Grapalat" w:cs="Sylfaen"/>
          <w:b/>
        </w:rPr>
        <w:t>ՀՀ</w:t>
      </w:r>
      <w:r w:rsidRPr="008D2E5B">
        <w:rPr>
          <w:rFonts w:ascii="GHEA Grapalat" w:hAnsi="GHEA Grapalat" w:cs="Times Armenian"/>
          <w:b/>
          <w:lang w:val="af-ZA"/>
        </w:rPr>
        <w:t xml:space="preserve"> </w:t>
      </w:r>
      <w:r w:rsidRPr="008D2E5B">
        <w:rPr>
          <w:rFonts w:ascii="GHEA Grapalat" w:hAnsi="GHEA Grapalat" w:cs="Sylfaen"/>
          <w:b/>
        </w:rPr>
        <w:t>կառավարության</w:t>
      </w:r>
      <w:r w:rsidRPr="008D2E5B">
        <w:rPr>
          <w:rFonts w:ascii="GHEA Grapalat" w:hAnsi="GHEA Grapalat" w:cs="Times Armenian"/>
          <w:b/>
          <w:lang w:val="af-ZA"/>
        </w:rPr>
        <w:t xml:space="preserve"> </w:t>
      </w:r>
      <w:r w:rsidRPr="008D2E5B">
        <w:rPr>
          <w:rFonts w:ascii="GHEA Grapalat" w:hAnsi="GHEA Grapalat" w:cs="Sylfaen"/>
          <w:b/>
        </w:rPr>
        <w:t>որոշման</w:t>
      </w:r>
      <w:r w:rsidRPr="008D2E5B">
        <w:rPr>
          <w:rFonts w:ascii="GHEA Grapalat" w:hAnsi="GHEA Grapalat" w:cs="Times Armenian"/>
          <w:b/>
          <w:lang w:val="af-ZA"/>
        </w:rPr>
        <w:t xml:space="preserve"> </w:t>
      </w:r>
      <w:r w:rsidRPr="008D2E5B">
        <w:rPr>
          <w:rFonts w:ascii="GHEA Grapalat" w:hAnsi="GHEA Grapalat" w:cs="Sylfaen"/>
          <w:b/>
        </w:rPr>
        <w:t>նախագծի</w:t>
      </w:r>
      <w:r w:rsidRPr="008D2E5B">
        <w:rPr>
          <w:rFonts w:ascii="GHEA Grapalat" w:hAnsi="GHEA Grapalat" w:cs="Times Armenian"/>
          <w:b/>
          <w:lang w:val="af-ZA"/>
        </w:rPr>
        <w:t xml:space="preserve"> </w:t>
      </w:r>
      <w:r w:rsidRPr="008D2E5B">
        <w:rPr>
          <w:rFonts w:ascii="GHEA Grapalat" w:hAnsi="GHEA Grapalat" w:cs="Sylfaen"/>
          <w:b/>
        </w:rPr>
        <w:t>ընդունման</w:t>
      </w:r>
      <w:r w:rsidRPr="008D2E5B">
        <w:rPr>
          <w:rFonts w:ascii="GHEA Grapalat" w:hAnsi="GHEA Grapalat" w:cs="Times Armenian"/>
          <w:b/>
          <w:lang w:val="af-ZA"/>
        </w:rPr>
        <w:t xml:space="preserve"> </w:t>
      </w:r>
      <w:r w:rsidRPr="008D2E5B">
        <w:rPr>
          <w:rFonts w:ascii="GHEA Grapalat" w:hAnsi="GHEA Grapalat" w:cs="Sylfaen"/>
          <w:b/>
        </w:rPr>
        <w:t>կապակցությամբ</w:t>
      </w:r>
      <w:r w:rsidRPr="008D2E5B">
        <w:rPr>
          <w:rFonts w:ascii="GHEA Grapalat" w:hAnsi="GHEA Grapalat" w:cs="Times Armenian"/>
          <w:b/>
          <w:lang w:val="af-ZA"/>
        </w:rPr>
        <w:t xml:space="preserve"> </w:t>
      </w:r>
      <w:r w:rsidRPr="008D2E5B">
        <w:rPr>
          <w:rFonts w:ascii="GHEA Grapalat" w:hAnsi="GHEA Grapalat" w:cs="Sylfaen"/>
          <w:b/>
        </w:rPr>
        <w:t>այլ</w:t>
      </w:r>
      <w:r w:rsidRPr="008D2E5B">
        <w:rPr>
          <w:rFonts w:ascii="GHEA Grapalat" w:hAnsi="GHEA Grapalat" w:cs="Times Armenian"/>
          <w:b/>
          <w:lang w:val="af-ZA"/>
        </w:rPr>
        <w:t xml:space="preserve"> </w:t>
      </w:r>
      <w:r w:rsidRPr="008D2E5B">
        <w:rPr>
          <w:rFonts w:ascii="GHEA Grapalat" w:hAnsi="GHEA Grapalat" w:cs="Sylfaen"/>
          <w:b/>
        </w:rPr>
        <w:t>իրավական</w:t>
      </w:r>
      <w:r w:rsidRPr="008D2E5B">
        <w:rPr>
          <w:rFonts w:ascii="GHEA Grapalat" w:hAnsi="GHEA Grapalat" w:cs="Times Armenian"/>
          <w:b/>
          <w:lang w:val="af-ZA"/>
        </w:rPr>
        <w:t xml:space="preserve"> </w:t>
      </w:r>
      <w:r w:rsidRPr="008D2E5B">
        <w:rPr>
          <w:rFonts w:ascii="GHEA Grapalat" w:hAnsi="GHEA Grapalat" w:cs="Sylfaen"/>
          <w:b/>
        </w:rPr>
        <w:t>ակտերում</w:t>
      </w:r>
      <w:r w:rsidRPr="008D2E5B">
        <w:rPr>
          <w:rFonts w:ascii="GHEA Grapalat" w:hAnsi="GHEA Grapalat" w:cs="Times Armenian"/>
          <w:b/>
          <w:lang w:val="af-ZA"/>
        </w:rPr>
        <w:t xml:space="preserve"> </w:t>
      </w:r>
      <w:r w:rsidRPr="008D2E5B">
        <w:rPr>
          <w:rFonts w:ascii="GHEA Grapalat" w:hAnsi="GHEA Grapalat" w:cs="Sylfaen"/>
          <w:b/>
        </w:rPr>
        <w:t>փոփոխություններ</w:t>
      </w:r>
      <w:r w:rsidRPr="008D2E5B">
        <w:rPr>
          <w:rFonts w:ascii="GHEA Grapalat" w:hAnsi="GHEA Grapalat" w:cs="Times Armenian"/>
          <w:b/>
          <w:lang w:val="af-ZA"/>
        </w:rPr>
        <w:t xml:space="preserve"> </w:t>
      </w:r>
      <w:r w:rsidRPr="008D2E5B">
        <w:rPr>
          <w:rFonts w:ascii="GHEA Grapalat" w:hAnsi="GHEA Grapalat" w:cs="Sylfaen"/>
          <w:b/>
        </w:rPr>
        <w:t>և</w:t>
      </w:r>
      <w:r w:rsidRPr="008D2E5B">
        <w:rPr>
          <w:rFonts w:ascii="GHEA Grapalat" w:hAnsi="GHEA Grapalat" w:cs="Times Armenian"/>
          <w:b/>
          <w:lang w:val="af-ZA"/>
        </w:rPr>
        <w:t xml:space="preserve"> </w:t>
      </w:r>
      <w:r w:rsidRPr="008D2E5B">
        <w:rPr>
          <w:rFonts w:ascii="GHEA Grapalat" w:hAnsi="GHEA Grapalat" w:cs="Sylfaen"/>
          <w:b/>
        </w:rPr>
        <w:t>լրացումներ</w:t>
      </w:r>
      <w:r w:rsidRPr="008D2E5B">
        <w:rPr>
          <w:rFonts w:ascii="GHEA Grapalat" w:hAnsi="GHEA Grapalat" w:cs="Times Armenian"/>
          <w:b/>
          <w:lang w:val="af-ZA"/>
        </w:rPr>
        <w:t xml:space="preserve"> </w:t>
      </w:r>
      <w:r w:rsidRPr="008D2E5B">
        <w:rPr>
          <w:rFonts w:ascii="GHEA Grapalat" w:hAnsi="GHEA Grapalat" w:cs="Sylfaen"/>
          <w:b/>
        </w:rPr>
        <w:t>կատարելու</w:t>
      </w:r>
      <w:r w:rsidRPr="008D2E5B">
        <w:rPr>
          <w:rFonts w:ascii="GHEA Grapalat" w:hAnsi="GHEA Grapalat" w:cs="Times Armenian"/>
          <w:b/>
          <w:lang w:val="af-ZA"/>
        </w:rPr>
        <w:t xml:space="preserve"> </w:t>
      </w:r>
      <w:r w:rsidRPr="008D2E5B">
        <w:rPr>
          <w:rFonts w:ascii="GHEA Grapalat" w:hAnsi="GHEA Grapalat" w:cs="Sylfaen"/>
          <w:b/>
        </w:rPr>
        <w:t>վերաբերյալ</w:t>
      </w:r>
    </w:p>
    <w:p w:rsidR="003403A7" w:rsidRPr="008D2E5B" w:rsidRDefault="003403A7" w:rsidP="002C0776">
      <w:pPr>
        <w:rPr>
          <w:rFonts w:ascii="GHEA Grapalat" w:hAnsi="GHEA Grapalat" w:cs="IRTEK Courier"/>
          <w:lang w:val="af-ZA"/>
        </w:rPr>
      </w:pPr>
    </w:p>
    <w:p w:rsidR="003403A7" w:rsidRPr="008D2E5B" w:rsidRDefault="003403A7" w:rsidP="002C0776">
      <w:pPr>
        <w:rPr>
          <w:rFonts w:ascii="GHEA Grapalat" w:hAnsi="GHEA Grapalat" w:cs="IRTEK Courier"/>
          <w:lang w:val="af-ZA"/>
        </w:rPr>
      </w:pPr>
    </w:p>
    <w:p w:rsidR="003403A7" w:rsidRPr="008D2E5B" w:rsidRDefault="003403A7" w:rsidP="002C0776">
      <w:pPr>
        <w:jc w:val="both"/>
        <w:rPr>
          <w:rFonts w:ascii="GHEA Grapalat" w:hAnsi="GHEA Grapalat" w:cs="IRTEK Courier"/>
        </w:rPr>
      </w:pPr>
      <w:r w:rsidRPr="008D2E5B">
        <w:rPr>
          <w:rFonts w:ascii="GHEA Grapalat" w:hAnsi="GHEA Grapalat" w:cs="IRTEK Courier"/>
          <w:lang w:val="af-ZA"/>
        </w:rPr>
        <w:tab/>
      </w:r>
      <w:r w:rsidRPr="008D2E5B">
        <w:rPr>
          <w:rFonts w:ascii="GHEA Grapalat" w:hAnsi="GHEA Grapalat" w:cs="Sylfaen"/>
        </w:rPr>
        <w:t>Որոշման</w:t>
      </w:r>
      <w:r w:rsidRPr="008D2E5B">
        <w:rPr>
          <w:rFonts w:ascii="GHEA Grapalat" w:hAnsi="GHEA Grapalat" w:cs="Times Armenian"/>
        </w:rPr>
        <w:t xml:space="preserve"> </w:t>
      </w:r>
      <w:r w:rsidRPr="008D2E5B">
        <w:rPr>
          <w:rFonts w:ascii="GHEA Grapalat" w:hAnsi="GHEA Grapalat" w:cs="Sylfaen"/>
        </w:rPr>
        <w:t>նախագծի</w:t>
      </w:r>
      <w:r w:rsidRPr="008D2E5B">
        <w:rPr>
          <w:rFonts w:ascii="GHEA Grapalat" w:hAnsi="GHEA Grapalat" w:cs="Times Armenian"/>
        </w:rPr>
        <w:t xml:space="preserve"> </w:t>
      </w:r>
      <w:r w:rsidRPr="008D2E5B">
        <w:rPr>
          <w:rFonts w:ascii="GHEA Grapalat" w:hAnsi="GHEA Grapalat" w:cs="Sylfaen"/>
        </w:rPr>
        <w:t>ընդունումն</w:t>
      </w:r>
      <w:r w:rsidRPr="008D2E5B">
        <w:rPr>
          <w:rFonts w:ascii="GHEA Grapalat" w:hAnsi="GHEA Grapalat" w:cs="Times Armenian"/>
        </w:rPr>
        <w:t xml:space="preserve"> </w:t>
      </w:r>
      <w:r w:rsidRPr="008D2E5B">
        <w:rPr>
          <w:rFonts w:ascii="GHEA Grapalat" w:hAnsi="GHEA Grapalat" w:cs="Sylfaen"/>
        </w:rPr>
        <w:t>այլ</w:t>
      </w:r>
      <w:r w:rsidRPr="008D2E5B">
        <w:rPr>
          <w:rFonts w:ascii="GHEA Grapalat" w:hAnsi="GHEA Grapalat" w:cs="Times Armenian"/>
        </w:rPr>
        <w:t xml:space="preserve"> </w:t>
      </w:r>
      <w:r w:rsidRPr="008D2E5B">
        <w:rPr>
          <w:rFonts w:ascii="GHEA Grapalat" w:hAnsi="GHEA Grapalat" w:cs="Sylfaen"/>
        </w:rPr>
        <w:t>իրավական</w:t>
      </w:r>
      <w:r w:rsidRPr="008D2E5B">
        <w:rPr>
          <w:rFonts w:ascii="GHEA Grapalat" w:hAnsi="GHEA Grapalat" w:cs="Times Armenian"/>
        </w:rPr>
        <w:t xml:space="preserve"> </w:t>
      </w:r>
      <w:r w:rsidRPr="008D2E5B">
        <w:rPr>
          <w:rFonts w:ascii="GHEA Grapalat" w:hAnsi="GHEA Grapalat" w:cs="Sylfaen"/>
        </w:rPr>
        <w:t>ակտերում</w:t>
      </w:r>
      <w:r w:rsidRPr="008D2E5B">
        <w:rPr>
          <w:rFonts w:ascii="GHEA Grapalat" w:hAnsi="GHEA Grapalat" w:cs="Times Armenian"/>
        </w:rPr>
        <w:t xml:space="preserve"> </w:t>
      </w:r>
      <w:r w:rsidRPr="008D2E5B">
        <w:rPr>
          <w:rFonts w:ascii="GHEA Grapalat" w:hAnsi="GHEA Grapalat" w:cs="Sylfaen"/>
        </w:rPr>
        <w:t>փոփոխություններ</w:t>
      </w:r>
      <w:r w:rsidRPr="008D2E5B">
        <w:rPr>
          <w:rFonts w:ascii="GHEA Grapalat" w:hAnsi="GHEA Grapalat" w:cs="Times Armenian"/>
        </w:rPr>
        <w:t xml:space="preserve"> </w:t>
      </w:r>
      <w:r w:rsidRPr="008D2E5B">
        <w:rPr>
          <w:rFonts w:ascii="GHEA Grapalat" w:hAnsi="GHEA Grapalat" w:cs="Sylfaen"/>
        </w:rPr>
        <w:t>և</w:t>
      </w:r>
      <w:r w:rsidRPr="008D2E5B">
        <w:rPr>
          <w:rFonts w:ascii="GHEA Grapalat" w:hAnsi="GHEA Grapalat" w:cs="Times Armenian"/>
        </w:rPr>
        <w:t xml:space="preserve"> </w:t>
      </w:r>
      <w:r w:rsidRPr="008D2E5B">
        <w:rPr>
          <w:rFonts w:ascii="GHEA Grapalat" w:hAnsi="GHEA Grapalat" w:cs="Sylfaen"/>
        </w:rPr>
        <w:t>լրացումներ</w:t>
      </w:r>
      <w:r w:rsidRPr="008D2E5B">
        <w:rPr>
          <w:rFonts w:ascii="GHEA Grapalat" w:hAnsi="GHEA Grapalat" w:cs="Times Armenian"/>
        </w:rPr>
        <w:t xml:space="preserve"> </w:t>
      </w:r>
      <w:r w:rsidRPr="008D2E5B">
        <w:rPr>
          <w:rFonts w:ascii="GHEA Grapalat" w:hAnsi="GHEA Grapalat" w:cs="Sylfaen"/>
        </w:rPr>
        <w:t>կատարելու</w:t>
      </w:r>
      <w:r w:rsidRPr="008D2E5B">
        <w:rPr>
          <w:rFonts w:ascii="GHEA Grapalat" w:hAnsi="GHEA Grapalat" w:cs="Times Armenian"/>
        </w:rPr>
        <w:t xml:space="preserve"> </w:t>
      </w:r>
      <w:r w:rsidRPr="008D2E5B">
        <w:rPr>
          <w:rFonts w:ascii="GHEA Grapalat" w:hAnsi="GHEA Grapalat" w:cs="Sylfaen"/>
        </w:rPr>
        <w:t>անհրաժեշտություն</w:t>
      </w:r>
      <w:r w:rsidRPr="008D2E5B">
        <w:rPr>
          <w:rFonts w:ascii="GHEA Grapalat" w:hAnsi="GHEA Grapalat" w:cs="Times Armenian"/>
        </w:rPr>
        <w:t xml:space="preserve"> </w:t>
      </w:r>
      <w:r w:rsidRPr="008D2E5B">
        <w:rPr>
          <w:rFonts w:ascii="GHEA Grapalat" w:hAnsi="GHEA Grapalat" w:cs="Sylfaen"/>
        </w:rPr>
        <w:t>չի</w:t>
      </w:r>
      <w:r w:rsidRPr="008D2E5B">
        <w:rPr>
          <w:rFonts w:ascii="GHEA Grapalat" w:hAnsi="GHEA Grapalat" w:cs="Times Armenian"/>
        </w:rPr>
        <w:t xml:space="preserve"> </w:t>
      </w:r>
      <w:r w:rsidRPr="008D2E5B">
        <w:rPr>
          <w:rFonts w:ascii="GHEA Grapalat" w:hAnsi="GHEA Grapalat" w:cs="Sylfaen"/>
        </w:rPr>
        <w:t>առաջացնում</w:t>
      </w:r>
      <w:r w:rsidRPr="008D2E5B">
        <w:rPr>
          <w:rFonts w:ascii="GHEA Grapalat" w:hAnsi="GHEA Grapalat" w:cs="Times Armenian"/>
        </w:rPr>
        <w:t>:</w:t>
      </w:r>
    </w:p>
    <w:p w:rsidR="003403A7" w:rsidRPr="008D2E5B" w:rsidRDefault="003403A7" w:rsidP="002C0776">
      <w:pPr>
        <w:rPr>
          <w:rFonts w:ascii="GHEA Grapalat" w:hAnsi="GHEA Grapalat" w:cs="IRTEK Courier"/>
        </w:rPr>
      </w:pPr>
    </w:p>
    <w:p w:rsidR="003403A7" w:rsidRPr="008D2E5B" w:rsidRDefault="003403A7" w:rsidP="002C0776">
      <w:pPr>
        <w:rPr>
          <w:rFonts w:ascii="GHEA Grapalat" w:hAnsi="GHEA Grapalat" w:cs="IRTEK Courier"/>
        </w:rPr>
      </w:pPr>
    </w:p>
    <w:p w:rsidR="003403A7" w:rsidRPr="008D2E5B" w:rsidRDefault="003403A7" w:rsidP="002C0776">
      <w:pPr>
        <w:rPr>
          <w:rFonts w:ascii="GHEA Grapalat" w:hAnsi="GHEA Grapalat" w:cs="IRTEK Courier"/>
          <w:b/>
        </w:rPr>
      </w:pPr>
    </w:p>
    <w:p w:rsidR="003403A7" w:rsidRPr="008D2E5B" w:rsidRDefault="003403A7" w:rsidP="002C0776">
      <w:pPr>
        <w:jc w:val="center"/>
        <w:rPr>
          <w:rFonts w:ascii="GHEA Grapalat" w:hAnsi="GHEA Grapalat" w:cs="IRTEK Courier"/>
          <w:b/>
        </w:rPr>
      </w:pPr>
      <w:r w:rsidRPr="008D2E5B">
        <w:rPr>
          <w:rFonts w:ascii="GHEA Grapalat" w:hAnsi="GHEA Grapalat" w:cs="Sylfaen"/>
          <w:b/>
        </w:rPr>
        <w:t>ՏԵՂԵԿԱՆՔ</w:t>
      </w:r>
    </w:p>
    <w:p w:rsidR="003403A7" w:rsidRPr="008D2E5B" w:rsidRDefault="003403A7" w:rsidP="002C0776">
      <w:pPr>
        <w:jc w:val="center"/>
        <w:rPr>
          <w:rFonts w:ascii="GHEA Grapalat" w:hAnsi="GHEA Grapalat" w:cs="IRTEK Courier"/>
          <w:b/>
          <w:lang w:val="af-ZA"/>
        </w:rPr>
      </w:pPr>
      <w:r w:rsidRPr="008D2E5B">
        <w:rPr>
          <w:rFonts w:ascii="GHEA Grapalat" w:hAnsi="GHEA Grapalat" w:cs="Sylfaen"/>
          <w:b/>
          <w:lang w:val="af-ZA"/>
        </w:rPr>
        <w:t>&lt;&lt;</w:t>
      </w:r>
      <w:r w:rsidRPr="008D2E5B">
        <w:rPr>
          <w:rFonts w:ascii="GHEA Grapalat" w:hAnsi="GHEA Grapalat" w:cs="Times Armenian"/>
          <w:b/>
          <w:noProof w:val="0"/>
          <w:lang w:bidi="he-IL"/>
        </w:rPr>
        <w:t>Հայաստանի Հանրապետությունից դուրս զինծառայողի բուժման, կեցության և ճանապարհածախսի գումարի հատկացման կարգը և պայմանները</w:t>
      </w:r>
      <w:r w:rsidRPr="008D2E5B">
        <w:rPr>
          <w:rFonts w:ascii="GHEA Grapalat" w:hAnsi="GHEA Grapalat" w:cs="Times Armenian"/>
          <w:b/>
          <w:lang w:val="af-ZA"/>
        </w:rPr>
        <w:t xml:space="preserve"> սահմանելու </w:t>
      </w:r>
      <w:r w:rsidRPr="008D2E5B">
        <w:rPr>
          <w:rFonts w:ascii="GHEA Grapalat" w:hAnsi="GHEA Grapalat" w:cs="Sylfaen"/>
          <w:b/>
        </w:rPr>
        <w:t>մասին</w:t>
      </w:r>
      <w:r w:rsidRPr="008D2E5B">
        <w:rPr>
          <w:rFonts w:ascii="GHEA Grapalat" w:hAnsi="GHEA Grapalat" w:cs="Times Armenian"/>
          <w:b/>
          <w:lang w:val="af-ZA"/>
        </w:rPr>
        <w:t xml:space="preserve">&gt;&gt;  </w:t>
      </w:r>
      <w:r w:rsidRPr="008D2E5B">
        <w:rPr>
          <w:rFonts w:ascii="GHEA Grapalat" w:hAnsi="GHEA Grapalat" w:cs="Sylfaen"/>
          <w:b/>
        </w:rPr>
        <w:t>ՀՀ</w:t>
      </w:r>
      <w:r w:rsidRPr="008D2E5B">
        <w:rPr>
          <w:rFonts w:ascii="GHEA Grapalat" w:hAnsi="GHEA Grapalat" w:cs="Times Armenian"/>
          <w:b/>
          <w:lang w:val="af-ZA"/>
        </w:rPr>
        <w:t xml:space="preserve"> </w:t>
      </w:r>
      <w:r w:rsidRPr="008D2E5B">
        <w:rPr>
          <w:rFonts w:ascii="GHEA Grapalat" w:hAnsi="GHEA Grapalat" w:cs="Sylfaen"/>
          <w:b/>
        </w:rPr>
        <w:t>կառավարության</w:t>
      </w:r>
      <w:r w:rsidRPr="008D2E5B">
        <w:rPr>
          <w:rFonts w:ascii="GHEA Grapalat" w:hAnsi="GHEA Grapalat" w:cs="Times Armenian"/>
          <w:b/>
          <w:lang w:val="af-ZA"/>
        </w:rPr>
        <w:t xml:space="preserve"> </w:t>
      </w:r>
      <w:r w:rsidRPr="008D2E5B">
        <w:rPr>
          <w:rFonts w:ascii="GHEA Grapalat" w:hAnsi="GHEA Grapalat" w:cs="Sylfaen"/>
          <w:b/>
        </w:rPr>
        <w:t>որոշման</w:t>
      </w:r>
      <w:r w:rsidRPr="008D2E5B">
        <w:rPr>
          <w:rFonts w:ascii="GHEA Grapalat" w:hAnsi="GHEA Grapalat" w:cs="Times Armenian"/>
          <w:b/>
          <w:lang w:val="af-ZA"/>
        </w:rPr>
        <w:t xml:space="preserve"> </w:t>
      </w:r>
      <w:r w:rsidRPr="008D2E5B">
        <w:rPr>
          <w:rFonts w:ascii="GHEA Grapalat" w:hAnsi="GHEA Grapalat" w:cs="Sylfaen"/>
          <w:b/>
        </w:rPr>
        <w:t>նախագծի</w:t>
      </w:r>
      <w:r w:rsidRPr="008D2E5B">
        <w:rPr>
          <w:rFonts w:ascii="GHEA Grapalat" w:hAnsi="GHEA Grapalat" w:cs="Times Armenian"/>
          <w:b/>
          <w:lang w:val="af-ZA"/>
        </w:rPr>
        <w:t xml:space="preserve"> </w:t>
      </w:r>
      <w:r w:rsidRPr="008D2E5B">
        <w:rPr>
          <w:rFonts w:ascii="GHEA Grapalat" w:hAnsi="GHEA Grapalat" w:cs="Sylfaen"/>
          <w:b/>
        </w:rPr>
        <w:t>ընդունման</w:t>
      </w:r>
      <w:r w:rsidRPr="008D2E5B">
        <w:rPr>
          <w:rFonts w:ascii="GHEA Grapalat" w:hAnsi="GHEA Grapalat" w:cs="Times Armenian"/>
          <w:b/>
          <w:lang w:val="af-ZA"/>
        </w:rPr>
        <w:t xml:space="preserve"> </w:t>
      </w:r>
      <w:r w:rsidRPr="008D2E5B">
        <w:rPr>
          <w:rFonts w:ascii="GHEA Grapalat" w:hAnsi="GHEA Grapalat" w:cs="Sylfaen"/>
          <w:b/>
        </w:rPr>
        <w:t>կապակցությամբ</w:t>
      </w:r>
      <w:r w:rsidRPr="008D2E5B">
        <w:rPr>
          <w:rFonts w:ascii="GHEA Grapalat" w:hAnsi="GHEA Grapalat" w:cs="Times Armenian"/>
          <w:b/>
          <w:lang w:val="af-ZA"/>
        </w:rPr>
        <w:t xml:space="preserve"> </w:t>
      </w:r>
      <w:r w:rsidRPr="008D2E5B">
        <w:rPr>
          <w:rFonts w:ascii="GHEA Grapalat" w:hAnsi="GHEA Grapalat" w:cs="Sylfaen"/>
          <w:b/>
        </w:rPr>
        <w:t>ՀՀ</w:t>
      </w:r>
      <w:r w:rsidRPr="008D2E5B">
        <w:rPr>
          <w:rFonts w:ascii="GHEA Grapalat" w:hAnsi="GHEA Grapalat" w:cs="Times Armenian"/>
          <w:b/>
          <w:lang w:val="af-ZA"/>
        </w:rPr>
        <w:t xml:space="preserve"> </w:t>
      </w:r>
      <w:r w:rsidRPr="008D2E5B">
        <w:rPr>
          <w:rFonts w:ascii="GHEA Grapalat" w:hAnsi="GHEA Grapalat" w:cs="Sylfaen"/>
          <w:b/>
        </w:rPr>
        <w:t>պետական</w:t>
      </w:r>
      <w:r w:rsidRPr="008D2E5B">
        <w:rPr>
          <w:rFonts w:ascii="GHEA Grapalat" w:hAnsi="GHEA Grapalat" w:cs="Times Armenian"/>
          <w:b/>
          <w:lang w:val="af-ZA"/>
        </w:rPr>
        <w:t xml:space="preserve"> </w:t>
      </w:r>
      <w:r w:rsidRPr="008D2E5B">
        <w:rPr>
          <w:rFonts w:ascii="GHEA Grapalat" w:hAnsi="GHEA Grapalat" w:cs="Sylfaen"/>
          <w:b/>
        </w:rPr>
        <w:t>բյուջեի</w:t>
      </w:r>
      <w:r w:rsidRPr="008D2E5B">
        <w:rPr>
          <w:rFonts w:ascii="GHEA Grapalat" w:hAnsi="GHEA Grapalat" w:cs="Times Armenian"/>
          <w:b/>
          <w:lang w:val="af-ZA"/>
        </w:rPr>
        <w:t xml:space="preserve"> </w:t>
      </w:r>
      <w:r w:rsidRPr="008D2E5B">
        <w:rPr>
          <w:rFonts w:ascii="GHEA Grapalat" w:hAnsi="GHEA Grapalat" w:cs="Sylfaen"/>
          <w:b/>
        </w:rPr>
        <w:t>ծախսերի</w:t>
      </w:r>
      <w:r w:rsidRPr="008D2E5B">
        <w:rPr>
          <w:rFonts w:ascii="GHEA Grapalat" w:hAnsi="GHEA Grapalat" w:cs="Times Armenian"/>
          <w:b/>
          <w:lang w:val="af-ZA"/>
        </w:rPr>
        <w:t xml:space="preserve"> </w:t>
      </w:r>
      <w:r w:rsidRPr="008D2E5B">
        <w:rPr>
          <w:rFonts w:ascii="GHEA Grapalat" w:hAnsi="GHEA Grapalat" w:cs="Sylfaen"/>
          <w:b/>
        </w:rPr>
        <w:t>կամ</w:t>
      </w:r>
      <w:r w:rsidRPr="008D2E5B">
        <w:rPr>
          <w:rFonts w:ascii="GHEA Grapalat" w:hAnsi="GHEA Grapalat" w:cs="Times Armenian"/>
          <w:b/>
          <w:lang w:val="af-ZA"/>
        </w:rPr>
        <w:t xml:space="preserve"> </w:t>
      </w:r>
      <w:r w:rsidRPr="008D2E5B">
        <w:rPr>
          <w:rFonts w:ascii="GHEA Grapalat" w:hAnsi="GHEA Grapalat" w:cs="Sylfaen"/>
          <w:b/>
        </w:rPr>
        <w:t>եկամուտների</w:t>
      </w:r>
      <w:r w:rsidRPr="008D2E5B">
        <w:rPr>
          <w:rFonts w:ascii="GHEA Grapalat" w:hAnsi="GHEA Grapalat" w:cs="Times Armenian"/>
          <w:b/>
          <w:lang w:val="af-ZA"/>
        </w:rPr>
        <w:t xml:space="preserve"> </w:t>
      </w:r>
      <w:r w:rsidRPr="008D2E5B">
        <w:rPr>
          <w:rFonts w:ascii="GHEA Grapalat" w:hAnsi="GHEA Grapalat" w:cs="Sylfaen"/>
          <w:b/>
        </w:rPr>
        <w:t>ավելացման</w:t>
      </w:r>
      <w:r w:rsidRPr="008D2E5B">
        <w:rPr>
          <w:rFonts w:ascii="GHEA Grapalat" w:hAnsi="GHEA Grapalat" w:cs="Times Armenian"/>
          <w:b/>
          <w:lang w:val="af-ZA"/>
        </w:rPr>
        <w:t xml:space="preserve"> </w:t>
      </w:r>
      <w:r w:rsidRPr="008D2E5B">
        <w:rPr>
          <w:rFonts w:ascii="GHEA Grapalat" w:hAnsi="GHEA Grapalat" w:cs="Sylfaen"/>
          <w:b/>
        </w:rPr>
        <w:t>կամ</w:t>
      </w:r>
      <w:r w:rsidRPr="008D2E5B">
        <w:rPr>
          <w:rFonts w:ascii="GHEA Grapalat" w:hAnsi="GHEA Grapalat" w:cs="Times Armenian"/>
          <w:b/>
          <w:lang w:val="af-ZA"/>
        </w:rPr>
        <w:t xml:space="preserve"> </w:t>
      </w:r>
      <w:r w:rsidRPr="008D2E5B">
        <w:rPr>
          <w:rFonts w:ascii="GHEA Grapalat" w:hAnsi="GHEA Grapalat" w:cs="Sylfaen"/>
          <w:b/>
        </w:rPr>
        <w:t>նվազեցման</w:t>
      </w:r>
      <w:r w:rsidRPr="008D2E5B">
        <w:rPr>
          <w:rFonts w:ascii="GHEA Grapalat" w:hAnsi="GHEA Grapalat" w:cs="Times Armenian"/>
          <w:b/>
          <w:lang w:val="af-ZA"/>
        </w:rPr>
        <w:t xml:space="preserve"> </w:t>
      </w:r>
      <w:r w:rsidRPr="008D2E5B">
        <w:rPr>
          <w:rFonts w:ascii="GHEA Grapalat" w:hAnsi="GHEA Grapalat" w:cs="Sylfaen"/>
          <w:b/>
        </w:rPr>
        <w:t>վերաբերյալ</w:t>
      </w:r>
    </w:p>
    <w:p w:rsidR="003403A7" w:rsidRPr="008D2E5B" w:rsidRDefault="003403A7" w:rsidP="002C0776">
      <w:pPr>
        <w:jc w:val="center"/>
        <w:rPr>
          <w:rFonts w:ascii="GHEA Grapalat" w:hAnsi="GHEA Grapalat" w:cs="IRTEK Courier"/>
          <w:lang w:val="af-ZA"/>
        </w:rPr>
      </w:pPr>
    </w:p>
    <w:p w:rsidR="003403A7" w:rsidRPr="008D2E5B" w:rsidRDefault="003403A7" w:rsidP="002C0776">
      <w:pPr>
        <w:jc w:val="center"/>
        <w:rPr>
          <w:rFonts w:ascii="GHEA Grapalat" w:hAnsi="GHEA Grapalat" w:cs="IRTEK Courier"/>
          <w:lang w:val="af-ZA"/>
        </w:rPr>
      </w:pPr>
    </w:p>
    <w:p w:rsidR="003403A7" w:rsidRDefault="003403A7" w:rsidP="002C0776">
      <w:pPr>
        <w:jc w:val="both"/>
        <w:rPr>
          <w:rFonts w:ascii="GHEA Grapalat" w:hAnsi="GHEA Grapalat" w:cs="Times Armenian"/>
          <w:lang w:val="af-ZA"/>
        </w:rPr>
      </w:pPr>
      <w:r w:rsidRPr="008D2E5B">
        <w:rPr>
          <w:rFonts w:ascii="GHEA Grapalat" w:hAnsi="GHEA Grapalat" w:cs="IRTEK Courier"/>
          <w:lang w:val="af-ZA"/>
        </w:rPr>
        <w:tab/>
      </w:r>
      <w:r w:rsidRPr="008D2E5B">
        <w:rPr>
          <w:rFonts w:ascii="GHEA Grapalat" w:hAnsi="GHEA Grapalat" w:cs="Sylfaen"/>
        </w:rPr>
        <w:t>Որոշման</w:t>
      </w:r>
      <w:r w:rsidRPr="008D2E5B">
        <w:rPr>
          <w:rFonts w:ascii="GHEA Grapalat" w:hAnsi="GHEA Grapalat" w:cs="Times Armenian"/>
          <w:lang w:val="af-ZA"/>
        </w:rPr>
        <w:t xml:space="preserve"> </w:t>
      </w:r>
      <w:r w:rsidRPr="008D2E5B">
        <w:rPr>
          <w:rFonts w:ascii="GHEA Grapalat" w:hAnsi="GHEA Grapalat" w:cs="Sylfaen"/>
        </w:rPr>
        <w:t>նախագծի</w:t>
      </w:r>
      <w:r w:rsidRPr="008D2E5B">
        <w:rPr>
          <w:rFonts w:ascii="GHEA Grapalat" w:hAnsi="GHEA Grapalat" w:cs="Times Armenian"/>
          <w:lang w:val="af-ZA"/>
        </w:rPr>
        <w:t xml:space="preserve"> </w:t>
      </w:r>
      <w:r w:rsidRPr="008D2E5B">
        <w:rPr>
          <w:rFonts w:ascii="GHEA Grapalat" w:hAnsi="GHEA Grapalat" w:cs="Sylfaen"/>
        </w:rPr>
        <w:t>ընդունումը</w:t>
      </w:r>
      <w:r w:rsidRPr="008D2E5B">
        <w:rPr>
          <w:rFonts w:ascii="GHEA Grapalat" w:hAnsi="GHEA Grapalat" w:cs="Times Armenian"/>
          <w:lang w:val="af-ZA"/>
        </w:rPr>
        <w:t xml:space="preserve"> 2016 </w:t>
      </w:r>
      <w:r w:rsidRPr="008D2E5B">
        <w:rPr>
          <w:rFonts w:ascii="GHEA Grapalat" w:hAnsi="GHEA Grapalat" w:cs="Sylfaen"/>
        </w:rPr>
        <w:t>թվականի</w:t>
      </w:r>
      <w:r w:rsidRPr="008D2E5B">
        <w:rPr>
          <w:rFonts w:ascii="GHEA Grapalat" w:hAnsi="GHEA Grapalat" w:cs="Times Armenian"/>
          <w:lang w:val="af-ZA"/>
        </w:rPr>
        <w:t xml:space="preserve"> </w:t>
      </w:r>
      <w:r w:rsidRPr="008D2E5B">
        <w:rPr>
          <w:rFonts w:ascii="GHEA Grapalat" w:hAnsi="GHEA Grapalat" w:cs="Sylfaen"/>
        </w:rPr>
        <w:t>ՀՀ</w:t>
      </w:r>
      <w:r w:rsidRPr="008D2E5B">
        <w:rPr>
          <w:rFonts w:ascii="GHEA Grapalat" w:hAnsi="GHEA Grapalat" w:cs="Times Armenian"/>
          <w:lang w:val="af-ZA"/>
        </w:rPr>
        <w:t xml:space="preserve"> </w:t>
      </w:r>
      <w:r w:rsidRPr="008D2E5B">
        <w:rPr>
          <w:rFonts w:ascii="GHEA Grapalat" w:hAnsi="GHEA Grapalat" w:cs="Sylfaen"/>
        </w:rPr>
        <w:t>պետական</w:t>
      </w:r>
      <w:r w:rsidRPr="008D2E5B">
        <w:rPr>
          <w:rFonts w:ascii="GHEA Grapalat" w:hAnsi="GHEA Grapalat" w:cs="Times Armenian"/>
          <w:lang w:val="af-ZA"/>
        </w:rPr>
        <w:t xml:space="preserve"> </w:t>
      </w:r>
      <w:r w:rsidRPr="008D2E5B">
        <w:rPr>
          <w:rFonts w:ascii="GHEA Grapalat" w:hAnsi="GHEA Grapalat" w:cs="Sylfaen"/>
        </w:rPr>
        <w:t>բյուջեում</w:t>
      </w:r>
      <w:r w:rsidRPr="008D2E5B">
        <w:rPr>
          <w:rFonts w:ascii="GHEA Grapalat" w:hAnsi="GHEA Grapalat" w:cs="Times Armenian"/>
          <w:lang w:val="af-ZA"/>
        </w:rPr>
        <w:t xml:space="preserve"> </w:t>
      </w:r>
      <w:r w:rsidRPr="008D2E5B">
        <w:rPr>
          <w:rFonts w:ascii="GHEA Grapalat" w:hAnsi="GHEA Grapalat" w:cs="Sylfaen"/>
        </w:rPr>
        <w:t>փոփոխություններ</w:t>
      </w:r>
      <w:r w:rsidRPr="008D2E5B">
        <w:rPr>
          <w:rFonts w:ascii="GHEA Grapalat" w:hAnsi="GHEA Grapalat" w:cs="Times Armenian"/>
          <w:lang w:val="af-ZA"/>
        </w:rPr>
        <w:t xml:space="preserve"> </w:t>
      </w:r>
      <w:r w:rsidRPr="008D2E5B">
        <w:rPr>
          <w:rFonts w:ascii="GHEA Grapalat" w:hAnsi="GHEA Grapalat" w:cs="Sylfaen"/>
        </w:rPr>
        <w:t>կատարելու</w:t>
      </w:r>
      <w:r w:rsidRPr="008D2E5B">
        <w:rPr>
          <w:rFonts w:ascii="GHEA Grapalat" w:hAnsi="GHEA Grapalat" w:cs="Times Armenian"/>
          <w:lang w:val="af-ZA"/>
        </w:rPr>
        <w:t xml:space="preserve"> </w:t>
      </w:r>
      <w:r w:rsidRPr="008D2E5B">
        <w:rPr>
          <w:rFonts w:ascii="GHEA Grapalat" w:hAnsi="GHEA Grapalat" w:cs="Sylfaen"/>
        </w:rPr>
        <w:t>անհրաժեշտություն</w:t>
      </w:r>
      <w:r w:rsidRPr="008D2E5B">
        <w:rPr>
          <w:rFonts w:ascii="GHEA Grapalat" w:hAnsi="GHEA Grapalat" w:cs="Times Armenian"/>
          <w:lang w:val="af-ZA"/>
        </w:rPr>
        <w:t xml:space="preserve"> </w:t>
      </w:r>
      <w:r w:rsidRPr="008D2E5B">
        <w:rPr>
          <w:rFonts w:ascii="GHEA Grapalat" w:hAnsi="GHEA Grapalat" w:cs="Sylfaen"/>
        </w:rPr>
        <w:t>չի</w:t>
      </w:r>
      <w:r w:rsidRPr="008D2E5B">
        <w:rPr>
          <w:rFonts w:ascii="GHEA Grapalat" w:hAnsi="GHEA Grapalat" w:cs="Times Armenian"/>
          <w:lang w:val="af-ZA"/>
        </w:rPr>
        <w:t xml:space="preserve"> </w:t>
      </w:r>
      <w:r w:rsidRPr="008D2E5B">
        <w:rPr>
          <w:rFonts w:ascii="GHEA Grapalat" w:hAnsi="GHEA Grapalat" w:cs="Sylfaen"/>
        </w:rPr>
        <w:t>առաջացնում</w:t>
      </w:r>
      <w:r w:rsidRPr="008D2E5B">
        <w:rPr>
          <w:rFonts w:ascii="GHEA Grapalat" w:hAnsi="GHEA Grapalat" w:cs="Times Armenian"/>
          <w:lang w:val="af-ZA"/>
        </w:rPr>
        <w:t>:</w:t>
      </w:r>
    </w:p>
    <w:p w:rsidR="003403A7" w:rsidRDefault="003403A7" w:rsidP="002C0776">
      <w:pPr>
        <w:jc w:val="both"/>
        <w:rPr>
          <w:rFonts w:ascii="GHEA Grapalat" w:hAnsi="GHEA Grapalat" w:cs="Times Armenian"/>
          <w:lang w:val="af-ZA"/>
        </w:rPr>
      </w:pPr>
    </w:p>
    <w:sectPr w:rsidR="003403A7" w:rsidSect="0065669F">
      <w:pgSz w:w="12240" w:h="15840"/>
      <w:pgMar w:top="818" w:right="954" w:bottom="701" w:left="10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K Courier">
    <w:charset w:val="CC"/>
    <w:family w:val="modern"/>
    <w:pitch w:val="fixed"/>
    <w:sig w:usb0="E0003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57"/>
  <w:drawingGridVerticalSpacing w:val="39"/>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69"/>
    <w:rsid w:val="000039FA"/>
    <w:rsid w:val="00014797"/>
    <w:rsid w:val="000155D5"/>
    <w:rsid w:val="00020686"/>
    <w:rsid w:val="00023A44"/>
    <w:rsid w:val="00026F04"/>
    <w:rsid w:val="000363E3"/>
    <w:rsid w:val="00044992"/>
    <w:rsid w:val="00053202"/>
    <w:rsid w:val="0006058A"/>
    <w:rsid w:val="00060879"/>
    <w:rsid w:val="000729C3"/>
    <w:rsid w:val="000751F5"/>
    <w:rsid w:val="000767B8"/>
    <w:rsid w:val="000803E8"/>
    <w:rsid w:val="0008647F"/>
    <w:rsid w:val="00086821"/>
    <w:rsid w:val="00097C8B"/>
    <w:rsid w:val="000A434F"/>
    <w:rsid w:val="000A45DD"/>
    <w:rsid w:val="000A6169"/>
    <w:rsid w:val="000B107A"/>
    <w:rsid w:val="000C4B9C"/>
    <w:rsid w:val="000C4DB1"/>
    <w:rsid w:val="0010456F"/>
    <w:rsid w:val="0010470A"/>
    <w:rsid w:val="00107EC8"/>
    <w:rsid w:val="0011191F"/>
    <w:rsid w:val="00114E34"/>
    <w:rsid w:val="00120548"/>
    <w:rsid w:val="00126D68"/>
    <w:rsid w:val="00137D54"/>
    <w:rsid w:val="00150FF2"/>
    <w:rsid w:val="001626B4"/>
    <w:rsid w:val="00162DF9"/>
    <w:rsid w:val="00167410"/>
    <w:rsid w:val="0017131C"/>
    <w:rsid w:val="0017764E"/>
    <w:rsid w:val="001776B1"/>
    <w:rsid w:val="001877B7"/>
    <w:rsid w:val="00187965"/>
    <w:rsid w:val="00192843"/>
    <w:rsid w:val="001A08DA"/>
    <w:rsid w:val="001A31BF"/>
    <w:rsid w:val="001B0FCA"/>
    <w:rsid w:val="001B2961"/>
    <w:rsid w:val="001C6500"/>
    <w:rsid w:val="001E30FC"/>
    <w:rsid w:val="001F08C8"/>
    <w:rsid w:val="002004EF"/>
    <w:rsid w:val="002032C3"/>
    <w:rsid w:val="00214265"/>
    <w:rsid w:val="00221FD5"/>
    <w:rsid w:val="00231DF5"/>
    <w:rsid w:val="00235357"/>
    <w:rsid w:val="00243832"/>
    <w:rsid w:val="00243F7F"/>
    <w:rsid w:val="00245F6C"/>
    <w:rsid w:val="002531E2"/>
    <w:rsid w:val="00263A14"/>
    <w:rsid w:val="002739F8"/>
    <w:rsid w:val="0028148F"/>
    <w:rsid w:val="0029250E"/>
    <w:rsid w:val="002B2611"/>
    <w:rsid w:val="002C0776"/>
    <w:rsid w:val="002C76BD"/>
    <w:rsid w:val="002D10CA"/>
    <w:rsid w:val="002D49D5"/>
    <w:rsid w:val="002D6764"/>
    <w:rsid w:val="002D75A8"/>
    <w:rsid w:val="002F0400"/>
    <w:rsid w:val="002F4218"/>
    <w:rsid w:val="002F5464"/>
    <w:rsid w:val="002F5F30"/>
    <w:rsid w:val="002F638C"/>
    <w:rsid w:val="00317515"/>
    <w:rsid w:val="0032062A"/>
    <w:rsid w:val="003403A7"/>
    <w:rsid w:val="00355E41"/>
    <w:rsid w:val="00360E56"/>
    <w:rsid w:val="00363443"/>
    <w:rsid w:val="00375F50"/>
    <w:rsid w:val="00376ECE"/>
    <w:rsid w:val="003902A1"/>
    <w:rsid w:val="0039509A"/>
    <w:rsid w:val="00395BEA"/>
    <w:rsid w:val="003A45FF"/>
    <w:rsid w:val="003A74EA"/>
    <w:rsid w:val="003B538B"/>
    <w:rsid w:val="003B6A23"/>
    <w:rsid w:val="003C34BC"/>
    <w:rsid w:val="003D1A26"/>
    <w:rsid w:val="003D4888"/>
    <w:rsid w:val="003D536A"/>
    <w:rsid w:val="003D6DA9"/>
    <w:rsid w:val="003E0B39"/>
    <w:rsid w:val="003E64F7"/>
    <w:rsid w:val="003F1CF2"/>
    <w:rsid w:val="00401AE1"/>
    <w:rsid w:val="00403CC8"/>
    <w:rsid w:val="004060F6"/>
    <w:rsid w:val="004112D2"/>
    <w:rsid w:val="004114DE"/>
    <w:rsid w:val="0041392C"/>
    <w:rsid w:val="00442A2B"/>
    <w:rsid w:val="00460214"/>
    <w:rsid w:val="00462F40"/>
    <w:rsid w:val="00482871"/>
    <w:rsid w:val="00491DA8"/>
    <w:rsid w:val="004947C0"/>
    <w:rsid w:val="004A44C5"/>
    <w:rsid w:val="004A7AF7"/>
    <w:rsid w:val="004E41E3"/>
    <w:rsid w:val="004E453C"/>
    <w:rsid w:val="0050101F"/>
    <w:rsid w:val="00510798"/>
    <w:rsid w:val="0052256D"/>
    <w:rsid w:val="00530658"/>
    <w:rsid w:val="0053197A"/>
    <w:rsid w:val="0053314E"/>
    <w:rsid w:val="0054726C"/>
    <w:rsid w:val="00550568"/>
    <w:rsid w:val="005672D5"/>
    <w:rsid w:val="00570FB6"/>
    <w:rsid w:val="005C487C"/>
    <w:rsid w:val="005D1B32"/>
    <w:rsid w:val="005D55E0"/>
    <w:rsid w:val="005E0CF1"/>
    <w:rsid w:val="005E547B"/>
    <w:rsid w:val="005F024F"/>
    <w:rsid w:val="00600ED2"/>
    <w:rsid w:val="006120C9"/>
    <w:rsid w:val="006252B5"/>
    <w:rsid w:val="006471AE"/>
    <w:rsid w:val="0065669F"/>
    <w:rsid w:val="00664183"/>
    <w:rsid w:val="00664CBF"/>
    <w:rsid w:val="00675AE6"/>
    <w:rsid w:val="00675C90"/>
    <w:rsid w:val="00692D1C"/>
    <w:rsid w:val="00693977"/>
    <w:rsid w:val="006A2760"/>
    <w:rsid w:val="006D3F1D"/>
    <w:rsid w:val="006D5378"/>
    <w:rsid w:val="006D5E5F"/>
    <w:rsid w:val="006D6B9E"/>
    <w:rsid w:val="006E0D08"/>
    <w:rsid w:val="006E11AF"/>
    <w:rsid w:val="006E35A2"/>
    <w:rsid w:val="006F34CC"/>
    <w:rsid w:val="006F359B"/>
    <w:rsid w:val="00715EB5"/>
    <w:rsid w:val="0072508B"/>
    <w:rsid w:val="00734819"/>
    <w:rsid w:val="0073675D"/>
    <w:rsid w:val="0077265C"/>
    <w:rsid w:val="00792B18"/>
    <w:rsid w:val="007B205A"/>
    <w:rsid w:val="007B76B6"/>
    <w:rsid w:val="007C0D94"/>
    <w:rsid w:val="007C107D"/>
    <w:rsid w:val="007C378E"/>
    <w:rsid w:val="00826577"/>
    <w:rsid w:val="00845A17"/>
    <w:rsid w:val="00857BED"/>
    <w:rsid w:val="00890108"/>
    <w:rsid w:val="008B4C4B"/>
    <w:rsid w:val="008C0B62"/>
    <w:rsid w:val="008C6E86"/>
    <w:rsid w:val="008D2E5B"/>
    <w:rsid w:val="008D4D69"/>
    <w:rsid w:val="008E46CE"/>
    <w:rsid w:val="008F4496"/>
    <w:rsid w:val="008F49C7"/>
    <w:rsid w:val="00904EE5"/>
    <w:rsid w:val="009527F9"/>
    <w:rsid w:val="0095296F"/>
    <w:rsid w:val="00952DD9"/>
    <w:rsid w:val="00955372"/>
    <w:rsid w:val="009853A6"/>
    <w:rsid w:val="00987FB8"/>
    <w:rsid w:val="0099080F"/>
    <w:rsid w:val="00990870"/>
    <w:rsid w:val="00990A30"/>
    <w:rsid w:val="00992EB0"/>
    <w:rsid w:val="009A1B56"/>
    <w:rsid w:val="009A2443"/>
    <w:rsid w:val="009A3F38"/>
    <w:rsid w:val="009B154C"/>
    <w:rsid w:val="009B3831"/>
    <w:rsid w:val="009D4A82"/>
    <w:rsid w:val="009F4CF9"/>
    <w:rsid w:val="009F5A3C"/>
    <w:rsid w:val="00A10B4C"/>
    <w:rsid w:val="00A13BD3"/>
    <w:rsid w:val="00A1669C"/>
    <w:rsid w:val="00A250C1"/>
    <w:rsid w:val="00A27451"/>
    <w:rsid w:val="00A43245"/>
    <w:rsid w:val="00A5419C"/>
    <w:rsid w:val="00A7723E"/>
    <w:rsid w:val="00A830C8"/>
    <w:rsid w:val="00A8347C"/>
    <w:rsid w:val="00A84D57"/>
    <w:rsid w:val="00AA0053"/>
    <w:rsid w:val="00AA1A65"/>
    <w:rsid w:val="00AA2A84"/>
    <w:rsid w:val="00AA6D23"/>
    <w:rsid w:val="00AB2380"/>
    <w:rsid w:val="00AB2838"/>
    <w:rsid w:val="00AC57ED"/>
    <w:rsid w:val="00AE345C"/>
    <w:rsid w:val="00AF77D8"/>
    <w:rsid w:val="00B238CD"/>
    <w:rsid w:val="00B33896"/>
    <w:rsid w:val="00B3714B"/>
    <w:rsid w:val="00B54C25"/>
    <w:rsid w:val="00B55CF9"/>
    <w:rsid w:val="00B569FA"/>
    <w:rsid w:val="00B60208"/>
    <w:rsid w:val="00B62E8A"/>
    <w:rsid w:val="00B632E4"/>
    <w:rsid w:val="00B7012C"/>
    <w:rsid w:val="00B87C31"/>
    <w:rsid w:val="00B90BA4"/>
    <w:rsid w:val="00B94477"/>
    <w:rsid w:val="00BC5FF1"/>
    <w:rsid w:val="00BE01F0"/>
    <w:rsid w:val="00BE2CF2"/>
    <w:rsid w:val="00BE6512"/>
    <w:rsid w:val="00C12C44"/>
    <w:rsid w:val="00C200D5"/>
    <w:rsid w:val="00C228ED"/>
    <w:rsid w:val="00C3649F"/>
    <w:rsid w:val="00C37F4B"/>
    <w:rsid w:val="00C46B0E"/>
    <w:rsid w:val="00C56C52"/>
    <w:rsid w:val="00C6110F"/>
    <w:rsid w:val="00C718E6"/>
    <w:rsid w:val="00C76B85"/>
    <w:rsid w:val="00C77BC7"/>
    <w:rsid w:val="00C80999"/>
    <w:rsid w:val="00C9489D"/>
    <w:rsid w:val="00CA3C2A"/>
    <w:rsid w:val="00CA58B8"/>
    <w:rsid w:val="00CB0B5F"/>
    <w:rsid w:val="00CC0366"/>
    <w:rsid w:val="00CC1D51"/>
    <w:rsid w:val="00CC283A"/>
    <w:rsid w:val="00CC3F15"/>
    <w:rsid w:val="00CE2AF4"/>
    <w:rsid w:val="00CF6CA5"/>
    <w:rsid w:val="00CF6D56"/>
    <w:rsid w:val="00D00524"/>
    <w:rsid w:val="00D0409A"/>
    <w:rsid w:val="00D1193D"/>
    <w:rsid w:val="00D13262"/>
    <w:rsid w:val="00D16F74"/>
    <w:rsid w:val="00D31662"/>
    <w:rsid w:val="00D32FAB"/>
    <w:rsid w:val="00D33326"/>
    <w:rsid w:val="00D50813"/>
    <w:rsid w:val="00D53DF2"/>
    <w:rsid w:val="00D573C0"/>
    <w:rsid w:val="00D7420A"/>
    <w:rsid w:val="00D74CF8"/>
    <w:rsid w:val="00D82011"/>
    <w:rsid w:val="00DA46CA"/>
    <w:rsid w:val="00DA5C03"/>
    <w:rsid w:val="00DA77BE"/>
    <w:rsid w:val="00DC207B"/>
    <w:rsid w:val="00DC38EE"/>
    <w:rsid w:val="00DE36F3"/>
    <w:rsid w:val="00DF07FB"/>
    <w:rsid w:val="00E036E0"/>
    <w:rsid w:val="00E11346"/>
    <w:rsid w:val="00E11702"/>
    <w:rsid w:val="00E11D84"/>
    <w:rsid w:val="00E14D6B"/>
    <w:rsid w:val="00E160E7"/>
    <w:rsid w:val="00E1743D"/>
    <w:rsid w:val="00E17C18"/>
    <w:rsid w:val="00E40AC1"/>
    <w:rsid w:val="00E737B6"/>
    <w:rsid w:val="00E820A1"/>
    <w:rsid w:val="00E83319"/>
    <w:rsid w:val="00E95AF4"/>
    <w:rsid w:val="00E95F6A"/>
    <w:rsid w:val="00E97E3E"/>
    <w:rsid w:val="00EA11A2"/>
    <w:rsid w:val="00EB4269"/>
    <w:rsid w:val="00EB58FC"/>
    <w:rsid w:val="00ED0EFE"/>
    <w:rsid w:val="00ED254B"/>
    <w:rsid w:val="00ED69BC"/>
    <w:rsid w:val="00EE051D"/>
    <w:rsid w:val="00EE2153"/>
    <w:rsid w:val="00F10324"/>
    <w:rsid w:val="00F1086E"/>
    <w:rsid w:val="00F12222"/>
    <w:rsid w:val="00F14C1F"/>
    <w:rsid w:val="00F234D2"/>
    <w:rsid w:val="00F26D17"/>
    <w:rsid w:val="00F313D2"/>
    <w:rsid w:val="00F36783"/>
    <w:rsid w:val="00F43A7C"/>
    <w:rsid w:val="00F43B00"/>
    <w:rsid w:val="00F4792F"/>
    <w:rsid w:val="00F52B61"/>
    <w:rsid w:val="00F55E7F"/>
    <w:rsid w:val="00F64590"/>
    <w:rsid w:val="00F65C37"/>
    <w:rsid w:val="00F72B41"/>
    <w:rsid w:val="00F73A8B"/>
    <w:rsid w:val="00F811CE"/>
    <w:rsid w:val="00F82C3B"/>
    <w:rsid w:val="00F94EA7"/>
    <w:rsid w:val="00FA5995"/>
    <w:rsid w:val="00FB692A"/>
    <w:rsid w:val="00FB7A7C"/>
    <w:rsid w:val="00FC6609"/>
    <w:rsid w:val="00FE0AB2"/>
    <w:rsid w:val="00FE6667"/>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13"/>
    <w:rPr>
      <w:rFonts w:ascii="Times Armenian" w:hAnsi="Times Armenian"/>
      <w:noProof/>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Знак Знак2"/>
    <w:basedOn w:val="Normal"/>
    <w:rsid w:val="000A6169"/>
    <w:pPr>
      <w:spacing w:after="160" w:line="240" w:lineRule="exact"/>
    </w:pPr>
    <w:rPr>
      <w:rFonts w:ascii="Verdana" w:hAnsi="Verdana" w:cs="Verdana"/>
      <w:sz w:val="20"/>
      <w:szCs w:val="20"/>
      <w:lang w:val="en-US" w:eastAsia="en-US"/>
    </w:rPr>
  </w:style>
  <w:style w:type="paragraph" w:styleId="BodyText">
    <w:name w:val="Body Text"/>
    <w:basedOn w:val="Normal"/>
    <w:link w:val="BodyTextChar"/>
    <w:rsid w:val="003A45FF"/>
    <w:pPr>
      <w:spacing w:line="360" w:lineRule="auto"/>
      <w:jc w:val="both"/>
    </w:pPr>
    <w:rPr>
      <w:noProof w:val="0"/>
      <w:szCs w:val="20"/>
      <w:lang w:val="ru-RU"/>
    </w:rPr>
  </w:style>
  <w:style w:type="character" w:customStyle="1" w:styleId="BodyTextChar">
    <w:name w:val="Body Text Char"/>
    <w:link w:val="BodyText"/>
    <w:locked/>
    <w:rsid w:val="003A45FF"/>
    <w:rPr>
      <w:rFonts w:ascii="Times Armenian" w:hAnsi="Times Armenian"/>
      <w:sz w:val="24"/>
    </w:rPr>
  </w:style>
  <w:style w:type="paragraph" w:customStyle="1" w:styleId="21">
    <w:name w:val="Знак Знак21"/>
    <w:basedOn w:val="Normal"/>
    <w:rsid w:val="00987FB8"/>
    <w:pPr>
      <w:spacing w:after="160" w:line="240" w:lineRule="exact"/>
    </w:pPr>
    <w:rPr>
      <w:rFonts w:ascii="Verdana" w:hAnsi="Verdana" w:cs="Verdana"/>
      <w:sz w:val="20"/>
      <w:szCs w:val="20"/>
      <w:lang w:val="en-US" w:eastAsia="en-US"/>
    </w:rPr>
  </w:style>
  <w:style w:type="paragraph" w:styleId="BalloonText">
    <w:name w:val="Balloon Text"/>
    <w:basedOn w:val="Normal"/>
    <w:link w:val="BalloonTextChar"/>
    <w:rsid w:val="00F55E7F"/>
    <w:rPr>
      <w:rFonts w:ascii="Tahoma" w:hAnsi="Tahoma" w:cs="Tahoma"/>
      <w:sz w:val="16"/>
      <w:szCs w:val="16"/>
    </w:rPr>
  </w:style>
  <w:style w:type="character" w:customStyle="1" w:styleId="BalloonTextChar">
    <w:name w:val="Balloon Text Char"/>
    <w:basedOn w:val="DefaultParagraphFont"/>
    <w:link w:val="BalloonText"/>
    <w:rsid w:val="00F55E7F"/>
    <w:rPr>
      <w:rFonts w:ascii="Tahoma" w:hAnsi="Tahoma" w:cs="Tahoma"/>
      <w:noProof/>
      <w:sz w:val="16"/>
      <w:szCs w:val="1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13"/>
    <w:rPr>
      <w:rFonts w:ascii="Times Armenian" w:hAnsi="Times Armenian"/>
      <w:noProof/>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Знак Знак2"/>
    <w:basedOn w:val="Normal"/>
    <w:rsid w:val="000A6169"/>
    <w:pPr>
      <w:spacing w:after="160" w:line="240" w:lineRule="exact"/>
    </w:pPr>
    <w:rPr>
      <w:rFonts w:ascii="Verdana" w:hAnsi="Verdana" w:cs="Verdana"/>
      <w:sz w:val="20"/>
      <w:szCs w:val="20"/>
      <w:lang w:val="en-US" w:eastAsia="en-US"/>
    </w:rPr>
  </w:style>
  <w:style w:type="paragraph" w:styleId="BodyText">
    <w:name w:val="Body Text"/>
    <w:basedOn w:val="Normal"/>
    <w:link w:val="BodyTextChar"/>
    <w:rsid w:val="003A45FF"/>
    <w:pPr>
      <w:spacing w:line="360" w:lineRule="auto"/>
      <w:jc w:val="both"/>
    </w:pPr>
    <w:rPr>
      <w:noProof w:val="0"/>
      <w:szCs w:val="20"/>
      <w:lang w:val="ru-RU"/>
    </w:rPr>
  </w:style>
  <w:style w:type="character" w:customStyle="1" w:styleId="BodyTextChar">
    <w:name w:val="Body Text Char"/>
    <w:link w:val="BodyText"/>
    <w:locked/>
    <w:rsid w:val="003A45FF"/>
    <w:rPr>
      <w:rFonts w:ascii="Times Armenian" w:hAnsi="Times Armenian"/>
      <w:sz w:val="24"/>
    </w:rPr>
  </w:style>
  <w:style w:type="paragraph" w:customStyle="1" w:styleId="21">
    <w:name w:val="Знак Знак21"/>
    <w:basedOn w:val="Normal"/>
    <w:rsid w:val="00987FB8"/>
    <w:pPr>
      <w:spacing w:after="160" w:line="240" w:lineRule="exact"/>
    </w:pPr>
    <w:rPr>
      <w:rFonts w:ascii="Verdana" w:hAnsi="Verdana" w:cs="Verdana"/>
      <w:sz w:val="20"/>
      <w:szCs w:val="20"/>
      <w:lang w:val="en-US" w:eastAsia="en-US"/>
    </w:rPr>
  </w:style>
  <w:style w:type="paragraph" w:styleId="BalloonText">
    <w:name w:val="Balloon Text"/>
    <w:basedOn w:val="Normal"/>
    <w:link w:val="BalloonTextChar"/>
    <w:rsid w:val="00F55E7F"/>
    <w:rPr>
      <w:rFonts w:ascii="Tahoma" w:hAnsi="Tahoma" w:cs="Tahoma"/>
      <w:sz w:val="16"/>
      <w:szCs w:val="16"/>
    </w:rPr>
  </w:style>
  <w:style w:type="character" w:customStyle="1" w:styleId="BalloonTextChar">
    <w:name w:val="Balloon Text Char"/>
    <w:basedOn w:val="DefaultParagraphFont"/>
    <w:link w:val="BalloonText"/>
    <w:rsid w:val="00F55E7F"/>
    <w:rPr>
      <w:rFonts w:ascii="Tahoma" w:hAnsi="Tahoma" w:cs="Tahoma"/>
      <w:noProof/>
      <w:sz w:val="16"/>
      <w:szCs w:val="1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Նախագիծ</vt:lpstr>
    </vt:vector>
  </TitlesOfParts>
  <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creator>Sasun</dc:creator>
  <cp:lastModifiedBy>Miqael Grigoryan</cp:lastModifiedBy>
  <cp:revision>7</cp:revision>
  <cp:lastPrinted>2016-04-21T06:20:00Z</cp:lastPrinted>
  <dcterms:created xsi:type="dcterms:W3CDTF">2016-04-14T13:38:00Z</dcterms:created>
  <dcterms:modified xsi:type="dcterms:W3CDTF">2016-04-21T06:23:00Z</dcterms:modified>
</cp:coreProperties>
</file>