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96B" w:rsidRPr="00102B90" w:rsidRDefault="0093096B" w:rsidP="00102B90">
      <w:pPr>
        <w:spacing w:line="360" w:lineRule="auto"/>
        <w:ind w:firstLine="720"/>
        <w:jc w:val="right"/>
        <w:rPr>
          <w:rFonts w:ascii="GHEA Grapalat" w:eastAsia="Calibri" w:hAnsi="GHEA Grapalat"/>
          <w:b/>
          <w:lang w:val="hy-AM" w:eastAsia="en-US"/>
        </w:rPr>
      </w:pPr>
      <w:r w:rsidRPr="00102B90">
        <w:rPr>
          <w:rFonts w:ascii="GHEA Grapalat" w:eastAsia="Calibri" w:hAnsi="GHEA Grapalat"/>
          <w:b/>
          <w:lang w:val="hy-AM" w:eastAsia="en-US"/>
        </w:rPr>
        <w:t>ՆԱԽԱԳԻԾ</w:t>
      </w:r>
    </w:p>
    <w:p w:rsidR="0093096B" w:rsidRPr="00102B90" w:rsidRDefault="0093096B" w:rsidP="00102B90">
      <w:pPr>
        <w:spacing w:line="360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1573EB" w:rsidRPr="00102B90" w:rsidRDefault="0093096B" w:rsidP="00102B90">
      <w:pPr>
        <w:spacing w:line="360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  <w:r w:rsidRPr="00102B90">
        <w:rPr>
          <w:rFonts w:ascii="GHEA Grapalat" w:eastAsia="Calibri" w:hAnsi="GHEA Grapalat"/>
          <w:b/>
          <w:lang w:val="hy-AM" w:eastAsia="en-US"/>
        </w:rPr>
        <w:t xml:space="preserve">ՀԱՅԱՍՏԱՆԻ  ՀԱՆՐԱՊԵՏՈՒԹՅԱՆ </w:t>
      </w:r>
    </w:p>
    <w:p w:rsidR="001573EB" w:rsidRPr="0069095A" w:rsidRDefault="0093096B" w:rsidP="00102B90">
      <w:pPr>
        <w:spacing w:line="360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  <w:r w:rsidRPr="00102B90">
        <w:rPr>
          <w:rFonts w:ascii="GHEA Grapalat" w:eastAsia="Calibri" w:hAnsi="GHEA Grapalat"/>
          <w:b/>
          <w:lang w:val="hy-AM" w:eastAsia="en-US"/>
        </w:rPr>
        <w:t xml:space="preserve"> </w:t>
      </w:r>
      <w:r w:rsidR="001573EB" w:rsidRPr="0069095A">
        <w:rPr>
          <w:rFonts w:ascii="GHEA Grapalat" w:eastAsia="Calibri" w:hAnsi="GHEA Grapalat"/>
          <w:b/>
          <w:lang w:val="hy-AM" w:eastAsia="en-US"/>
        </w:rPr>
        <w:t>ՕՐԵՆՔ</w:t>
      </w:r>
    </w:p>
    <w:p w:rsidR="00DA5D8C" w:rsidRPr="00102B90" w:rsidRDefault="00DA5D8C" w:rsidP="00102B90">
      <w:pPr>
        <w:spacing w:line="360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D5479E" w:rsidRPr="00DA5D8C" w:rsidRDefault="001573EB" w:rsidP="00102B90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DA5D8C">
        <w:rPr>
          <w:rFonts w:ascii="GHEA Grapalat" w:hAnsi="GHEA Grapalat"/>
          <w:b/>
          <w:bCs/>
          <w:color w:val="000000"/>
          <w:lang w:val="hy-AM"/>
        </w:rPr>
        <w:t>«ՀԱՅԱՍՏԱՆԻ ՀԱՆՐԱՊԵՏՈՒԹՅԱՆ ԲՆԱԿՉՈՒԹՅԱՆ ՍԱՆԻՏԱՐԱՀԱՄԱՃԱՐԱԿԱՅԻՆ ԱՆՎՏԱՆԳՈՒԹՅԱՆ ԱՊԱՀՈՎՄԱՆ ՄԱՍԻՆ» ՀԱՅԱՍՏԱՆԻ ՀԱՆՐԱՊԵՏՈՒԹՅԱՆ ՕՐԵՆՔՈՒՄ ԼՐԱՑՈՒՄ Կ</w:t>
      </w:r>
      <w:r w:rsidR="00D5479E" w:rsidRPr="00DA5D8C">
        <w:rPr>
          <w:rFonts w:ascii="GHEA Grapalat" w:hAnsi="GHEA Grapalat"/>
          <w:b/>
          <w:bCs/>
          <w:color w:val="000000"/>
          <w:lang w:val="hy-AM"/>
        </w:rPr>
        <w:t>ԱՏԱՐԵԼՈՒ ՄԱՍԻՆ</w:t>
      </w:r>
    </w:p>
    <w:p w:rsidR="009D1D4A" w:rsidRPr="00102B90" w:rsidRDefault="009D1D4A" w:rsidP="00102B90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1573EB" w:rsidRPr="00102B90" w:rsidRDefault="001573EB" w:rsidP="00490F5F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102B90">
        <w:rPr>
          <w:rFonts w:ascii="GHEA Grapalat" w:hAnsi="GHEA Grapalat"/>
          <w:b/>
          <w:color w:val="000000"/>
          <w:lang w:val="hy-AM"/>
        </w:rPr>
        <w:t>Հոդված 1.</w:t>
      </w:r>
      <w:r w:rsidRPr="00102B90">
        <w:rPr>
          <w:rFonts w:ascii="GHEA Grapalat" w:hAnsi="GHEA Grapalat"/>
          <w:color w:val="000000"/>
          <w:lang w:val="hy-AM"/>
        </w:rPr>
        <w:t xml:space="preserve"> «Հայաստանի Հանրապետության բնակչության սանիտարահամաճարակային անվտանգության ապահովման մասին» Հայաստանի Հանրապետության 1992 թվականի նոյեմբերի 16-ի ՀՕ-43 օրենքի 5-րդ հոդվածը լրացնել հետևյալ բովանդակությամբ 11-րդ կետով.</w:t>
      </w:r>
    </w:p>
    <w:p w:rsidR="001573EB" w:rsidRPr="00102B90" w:rsidRDefault="001573EB" w:rsidP="00102B90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02B90">
        <w:rPr>
          <w:rFonts w:ascii="GHEA Grapalat" w:hAnsi="GHEA Grapalat"/>
          <w:color w:val="000000"/>
          <w:sz w:val="24"/>
          <w:szCs w:val="24"/>
          <w:lang w:val="hy-AM"/>
        </w:rPr>
        <w:t xml:space="preserve">«11) </w:t>
      </w:r>
      <w:r w:rsidRPr="00102B90">
        <w:rPr>
          <w:rFonts w:ascii="GHEA Grapalat" w:hAnsi="GHEA Grapalat" w:cs="Sylfaen"/>
          <w:sz w:val="24"/>
          <w:szCs w:val="24"/>
          <w:lang w:val="hy-AM"/>
        </w:rPr>
        <w:t>Սահմանում է սանիտարահամաճարակային հսկողության ենթակա ապրանքների պետական գրանցման լիազոր մարմին</w:t>
      </w:r>
      <w:r w:rsidRPr="00102B90">
        <w:rPr>
          <w:rFonts w:ascii="GHEA Grapalat" w:hAnsi="GHEA Grapalat"/>
          <w:color w:val="000000"/>
          <w:sz w:val="24"/>
          <w:szCs w:val="24"/>
          <w:lang w:val="hy-AM"/>
        </w:rPr>
        <w:t>:»։</w:t>
      </w:r>
    </w:p>
    <w:p w:rsidR="009D1D4A" w:rsidRPr="00102B90" w:rsidRDefault="009D1D4A" w:rsidP="00490F5F">
      <w:pPr>
        <w:spacing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102B90">
        <w:rPr>
          <w:rFonts w:ascii="GHEA Grapalat" w:hAnsi="GHEA Grapalat"/>
          <w:b/>
          <w:color w:val="000000"/>
          <w:lang w:val="hy-AM"/>
        </w:rPr>
        <w:t>Հոդված 2.</w:t>
      </w:r>
      <w:r w:rsidRPr="00102B90">
        <w:rPr>
          <w:rFonts w:ascii="GHEA Grapalat" w:hAnsi="GHEA Grapalat"/>
          <w:color w:val="000000"/>
          <w:lang w:val="hy-AM"/>
        </w:rPr>
        <w:t xml:space="preserve"> </w:t>
      </w:r>
      <w:r w:rsidRPr="00102B90">
        <w:rPr>
          <w:rFonts w:ascii="GHEA Grapalat" w:hAnsi="GHEA Grapalat"/>
          <w:color w:val="000000"/>
          <w:shd w:val="clear" w:color="auto" w:fill="FFFFFF"/>
          <w:lang w:val="hy-AM"/>
        </w:rPr>
        <w:t xml:space="preserve">Սույն </w:t>
      </w:r>
      <w:r w:rsidR="0069095A" w:rsidRPr="0069095A">
        <w:rPr>
          <w:rFonts w:ascii="GHEA Grapalat" w:hAnsi="GHEA Grapalat"/>
          <w:color w:val="000000"/>
          <w:shd w:val="clear" w:color="auto" w:fill="FFFFFF"/>
          <w:lang w:val="hy-AM"/>
        </w:rPr>
        <w:t>օ</w:t>
      </w:r>
      <w:r w:rsidRPr="00102B90">
        <w:rPr>
          <w:rFonts w:ascii="GHEA Grapalat" w:hAnsi="GHEA Grapalat"/>
          <w:color w:val="000000"/>
          <w:shd w:val="clear" w:color="auto" w:fill="FFFFFF"/>
          <w:lang w:val="hy-AM"/>
        </w:rPr>
        <w:t>րենքն ուժի մեջ է մտնում պաշտոնական հրապարակման օրվան</w:t>
      </w:r>
      <w:r w:rsidRPr="00102B90">
        <w:rPr>
          <w:rFonts w:ascii="Courier New" w:hAnsi="Courier New" w:cs="Courier New"/>
          <w:color w:val="000000"/>
          <w:shd w:val="clear" w:color="auto" w:fill="FFFFFF"/>
          <w:lang w:val="hy-AM"/>
        </w:rPr>
        <w:t> </w:t>
      </w:r>
      <w:r w:rsidRPr="00102B90">
        <w:rPr>
          <w:rFonts w:ascii="GHEA Grapalat" w:hAnsi="GHEA Grapalat"/>
          <w:color w:val="000000"/>
          <w:shd w:val="clear" w:color="auto" w:fill="FFFFFF"/>
          <w:lang w:val="hy-AM"/>
        </w:rPr>
        <w:t>հաջորդող</w:t>
      </w:r>
      <w:r w:rsidRPr="00102B90">
        <w:rPr>
          <w:rFonts w:ascii="Courier New" w:hAnsi="Courier New" w:cs="Courier New"/>
          <w:color w:val="000000"/>
          <w:shd w:val="clear" w:color="auto" w:fill="FFFFFF"/>
          <w:lang w:val="hy-AM"/>
        </w:rPr>
        <w:t> </w:t>
      </w:r>
      <w:r w:rsidRPr="00102B90">
        <w:rPr>
          <w:rFonts w:ascii="GHEA Grapalat" w:hAnsi="GHEA Grapalat"/>
          <w:color w:val="000000"/>
          <w:shd w:val="clear" w:color="auto" w:fill="FFFFFF"/>
          <w:lang w:val="hy-AM"/>
        </w:rPr>
        <w:t>տասներորդ օրը։</w:t>
      </w:r>
    </w:p>
    <w:p w:rsidR="00844341" w:rsidRPr="00102B90" w:rsidRDefault="00844341" w:rsidP="00102B90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844341" w:rsidRPr="00102B90" w:rsidRDefault="00844341" w:rsidP="00102B90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8961F1" w:rsidRPr="00102B90" w:rsidRDefault="008961F1" w:rsidP="00102B90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8961F1" w:rsidRPr="00102B90" w:rsidRDefault="008961F1" w:rsidP="00102B90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C9509B" w:rsidRPr="00102B90" w:rsidRDefault="00C9509B" w:rsidP="00102B90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C9509B" w:rsidRPr="00102B90" w:rsidRDefault="00C9509B" w:rsidP="00102B90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C9509B" w:rsidRPr="00102B90" w:rsidRDefault="00C9509B" w:rsidP="00102B90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C9509B" w:rsidRPr="00102B90" w:rsidRDefault="00C9509B" w:rsidP="00102B90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C9509B" w:rsidRPr="00102B90" w:rsidRDefault="00C9509B" w:rsidP="00102B90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C9509B" w:rsidRPr="00102B90" w:rsidRDefault="00C9509B" w:rsidP="00102B90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2A7BA3" w:rsidRPr="00102B90" w:rsidRDefault="002A7BA3" w:rsidP="00102B90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2A7BA3" w:rsidRPr="00102B90" w:rsidRDefault="002A7BA3" w:rsidP="00102B90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8961F1" w:rsidRPr="00102B90" w:rsidRDefault="008961F1" w:rsidP="00102B90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8961F1" w:rsidRPr="00102B90" w:rsidRDefault="008961F1" w:rsidP="00102B90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8E4B32" w:rsidRPr="008A1AD1" w:rsidRDefault="008E4B32" w:rsidP="00102B90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8A1AD1">
        <w:rPr>
          <w:rFonts w:ascii="GHEA Grapalat" w:hAnsi="GHEA Grapalat"/>
          <w:b/>
          <w:bCs/>
          <w:color w:val="000000"/>
          <w:lang w:val="hy-AM"/>
        </w:rPr>
        <w:lastRenderedPageBreak/>
        <w:t>ՀԻՄՆԱՎՈՐՈւՄ</w:t>
      </w:r>
    </w:p>
    <w:p w:rsidR="008961F1" w:rsidRPr="00102B90" w:rsidRDefault="008961F1" w:rsidP="00102B90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102B90">
        <w:rPr>
          <w:rFonts w:ascii="GHEA Grapalat" w:hAnsi="GHEA Grapalat"/>
          <w:b/>
          <w:bCs/>
          <w:color w:val="000000"/>
          <w:lang w:val="hy-AM"/>
        </w:rPr>
        <w:t>«ՀԱՅԱՍՏԱՆԻ ՀԱՆՐԱՊԵՏՈՒԹՅԱՆ ԲՆԱԿՉՈՒԹՅԱՆ ՍԱՆԻՏԱՐԱՀԱՄԱՃԱՐԱԿԱՅԻՆ ԱՆՎՏԱՆԳՈՒԹՅԱՆ ԱՊԱՀՈՎՄԱՆ ՄԱՍԻՆ» ՀԱՅԱՍՏԱՆԻ ՀԱՆՐԱՊԵՏՈՒԹՅԱՆ ՕՐԵՆՔՈՒՄ ԼՐԱՑՈՒՄ ԿԱՏԱՐԵԼՈՒ ՄԱՍԻՆ</w:t>
      </w:r>
      <w:r w:rsidR="00DE00C7" w:rsidRPr="00DA5D8C">
        <w:rPr>
          <w:rFonts w:ascii="GHEA Grapalat" w:hAnsi="GHEA Grapalat"/>
          <w:b/>
          <w:bCs/>
          <w:color w:val="000000"/>
          <w:lang w:val="hy-AM"/>
        </w:rPr>
        <w:t>»</w:t>
      </w:r>
    </w:p>
    <w:p w:rsidR="008961F1" w:rsidRPr="00102B90" w:rsidRDefault="008961F1" w:rsidP="00102B90">
      <w:pPr>
        <w:shd w:val="clear" w:color="auto" w:fill="FFFFFF"/>
        <w:spacing w:line="360" w:lineRule="auto"/>
        <w:ind w:firstLine="375"/>
        <w:jc w:val="center"/>
        <w:rPr>
          <w:rFonts w:ascii="GHEA Grapalat" w:eastAsia="Calibri" w:hAnsi="GHEA Grapalat"/>
          <w:b/>
          <w:lang w:val="af-ZA" w:eastAsia="en-US"/>
        </w:rPr>
      </w:pPr>
      <w:r w:rsidRPr="00102B90">
        <w:rPr>
          <w:rFonts w:ascii="GHEA Grapalat" w:eastAsia="Calibri" w:hAnsi="GHEA Grapalat"/>
          <w:b/>
          <w:lang w:val="hy-AM" w:eastAsia="en-US"/>
        </w:rPr>
        <w:t>ՕՐԵՆՔԻ ՆԱԽԱԳԾԻ</w:t>
      </w:r>
      <w:r w:rsidRPr="00102B90">
        <w:rPr>
          <w:rFonts w:ascii="GHEA Grapalat" w:eastAsia="Calibri" w:hAnsi="GHEA Grapalat"/>
          <w:b/>
          <w:lang w:val="et-EE" w:eastAsia="en-US"/>
        </w:rPr>
        <w:t xml:space="preserve"> </w:t>
      </w:r>
      <w:r w:rsidRPr="00102B90">
        <w:rPr>
          <w:rFonts w:ascii="GHEA Grapalat" w:eastAsia="Calibri" w:hAnsi="GHEA Grapalat"/>
          <w:b/>
          <w:lang w:val="hy-AM" w:eastAsia="en-US"/>
        </w:rPr>
        <w:t>ԸՆԴՈՒՆՄԱՆ</w:t>
      </w:r>
      <w:r w:rsidRPr="00102B90">
        <w:rPr>
          <w:rFonts w:ascii="GHEA Grapalat" w:eastAsia="Calibri" w:hAnsi="GHEA Grapalat"/>
          <w:b/>
          <w:lang w:val="af-ZA" w:eastAsia="en-US"/>
        </w:rPr>
        <w:t xml:space="preserve"> ԱՆՀՐԱԺԵՇՏՈՒԹՅԱՆ ՎԵՐԱԲԵՐՅԱԼ</w:t>
      </w:r>
    </w:p>
    <w:p w:rsidR="008E4B32" w:rsidRPr="00102B90" w:rsidRDefault="008E4B32" w:rsidP="00102B90">
      <w:pPr>
        <w:shd w:val="clear" w:color="auto" w:fill="FFFFFF"/>
        <w:spacing w:line="360" w:lineRule="auto"/>
        <w:ind w:firstLine="375"/>
        <w:jc w:val="center"/>
        <w:rPr>
          <w:rFonts w:ascii="GHEA Grapalat" w:eastAsia="Calibri" w:hAnsi="GHEA Grapalat"/>
          <w:b/>
          <w:lang w:val="af-ZA" w:eastAsia="en-US"/>
        </w:rPr>
      </w:pPr>
    </w:p>
    <w:p w:rsidR="008961F1" w:rsidRPr="00102B90" w:rsidRDefault="008E4B32" w:rsidP="00102B90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102B90">
        <w:rPr>
          <w:rFonts w:ascii="GHEA Grapalat" w:hAnsi="GHEA Grapalat"/>
          <w:b/>
          <w:sz w:val="24"/>
          <w:szCs w:val="24"/>
          <w:lang w:val="af-ZA"/>
        </w:rPr>
        <w:t xml:space="preserve">1. </w:t>
      </w:r>
      <w:r w:rsidR="00CC5590" w:rsidRPr="00C0447C">
        <w:rPr>
          <w:rFonts w:ascii="GHEA Grapalat" w:hAnsi="GHEA Grapalat" w:cs="Sylfaen"/>
          <w:b/>
          <w:sz w:val="24"/>
          <w:szCs w:val="24"/>
          <w:lang w:val="pt-BR"/>
        </w:rPr>
        <w:t>Ընթացիկ</w:t>
      </w:r>
      <w:r w:rsidR="00CC5590" w:rsidRPr="00C0447C">
        <w:rPr>
          <w:rFonts w:ascii="GHEA Grapalat" w:hAnsi="GHEA Grapalat"/>
          <w:b/>
          <w:sz w:val="24"/>
          <w:szCs w:val="24"/>
          <w:lang w:val="pt-BR"/>
        </w:rPr>
        <w:t xml:space="preserve"> իրավիճակը և իրավական ակտի ընդունման անհրաժեշտությունը</w:t>
      </w:r>
    </w:p>
    <w:p w:rsidR="008E4B32" w:rsidRPr="00102B90" w:rsidRDefault="008E4B32" w:rsidP="00102B90">
      <w:pPr>
        <w:spacing w:line="360" w:lineRule="auto"/>
        <w:ind w:firstLine="375"/>
        <w:jc w:val="both"/>
        <w:rPr>
          <w:rFonts w:ascii="GHEA Grapalat" w:hAnsi="GHEA Grapalat"/>
          <w:lang w:val="hy-AM"/>
        </w:rPr>
      </w:pPr>
      <w:r w:rsidRPr="00102B90">
        <w:rPr>
          <w:rFonts w:ascii="GHEA Grapalat" w:hAnsi="GHEA Grapalat"/>
          <w:lang w:val="hy-AM"/>
        </w:rPr>
        <w:t>Եվրասիական տնտեսական միության պայմանագրի (ուժի մեջ է մտել 2015 թվականի հունվարի 2-ին), 12-րդ հավելվածի 2-րդ կետի համաձայն՝ պետական սանիտարահամաճարակաբանական վերահսկողության (հսկողության) ենթակա՝ հսկողության վերցված արտադրանք (ապրանքներ) են համարվում՝ ապրանքները, քիմիական, կենսաբանական և ռադիոակտիվ նյութերը, այդ թվում՝ մարդու համար վտանգ ներկայացնող իոնացնող ճառագայթման աղբյուրները, թափոնները և այլ բեռները, սանիտարահամաճարակաբանական վերահսկողության (հսկողության) ենթակա՝ հսկողության վերցված արտադրանքի (ապրանքների) միասնական ցանկում ներառված սննդամթերքը, նյութերը ու արտադրատեսակները, որոնք տեղափոխվում են Միության մաքսային սահմանով և Միության մաքսային տարածքով: Պայմանագրի   57-րդ հոդվածի համաձայն՝ բնակչության սանիտարահամաճարակային բարեկեցությունն ապահովելու նպատակով բնակչության սանիտարահամաճարակային բարեկեցության ոլորտում լիազորված մարմինների կողմից իրականացվում է պետական սանիտարահամաճարակային վերահսկողության ենթակա ապրանքների նկատմամբ հսկողություն՝ միասնական սանիտարահամաճարակային և հիգիենիկ պահանջների համաձայն:</w:t>
      </w:r>
    </w:p>
    <w:p w:rsidR="008E4B32" w:rsidRPr="00102B90" w:rsidRDefault="008E4B32" w:rsidP="00102B90">
      <w:pPr>
        <w:spacing w:line="360" w:lineRule="auto"/>
        <w:ind w:firstLine="375"/>
        <w:jc w:val="both"/>
        <w:rPr>
          <w:rFonts w:ascii="GHEA Grapalat" w:hAnsi="GHEA Grapalat"/>
          <w:lang w:val="hy-AM"/>
        </w:rPr>
      </w:pPr>
      <w:r w:rsidRPr="00102B90">
        <w:rPr>
          <w:rFonts w:ascii="GHEA Grapalat" w:hAnsi="GHEA Grapalat"/>
          <w:lang w:val="hy-AM"/>
        </w:rPr>
        <w:t xml:space="preserve">Ելնելով վերը նշված պայմանագրի պահանջներից և, հիմք ընդունելով  Եվրասիական տնտեսական միության հանձնաժողովի 2010 թվականի մայիսի 28-ի «Եվրասիական տնտեսական միության սանիտարական միջոցառումների կիրառման մասին» թիվ 299 որոշումը, ՀՀ կառավարության 2014 թվականի հոկտեմբերի 30-ի թիվ 1229-Ն որոշմամբ հաստատվել էին այն ապրանքների ցանկերը, որոնք ենթակա էին պետական գրանցման, սակայն ՀՀ կառավարության 2017 թվականի հունիսի 8-ի թիվ 617-Ն որոշմամբ կատարված փոփոխությունների արդյունքում, բացառությամբ սննդամթերքի, սննդամթերքի հետ անմիջական շփման մեջ գտնվող նյութերի, </w:t>
      </w:r>
      <w:r w:rsidRPr="00102B90">
        <w:rPr>
          <w:rFonts w:ascii="GHEA Grapalat" w:hAnsi="GHEA Grapalat"/>
          <w:lang w:val="hy-AM"/>
        </w:rPr>
        <w:lastRenderedPageBreak/>
        <w:t>սանիտարահամաճարակային վերահսկողության և պետական գրանցման ենթակա ապրանքները  դուրս են մնացել  ցանկից, ինչի արդյունքում առաջացել է իրավական բաց՝ դրանց գրանցումն իրականացնելու առումով:</w:t>
      </w:r>
    </w:p>
    <w:p w:rsidR="008E4B32" w:rsidRPr="004D6020" w:rsidRDefault="00CC5590" w:rsidP="00102B90">
      <w:pPr>
        <w:spacing w:line="360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</w:t>
      </w:r>
      <w:r w:rsidR="008E4B32" w:rsidRPr="00102B90">
        <w:rPr>
          <w:rFonts w:ascii="GHEA Grapalat" w:hAnsi="GHEA Grapalat"/>
          <w:lang w:val="hy-AM"/>
        </w:rPr>
        <w:t xml:space="preserve">Հարկ է նշել, որ  Եվրասիական տնտեսական միության հանձնաժողովի 2010 թվականի մայիսի 28-ի «Եվրասիական տնտեսական միության սանիտարական միջոցառումների կիրառման մասին» թիվ 299 որոշման մեջ կատարվել են որոշակի փոփոխություններ (վերջին փոփոխություն՝ 2015 թվականի դեկտեմբերի 2,  http://docs.cntd.ru/document/902227557), </w:t>
      </w:r>
      <w:r w:rsidR="008E4B32" w:rsidRPr="004D6020">
        <w:rPr>
          <w:rFonts w:ascii="GHEA Grapalat" w:hAnsi="GHEA Grapalat"/>
          <w:lang w:val="hy-AM"/>
        </w:rPr>
        <w:t>սակայն մի շարք ապրանքների նկատմամբ  պետական գրանցման պահանջը մնացել է անփոփոխ:  ՀՀ կառավարության 2014 թվականի հոկտեմբերի 30-ի թիվ 1229-Ն որոշման պահանջները  Եվրասիական տնտեսական միության օրենսդրությանը  համապատասխանեցնելու նպատակով անհրաժեշտություն է առաջացել օրենքի ուժով սահմանել սանիտարահամաճարակային վերահսկողության ենթակա ապրանքների գրանցման համար պետական լիազոր մարմին, քանի որ մինչ այժմ ՀՀ-ում սահմանված չէ այն պետական լիազոր մարմինը, որը պետք է իրականացնի վերը նշված գործառույթը:</w:t>
      </w:r>
    </w:p>
    <w:p w:rsidR="00102B90" w:rsidRPr="004D6020" w:rsidRDefault="00102B90" w:rsidP="00102B90">
      <w:pPr>
        <w:spacing w:line="360" w:lineRule="auto"/>
        <w:ind w:firstLine="375"/>
        <w:jc w:val="both"/>
        <w:rPr>
          <w:rFonts w:ascii="GHEA Grapalat" w:hAnsi="GHEA Grapalat" w:cs="Courier New"/>
          <w:b/>
          <w:lang w:val="hy-AM"/>
        </w:rPr>
      </w:pPr>
      <w:r w:rsidRPr="004D6020">
        <w:rPr>
          <w:rFonts w:ascii="GHEA Grapalat" w:hAnsi="GHEA Grapalat"/>
          <w:lang w:val="hy-AM"/>
        </w:rPr>
        <w:t xml:space="preserve">2. </w:t>
      </w:r>
      <w:r w:rsidRPr="004D6020">
        <w:rPr>
          <w:rFonts w:ascii="GHEA Grapalat" w:hAnsi="GHEA Grapalat" w:cs="Courier New"/>
          <w:b/>
          <w:lang w:val="hy-AM"/>
        </w:rPr>
        <w:t>Առաջարկվող կագավորումների բնույթը</w:t>
      </w:r>
    </w:p>
    <w:p w:rsidR="00102B90" w:rsidRPr="004D6020" w:rsidRDefault="00102B90" w:rsidP="00CC5590">
      <w:pPr>
        <w:spacing w:line="360" w:lineRule="auto"/>
        <w:ind w:firstLine="375"/>
        <w:jc w:val="both"/>
        <w:rPr>
          <w:rFonts w:ascii="GHEA Grapalat" w:eastAsia="Calibri" w:hAnsi="GHEA Grapalat"/>
          <w:lang w:val="hy-AM" w:eastAsia="en-US"/>
        </w:rPr>
      </w:pPr>
      <w:r w:rsidRPr="004D6020">
        <w:rPr>
          <w:rFonts w:ascii="GHEA Grapalat" w:eastAsia="Calibri" w:hAnsi="GHEA Grapalat" w:cs="Sylfaen"/>
          <w:lang w:val="hy-AM"/>
        </w:rPr>
        <w:t xml:space="preserve">Նախագծի ընդունմամբ բացի սննդամթերքից, </w:t>
      </w:r>
      <w:r w:rsidRPr="004D6020">
        <w:rPr>
          <w:rFonts w:ascii="GHEA Grapalat" w:hAnsi="GHEA Grapalat" w:cs="Arial Unicode"/>
          <w:color w:val="000000"/>
          <w:lang w:val="hy-AM"/>
        </w:rPr>
        <w:t xml:space="preserve"> սննդամթերքի</w:t>
      </w:r>
      <w:r w:rsidRPr="004D6020">
        <w:rPr>
          <w:rFonts w:ascii="GHEA Grapalat" w:hAnsi="GHEA Grapalat"/>
          <w:color w:val="000000"/>
          <w:lang w:val="hy-AM"/>
        </w:rPr>
        <w:t xml:space="preserve"> </w:t>
      </w:r>
      <w:r w:rsidRPr="004D6020">
        <w:rPr>
          <w:rFonts w:ascii="GHEA Grapalat" w:hAnsi="GHEA Grapalat" w:cs="Arial Unicode"/>
          <w:color w:val="000000"/>
          <w:lang w:val="hy-AM"/>
        </w:rPr>
        <w:t>հետ</w:t>
      </w:r>
      <w:r w:rsidRPr="004D6020">
        <w:rPr>
          <w:rFonts w:ascii="GHEA Grapalat" w:hAnsi="GHEA Grapalat"/>
          <w:color w:val="000000"/>
          <w:lang w:val="hy-AM"/>
        </w:rPr>
        <w:t xml:space="preserve"> </w:t>
      </w:r>
      <w:r w:rsidRPr="004D6020">
        <w:rPr>
          <w:rFonts w:ascii="GHEA Grapalat" w:hAnsi="GHEA Grapalat" w:cs="Arial Unicode"/>
          <w:color w:val="000000"/>
          <w:lang w:val="hy-AM"/>
        </w:rPr>
        <w:t>անմիջական</w:t>
      </w:r>
      <w:r w:rsidRPr="004D6020">
        <w:rPr>
          <w:rFonts w:ascii="GHEA Grapalat" w:hAnsi="GHEA Grapalat"/>
          <w:color w:val="000000"/>
          <w:lang w:val="hy-AM"/>
        </w:rPr>
        <w:t xml:space="preserve"> </w:t>
      </w:r>
      <w:r w:rsidRPr="004D6020">
        <w:rPr>
          <w:rFonts w:ascii="GHEA Grapalat" w:hAnsi="GHEA Grapalat" w:cs="Arial Unicode"/>
          <w:color w:val="000000"/>
          <w:lang w:val="hy-AM"/>
        </w:rPr>
        <w:t>շփման</w:t>
      </w:r>
      <w:r w:rsidRPr="004D6020">
        <w:rPr>
          <w:rFonts w:ascii="GHEA Grapalat" w:hAnsi="GHEA Grapalat"/>
          <w:color w:val="000000"/>
          <w:lang w:val="hy-AM"/>
        </w:rPr>
        <w:t xml:space="preserve"> </w:t>
      </w:r>
      <w:r w:rsidRPr="004D6020">
        <w:rPr>
          <w:rFonts w:ascii="GHEA Grapalat" w:hAnsi="GHEA Grapalat" w:cs="Arial Unicode"/>
          <w:color w:val="000000"/>
          <w:lang w:val="hy-AM"/>
        </w:rPr>
        <w:t>մեջ</w:t>
      </w:r>
      <w:r w:rsidRPr="004D6020">
        <w:rPr>
          <w:rFonts w:ascii="GHEA Grapalat" w:hAnsi="GHEA Grapalat"/>
          <w:color w:val="000000"/>
          <w:lang w:val="hy-AM"/>
        </w:rPr>
        <w:t xml:space="preserve"> </w:t>
      </w:r>
      <w:r w:rsidRPr="004D6020">
        <w:rPr>
          <w:rFonts w:ascii="GHEA Grapalat" w:hAnsi="GHEA Grapalat" w:cs="Arial Unicode"/>
          <w:color w:val="000000"/>
          <w:lang w:val="hy-AM"/>
        </w:rPr>
        <w:t>գտնվող</w:t>
      </w:r>
      <w:r w:rsidRPr="004D6020">
        <w:rPr>
          <w:rFonts w:ascii="GHEA Grapalat" w:hAnsi="GHEA Grapalat"/>
          <w:color w:val="000000"/>
          <w:lang w:val="hy-AM"/>
        </w:rPr>
        <w:t xml:space="preserve"> </w:t>
      </w:r>
      <w:r w:rsidRPr="004D6020">
        <w:rPr>
          <w:rFonts w:ascii="GHEA Grapalat" w:hAnsi="GHEA Grapalat" w:cs="Arial Unicode"/>
          <w:color w:val="000000"/>
          <w:lang w:val="hy-AM"/>
        </w:rPr>
        <w:t>նյութերի</w:t>
      </w:r>
      <w:r w:rsidRPr="004D6020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ց կսահմանվեն նաև առողջապահության բնագավառում սանիտարահամաճարակային հսկողության (վերահսկողության) ենթակա ապրանքներ, այդ թվում՝ բժշկական օգնություն և սպասարկում իրականացնող կազմակերպություններում կիրառվող ախտահանիչ նյութեր և կսահմանվի դրանց</w:t>
      </w:r>
      <w:r w:rsidRPr="004D6020">
        <w:rPr>
          <w:rFonts w:ascii="GHEA Grapalat" w:eastAsia="Calibri" w:hAnsi="GHEA Grapalat"/>
          <w:lang w:val="hy-AM" w:eastAsia="en-US"/>
        </w:rPr>
        <w:t xml:space="preserve"> նկատմամբ պետական գրանցում  իրականացնող լիազոր մարմինը:</w:t>
      </w:r>
    </w:p>
    <w:p w:rsidR="008E4B32" w:rsidRPr="004D6020" w:rsidRDefault="00102B90" w:rsidP="00102B90">
      <w:pPr>
        <w:spacing w:line="360" w:lineRule="auto"/>
        <w:ind w:firstLine="375"/>
        <w:jc w:val="both"/>
        <w:rPr>
          <w:rFonts w:ascii="GHEA Grapalat" w:hAnsi="GHEA Grapalat" w:cs="Courier New"/>
          <w:b/>
          <w:lang w:val="hy-AM"/>
        </w:rPr>
      </w:pPr>
      <w:r w:rsidRPr="004D6020">
        <w:rPr>
          <w:rFonts w:ascii="GHEA Grapalat" w:hAnsi="GHEA Grapalat"/>
          <w:lang w:val="hy-AM"/>
        </w:rPr>
        <w:t xml:space="preserve">3. </w:t>
      </w:r>
      <w:r w:rsidRPr="004D6020">
        <w:rPr>
          <w:rFonts w:ascii="GHEA Grapalat" w:hAnsi="GHEA Grapalat" w:cs="Courier New"/>
          <w:b/>
          <w:lang w:val="hy-AM"/>
        </w:rPr>
        <w:t>Նախագծի մշակման գործընթացում ներգրավված ինստիտուտները և անձինք</w:t>
      </w:r>
    </w:p>
    <w:p w:rsidR="008E4B32" w:rsidRPr="004D6020" w:rsidRDefault="00CC5590" w:rsidP="00102B90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CC5590">
        <w:rPr>
          <w:rFonts w:ascii="GHEA Grapalat" w:hAnsi="GHEA Grapalat"/>
          <w:sz w:val="24"/>
          <w:szCs w:val="24"/>
          <w:lang w:val="hy-AM"/>
        </w:rPr>
        <w:t xml:space="preserve">Նախագիծը մշակվել է </w:t>
      </w:r>
      <w:r w:rsidR="00102B90" w:rsidRPr="004D6020">
        <w:rPr>
          <w:rFonts w:ascii="GHEA Grapalat" w:hAnsi="GHEA Grapalat"/>
          <w:sz w:val="24"/>
          <w:szCs w:val="24"/>
          <w:lang w:val="hy-AM"/>
        </w:rPr>
        <w:t xml:space="preserve">Առողջապահության նախարարության «Հիվանդությունների վերահսկման և կանխարգելման ազգային կենտրոն» ՊՈԱԿ-ի </w:t>
      </w:r>
      <w:r w:rsidRPr="00CC5590">
        <w:rPr>
          <w:rFonts w:ascii="GHEA Grapalat" w:hAnsi="GHEA Grapalat"/>
          <w:sz w:val="24"/>
          <w:szCs w:val="24"/>
          <w:lang w:val="hy-AM"/>
        </w:rPr>
        <w:t xml:space="preserve">և նախարարության </w:t>
      </w:r>
      <w:r w:rsidR="00102B90" w:rsidRPr="004D6020">
        <w:rPr>
          <w:rFonts w:ascii="GHEA Grapalat" w:hAnsi="GHEA Grapalat"/>
          <w:sz w:val="24"/>
          <w:szCs w:val="24"/>
          <w:lang w:val="hy-AM"/>
        </w:rPr>
        <w:t>աշխատակիցների կողմից:</w:t>
      </w:r>
    </w:p>
    <w:p w:rsidR="00102B90" w:rsidRPr="004D6020" w:rsidRDefault="004D6020" w:rsidP="004D6020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8A1AD1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102B90" w:rsidRPr="004D6020">
        <w:rPr>
          <w:rFonts w:ascii="GHEA Grapalat" w:hAnsi="GHEA Grapalat"/>
          <w:sz w:val="24"/>
          <w:szCs w:val="24"/>
          <w:lang w:val="hy-AM"/>
        </w:rPr>
        <w:t xml:space="preserve">4. </w:t>
      </w:r>
      <w:r w:rsidR="00102B90" w:rsidRPr="004D6020">
        <w:rPr>
          <w:rFonts w:ascii="GHEA Grapalat" w:hAnsi="GHEA Grapalat"/>
          <w:b/>
          <w:sz w:val="24"/>
          <w:szCs w:val="24"/>
          <w:lang w:val="hy-AM"/>
        </w:rPr>
        <w:t>Ակնկալվող արդյունքը</w:t>
      </w:r>
      <w:r w:rsidR="00102B90" w:rsidRPr="004D6020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102B90" w:rsidRPr="00102B90" w:rsidRDefault="00102B90" w:rsidP="00CC5590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hAnsi="GHEA Grapalat" w:cs="Sylfaen"/>
          <w:b/>
          <w:lang w:val="et-EE"/>
        </w:rPr>
      </w:pPr>
      <w:r w:rsidRPr="004D6020">
        <w:rPr>
          <w:rFonts w:ascii="GHEA Grapalat" w:hAnsi="GHEA Grapalat"/>
          <w:sz w:val="24"/>
          <w:szCs w:val="24"/>
          <w:lang w:val="hy-AM"/>
        </w:rPr>
        <w:t>Իրավական ակտի ընդունման արդյունքում</w:t>
      </w:r>
      <w:r w:rsidRPr="004D6020">
        <w:rPr>
          <w:rFonts w:ascii="GHEA Grapalat" w:hAnsi="GHEA Grapalat" w:cs="Sylfaen"/>
          <w:sz w:val="24"/>
          <w:szCs w:val="24"/>
          <w:lang w:val="hy-AM"/>
        </w:rPr>
        <w:t xml:space="preserve"> կկանոնակարգվի առողջապահության բնագավառում </w:t>
      </w:r>
      <w:r w:rsidRPr="004D602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սանիտարահամաճարակային հսկողության (վերահսկողության) ենթակա մի շարք ապրանքների պետական գրանցման և դրանց նկատմամբ </w:t>
      </w:r>
      <w:r w:rsidRPr="004D6020">
        <w:rPr>
          <w:rFonts w:ascii="GHEA Grapalat" w:hAnsi="GHEA Grapalat"/>
          <w:sz w:val="24"/>
          <w:szCs w:val="24"/>
          <w:lang w:val="hy-AM"/>
        </w:rPr>
        <w:t>պետական վերահսկողության հետ կապված հարաբերությունները:</w:t>
      </w:r>
    </w:p>
    <w:p w:rsidR="00102B90" w:rsidRPr="001858B4" w:rsidRDefault="00102B90" w:rsidP="00102B90">
      <w:pPr>
        <w:spacing w:line="360" w:lineRule="auto"/>
        <w:jc w:val="center"/>
        <w:rPr>
          <w:rFonts w:ascii="GHEA Grapalat" w:eastAsia="Calibri" w:hAnsi="GHEA Grapalat" w:cs="Sylfaen"/>
          <w:b/>
          <w:lang w:val="hy-AM" w:eastAsia="en-US"/>
        </w:rPr>
      </w:pPr>
    </w:p>
    <w:p w:rsidR="007C74FA" w:rsidRPr="001858B4" w:rsidRDefault="007C74FA" w:rsidP="00102B90">
      <w:pPr>
        <w:spacing w:line="360" w:lineRule="auto"/>
        <w:jc w:val="center"/>
        <w:rPr>
          <w:rFonts w:ascii="GHEA Grapalat" w:eastAsia="Calibri" w:hAnsi="GHEA Grapalat" w:cs="Sylfaen"/>
          <w:b/>
          <w:lang w:val="hy-AM" w:eastAsia="en-US"/>
        </w:rPr>
      </w:pPr>
      <w:r w:rsidRPr="001858B4">
        <w:rPr>
          <w:rFonts w:ascii="GHEA Grapalat" w:eastAsia="Calibri" w:hAnsi="GHEA Grapalat" w:cs="Sylfaen"/>
          <w:b/>
          <w:lang w:val="hy-AM" w:eastAsia="en-US"/>
        </w:rPr>
        <w:t>ՏԵՂԵԿԱՆՔ</w:t>
      </w:r>
    </w:p>
    <w:p w:rsidR="00DB1902" w:rsidRPr="001858B4" w:rsidRDefault="00DB1902" w:rsidP="00102B90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1858B4">
        <w:rPr>
          <w:rFonts w:ascii="GHEA Grapalat" w:hAnsi="GHEA Grapalat"/>
          <w:b/>
          <w:bCs/>
          <w:color w:val="000000"/>
          <w:lang w:val="hy-AM"/>
        </w:rPr>
        <w:t>«ՀԱՅԱՍՏԱՆԻ ՀԱՆՐԱՊԵՏՈՒԹՅԱՆ ԲՆԱԿՉՈՒԹՅԱՆ ՍԱՆԻՏԱՐԱՀԱՄԱՃԱՐԱԿԱՅԻՆ ԱՆՎՏԱՆԳՈՒԹՅԱՆ ԱՊԱՀՈՎՄԱՆ ՄԱՍԻՆ» ՀԱՅԱՍՏԱՆԻ ՀԱՆՐԱՊԵՏՈՒԹՅԱՆ ՕՐԵՆՔՈՒՄ ԼՐԱՑՈՒՄ ԿԱՏԱՐԵԼՈՒ ՄԱՍԻՆ</w:t>
      </w:r>
      <w:r w:rsidR="008A1AD1" w:rsidRPr="001858B4">
        <w:rPr>
          <w:rFonts w:ascii="GHEA Grapalat" w:hAnsi="GHEA Grapalat"/>
          <w:b/>
          <w:bCs/>
          <w:color w:val="000000"/>
          <w:lang w:val="hy-AM"/>
        </w:rPr>
        <w:t>»</w:t>
      </w:r>
    </w:p>
    <w:p w:rsidR="006348F9" w:rsidRPr="00AA355E" w:rsidRDefault="00DB1902" w:rsidP="006348F9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lang w:val="af-ZA"/>
        </w:rPr>
      </w:pPr>
      <w:r w:rsidRPr="001858B4">
        <w:rPr>
          <w:rFonts w:ascii="GHEA Grapalat" w:eastAsia="Calibri" w:hAnsi="GHEA Grapalat"/>
          <w:b/>
          <w:lang w:val="hy-AM" w:eastAsia="en-US"/>
        </w:rPr>
        <w:t>ՕՐԵՆՔԻ ՆԱԽԱԳԾԻ</w:t>
      </w:r>
      <w:r w:rsidR="007C74FA" w:rsidRPr="001858B4">
        <w:rPr>
          <w:rFonts w:ascii="GHEA Grapalat" w:eastAsia="Calibri" w:hAnsi="GHEA Grapalat"/>
          <w:b/>
          <w:lang w:val="hy-AM" w:eastAsia="en-US"/>
        </w:rPr>
        <w:t xml:space="preserve"> ԸՆԴՈՒՆՄԱՆ </w:t>
      </w:r>
      <w:r w:rsidR="007E70B6" w:rsidRPr="00B143F9">
        <w:rPr>
          <w:rFonts w:ascii="GHEA Grapalat" w:eastAsia="Calibri" w:hAnsi="GHEA Grapalat"/>
          <w:b/>
          <w:lang w:val="hy-AM" w:eastAsia="en-US"/>
        </w:rPr>
        <w:t>Կ</w:t>
      </w:r>
      <w:r w:rsidR="007E70B6" w:rsidRPr="00B143F9">
        <w:rPr>
          <w:rFonts w:ascii="GHEA Grapalat" w:eastAsia="Calibri" w:hAnsi="GHEA Grapalat" w:cs="Sylfaen"/>
          <w:b/>
          <w:bCs/>
          <w:lang w:val="hy-AM" w:eastAsia="en-US"/>
        </w:rPr>
        <w:t>ԱՊԱԿՑՈՒԹՅԱՄԲ</w:t>
      </w:r>
      <w:r w:rsidR="006348F9" w:rsidRPr="00AA355E">
        <w:rPr>
          <w:rFonts w:ascii="GHEA Grapalat" w:hAnsi="GHEA Grapalat" w:cs="Sylfaen"/>
          <w:b/>
          <w:lang w:val="af-ZA"/>
        </w:rPr>
        <w:t xml:space="preserve"> ԸՆԴՈՒՆՎԵԼԻՔ ԱՅԼ ԻՐԱՎԱԿԱՆ ԱԿՏԵՐԻ ԿԱՄ ԴՐԱՆՑ ԸՆԴՈՒՆՄԱՆ ԱՆՀՐԱԺԵՇՏՈՒԹՅԱՆ ԲԱՑԱԿԱՅՈՒԹՅԱՆ ՄԱՍԻՆ</w:t>
      </w:r>
    </w:p>
    <w:p w:rsidR="007C74FA" w:rsidRPr="006348F9" w:rsidRDefault="007C74FA" w:rsidP="00102B90">
      <w:pPr>
        <w:spacing w:line="360" w:lineRule="auto"/>
        <w:jc w:val="both"/>
        <w:rPr>
          <w:rFonts w:ascii="GHEA Grapalat" w:eastAsia="Calibri" w:hAnsi="GHEA Grapalat"/>
          <w:b/>
          <w:lang w:val="af-ZA" w:eastAsia="en-US"/>
        </w:rPr>
      </w:pPr>
    </w:p>
    <w:p w:rsidR="007C74FA" w:rsidRPr="00102B90" w:rsidRDefault="007C74FA" w:rsidP="00102B90">
      <w:pPr>
        <w:shd w:val="clear" w:color="auto" w:fill="FFFFFF"/>
        <w:spacing w:line="360" w:lineRule="auto"/>
        <w:ind w:firstLine="375"/>
        <w:jc w:val="both"/>
        <w:rPr>
          <w:rFonts w:ascii="GHEA Grapalat" w:eastAsia="Calibri" w:hAnsi="GHEA Grapalat"/>
          <w:b/>
          <w:lang w:val="hy-AM" w:eastAsia="en-US"/>
        </w:rPr>
      </w:pPr>
      <w:r w:rsidRPr="00102B90">
        <w:rPr>
          <w:rFonts w:ascii="GHEA Grapalat" w:eastAsia="Calibri" w:hAnsi="GHEA Grapalat"/>
          <w:lang w:val="et-EE" w:eastAsia="en-US"/>
        </w:rPr>
        <w:t xml:space="preserve">   </w:t>
      </w:r>
      <w:r w:rsidR="001610D7">
        <w:rPr>
          <w:rFonts w:ascii="GHEA Grapalat" w:hAnsi="GHEA Grapalat"/>
          <w:lang w:val="et-EE"/>
        </w:rPr>
        <w:t xml:space="preserve"> </w:t>
      </w:r>
      <w:r w:rsidR="00DB1902" w:rsidRPr="00102B90">
        <w:rPr>
          <w:rFonts w:ascii="GHEA Grapalat" w:hAnsi="GHEA Grapalat"/>
          <w:lang w:val="et-EE"/>
        </w:rPr>
        <w:t xml:space="preserve">Օրենքի </w:t>
      </w:r>
      <w:r w:rsidRPr="00102B90">
        <w:rPr>
          <w:rFonts w:ascii="GHEA Grapalat" w:hAnsi="GHEA Grapalat" w:cs="Sylfaen"/>
          <w:lang w:val="et-EE"/>
        </w:rPr>
        <w:t>նախագծի</w:t>
      </w:r>
      <w:r w:rsidRPr="00102B90">
        <w:rPr>
          <w:rFonts w:ascii="GHEA Grapalat" w:hAnsi="GHEA Grapalat"/>
          <w:lang w:val="et-EE"/>
        </w:rPr>
        <w:t xml:space="preserve"> </w:t>
      </w:r>
      <w:r w:rsidRPr="00102B90">
        <w:rPr>
          <w:rFonts w:ascii="GHEA Grapalat" w:hAnsi="GHEA Grapalat" w:cs="Sylfaen"/>
          <w:lang w:val="et-EE"/>
        </w:rPr>
        <w:t>ընդունման</w:t>
      </w:r>
      <w:r w:rsidRPr="00102B90">
        <w:rPr>
          <w:rFonts w:ascii="GHEA Grapalat" w:hAnsi="GHEA Grapalat"/>
          <w:lang w:val="et-EE"/>
        </w:rPr>
        <w:t xml:space="preserve"> </w:t>
      </w:r>
      <w:r w:rsidRPr="00102B90">
        <w:rPr>
          <w:rFonts w:ascii="GHEA Grapalat" w:hAnsi="GHEA Grapalat" w:cs="Sylfaen"/>
          <w:lang w:val="et-EE"/>
        </w:rPr>
        <w:t>կապակցությամբ</w:t>
      </w:r>
      <w:r w:rsidR="00F24CED" w:rsidRPr="00102B90">
        <w:rPr>
          <w:rFonts w:ascii="GHEA Grapalat" w:hAnsi="GHEA Grapalat" w:cs="Sylfaen"/>
          <w:lang w:val="et-EE"/>
        </w:rPr>
        <w:t xml:space="preserve"> </w:t>
      </w:r>
      <w:r w:rsidR="001610D7">
        <w:rPr>
          <w:rFonts w:ascii="GHEA Grapalat" w:hAnsi="GHEA Grapalat" w:cs="Sylfaen"/>
          <w:lang w:val="et-EE"/>
        </w:rPr>
        <w:t xml:space="preserve">անհրաժեշտություն կառաջանա </w:t>
      </w:r>
      <w:r w:rsidR="00780321" w:rsidRPr="00102B90">
        <w:rPr>
          <w:rFonts w:ascii="GHEA Grapalat" w:hAnsi="GHEA Grapalat" w:cs="Sylfaen"/>
          <w:lang w:val="et-EE"/>
        </w:rPr>
        <w:t>լրացում կատարել սանիտարահամաճարակային հսկողության և պետական գրանցման ենթակա ապրանքների ցանկերը սահմանող իրավական ակտում:</w:t>
      </w:r>
    </w:p>
    <w:p w:rsidR="007C74FA" w:rsidRPr="00102B90" w:rsidRDefault="007C74FA" w:rsidP="00102B90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412CF8" w:rsidRPr="00102B90" w:rsidRDefault="00412CF8" w:rsidP="00102B90">
      <w:pPr>
        <w:spacing w:line="360" w:lineRule="auto"/>
        <w:jc w:val="center"/>
        <w:rPr>
          <w:rFonts w:ascii="GHEA Grapalat" w:eastAsia="Calibri" w:hAnsi="GHEA Grapalat" w:cs="Sylfaen"/>
          <w:b/>
          <w:lang w:val="hy-AM" w:eastAsia="en-US"/>
        </w:rPr>
      </w:pPr>
      <w:r w:rsidRPr="00102B90">
        <w:rPr>
          <w:rFonts w:ascii="GHEA Grapalat" w:eastAsia="Calibri" w:hAnsi="GHEA Grapalat" w:cs="Sylfaen"/>
          <w:b/>
          <w:lang w:val="et-EE" w:eastAsia="en-US"/>
        </w:rPr>
        <w:t>ՏԵՂԵԿԱՆՔ</w:t>
      </w:r>
    </w:p>
    <w:p w:rsidR="00412CF8" w:rsidRPr="00102B90" w:rsidRDefault="00412CF8" w:rsidP="00102B90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bCs/>
          <w:color w:val="000000"/>
          <w:lang w:val="et-EE"/>
        </w:rPr>
      </w:pPr>
      <w:r w:rsidRPr="00102B90">
        <w:rPr>
          <w:rFonts w:ascii="GHEA Grapalat" w:hAnsi="GHEA Grapalat"/>
          <w:b/>
          <w:bCs/>
          <w:color w:val="000000"/>
          <w:lang w:val="et-EE"/>
        </w:rPr>
        <w:t>«</w:t>
      </w:r>
      <w:r w:rsidRPr="00102B90">
        <w:rPr>
          <w:rFonts w:ascii="GHEA Grapalat" w:hAnsi="GHEA Grapalat"/>
          <w:b/>
          <w:bCs/>
          <w:color w:val="000000"/>
          <w:lang w:val="hy-AM"/>
        </w:rPr>
        <w:t>ՀԱՅԱՍՏԱՆԻ</w:t>
      </w:r>
      <w:r w:rsidRPr="00102B90">
        <w:rPr>
          <w:rFonts w:ascii="GHEA Grapalat" w:hAnsi="GHEA Grapalat"/>
          <w:b/>
          <w:bCs/>
          <w:color w:val="000000"/>
          <w:lang w:val="et-EE"/>
        </w:rPr>
        <w:t xml:space="preserve"> </w:t>
      </w:r>
      <w:r w:rsidRPr="00102B90">
        <w:rPr>
          <w:rFonts w:ascii="GHEA Grapalat" w:hAnsi="GHEA Grapalat"/>
          <w:b/>
          <w:bCs/>
          <w:color w:val="000000"/>
          <w:lang w:val="hy-AM"/>
        </w:rPr>
        <w:t>ՀԱՆՐԱՊԵՏՈՒԹՅԱՆ</w:t>
      </w:r>
      <w:r w:rsidRPr="00102B90">
        <w:rPr>
          <w:rFonts w:ascii="GHEA Grapalat" w:hAnsi="GHEA Grapalat"/>
          <w:b/>
          <w:bCs/>
          <w:color w:val="000000"/>
          <w:lang w:val="et-EE"/>
        </w:rPr>
        <w:t xml:space="preserve"> </w:t>
      </w:r>
      <w:r w:rsidRPr="00102B90">
        <w:rPr>
          <w:rFonts w:ascii="GHEA Grapalat" w:hAnsi="GHEA Grapalat"/>
          <w:b/>
          <w:bCs/>
          <w:color w:val="000000"/>
          <w:lang w:val="hy-AM"/>
        </w:rPr>
        <w:t>ԲՆԱԿՉՈՒԹՅԱՆ</w:t>
      </w:r>
      <w:r w:rsidRPr="00102B90">
        <w:rPr>
          <w:rFonts w:ascii="GHEA Grapalat" w:hAnsi="GHEA Grapalat"/>
          <w:b/>
          <w:bCs/>
          <w:color w:val="000000"/>
          <w:lang w:val="et-EE"/>
        </w:rPr>
        <w:t xml:space="preserve"> </w:t>
      </w:r>
      <w:r w:rsidRPr="00102B90">
        <w:rPr>
          <w:rFonts w:ascii="GHEA Grapalat" w:hAnsi="GHEA Grapalat"/>
          <w:b/>
          <w:bCs/>
          <w:color w:val="000000"/>
          <w:lang w:val="hy-AM"/>
        </w:rPr>
        <w:t>ՍԱՆԻՏԱՐԱՀԱՄԱՃԱՐԱԿԱՅԻՆ</w:t>
      </w:r>
      <w:r w:rsidRPr="00102B90">
        <w:rPr>
          <w:rFonts w:ascii="GHEA Grapalat" w:hAnsi="GHEA Grapalat"/>
          <w:b/>
          <w:bCs/>
          <w:color w:val="000000"/>
          <w:lang w:val="et-EE"/>
        </w:rPr>
        <w:t xml:space="preserve"> </w:t>
      </w:r>
      <w:r w:rsidRPr="00102B90">
        <w:rPr>
          <w:rFonts w:ascii="GHEA Grapalat" w:hAnsi="GHEA Grapalat"/>
          <w:b/>
          <w:bCs/>
          <w:color w:val="000000"/>
          <w:lang w:val="hy-AM"/>
        </w:rPr>
        <w:t>ԱՆՎՏԱՆԳՈՒԹՅԱՆ</w:t>
      </w:r>
      <w:r w:rsidRPr="00102B90">
        <w:rPr>
          <w:rFonts w:ascii="GHEA Grapalat" w:hAnsi="GHEA Grapalat"/>
          <w:b/>
          <w:bCs/>
          <w:color w:val="000000"/>
          <w:lang w:val="et-EE"/>
        </w:rPr>
        <w:t xml:space="preserve"> </w:t>
      </w:r>
      <w:r w:rsidRPr="00102B90">
        <w:rPr>
          <w:rFonts w:ascii="GHEA Grapalat" w:hAnsi="GHEA Grapalat"/>
          <w:b/>
          <w:bCs/>
          <w:color w:val="000000"/>
          <w:lang w:val="hy-AM"/>
        </w:rPr>
        <w:t>ԱՊԱՀՈՎՄԱՆ</w:t>
      </w:r>
      <w:r w:rsidRPr="00102B90">
        <w:rPr>
          <w:rFonts w:ascii="GHEA Grapalat" w:hAnsi="GHEA Grapalat"/>
          <w:b/>
          <w:bCs/>
          <w:color w:val="000000"/>
          <w:lang w:val="et-EE"/>
        </w:rPr>
        <w:t xml:space="preserve"> </w:t>
      </w:r>
      <w:r w:rsidRPr="00102B90">
        <w:rPr>
          <w:rFonts w:ascii="GHEA Grapalat" w:hAnsi="GHEA Grapalat"/>
          <w:b/>
          <w:bCs/>
          <w:color w:val="000000"/>
          <w:lang w:val="hy-AM"/>
        </w:rPr>
        <w:t>ՄԱՍԻՆ</w:t>
      </w:r>
      <w:r w:rsidRPr="00102B90">
        <w:rPr>
          <w:rFonts w:ascii="GHEA Grapalat" w:hAnsi="GHEA Grapalat"/>
          <w:b/>
          <w:bCs/>
          <w:color w:val="000000"/>
          <w:lang w:val="et-EE"/>
        </w:rPr>
        <w:t xml:space="preserve">» </w:t>
      </w:r>
      <w:r w:rsidRPr="00102B90">
        <w:rPr>
          <w:rFonts w:ascii="GHEA Grapalat" w:hAnsi="GHEA Grapalat"/>
          <w:b/>
          <w:bCs/>
          <w:color w:val="000000"/>
          <w:lang w:val="hy-AM"/>
        </w:rPr>
        <w:t>ՀԱՅԱՍՏԱՆԻ</w:t>
      </w:r>
      <w:r w:rsidRPr="00102B90">
        <w:rPr>
          <w:rFonts w:ascii="GHEA Grapalat" w:hAnsi="GHEA Grapalat"/>
          <w:b/>
          <w:bCs/>
          <w:color w:val="000000"/>
          <w:lang w:val="et-EE"/>
        </w:rPr>
        <w:t xml:space="preserve"> </w:t>
      </w:r>
      <w:r w:rsidRPr="00102B90">
        <w:rPr>
          <w:rFonts w:ascii="GHEA Grapalat" w:hAnsi="GHEA Grapalat"/>
          <w:b/>
          <w:bCs/>
          <w:color w:val="000000"/>
          <w:lang w:val="hy-AM"/>
        </w:rPr>
        <w:t>ՀԱՆՐԱՊԵՏՈՒԹՅԱՆ</w:t>
      </w:r>
      <w:r w:rsidRPr="00102B90">
        <w:rPr>
          <w:rFonts w:ascii="GHEA Grapalat" w:hAnsi="GHEA Grapalat"/>
          <w:b/>
          <w:bCs/>
          <w:color w:val="000000"/>
          <w:lang w:val="et-EE"/>
        </w:rPr>
        <w:t xml:space="preserve"> </w:t>
      </w:r>
      <w:r w:rsidRPr="00102B90">
        <w:rPr>
          <w:rFonts w:ascii="GHEA Grapalat" w:hAnsi="GHEA Grapalat"/>
          <w:b/>
          <w:bCs/>
          <w:color w:val="000000"/>
          <w:lang w:val="hy-AM"/>
        </w:rPr>
        <w:t>ՕՐԵՆՔՈՒՄ</w:t>
      </w:r>
      <w:r w:rsidRPr="00102B90">
        <w:rPr>
          <w:rFonts w:ascii="GHEA Grapalat" w:hAnsi="GHEA Grapalat"/>
          <w:b/>
          <w:bCs/>
          <w:color w:val="000000"/>
          <w:lang w:val="et-EE"/>
        </w:rPr>
        <w:t xml:space="preserve"> </w:t>
      </w:r>
      <w:r w:rsidRPr="00102B90">
        <w:rPr>
          <w:rFonts w:ascii="GHEA Grapalat" w:hAnsi="GHEA Grapalat"/>
          <w:b/>
          <w:bCs/>
          <w:color w:val="000000"/>
          <w:lang w:val="hy-AM"/>
        </w:rPr>
        <w:t>ԼՐԱՑՈՒՄ</w:t>
      </w:r>
      <w:r w:rsidRPr="00102B90">
        <w:rPr>
          <w:rFonts w:ascii="GHEA Grapalat" w:hAnsi="GHEA Grapalat"/>
          <w:b/>
          <w:bCs/>
          <w:color w:val="000000"/>
          <w:lang w:val="et-EE"/>
        </w:rPr>
        <w:t xml:space="preserve"> </w:t>
      </w:r>
      <w:r w:rsidRPr="00102B90">
        <w:rPr>
          <w:rFonts w:ascii="GHEA Grapalat" w:hAnsi="GHEA Grapalat"/>
          <w:b/>
          <w:bCs/>
          <w:color w:val="000000"/>
          <w:lang w:val="hy-AM"/>
        </w:rPr>
        <w:t>ԿԱՏԱՐԵԼՈՒ</w:t>
      </w:r>
      <w:r w:rsidRPr="00102B90">
        <w:rPr>
          <w:rFonts w:ascii="GHEA Grapalat" w:hAnsi="GHEA Grapalat"/>
          <w:b/>
          <w:bCs/>
          <w:color w:val="000000"/>
          <w:lang w:val="et-EE"/>
        </w:rPr>
        <w:t xml:space="preserve"> </w:t>
      </w:r>
      <w:r w:rsidRPr="00102B90">
        <w:rPr>
          <w:rFonts w:ascii="GHEA Grapalat" w:hAnsi="GHEA Grapalat"/>
          <w:b/>
          <w:bCs/>
          <w:color w:val="000000"/>
          <w:lang w:val="hy-AM"/>
        </w:rPr>
        <w:t>ՄԱՍԻՆ</w:t>
      </w:r>
      <w:r w:rsidR="00DE00C7" w:rsidRPr="00DA5D8C">
        <w:rPr>
          <w:rFonts w:ascii="GHEA Grapalat" w:hAnsi="GHEA Grapalat"/>
          <w:b/>
          <w:bCs/>
          <w:color w:val="000000"/>
          <w:lang w:val="hy-AM"/>
        </w:rPr>
        <w:t>»</w:t>
      </w:r>
    </w:p>
    <w:p w:rsidR="007C74FA" w:rsidRDefault="00412CF8" w:rsidP="006348F9">
      <w:pPr>
        <w:spacing w:line="360" w:lineRule="auto"/>
        <w:jc w:val="center"/>
        <w:rPr>
          <w:rFonts w:ascii="GHEA Grapalat" w:hAnsi="GHEA Grapalat"/>
          <w:lang w:val="et-EE"/>
        </w:rPr>
      </w:pPr>
      <w:r w:rsidRPr="00102B90">
        <w:rPr>
          <w:rFonts w:ascii="GHEA Grapalat" w:eastAsia="Calibri" w:hAnsi="GHEA Grapalat"/>
          <w:b/>
          <w:lang w:val="en-US" w:eastAsia="en-US"/>
        </w:rPr>
        <w:t>ՕՐԵՆՔԻ</w:t>
      </w:r>
      <w:r w:rsidRPr="00102B90">
        <w:rPr>
          <w:rFonts w:ascii="GHEA Grapalat" w:eastAsia="Calibri" w:hAnsi="GHEA Grapalat"/>
          <w:b/>
          <w:lang w:val="et-EE" w:eastAsia="en-US"/>
        </w:rPr>
        <w:t xml:space="preserve"> </w:t>
      </w:r>
      <w:r w:rsidRPr="00102B90">
        <w:rPr>
          <w:rFonts w:ascii="GHEA Grapalat" w:eastAsia="Calibri" w:hAnsi="GHEA Grapalat"/>
          <w:b/>
          <w:lang w:val="hy-AM" w:eastAsia="en-US"/>
        </w:rPr>
        <w:t>ՆԱԽԱԳԾԻ</w:t>
      </w:r>
      <w:r w:rsidRPr="00102B90">
        <w:rPr>
          <w:rFonts w:ascii="GHEA Grapalat" w:eastAsia="Calibri" w:hAnsi="GHEA Grapalat"/>
          <w:b/>
          <w:lang w:val="et-EE" w:eastAsia="en-US"/>
        </w:rPr>
        <w:t xml:space="preserve"> </w:t>
      </w:r>
      <w:r w:rsidRPr="00102B90">
        <w:rPr>
          <w:rFonts w:ascii="GHEA Grapalat" w:eastAsia="Calibri" w:hAnsi="GHEA Grapalat"/>
          <w:b/>
          <w:lang w:val="hy-AM" w:eastAsia="en-US"/>
        </w:rPr>
        <w:t xml:space="preserve">ԸՆԴՈՒՆՄԱՆ </w:t>
      </w:r>
      <w:r w:rsidR="007C74FA" w:rsidRPr="00102B90">
        <w:rPr>
          <w:rFonts w:ascii="GHEA Grapalat" w:eastAsia="Calibri" w:hAnsi="GHEA Grapalat"/>
          <w:b/>
          <w:lang w:val="hy-AM" w:eastAsia="en-US"/>
        </w:rPr>
        <w:t>ԸՆԴՈՒՆՄԱՆ</w:t>
      </w:r>
      <w:r w:rsidR="007C74FA" w:rsidRPr="00102B90">
        <w:rPr>
          <w:rFonts w:ascii="GHEA Grapalat" w:eastAsia="Calibri" w:hAnsi="GHEA Grapalat"/>
          <w:b/>
          <w:lang w:val="af-ZA" w:eastAsia="en-US"/>
        </w:rPr>
        <w:t xml:space="preserve"> </w:t>
      </w:r>
      <w:r w:rsidR="007C74FA" w:rsidRPr="00102B90">
        <w:rPr>
          <w:rFonts w:ascii="GHEA Grapalat" w:eastAsia="Calibri" w:hAnsi="GHEA Grapalat"/>
          <w:b/>
          <w:lang w:val="hy-AM" w:eastAsia="en-US"/>
        </w:rPr>
        <w:t>Կ</w:t>
      </w:r>
      <w:r w:rsidR="007C74FA" w:rsidRPr="00102B90">
        <w:rPr>
          <w:rFonts w:ascii="GHEA Grapalat" w:eastAsia="Calibri" w:hAnsi="GHEA Grapalat" w:cs="Sylfaen"/>
          <w:b/>
          <w:bCs/>
          <w:lang w:val="hy-AM" w:eastAsia="en-US"/>
        </w:rPr>
        <w:t>ԱՊԱԿՑՈՒԹՅԱՄԲ</w:t>
      </w:r>
      <w:r w:rsidR="007C74FA" w:rsidRPr="00102B90">
        <w:rPr>
          <w:rFonts w:ascii="GHEA Grapalat" w:eastAsia="Calibri" w:hAnsi="GHEA Grapalat"/>
          <w:b/>
          <w:bCs/>
          <w:lang w:val="hy-AM" w:eastAsia="en-US"/>
        </w:rPr>
        <w:t xml:space="preserve"> </w:t>
      </w:r>
      <w:r w:rsidR="007C74FA" w:rsidRPr="00102B90">
        <w:rPr>
          <w:rFonts w:ascii="GHEA Grapalat" w:eastAsia="Calibri" w:hAnsi="GHEA Grapalat" w:cs="Sylfaen"/>
          <w:b/>
          <w:bCs/>
          <w:lang w:val="cs-CZ" w:eastAsia="en-US"/>
        </w:rPr>
        <w:t>ՊԵՏԱԿԱՆ</w:t>
      </w:r>
      <w:r w:rsidR="007C74FA" w:rsidRPr="00102B90">
        <w:rPr>
          <w:rFonts w:ascii="GHEA Grapalat" w:eastAsia="Calibri" w:hAnsi="GHEA Grapalat"/>
          <w:b/>
          <w:bCs/>
          <w:lang w:val="cs-CZ" w:eastAsia="en-US"/>
        </w:rPr>
        <w:t xml:space="preserve"> </w:t>
      </w:r>
      <w:r w:rsidR="007C74FA" w:rsidRPr="00102B90">
        <w:rPr>
          <w:rFonts w:ascii="GHEA Grapalat" w:eastAsia="Calibri" w:hAnsi="GHEA Grapalat" w:cs="Sylfaen"/>
          <w:b/>
          <w:bCs/>
          <w:lang w:val="cs-CZ" w:eastAsia="en-US"/>
        </w:rPr>
        <w:t>ԲՅՈՒՋԵՈՒՄ</w:t>
      </w:r>
      <w:r w:rsidR="007C74FA" w:rsidRPr="00102B90">
        <w:rPr>
          <w:rFonts w:ascii="GHEA Grapalat" w:eastAsia="Calibri" w:hAnsi="GHEA Grapalat"/>
          <w:b/>
          <w:bCs/>
          <w:lang w:val="cs-CZ" w:eastAsia="en-US"/>
        </w:rPr>
        <w:t xml:space="preserve"> </w:t>
      </w:r>
      <w:r w:rsidR="006348F9" w:rsidRPr="00AA355E">
        <w:rPr>
          <w:rFonts w:ascii="GHEA Grapalat" w:hAnsi="GHEA Grapalat" w:cs="Sylfaen"/>
          <w:b/>
          <w:lang w:val="af-ZA"/>
        </w:rPr>
        <w:t>ՊԵՏԱԿԱՆ</w:t>
      </w:r>
      <w:r w:rsidR="006348F9" w:rsidRPr="00AA355E">
        <w:rPr>
          <w:rFonts w:ascii="GHEA Grapalat" w:hAnsi="GHEA Grapalat" w:cs="Times Armenian"/>
          <w:b/>
          <w:lang w:val="af-ZA"/>
        </w:rPr>
        <w:t xml:space="preserve"> </w:t>
      </w:r>
      <w:r w:rsidR="006348F9" w:rsidRPr="00AA355E">
        <w:rPr>
          <w:rFonts w:ascii="GHEA Grapalat" w:hAnsi="GHEA Grapalat" w:cs="Sylfaen"/>
          <w:b/>
          <w:lang w:val="af-ZA"/>
        </w:rPr>
        <w:t>ԲՅՈՒՋԵՈՒՄ</w:t>
      </w:r>
      <w:r w:rsidR="006348F9" w:rsidRPr="00AA355E">
        <w:rPr>
          <w:rFonts w:ascii="GHEA Grapalat" w:hAnsi="GHEA Grapalat" w:cs="Times Armenian"/>
          <w:b/>
          <w:lang w:val="af-ZA"/>
        </w:rPr>
        <w:t xml:space="preserve"> </w:t>
      </w:r>
      <w:r w:rsidR="006348F9" w:rsidRPr="00AA355E">
        <w:rPr>
          <w:rFonts w:ascii="GHEA Grapalat" w:hAnsi="GHEA Grapalat" w:cs="Sylfaen"/>
          <w:b/>
          <w:lang w:val="af-ZA"/>
        </w:rPr>
        <w:t>ԿԱՄ</w:t>
      </w:r>
      <w:r w:rsidR="006348F9" w:rsidRPr="00AA355E">
        <w:rPr>
          <w:rFonts w:ascii="GHEA Grapalat" w:hAnsi="GHEA Grapalat" w:cs="Times Armenian"/>
          <w:b/>
          <w:lang w:val="af-ZA"/>
        </w:rPr>
        <w:t xml:space="preserve"> ՏԵՂԱԿԱՆ ԻՆՔՆԱԿԱՌԱՎԱՐՄԱՆ ՄԱՐՄԻՆՆԵՐԻ ԲՅՈՒՋԵՆԵՐՈՒՄ ԾԱԽՍԵՐԻ </w:t>
      </w:r>
      <w:r w:rsidR="006348F9">
        <w:rPr>
          <w:rFonts w:ascii="GHEA Grapalat" w:hAnsi="GHEA Grapalat" w:cs="Times Armenian"/>
          <w:b/>
          <w:lang w:val="af-ZA"/>
        </w:rPr>
        <w:t>ԵՎ</w:t>
      </w:r>
      <w:r w:rsidR="006348F9" w:rsidRPr="00AA355E">
        <w:rPr>
          <w:rFonts w:ascii="GHEA Grapalat" w:hAnsi="GHEA Grapalat" w:cs="Times Armenian"/>
          <w:b/>
          <w:lang w:val="af-ZA"/>
        </w:rPr>
        <w:t xml:space="preserve"> ԵԿԱՄՈՒՏՆԵՐԻ ԷԱԿԱՆ ԱՎԵԼԱՑՈՒՄՆԵՐԻ ԿԱՄ ՆՎԱԶԵՑՈՒՄՆԵՐԻ ՄԱՍԻՆ</w:t>
      </w:r>
      <w:r w:rsidR="007C74FA" w:rsidRPr="00102B90">
        <w:rPr>
          <w:rFonts w:ascii="GHEA Grapalat" w:hAnsi="GHEA Grapalat"/>
          <w:lang w:val="et-EE"/>
        </w:rPr>
        <w:t xml:space="preserve">    </w:t>
      </w:r>
    </w:p>
    <w:p w:rsidR="00DA5D8C" w:rsidRPr="00102B90" w:rsidRDefault="00DA5D8C" w:rsidP="006348F9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7C74FA" w:rsidRPr="006348F9" w:rsidRDefault="00DA5D8C" w:rsidP="00102B90">
      <w:pPr>
        <w:spacing w:line="360" w:lineRule="auto"/>
        <w:jc w:val="both"/>
        <w:rPr>
          <w:rFonts w:ascii="GHEA Grapalat" w:hAnsi="GHEA Grapalat"/>
          <w:color w:val="FF0000"/>
          <w:lang w:val="et-EE"/>
        </w:rPr>
      </w:pPr>
      <w:r w:rsidRPr="00102B90">
        <w:rPr>
          <w:rFonts w:ascii="GHEA Grapalat" w:hAnsi="GHEA Grapalat"/>
          <w:lang w:val="et-EE"/>
        </w:rPr>
        <w:t xml:space="preserve">Օրենքի </w:t>
      </w:r>
      <w:r w:rsidRPr="00102B90">
        <w:rPr>
          <w:rFonts w:ascii="GHEA Grapalat" w:hAnsi="GHEA Grapalat" w:cs="Sylfaen"/>
          <w:lang w:val="et-EE"/>
        </w:rPr>
        <w:t>նախագծի</w:t>
      </w:r>
      <w:r w:rsidRPr="00102B90">
        <w:rPr>
          <w:rFonts w:ascii="GHEA Grapalat" w:hAnsi="GHEA Grapalat"/>
          <w:lang w:val="et-EE"/>
        </w:rPr>
        <w:t xml:space="preserve"> </w:t>
      </w:r>
      <w:r w:rsidRPr="00AA355E">
        <w:rPr>
          <w:rFonts w:ascii="GHEA Grapalat" w:hAnsi="GHEA Grapalat" w:cs="Sylfaen"/>
          <w:lang w:val="af-ZA"/>
        </w:rPr>
        <w:t>ընդունման</w:t>
      </w:r>
      <w:r w:rsidRPr="00AA355E">
        <w:rPr>
          <w:rFonts w:ascii="GHEA Grapalat" w:hAnsi="GHEA Grapalat" w:cs="Times Armenian"/>
          <w:lang w:val="af-ZA"/>
        </w:rPr>
        <w:t xml:space="preserve"> </w:t>
      </w:r>
      <w:r w:rsidRPr="00AA355E">
        <w:rPr>
          <w:rFonts w:ascii="GHEA Grapalat" w:hAnsi="GHEA Grapalat" w:cs="Sylfaen"/>
          <w:lang w:val="af-ZA"/>
        </w:rPr>
        <w:t>կապակցությամբ Հայաստանի Հանրապետության</w:t>
      </w:r>
      <w:r w:rsidRPr="00AA355E">
        <w:rPr>
          <w:rFonts w:ascii="GHEA Grapalat" w:hAnsi="GHEA Grapalat" w:cs="Times Armenian"/>
          <w:lang w:val="af-ZA"/>
        </w:rPr>
        <w:t xml:space="preserve"> </w:t>
      </w:r>
      <w:r w:rsidRPr="00AA355E">
        <w:rPr>
          <w:rFonts w:ascii="GHEA Grapalat" w:hAnsi="GHEA Grapalat" w:cs="Sylfaen"/>
          <w:lang w:val="af-ZA"/>
        </w:rPr>
        <w:t>պետական</w:t>
      </w:r>
      <w:r w:rsidRPr="00AA355E">
        <w:rPr>
          <w:rFonts w:ascii="GHEA Grapalat" w:hAnsi="GHEA Grapalat" w:cs="Times Armenian"/>
          <w:lang w:val="af-ZA"/>
        </w:rPr>
        <w:t xml:space="preserve"> </w:t>
      </w:r>
      <w:r w:rsidRPr="00AA355E">
        <w:rPr>
          <w:rFonts w:ascii="GHEA Grapalat" w:hAnsi="GHEA Grapalat" w:cs="Sylfaen"/>
          <w:lang w:val="af-ZA"/>
        </w:rPr>
        <w:t>բյուջեում</w:t>
      </w:r>
      <w:r w:rsidRPr="00AA355E">
        <w:rPr>
          <w:rFonts w:ascii="GHEA Grapalat" w:hAnsi="GHEA Grapalat" w:cs="Times Armenian"/>
          <w:lang w:val="af-ZA"/>
        </w:rPr>
        <w:t xml:space="preserve"> </w:t>
      </w:r>
      <w:r w:rsidRPr="00AA355E">
        <w:rPr>
          <w:rFonts w:ascii="GHEA Grapalat" w:hAnsi="GHEA Grapalat" w:cs="Sylfaen"/>
          <w:lang w:val="af-ZA"/>
        </w:rPr>
        <w:t>կամ</w:t>
      </w:r>
      <w:r w:rsidRPr="00AA355E">
        <w:rPr>
          <w:rFonts w:ascii="GHEA Grapalat" w:hAnsi="GHEA Grapalat" w:cs="Times Armenian"/>
          <w:lang w:val="af-ZA"/>
        </w:rPr>
        <w:t xml:space="preserve"> տեղական ինքնակառավարման մարմինների բյուջեներում</w:t>
      </w:r>
      <w:r>
        <w:rPr>
          <w:rFonts w:ascii="GHEA Grapalat" w:hAnsi="GHEA Grapalat" w:cs="Times Armenian"/>
          <w:lang w:val="hy-AM"/>
        </w:rPr>
        <w:t xml:space="preserve"> փոփոխություններ չեն սպասվում</w:t>
      </w:r>
      <w:r w:rsidRPr="00AA355E">
        <w:rPr>
          <w:rFonts w:ascii="GHEA Grapalat" w:hAnsi="GHEA Grapalat" w:cs="Times Armenian"/>
          <w:lang w:val="af-ZA"/>
        </w:rPr>
        <w:t>:</w:t>
      </w:r>
    </w:p>
    <w:p w:rsidR="007C74FA" w:rsidRPr="006348F9" w:rsidRDefault="007C74FA" w:rsidP="00102B90">
      <w:pPr>
        <w:spacing w:line="360" w:lineRule="auto"/>
        <w:rPr>
          <w:rFonts w:ascii="GHEA Grapalat" w:hAnsi="GHEA Grapalat" w:cs="Sylfaen"/>
          <w:b/>
          <w:bCs/>
          <w:i/>
          <w:color w:val="FF0000"/>
          <w:u w:val="single"/>
          <w:lang w:val="et-EE" w:eastAsia="en-US"/>
        </w:rPr>
      </w:pPr>
    </w:p>
    <w:p w:rsidR="007C74FA" w:rsidRPr="00102B90" w:rsidRDefault="007C74FA" w:rsidP="00102B90">
      <w:pPr>
        <w:spacing w:line="360" w:lineRule="auto"/>
        <w:contextualSpacing/>
        <w:jc w:val="both"/>
        <w:rPr>
          <w:rFonts w:ascii="GHEA Grapalat" w:eastAsia="Calibri" w:hAnsi="GHEA Grapalat"/>
          <w:b/>
          <w:lang w:val="hy-AM" w:eastAsia="en-US"/>
        </w:rPr>
      </w:pPr>
      <w:bookmarkStart w:id="0" w:name="_GoBack"/>
      <w:bookmarkEnd w:id="0"/>
    </w:p>
    <w:sectPr w:rsidR="007C74FA" w:rsidRPr="00102B90" w:rsidSect="00CC5590">
      <w:pgSz w:w="11906" w:h="16838" w:code="9"/>
      <w:pgMar w:top="630" w:right="836" w:bottom="1135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EBD" w:rsidRDefault="000D6EBD">
      <w:r>
        <w:separator/>
      </w:r>
    </w:p>
  </w:endnote>
  <w:endnote w:type="continuationSeparator" w:id="0">
    <w:p w:rsidR="000D6EBD" w:rsidRDefault="000D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gg_Times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EBD" w:rsidRDefault="000D6EBD">
      <w:r>
        <w:separator/>
      </w:r>
    </w:p>
  </w:footnote>
  <w:footnote w:type="continuationSeparator" w:id="0">
    <w:p w:rsidR="000D6EBD" w:rsidRDefault="000D6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4A3"/>
    <w:multiLevelType w:val="multilevel"/>
    <w:tmpl w:val="A1B8BC4E"/>
    <w:lvl w:ilvl="0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10" w:hanging="2160"/>
      </w:pPr>
      <w:rPr>
        <w:rFonts w:hint="default"/>
      </w:rPr>
    </w:lvl>
  </w:abstractNum>
  <w:abstractNum w:abstractNumId="1">
    <w:nsid w:val="111E6882"/>
    <w:multiLevelType w:val="hybridMultilevel"/>
    <w:tmpl w:val="DC8EB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94F31"/>
    <w:multiLevelType w:val="hybridMultilevel"/>
    <w:tmpl w:val="BB9007F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B12E45"/>
    <w:multiLevelType w:val="hybridMultilevel"/>
    <w:tmpl w:val="796CC5C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264EB9"/>
    <w:multiLevelType w:val="hybridMultilevel"/>
    <w:tmpl w:val="9476FA62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3A547121"/>
    <w:multiLevelType w:val="hybridMultilevel"/>
    <w:tmpl w:val="9B26AC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9A0408"/>
    <w:multiLevelType w:val="hybridMultilevel"/>
    <w:tmpl w:val="40EE63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EE30658C">
      <w:start w:val="11"/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Sylfaen" w:hint="default"/>
      </w:rPr>
    </w:lvl>
    <w:lvl w:ilvl="2" w:tplc="A6325D62">
      <w:start w:val="11"/>
      <w:numFmt w:val="bullet"/>
      <w:lvlText w:val=""/>
      <w:lvlJc w:val="left"/>
      <w:pPr>
        <w:ind w:left="2340" w:hanging="360"/>
      </w:pPr>
      <w:rPr>
        <w:rFonts w:ascii="Wingdings" w:eastAsia="Times New Roman" w:hAnsi="Wingdings" w:cs="Sylfae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FA6FB6"/>
    <w:multiLevelType w:val="hybridMultilevel"/>
    <w:tmpl w:val="F16AF4B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AFE15B1"/>
    <w:multiLevelType w:val="hybridMultilevel"/>
    <w:tmpl w:val="7C126132"/>
    <w:lvl w:ilvl="0" w:tplc="577817AC">
      <w:start w:val="1"/>
      <w:numFmt w:val="decimal"/>
      <w:lvlText w:val="%1)"/>
      <w:lvlJc w:val="left"/>
      <w:pPr>
        <w:ind w:left="75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9">
    <w:nsid w:val="62FE7704"/>
    <w:multiLevelType w:val="hybridMultilevel"/>
    <w:tmpl w:val="4280A0D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5456676"/>
    <w:multiLevelType w:val="multilevel"/>
    <w:tmpl w:val="00283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3B2202"/>
    <w:multiLevelType w:val="hybridMultilevel"/>
    <w:tmpl w:val="FD58ABAC"/>
    <w:lvl w:ilvl="0" w:tplc="49DC130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8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9"/>
  </w:num>
  <w:num w:numId="9">
    <w:abstractNumId w:val="10"/>
  </w:num>
  <w:num w:numId="10">
    <w:abstractNumId w:val="11"/>
  </w:num>
  <w:num w:numId="11">
    <w:abstractNumId w:val="6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83A"/>
    <w:rsid w:val="000006EA"/>
    <w:rsid w:val="00014513"/>
    <w:rsid w:val="000221D0"/>
    <w:rsid w:val="0003348F"/>
    <w:rsid w:val="00042132"/>
    <w:rsid w:val="00043D0F"/>
    <w:rsid w:val="00046476"/>
    <w:rsid w:val="000464CD"/>
    <w:rsid w:val="000514C2"/>
    <w:rsid w:val="00061D96"/>
    <w:rsid w:val="0006365B"/>
    <w:rsid w:val="00063922"/>
    <w:rsid w:val="00090173"/>
    <w:rsid w:val="00091816"/>
    <w:rsid w:val="000937EA"/>
    <w:rsid w:val="000976BA"/>
    <w:rsid w:val="000A0B58"/>
    <w:rsid w:val="000B7520"/>
    <w:rsid w:val="000C712F"/>
    <w:rsid w:val="000D6EBD"/>
    <w:rsid w:val="000F0407"/>
    <w:rsid w:val="001025FB"/>
    <w:rsid w:val="00102B90"/>
    <w:rsid w:val="001046B9"/>
    <w:rsid w:val="00104823"/>
    <w:rsid w:val="00115D82"/>
    <w:rsid w:val="001177F4"/>
    <w:rsid w:val="00123408"/>
    <w:rsid w:val="00127A82"/>
    <w:rsid w:val="001350FE"/>
    <w:rsid w:val="0013663C"/>
    <w:rsid w:val="001454A7"/>
    <w:rsid w:val="001540D4"/>
    <w:rsid w:val="00155403"/>
    <w:rsid w:val="001573EB"/>
    <w:rsid w:val="00157CE6"/>
    <w:rsid w:val="001610D7"/>
    <w:rsid w:val="00183FBB"/>
    <w:rsid w:val="00184A79"/>
    <w:rsid w:val="001858B4"/>
    <w:rsid w:val="00185AA8"/>
    <w:rsid w:val="00192671"/>
    <w:rsid w:val="00192892"/>
    <w:rsid w:val="001A0AD4"/>
    <w:rsid w:val="001C65ED"/>
    <w:rsid w:val="001D3262"/>
    <w:rsid w:val="001E68FA"/>
    <w:rsid w:val="00204BF7"/>
    <w:rsid w:val="00206A87"/>
    <w:rsid w:val="00224BFB"/>
    <w:rsid w:val="0023689C"/>
    <w:rsid w:val="00251613"/>
    <w:rsid w:val="00255B07"/>
    <w:rsid w:val="00260D6D"/>
    <w:rsid w:val="002718E1"/>
    <w:rsid w:val="0027433C"/>
    <w:rsid w:val="00277809"/>
    <w:rsid w:val="00277C0F"/>
    <w:rsid w:val="00284E25"/>
    <w:rsid w:val="002862FE"/>
    <w:rsid w:val="002979F5"/>
    <w:rsid w:val="002A2801"/>
    <w:rsid w:val="002A32E3"/>
    <w:rsid w:val="002A69E9"/>
    <w:rsid w:val="002A7BA3"/>
    <w:rsid w:val="002B03F6"/>
    <w:rsid w:val="002B135E"/>
    <w:rsid w:val="002E440D"/>
    <w:rsid w:val="002F01DB"/>
    <w:rsid w:val="002F66EA"/>
    <w:rsid w:val="00307978"/>
    <w:rsid w:val="00316808"/>
    <w:rsid w:val="00320E88"/>
    <w:rsid w:val="003213F1"/>
    <w:rsid w:val="00323F8E"/>
    <w:rsid w:val="0033055E"/>
    <w:rsid w:val="0034071D"/>
    <w:rsid w:val="00344B4F"/>
    <w:rsid w:val="00352CB0"/>
    <w:rsid w:val="00357267"/>
    <w:rsid w:val="0037362A"/>
    <w:rsid w:val="00380222"/>
    <w:rsid w:val="003A7C6A"/>
    <w:rsid w:val="003C0175"/>
    <w:rsid w:val="003D1F4E"/>
    <w:rsid w:val="003E6DAA"/>
    <w:rsid w:val="003F3035"/>
    <w:rsid w:val="00412CF8"/>
    <w:rsid w:val="00422048"/>
    <w:rsid w:val="00465CEC"/>
    <w:rsid w:val="00466C67"/>
    <w:rsid w:val="004677BB"/>
    <w:rsid w:val="00471B1F"/>
    <w:rsid w:val="00487526"/>
    <w:rsid w:val="00490CBE"/>
    <w:rsid w:val="00490F5F"/>
    <w:rsid w:val="004A3D05"/>
    <w:rsid w:val="004B17D5"/>
    <w:rsid w:val="004B387B"/>
    <w:rsid w:val="004C07A5"/>
    <w:rsid w:val="004D6020"/>
    <w:rsid w:val="004D787E"/>
    <w:rsid w:val="004E073E"/>
    <w:rsid w:val="004E2006"/>
    <w:rsid w:val="004E2AC3"/>
    <w:rsid w:val="004F1B01"/>
    <w:rsid w:val="004F21B6"/>
    <w:rsid w:val="00503003"/>
    <w:rsid w:val="00506BDF"/>
    <w:rsid w:val="00541CD2"/>
    <w:rsid w:val="00543DB9"/>
    <w:rsid w:val="00553689"/>
    <w:rsid w:val="0056481E"/>
    <w:rsid w:val="0057695B"/>
    <w:rsid w:val="00583A57"/>
    <w:rsid w:val="00590DAA"/>
    <w:rsid w:val="00591422"/>
    <w:rsid w:val="00596057"/>
    <w:rsid w:val="005970BC"/>
    <w:rsid w:val="0059757B"/>
    <w:rsid w:val="005B2785"/>
    <w:rsid w:val="005B5EAD"/>
    <w:rsid w:val="005C0843"/>
    <w:rsid w:val="005C4E06"/>
    <w:rsid w:val="005C5FAA"/>
    <w:rsid w:val="005E59F4"/>
    <w:rsid w:val="005F05EE"/>
    <w:rsid w:val="00603ED1"/>
    <w:rsid w:val="006209A4"/>
    <w:rsid w:val="006348F9"/>
    <w:rsid w:val="0065019A"/>
    <w:rsid w:val="006503F0"/>
    <w:rsid w:val="00654F1A"/>
    <w:rsid w:val="0067449F"/>
    <w:rsid w:val="006806BD"/>
    <w:rsid w:val="00682BC6"/>
    <w:rsid w:val="0069095A"/>
    <w:rsid w:val="006926DD"/>
    <w:rsid w:val="006B241C"/>
    <w:rsid w:val="006B418B"/>
    <w:rsid w:val="006C0797"/>
    <w:rsid w:val="006C577A"/>
    <w:rsid w:val="00707DD2"/>
    <w:rsid w:val="00710DA3"/>
    <w:rsid w:val="007167A3"/>
    <w:rsid w:val="0072046D"/>
    <w:rsid w:val="00722085"/>
    <w:rsid w:val="0073695B"/>
    <w:rsid w:val="0074075E"/>
    <w:rsid w:val="00744708"/>
    <w:rsid w:val="007607BE"/>
    <w:rsid w:val="00761073"/>
    <w:rsid w:val="00764FEB"/>
    <w:rsid w:val="00773C51"/>
    <w:rsid w:val="007800E9"/>
    <w:rsid w:val="00780321"/>
    <w:rsid w:val="00783ADF"/>
    <w:rsid w:val="0079602B"/>
    <w:rsid w:val="007A002F"/>
    <w:rsid w:val="007A6E35"/>
    <w:rsid w:val="007C6D22"/>
    <w:rsid w:val="007C74FA"/>
    <w:rsid w:val="007D1EBA"/>
    <w:rsid w:val="007E0B67"/>
    <w:rsid w:val="007E271B"/>
    <w:rsid w:val="007E345E"/>
    <w:rsid w:val="007E70B6"/>
    <w:rsid w:val="007E7CEF"/>
    <w:rsid w:val="008016E4"/>
    <w:rsid w:val="008051EF"/>
    <w:rsid w:val="00806757"/>
    <w:rsid w:val="00806DB7"/>
    <w:rsid w:val="00812EC9"/>
    <w:rsid w:val="00822E99"/>
    <w:rsid w:val="00844341"/>
    <w:rsid w:val="0086081B"/>
    <w:rsid w:val="0086504A"/>
    <w:rsid w:val="00865A3A"/>
    <w:rsid w:val="00867E7E"/>
    <w:rsid w:val="00887532"/>
    <w:rsid w:val="00887552"/>
    <w:rsid w:val="008961F1"/>
    <w:rsid w:val="008A1AD1"/>
    <w:rsid w:val="008A4A80"/>
    <w:rsid w:val="008B017D"/>
    <w:rsid w:val="008C60A9"/>
    <w:rsid w:val="008D358F"/>
    <w:rsid w:val="008D6A80"/>
    <w:rsid w:val="008E1AD8"/>
    <w:rsid w:val="008E4B32"/>
    <w:rsid w:val="008F041E"/>
    <w:rsid w:val="00900D67"/>
    <w:rsid w:val="0091498F"/>
    <w:rsid w:val="0093096B"/>
    <w:rsid w:val="00946280"/>
    <w:rsid w:val="009641F5"/>
    <w:rsid w:val="00967555"/>
    <w:rsid w:val="009911A2"/>
    <w:rsid w:val="009927AE"/>
    <w:rsid w:val="009979FF"/>
    <w:rsid w:val="009A0B57"/>
    <w:rsid w:val="009A41C9"/>
    <w:rsid w:val="009B28F1"/>
    <w:rsid w:val="009C111B"/>
    <w:rsid w:val="009D1D4A"/>
    <w:rsid w:val="009E0FE6"/>
    <w:rsid w:val="009E7754"/>
    <w:rsid w:val="00A02CFD"/>
    <w:rsid w:val="00A147F2"/>
    <w:rsid w:val="00A15B97"/>
    <w:rsid w:val="00A17AF6"/>
    <w:rsid w:val="00A4628A"/>
    <w:rsid w:val="00A569A5"/>
    <w:rsid w:val="00A67B70"/>
    <w:rsid w:val="00A731D0"/>
    <w:rsid w:val="00A77441"/>
    <w:rsid w:val="00A84D2F"/>
    <w:rsid w:val="00A93921"/>
    <w:rsid w:val="00A94BCE"/>
    <w:rsid w:val="00AA16DD"/>
    <w:rsid w:val="00AB0960"/>
    <w:rsid w:val="00AB65CA"/>
    <w:rsid w:val="00AC027D"/>
    <w:rsid w:val="00AC071D"/>
    <w:rsid w:val="00AC1603"/>
    <w:rsid w:val="00AC4C6A"/>
    <w:rsid w:val="00AC4D05"/>
    <w:rsid w:val="00AE456F"/>
    <w:rsid w:val="00AF687B"/>
    <w:rsid w:val="00B03341"/>
    <w:rsid w:val="00B10091"/>
    <w:rsid w:val="00B151FA"/>
    <w:rsid w:val="00B26DC9"/>
    <w:rsid w:val="00B27B0E"/>
    <w:rsid w:val="00B310C8"/>
    <w:rsid w:val="00B33ECD"/>
    <w:rsid w:val="00B6077E"/>
    <w:rsid w:val="00B944DE"/>
    <w:rsid w:val="00B94B1A"/>
    <w:rsid w:val="00BB0CF1"/>
    <w:rsid w:val="00BB3DF4"/>
    <w:rsid w:val="00BB5332"/>
    <w:rsid w:val="00BC444D"/>
    <w:rsid w:val="00BE7FE9"/>
    <w:rsid w:val="00BF5ECD"/>
    <w:rsid w:val="00C04D9E"/>
    <w:rsid w:val="00C23430"/>
    <w:rsid w:val="00C30E96"/>
    <w:rsid w:val="00C4183A"/>
    <w:rsid w:val="00C62588"/>
    <w:rsid w:val="00C774F2"/>
    <w:rsid w:val="00C8117F"/>
    <w:rsid w:val="00C9509B"/>
    <w:rsid w:val="00CB3BF9"/>
    <w:rsid w:val="00CB772B"/>
    <w:rsid w:val="00CC4F5D"/>
    <w:rsid w:val="00CC5590"/>
    <w:rsid w:val="00CD3359"/>
    <w:rsid w:val="00CF0BA7"/>
    <w:rsid w:val="00CF2278"/>
    <w:rsid w:val="00D108C2"/>
    <w:rsid w:val="00D11744"/>
    <w:rsid w:val="00D2344F"/>
    <w:rsid w:val="00D2545C"/>
    <w:rsid w:val="00D316A2"/>
    <w:rsid w:val="00D40CE4"/>
    <w:rsid w:val="00D425C5"/>
    <w:rsid w:val="00D453A1"/>
    <w:rsid w:val="00D5479E"/>
    <w:rsid w:val="00D56ACE"/>
    <w:rsid w:val="00D723D7"/>
    <w:rsid w:val="00D738FD"/>
    <w:rsid w:val="00D73CBE"/>
    <w:rsid w:val="00D74377"/>
    <w:rsid w:val="00D75EE9"/>
    <w:rsid w:val="00D9302D"/>
    <w:rsid w:val="00DA5D8C"/>
    <w:rsid w:val="00DB1902"/>
    <w:rsid w:val="00DD186E"/>
    <w:rsid w:val="00DD3A9A"/>
    <w:rsid w:val="00DE00C7"/>
    <w:rsid w:val="00DF445C"/>
    <w:rsid w:val="00DF461A"/>
    <w:rsid w:val="00DF6ECB"/>
    <w:rsid w:val="00E223DB"/>
    <w:rsid w:val="00E23A61"/>
    <w:rsid w:val="00E246EC"/>
    <w:rsid w:val="00E4470A"/>
    <w:rsid w:val="00E557C5"/>
    <w:rsid w:val="00E561C4"/>
    <w:rsid w:val="00E608E1"/>
    <w:rsid w:val="00E63A91"/>
    <w:rsid w:val="00E67D1B"/>
    <w:rsid w:val="00E7441D"/>
    <w:rsid w:val="00E963BC"/>
    <w:rsid w:val="00EB544E"/>
    <w:rsid w:val="00EC228A"/>
    <w:rsid w:val="00EE3D78"/>
    <w:rsid w:val="00EE4BDA"/>
    <w:rsid w:val="00EF7FE4"/>
    <w:rsid w:val="00F02638"/>
    <w:rsid w:val="00F02B16"/>
    <w:rsid w:val="00F060F3"/>
    <w:rsid w:val="00F06B87"/>
    <w:rsid w:val="00F10EF9"/>
    <w:rsid w:val="00F24CED"/>
    <w:rsid w:val="00F253AB"/>
    <w:rsid w:val="00F25C6B"/>
    <w:rsid w:val="00F26D36"/>
    <w:rsid w:val="00F26E6E"/>
    <w:rsid w:val="00F41453"/>
    <w:rsid w:val="00F52F3A"/>
    <w:rsid w:val="00F66F92"/>
    <w:rsid w:val="00F76B0C"/>
    <w:rsid w:val="00F7780A"/>
    <w:rsid w:val="00F80D4C"/>
    <w:rsid w:val="00F82F06"/>
    <w:rsid w:val="00F9523E"/>
    <w:rsid w:val="00FA6CE1"/>
    <w:rsid w:val="00FB02B3"/>
    <w:rsid w:val="00FD672A"/>
    <w:rsid w:val="00FD7AB2"/>
    <w:rsid w:val="00FD7E3B"/>
    <w:rsid w:val="00FE26FA"/>
    <w:rsid w:val="00FE7051"/>
    <w:rsid w:val="00FF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533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B533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link w:val="Heading3Char"/>
    <w:qFormat/>
    <w:rsid w:val="00D9302D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B533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rsid w:val="00BB5332"/>
    <w:pPr>
      <w:tabs>
        <w:tab w:val="center" w:pos="4677"/>
        <w:tab w:val="right" w:pos="9355"/>
      </w:tabs>
    </w:pPr>
  </w:style>
  <w:style w:type="character" w:styleId="Hyperlink">
    <w:name w:val="Hyperlink"/>
    <w:rsid w:val="00E7441D"/>
    <w:rPr>
      <w:color w:val="0000FF"/>
      <w:u w:val="single"/>
    </w:rPr>
  </w:style>
  <w:style w:type="paragraph" w:customStyle="1" w:styleId="Armenian">
    <w:name w:val="Armenian"/>
    <w:basedOn w:val="Normal"/>
    <w:link w:val="ArmenianChar"/>
    <w:rsid w:val="00E7441D"/>
    <w:rPr>
      <w:rFonts w:ascii="Agg_Times1" w:hAnsi="Agg_Times1"/>
      <w:szCs w:val="20"/>
      <w:lang w:val="en-GB" w:eastAsia="en-US"/>
    </w:rPr>
  </w:style>
  <w:style w:type="paragraph" w:styleId="NormalWeb">
    <w:name w:val="Normal (Web)"/>
    <w:basedOn w:val="Normal"/>
    <w:uiPriority w:val="99"/>
    <w:unhideWhenUsed/>
    <w:rsid w:val="00CD3359"/>
    <w:pPr>
      <w:spacing w:line="240" w:lineRule="atLeast"/>
    </w:pPr>
    <w:rPr>
      <w:lang w:val="en-US" w:eastAsia="en-US"/>
    </w:rPr>
  </w:style>
  <w:style w:type="character" w:customStyle="1" w:styleId="ArmenianChar">
    <w:name w:val="Armenian Char"/>
    <w:link w:val="Armenian"/>
    <w:locked/>
    <w:rsid w:val="00CD3359"/>
    <w:rPr>
      <w:rFonts w:ascii="Agg_Times1" w:hAnsi="Agg_Times1"/>
      <w:sz w:val="24"/>
      <w:lang w:val="en-GB" w:eastAsia="en-US"/>
    </w:rPr>
  </w:style>
  <w:style w:type="table" w:styleId="TableGrid">
    <w:name w:val="Table Grid"/>
    <w:basedOn w:val="TableNormal"/>
    <w:uiPriority w:val="59"/>
    <w:rsid w:val="009979F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4F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F060F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F060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5479E"/>
    <w:rPr>
      <w:b/>
      <w:bCs/>
    </w:rPr>
  </w:style>
  <w:style w:type="character" w:customStyle="1" w:styleId="apple-converted-space">
    <w:name w:val="apple-converted-space"/>
    <w:rsid w:val="00D5479E"/>
  </w:style>
  <w:style w:type="paragraph" w:customStyle="1" w:styleId="ConsPlusNormal">
    <w:name w:val="ConsPlusNormal"/>
    <w:rsid w:val="007E7CEF"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customStyle="1" w:styleId="ConsPlusCell">
    <w:name w:val="ConsPlusCell"/>
    <w:rsid w:val="007E7CEF"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customStyle="1" w:styleId="mechtex">
    <w:name w:val="mechtex"/>
    <w:basedOn w:val="Normal"/>
    <w:link w:val="mechtexChar"/>
    <w:rsid w:val="00B6077E"/>
    <w:pPr>
      <w:jc w:val="center"/>
    </w:pPr>
    <w:rPr>
      <w:rFonts w:ascii="Arial Armenian" w:hAnsi="Arial Armenian"/>
      <w:sz w:val="22"/>
      <w:szCs w:val="20"/>
      <w:lang w:val="x-none"/>
    </w:rPr>
  </w:style>
  <w:style w:type="character" w:customStyle="1" w:styleId="mechtexChar">
    <w:name w:val="mechtex Char"/>
    <w:link w:val="mechtex"/>
    <w:rsid w:val="00B6077E"/>
    <w:rPr>
      <w:rFonts w:ascii="Arial Armenian" w:hAnsi="Arial Armenian"/>
      <w:sz w:val="22"/>
      <w:lang w:eastAsia="ru-RU"/>
    </w:rPr>
  </w:style>
  <w:style w:type="character" w:customStyle="1" w:styleId="Heading3Char">
    <w:name w:val="Heading 3 Char"/>
    <w:link w:val="Heading3"/>
    <w:rsid w:val="00D9302D"/>
    <w:rPr>
      <w:b/>
      <w:bCs/>
      <w:sz w:val="27"/>
      <w:szCs w:val="27"/>
    </w:rPr>
  </w:style>
  <w:style w:type="character" w:customStyle="1" w:styleId="Heading1Char">
    <w:name w:val="Heading 1 Char"/>
    <w:link w:val="Heading1"/>
    <w:rsid w:val="00D9302D"/>
    <w:rPr>
      <w:rFonts w:ascii="Arial" w:hAnsi="Arial" w:cs="Arial"/>
      <w:b/>
      <w:bCs/>
      <w:kern w:val="32"/>
      <w:sz w:val="32"/>
      <w:szCs w:val="32"/>
    </w:rPr>
  </w:style>
  <w:style w:type="character" w:customStyle="1" w:styleId="HeaderChar">
    <w:name w:val="Header Char"/>
    <w:link w:val="Header"/>
    <w:rsid w:val="00D9302D"/>
    <w:rPr>
      <w:sz w:val="24"/>
      <w:szCs w:val="24"/>
      <w:lang w:val="ru-RU" w:eastAsia="ru-RU"/>
    </w:rPr>
  </w:style>
  <w:style w:type="character" w:customStyle="1" w:styleId="FooterChar">
    <w:name w:val="Footer Char"/>
    <w:link w:val="Footer"/>
    <w:rsid w:val="00D9302D"/>
    <w:rPr>
      <w:sz w:val="24"/>
      <w:szCs w:val="24"/>
      <w:lang w:val="ru-RU" w:eastAsia="ru-RU"/>
    </w:rPr>
  </w:style>
  <w:style w:type="character" w:styleId="PageNumber">
    <w:name w:val="page number"/>
    <w:rsid w:val="00D9302D"/>
  </w:style>
  <w:style w:type="paragraph" w:customStyle="1" w:styleId="norm">
    <w:name w:val="norm"/>
    <w:basedOn w:val="Normal"/>
    <w:link w:val="normChar"/>
    <w:rsid w:val="00D9302D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x-none"/>
    </w:rPr>
  </w:style>
  <w:style w:type="paragraph" w:customStyle="1" w:styleId="Style15">
    <w:name w:val="Style1.5"/>
    <w:basedOn w:val="Normal"/>
    <w:rsid w:val="00D9302D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paragraph" w:customStyle="1" w:styleId="Style1">
    <w:name w:val="Style1"/>
    <w:basedOn w:val="mechtex"/>
    <w:rsid w:val="00D9302D"/>
    <w:pPr>
      <w:jc w:val="both"/>
    </w:pPr>
  </w:style>
  <w:style w:type="paragraph" w:customStyle="1" w:styleId="russtyle">
    <w:name w:val="russtyle"/>
    <w:basedOn w:val="Normal"/>
    <w:rsid w:val="00D9302D"/>
    <w:rPr>
      <w:rFonts w:ascii="Russian Baltica" w:hAnsi="Russian Baltica"/>
      <w:sz w:val="22"/>
      <w:szCs w:val="20"/>
      <w:lang w:val="en-US"/>
    </w:rPr>
  </w:style>
  <w:style w:type="paragraph" w:customStyle="1" w:styleId="Style2">
    <w:name w:val="Style2"/>
    <w:basedOn w:val="mechtex"/>
    <w:rsid w:val="00D9302D"/>
    <w:rPr>
      <w:w w:val="90"/>
    </w:rPr>
  </w:style>
  <w:style w:type="paragraph" w:customStyle="1" w:styleId="Style3">
    <w:name w:val="Style3"/>
    <w:basedOn w:val="mechtex"/>
    <w:rsid w:val="00D9302D"/>
    <w:rPr>
      <w:w w:val="90"/>
    </w:rPr>
  </w:style>
  <w:style w:type="paragraph" w:customStyle="1" w:styleId="Style6">
    <w:name w:val="Style6"/>
    <w:basedOn w:val="mechtex"/>
    <w:rsid w:val="00D9302D"/>
  </w:style>
  <w:style w:type="paragraph" w:customStyle="1" w:styleId="ConsPlusNonformat">
    <w:name w:val="ConsPlusNonformat"/>
    <w:rsid w:val="00D9302D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styleId="Emphasis">
    <w:name w:val="Emphasis"/>
    <w:qFormat/>
    <w:rsid w:val="00D9302D"/>
    <w:rPr>
      <w:i/>
      <w:iCs/>
    </w:rPr>
  </w:style>
  <w:style w:type="paragraph" w:customStyle="1" w:styleId="ConsPlusTitle">
    <w:name w:val="ConsPlusTitle"/>
    <w:rsid w:val="00D9302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val="en-US" w:eastAsia="en-US"/>
    </w:rPr>
  </w:style>
  <w:style w:type="character" w:styleId="BookTitle">
    <w:name w:val="Book Title"/>
    <w:qFormat/>
    <w:rsid w:val="00D9302D"/>
    <w:rPr>
      <w:b/>
      <w:bCs/>
      <w:smallCaps/>
      <w:spacing w:val="5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930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D9302D"/>
    <w:rPr>
      <w:rFonts w:ascii="Courier New" w:hAnsi="Courier New" w:cs="Courier New"/>
    </w:rPr>
  </w:style>
  <w:style w:type="character" w:customStyle="1" w:styleId="normChar">
    <w:name w:val="norm Char"/>
    <w:link w:val="norm"/>
    <w:locked/>
    <w:rsid w:val="00AF687B"/>
    <w:rPr>
      <w:rFonts w:ascii="Arial Armenian" w:hAnsi="Arial Armenian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533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B533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link w:val="Heading3Char"/>
    <w:qFormat/>
    <w:rsid w:val="00D9302D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B533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rsid w:val="00BB5332"/>
    <w:pPr>
      <w:tabs>
        <w:tab w:val="center" w:pos="4677"/>
        <w:tab w:val="right" w:pos="9355"/>
      </w:tabs>
    </w:pPr>
  </w:style>
  <w:style w:type="character" w:styleId="Hyperlink">
    <w:name w:val="Hyperlink"/>
    <w:rsid w:val="00E7441D"/>
    <w:rPr>
      <w:color w:val="0000FF"/>
      <w:u w:val="single"/>
    </w:rPr>
  </w:style>
  <w:style w:type="paragraph" w:customStyle="1" w:styleId="Armenian">
    <w:name w:val="Armenian"/>
    <w:basedOn w:val="Normal"/>
    <w:link w:val="ArmenianChar"/>
    <w:rsid w:val="00E7441D"/>
    <w:rPr>
      <w:rFonts w:ascii="Agg_Times1" w:hAnsi="Agg_Times1"/>
      <w:szCs w:val="20"/>
      <w:lang w:val="en-GB" w:eastAsia="en-US"/>
    </w:rPr>
  </w:style>
  <w:style w:type="paragraph" w:styleId="NormalWeb">
    <w:name w:val="Normal (Web)"/>
    <w:basedOn w:val="Normal"/>
    <w:uiPriority w:val="99"/>
    <w:unhideWhenUsed/>
    <w:rsid w:val="00CD3359"/>
    <w:pPr>
      <w:spacing w:line="240" w:lineRule="atLeast"/>
    </w:pPr>
    <w:rPr>
      <w:lang w:val="en-US" w:eastAsia="en-US"/>
    </w:rPr>
  </w:style>
  <w:style w:type="character" w:customStyle="1" w:styleId="ArmenianChar">
    <w:name w:val="Armenian Char"/>
    <w:link w:val="Armenian"/>
    <w:locked/>
    <w:rsid w:val="00CD3359"/>
    <w:rPr>
      <w:rFonts w:ascii="Agg_Times1" w:hAnsi="Agg_Times1"/>
      <w:sz w:val="24"/>
      <w:lang w:val="en-GB" w:eastAsia="en-US"/>
    </w:rPr>
  </w:style>
  <w:style w:type="table" w:styleId="TableGrid">
    <w:name w:val="Table Grid"/>
    <w:basedOn w:val="TableNormal"/>
    <w:uiPriority w:val="59"/>
    <w:rsid w:val="009979F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4F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F060F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F060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5479E"/>
    <w:rPr>
      <w:b/>
      <w:bCs/>
    </w:rPr>
  </w:style>
  <w:style w:type="character" w:customStyle="1" w:styleId="apple-converted-space">
    <w:name w:val="apple-converted-space"/>
    <w:rsid w:val="00D5479E"/>
  </w:style>
  <w:style w:type="paragraph" w:customStyle="1" w:styleId="ConsPlusNormal">
    <w:name w:val="ConsPlusNormal"/>
    <w:rsid w:val="007E7CEF"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customStyle="1" w:styleId="ConsPlusCell">
    <w:name w:val="ConsPlusCell"/>
    <w:rsid w:val="007E7CEF"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customStyle="1" w:styleId="mechtex">
    <w:name w:val="mechtex"/>
    <w:basedOn w:val="Normal"/>
    <w:link w:val="mechtexChar"/>
    <w:rsid w:val="00B6077E"/>
    <w:pPr>
      <w:jc w:val="center"/>
    </w:pPr>
    <w:rPr>
      <w:rFonts w:ascii="Arial Armenian" w:hAnsi="Arial Armenian"/>
      <w:sz w:val="22"/>
      <w:szCs w:val="20"/>
      <w:lang w:val="x-none"/>
    </w:rPr>
  </w:style>
  <w:style w:type="character" w:customStyle="1" w:styleId="mechtexChar">
    <w:name w:val="mechtex Char"/>
    <w:link w:val="mechtex"/>
    <w:rsid w:val="00B6077E"/>
    <w:rPr>
      <w:rFonts w:ascii="Arial Armenian" w:hAnsi="Arial Armenian"/>
      <w:sz w:val="22"/>
      <w:lang w:eastAsia="ru-RU"/>
    </w:rPr>
  </w:style>
  <w:style w:type="character" w:customStyle="1" w:styleId="Heading3Char">
    <w:name w:val="Heading 3 Char"/>
    <w:link w:val="Heading3"/>
    <w:rsid w:val="00D9302D"/>
    <w:rPr>
      <w:b/>
      <w:bCs/>
      <w:sz w:val="27"/>
      <w:szCs w:val="27"/>
    </w:rPr>
  </w:style>
  <w:style w:type="character" w:customStyle="1" w:styleId="Heading1Char">
    <w:name w:val="Heading 1 Char"/>
    <w:link w:val="Heading1"/>
    <w:rsid w:val="00D9302D"/>
    <w:rPr>
      <w:rFonts w:ascii="Arial" w:hAnsi="Arial" w:cs="Arial"/>
      <w:b/>
      <w:bCs/>
      <w:kern w:val="32"/>
      <w:sz w:val="32"/>
      <w:szCs w:val="32"/>
    </w:rPr>
  </w:style>
  <w:style w:type="character" w:customStyle="1" w:styleId="HeaderChar">
    <w:name w:val="Header Char"/>
    <w:link w:val="Header"/>
    <w:rsid w:val="00D9302D"/>
    <w:rPr>
      <w:sz w:val="24"/>
      <w:szCs w:val="24"/>
      <w:lang w:val="ru-RU" w:eastAsia="ru-RU"/>
    </w:rPr>
  </w:style>
  <w:style w:type="character" w:customStyle="1" w:styleId="FooterChar">
    <w:name w:val="Footer Char"/>
    <w:link w:val="Footer"/>
    <w:rsid w:val="00D9302D"/>
    <w:rPr>
      <w:sz w:val="24"/>
      <w:szCs w:val="24"/>
      <w:lang w:val="ru-RU" w:eastAsia="ru-RU"/>
    </w:rPr>
  </w:style>
  <w:style w:type="character" w:styleId="PageNumber">
    <w:name w:val="page number"/>
    <w:rsid w:val="00D9302D"/>
  </w:style>
  <w:style w:type="paragraph" w:customStyle="1" w:styleId="norm">
    <w:name w:val="norm"/>
    <w:basedOn w:val="Normal"/>
    <w:link w:val="normChar"/>
    <w:rsid w:val="00D9302D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x-none"/>
    </w:rPr>
  </w:style>
  <w:style w:type="paragraph" w:customStyle="1" w:styleId="Style15">
    <w:name w:val="Style1.5"/>
    <w:basedOn w:val="Normal"/>
    <w:rsid w:val="00D9302D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paragraph" w:customStyle="1" w:styleId="Style1">
    <w:name w:val="Style1"/>
    <w:basedOn w:val="mechtex"/>
    <w:rsid w:val="00D9302D"/>
    <w:pPr>
      <w:jc w:val="both"/>
    </w:pPr>
  </w:style>
  <w:style w:type="paragraph" w:customStyle="1" w:styleId="russtyle">
    <w:name w:val="russtyle"/>
    <w:basedOn w:val="Normal"/>
    <w:rsid w:val="00D9302D"/>
    <w:rPr>
      <w:rFonts w:ascii="Russian Baltica" w:hAnsi="Russian Baltica"/>
      <w:sz w:val="22"/>
      <w:szCs w:val="20"/>
      <w:lang w:val="en-US"/>
    </w:rPr>
  </w:style>
  <w:style w:type="paragraph" w:customStyle="1" w:styleId="Style2">
    <w:name w:val="Style2"/>
    <w:basedOn w:val="mechtex"/>
    <w:rsid w:val="00D9302D"/>
    <w:rPr>
      <w:w w:val="90"/>
    </w:rPr>
  </w:style>
  <w:style w:type="paragraph" w:customStyle="1" w:styleId="Style3">
    <w:name w:val="Style3"/>
    <w:basedOn w:val="mechtex"/>
    <w:rsid w:val="00D9302D"/>
    <w:rPr>
      <w:w w:val="90"/>
    </w:rPr>
  </w:style>
  <w:style w:type="paragraph" w:customStyle="1" w:styleId="Style6">
    <w:name w:val="Style6"/>
    <w:basedOn w:val="mechtex"/>
    <w:rsid w:val="00D9302D"/>
  </w:style>
  <w:style w:type="paragraph" w:customStyle="1" w:styleId="ConsPlusNonformat">
    <w:name w:val="ConsPlusNonformat"/>
    <w:rsid w:val="00D9302D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styleId="Emphasis">
    <w:name w:val="Emphasis"/>
    <w:qFormat/>
    <w:rsid w:val="00D9302D"/>
    <w:rPr>
      <w:i/>
      <w:iCs/>
    </w:rPr>
  </w:style>
  <w:style w:type="paragraph" w:customStyle="1" w:styleId="ConsPlusTitle">
    <w:name w:val="ConsPlusTitle"/>
    <w:rsid w:val="00D9302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val="en-US" w:eastAsia="en-US"/>
    </w:rPr>
  </w:style>
  <w:style w:type="character" w:styleId="BookTitle">
    <w:name w:val="Book Title"/>
    <w:qFormat/>
    <w:rsid w:val="00D9302D"/>
    <w:rPr>
      <w:b/>
      <w:bCs/>
      <w:smallCaps/>
      <w:spacing w:val="5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930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D9302D"/>
    <w:rPr>
      <w:rFonts w:ascii="Courier New" w:hAnsi="Courier New" w:cs="Courier New"/>
    </w:rPr>
  </w:style>
  <w:style w:type="character" w:customStyle="1" w:styleId="normChar">
    <w:name w:val="norm Char"/>
    <w:link w:val="norm"/>
    <w:locked/>
    <w:rsid w:val="00AF687B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48E36-4720-4EF6-A2DC-9E2004F9A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https://mul2.gov.am/tasks/91139/oneclick/1.nakhagits_orenqi-patet-01.07.2019.docx?token=f6b16c9f4d9669653b3298882f94af3f</cp:keywords>
</cp:coreProperties>
</file>