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013F7" w14:textId="53FC0FF0" w:rsidR="00FD4AEF" w:rsidRPr="002772C3" w:rsidRDefault="00FD4AEF" w:rsidP="00987C7C">
      <w:pPr>
        <w:spacing w:after="0" w:line="240" w:lineRule="auto"/>
        <w:ind w:firstLine="851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2772C3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3BFACC5D" w14:textId="77777777" w:rsidR="003F565F" w:rsidRPr="002772C3" w:rsidRDefault="003F565F" w:rsidP="00987C7C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061B222" w14:textId="77777777" w:rsidR="00350DE8" w:rsidRPr="002772C3" w:rsidRDefault="00350DE8" w:rsidP="00987C7C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14:paraId="1EFBB78B" w14:textId="77777777" w:rsidR="00350DE8" w:rsidRPr="002772C3" w:rsidRDefault="00350DE8" w:rsidP="00987C7C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14:paraId="39BD0645" w14:textId="77777777" w:rsidR="00FD4AEF" w:rsidRPr="002772C3" w:rsidRDefault="00FD4AEF" w:rsidP="00987C7C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23A65671" w14:textId="77777777" w:rsidR="00FD4AEF" w:rsidRPr="002772C3" w:rsidRDefault="00FD4AEF" w:rsidP="00987C7C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14:paraId="3F4EEA91" w14:textId="77777777" w:rsidR="00350DE8" w:rsidRPr="002772C3" w:rsidRDefault="00350DE8" w:rsidP="00987C7C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271AEF38" w14:textId="77777777" w:rsidR="00350DE8" w:rsidRPr="002772C3" w:rsidRDefault="00350DE8" w:rsidP="00987C7C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4F581168" w14:textId="77777777" w:rsidR="00FD4AEF" w:rsidRPr="002772C3" w:rsidRDefault="00FD4AEF" w:rsidP="00987C7C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2019 թվականի _______________ N_______-Ն</w:t>
      </w:r>
    </w:p>
    <w:p w14:paraId="00A0A95D" w14:textId="77777777" w:rsidR="00987C7C" w:rsidRPr="002772C3" w:rsidRDefault="00987C7C" w:rsidP="00987C7C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2E8DFB73" w14:textId="77777777" w:rsidR="003F565F" w:rsidRPr="002772C3" w:rsidRDefault="003F565F" w:rsidP="00987C7C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17F43A21" w14:textId="40A896D7" w:rsidR="00FD4AEF" w:rsidRPr="002772C3" w:rsidRDefault="00FD4AEF" w:rsidP="00987C7C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 ՀԱՆՐԱՊԵՏՈՒԹՅԱՆ ԿԱՌԱՎԱՐՈՒԹՅԱՆ 2015 ԹՎԱԿԱՆԻ ՄԱՅԻՍԻ 27-Ի N 568-Ն ՈՐՈՇՄԱՆ</w:t>
      </w:r>
      <w:r w:rsidR="00987C7C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ՄԵՋ</w:t>
      </w:r>
      <w:r w:rsidR="00987C7C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ՓՈՓՈԽՈՒԹՅՈՒՆ</w:t>
      </w:r>
      <w:r w:rsidR="009D0FB0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ԿԱՏԱՐԵԼՈՒ ՄԱՍԻՆ </w:t>
      </w:r>
    </w:p>
    <w:p w14:paraId="0F66D0AE" w14:textId="77777777" w:rsidR="00987C7C" w:rsidRPr="002772C3" w:rsidRDefault="00987C7C" w:rsidP="00987C7C">
      <w:pPr>
        <w:spacing w:after="0" w:line="240" w:lineRule="auto"/>
        <w:ind w:firstLine="851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76606662" w14:textId="74F968EF" w:rsidR="00FD4AEF" w:rsidRPr="002772C3" w:rsidRDefault="00FD4AEF" w:rsidP="00987C7C">
      <w:pPr>
        <w:pStyle w:val="norm"/>
        <w:spacing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 w:cs="Tahoma"/>
          <w:sz w:val="24"/>
          <w:szCs w:val="24"/>
          <w:lang w:val="hy-AM"/>
        </w:rPr>
        <w:t>Հիմք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 xml:space="preserve">«Նորմատիվ իրավական ակտերի մասին» ՀՀ օրենքի </w:t>
      </w:r>
      <w:r w:rsidR="00400B4D" w:rsidRPr="002772C3">
        <w:rPr>
          <w:rFonts w:ascii="GHEA Grapalat" w:hAnsi="GHEA Grapalat" w:cs="Tahoma"/>
          <w:sz w:val="24"/>
          <w:szCs w:val="24"/>
          <w:lang w:val="hy-AM"/>
        </w:rPr>
        <w:t xml:space="preserve">33-րդ և </w:t>
      </w:r>
      <w:r w:rsidRPr="002772C3">
        <w:rPr>
          <w:rFonts w:ascii="GHEA Grapalat" w:hAnsi="GHEA Grapalat"/>
          <w:sz w:val="24"/>
          <w:szCs w:val="24"/>
          <w:lang w:val="hy-AM"/>
        </w:rPr>
        <w:t>34-րդ հոդված</w:t>
      </w:r>
      <w:r w:rsidR="00400B4D" w:rsidRPr="002772C3">
        <w:rPr>
          <w:rFonts w:ascii="GHEA Grapalat" w:hAnsi="GHEA Grapalat"/>
          <w:sz w:val="24"/>
          <w:szCs w:val="24"/>
          <w:lang w:val="hy-AM"/>
        </w:rPr>
        <w:t>ներ</w:t>
      </w:r>
      <w:r w:rsidRPr="002772C3">
        <w:rPr>
          <w:rFonts w:ascii="GHEA Grapalat" w:hAnsi="GHEA Grapalat"/>
          <w:sz w:val="24"/>
          <w:szCs w:val="24"/>
          <w:lang w:val="hy-AM"/>
        </w:rPr>
        <w:t>ը</w:t>
      </w:r>
      <w:r w:rsidR="00400B4D" w:rsidRPr="002772C3">
        <w:rPr>
          <w:rFonts w:ascii="GHEA Grapalat" w:hAnsi="GHEA Grapalat"/>
          <w:sz w:val="24"/>
          <w:szCs w:val="24"/>
          <w:lang w:val="hy-AM"/>
        </w:rPr>
        <w:t>`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103ED" w:rsidRPr="002772C3">
        <w:rPr>
          <w:rFonts w:ascii="GHEA Grapalat" w:hAnsi="GHEA Grapalat" w:cs="Sylfaen"/>
          <w:sz w:val="24"/>
          <w:szCs w:val="24"/>
          <w:lang w:val="hy-AM"/>
        </w:rPr>
        <w:t>կառավարությունն</w:t>
      </w:r>
      <w:r w:rsidR="00E103ED"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ո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ր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ո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շ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ու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մ</w:t>
      </w:r>
      <w:r w:rsidR="00987C7C"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է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>.</w:t>
      </w:r>
    </w:p>
    <w:p w14:paraId="57492D12" w14:textId="6739930D" w:rsidR="00F829F9" w:rsidRPr="002772C3" w:rsidRDefault="00FD4AEF" w:rsidP="00C6762D">
      <w:pPr>
        <w:pStyle w:val="mechtex"/>
        <w:numPr>
          <w:ilvl w:val="0"/>
          <w:numId w:val="30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2015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E19" w:rsidRPr="002772C3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2772C3">
        <w:rPr>
          <w:rFonts w:ascii="GHEA Grapalat" w:hAnsi="GHEA Grapalat"/>
          <w:sz w:val="24"/>
          <w:szCs w:val="24"/>
          <w:lang w:val="hy-AM"/>
        </w:rPr>
        <w:t>27-</w:t>
      </w:r>
      <w:r w:rsidRPr="002772C3">
        <w:rPr>
          <w:rFonts w:ascii="GHEA Grapalat" w:hAnsi="GHEA Grapalat" w:cs="Sylfaen"/>
          <w:sz w:val="24"/>
          <w:szCs w:val="24"/>
          <w:lang w:val="hy-AM"/>
        </w:rPr>
        <w:t>ի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A32" w:rsidRPr="002772C3">
        <w:rPr>
          <w:rFonts w:ascii="GHEA Grapalat" w:hAnsi="GHEA Grapalat"/>
          <w:sz w:val="24"/>
          <w:szCs w:val="24"/>
          <w:lang w:val="hy-AM"/>
        </w:rPr>
        <w:t></w:t>
      </w:r>
      <w:r w:rsidRPr="002772C3">
        <w:rPr>
          <w:rFonts w:ascii="GHEA Grapalat" w:hAnsi="GHEA Grapalat" w:cs="Tahoma"/>
          <w:sz w:val="24"/>
          <w:szCs w:val="24"/>
          <w:lang w:val="hy-AM"/>
        </w:rPr>
        <w:t>Անվճար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կամ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արտոնյալ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պայմաններով</w:t>
      </w:r>
      <w:r w:rsidR="00987C7C" w:rsidRPr="002772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վերարտադրողականության օժանդակ տեխնոլոգիաների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կիրառմամբ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բժշկական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օգնության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 xml:space="preserve">և </w:t>
      </w:r>
      <w:r w:rsidRPr="002772C3">
        <w:rPr>
          <w:rFonts w:ascii="GHEA Grapalat" w:hAnsi="GHEA Grapalat" w:cs="Tahoma"/>
          <w:spacing w:val="-2"/>
          <w:sz w:val="24"/>
          <w:szCs w:val="24"/>
          <w:lang w:val="hy-AM"/>
        </w:rPr>
        <w:t>սպասարկման</w:t>
      </w:r>
      <w:r w:rsidR="00987C7C" w:rsidRPr="002772C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pacing w:val="-2"/>
          <w:sz w:val="24"/>
          <w:szCs w:val="24"/>
          <w:lang w:val="hy-AM"/>
        </w:rPr>
        <w:t>կարգն</w:t>
      </w:r>
      <w:r w:rsidRPr="002772C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pacing w:val="-2"/>
          <w:sz w:val="24"/>
          <w:szCs w:val="24"/>
          <w:lang w:val="hy-AM"/>
        </w:rPr>
        <w:t>ու</w:t>
      </w:r>
      <w:r w:rsidRPr="002772C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pacing w:val="-2"/>
          <w:sz w:val="24"/>
          <w:szCs w:val="24"/>
          <w:lang w:val="hy-AM"/>
        </w:rPr>
        <w:t>շահառուներին</w:t>
      </w:r>
      <w:r w:rsidRPr="002772C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pacing w:val="-2"/>
          <w:sz w:val="24"/>
          <w:szCs w:val="24"/>
          <w:lang w:val="hy-AM"/>
        </w:rPr>
        <w:t>ներկայացվող</w:t>
      </w:r>
      <w:r w:rsidRPr="002772C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pacing w:val="-2"/>
          <w:sz w:val="24"/>
          <w:szCs w:val="24"/>
          <w:lang w:val="hy-AM"/>
        </w:rPr>
        <w:t>պահանջները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սահմանելու</w:t>
      </w:r>
      <w:r w:rsidR="00987C7C"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մասին</w:t>
      </w:r>
      <w:r w:rsidR="00A35A32" w:rsidRPr="002772C3">
        <w:rPr>
          <w:rFonts w:ascii="GHEA Grapalat" w:hAnsi="GHEA Grapalat"/>
          <w:sz w:val="24"/>
          <w:szCs w:val="24"/>
          <w:lang w:val="hy-AM"/>
        </w:rPr>
        <w:t></w:t>
      </w:r>
      <w:r w:rsidR="00946FF1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/>
          <w:sz w:val="24"/>
          <w:szCs w:val="24"/>
          <w:lang w:val="hy-AM"/>
        </w:rPr>
        <w:t>N 568</w:t>
      </w:r>
      <w:r w:rsidR="00504695" w:rsidRPr="002772C3">
        <w:rPr>
          <w:rFonts w:ascii="GHEA Grapalat" w:hAnsi="GHEA Grapalat"/>
          <w:sz w:val="24"/>
          <w:szCs w:val="24"/>
          <w:lang w:val="hy-AM"/>
        </w:rPr>
        <w:t>-Ն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որոշ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ումը շարադրել նոր խմբագր</w:t>
      </w:r>
      <w:r w:rsidR="00F829F9" w:rsidRPr="002772C3">
        <w:rPr>
          <w:rFonts w:ascii="GHEA Grapalat" w:hAnsi="GHEA Grapalat" w:cs="Sylfaen"/>
          <w:sz w:val="24"/>
          <w:szCs w:val="24"/>
          <w:lang w:val="hy-AM"/>
        </w:rPr>
        <w:t>ությամբ</w:t>
      </w:r>
      <w:r w:rsidR="00C6762D" w:rsidRPr="002772C3">
        <w:rPr>
          <w:rFonts w:ascii="GHEA Grapalat" w:hAnsi="GHEA Grapalat" w:cs="Sylfaen"/>
          <w:sz w:val="24"/>
          <w:szCs w:val="24"/>
          <w:lang w:val="hy-AM"/>
        </w:rPr>
        <w:t>`</w:t>
      </w:r>
      <w:r w:rsidR="00F829F9" w:rsidRPr="002772C3">
        <w:rPr>
          <w:rFonts w:ascii="GHEA Grapalat" w:hAnsi="GHEA Grapalat" w:cs="Sylfaen"/>
          <w:sz w:val="24"/>
          <w:szCs w:val="24"/>
          <w:lang w:val="hy-AM"/>
        </w:rPr>
        <w:t xml:space="preserve"> հետևյալ բովանդակությամբ.</w:t>
      </w:r>
    </w:p>
    <w:p w14:paraId="175156C2" w14:textId="77777777" w:rsidR="00C6762D" w:rsidRPr="002772C3" w:rsidRDefault="00C6762D" w:rsidP="00C6762D">
      <w:pPr>
        <w:pStyle w:val="mechtex"/>
        <w:tabs>
          <w:tab w:val="left" w:pos="993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 w:cs="Sylfaen"/>
          <w:sz w:val="24"/>
          <w:szCs w:val="24"/>
          <w:lang w:val="hy-AM"/>
        </w:rPr>
        <w:tab/>
      </w:r>
      <w:r w:rsidR="00F829F9" w:rsidRPr="002772C3">
        <w:rPr>
          <w:rFonts w:ascii="GHEA Grapalat" w:hAnsi="GHEA Grapalat" w:cs="Sylfaen"/>
          <w:sz w:val="24"/>
          <w:szCs w:val="24"/>
          <w:lang w:val="hy-AM"/>
        </w:rPr>
        <w:t>«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Հիմք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ընդունելով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«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Մարդու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վերարտադրողական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և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վերարտադրողական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4-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րդ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1-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ին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մասը՝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է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>.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507161E" w14:textId="77777777" w:rsidR="00C6762D" w:rsidRPr="002772C3" w:rsidRDefault="00C6762D" w:rsidP="00C6762D">
      <w:pPr>
        <w:pStyle w:val="mechtex"/>
        <w:tabs>
          <w:tab w:val="left" w:pos="993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/>
          <w:sz w:val="24"/>
          <w:szCs w:val="24"/>
          <w:lang w:val="hy-AM"/>
        </w:rPr>
        <w:t xml:space="preserve">1.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անվճար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կամ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արտոնյալ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պայմաններով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վերարտադրողականության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օժանդակ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տեխնոլոգիաների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կիրառմամբ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օգնության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և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կարգն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ու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շահառուներին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` 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A01A6B" w:rsidRPr="002772C3">
        <w:rPr>
          <w:rFonts w:ascii="GHEA Grapalat" w:hAnsi="GHEA Grapalat"/>
          <w:sz w:val="24"/>
          <w:szCs w:val="24"/>
          <w:lang w:val="hy-AM"/>
        </w:rPr>
        <w:t xml:space="preserve"> N 1</w:t>
      </w:r>
      <w:r w:rsidR="00A01A6B" w:rsidRPr="002772C3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15596F1" w14:textId="738ED5BB" w:rsidR="00B0170B" w:rsidRPr="002772C3" w:rsidRDefault="00C6762D" w:rsidP="00B51C25">
      <w:pPr>
        <w:pStyle w:val="mechtex"/>
        <w:tabs>
          <w:tab w:val="left" w:pos="993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/>
          <w:sz w:val="24"/>
          <w:szCs w:val="24"/>
          <w:lang w:val="hy-AM"/>
        </w:rPr>
        <w:t xml:space="preserve">2. </w:t>
      </w:r>
      <w:r w:rsidR="00F829F9" w:rsidRPr="002772C3">
        <w:rPr>
          <w:rFonts w:ascii="GHEA Grapalat" w:hAnsi="GHEA Grapalat" w:cs="Sylfaen"/>
          <w:sz w:val="24"/>
          <w:szCs w:val="24"/>
          <w:lang w:val="hy-AM"/>
        </w:rPr>
        <w:t>Հաստատել պետության կողմից երաշխավորված անվճար պայմաններով  վերարտադրողական  օժանդակ տեխնոլոգիաների  կիրառմամբ բժշկական օգնության և սպասարկման նպատակով շահառուների հաշվառման և հերթագրման կարգը,  համաձայն  N 2 հավելվածի:</w:t>
      </w:r>
    </w:p>
    <w:p w14:paraId="0FCD7F88" w14:textId="75E5766A" w:rsidR="00FD4AEF" w:rsidRPr="002772C3" w:rsidRDefault="00FD4AEF" w:rsidP="00FA74CE">
      <w:pPr>
        <w:pStyle w:val="ListParagraph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Pr="002772C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որոշումն ուժի մեջ է մտնում պաշտոնական հրապարակմանը հաջորդող օր</w:t>
      </w:r>
      <w:r w:rsidR="00671614" w:rsidRPr="002772C3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վանից</w:t>
      </w:r>
      <w:r w:rsidRPr="002772C3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59A23901" w14:textId="77777777" w:rsidR="00EA62B8" w:rsidRPr="002772C3" w:rsidRDefault="00EA62B8" w:rsidP="00987C7C">
      <w:pPr>
        <w:spacing w:after="0" w:line="240" w:lineRule="auto"/>
        <w:ind w:firstLine="851"/>
        <w:jc w:val="right"/>
        <w:rPr>
          <w:rFonts w:ascii="GHEA Grapalat" w:hAnsi="GHEA Grapalat"/>
          <w:sz w:val="20"/>
          <w:szCs w:val="20"/>
          <w:lang w:val="hy-AM"/>
        </w:rPr>
      </w:pPr>
    </w:p>
    <w:p w14:paraId="3F71C8D5" w14:textId="77777777" w:rsidR="00987C7C" w:rsidRPr="002772C3" w:rsidRDefault="00987C7C" w:rsidP="00987C7C">
      <w:pPr>
        <w:rPr>
          <w:rFonts w:ascii="GHEA Grapalat" w:hAnsi="GHEA Grapalat"/>
          <w:sz w:val="20"/>
          <w:szCs w:val="20"/>
          <w:lang w:val="hy-AM"/>
        </w:rPr>
      </w:pPr>
      <w:r w:rsidRPr="002772C3">
        <w:rPr>
          <w:rFonts w:ascii="GHEA Grapalat" w:hAnsi="GHEA Grapalat"/>
          <w:sz w:val="20"/>
          <w:szCs w:val="20"/>
          <w:lang w:val="hy-AM"/>
        </w:rPr>
        <w:br w:type="page"/>
      </w:r>
    </w:p>
    <w:p w14:paraId="152D94D5" w14:textId="77777777" w:rsidR="004071FD" w:rsidRPr="002772C3" w:rsidRDefault="004071FD" w:rsidP="00987C7C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lang w:val="hy-AM"/>
        </w:rPr>
      </w:pPr>
    </w:p>
    <w:p w14:paraId="10B35FA3" w14:textId="15BF3811" w:rsidR="004071FD" w:rsidRPr="002772C3" w:rsidRDefault="001A11BC" w:rsidP="00987C7C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lang w:val="hy-AM"/>
        </w:rPr>
      </w:pPr>
      <w:r w:rsidRPr="002772C3">
        <w:rPr>
          <w:rStyle w:val="Strong"/>
          <w:rFonts w:ascii="GHEA Grapalat" w:hAnsi="GHEA Grapalat"/>
          <w:b w:val="0"/>
          <w:sz w:val="15"/>
          <w:szCs w:val="15"/>
          <w:shd w:val="clear" w:color="auto" w:fill="FFFFFF"/>
          <w:lang w:val="hy-AM"/>
        </w:rPr>
        <w:t xml:space="preserve"> «</w:t>
      </w:r>
      <w:r w:rsidR="004071FD" w:rsidRPr="002772C3">
        <w:rPr>
          <w:rFonts w:ascii="GHEA Grapalat" w:hAnsi="GHEA Grapalat"/>
          <w:bCs/>
          <w:sz w:val="16"/>
          <w:szCs w:val="16"/>
          <w:lang w:val="hy-AM"/>
        </w:rPr>
        <w:t>Հավելված</w:t>
      </w:r>
      <w:r w:rsidR="006C633D" w:rsidRPr="002772C3">
        <w:rPr>
          <w:rFonts w:ascii="GHEA Grapalat" w:hAnsi="GHEA Grapalat"/>
          <w:bCs/>
          <w:sz w:val="16"/>
          <w:szCs w:val="16"/>
          <w:lang w:val="hy-AM"/>
        </w:rPr>
        <w:t xml:space="preserve"> 1</w:t>
      </w:r>
      <w:r w:rsidR="004071FD" w:rsidRPr="002772C3">
        <w:rPr>
          <w:rFonts w:ascii="GHEA Grapalat" w:hAnsi="GHEA Grapalat"/>
          <w:sz w:val="16"/>
          <w:szCs w:val="16"/>
          <w:lang w:val="hy-AM"/>
        </w:rPr>
        <w:br/>
      </w:r>
      <w:r w:rsidR="004071FD" w:rsidRPr="002772C3">
        <w:rPr>
          <w:rFonts w:ascii="GHEA Grapalat" w:hAnsi="GHEA Grapalat"/>
          <w:bCs/>
          <w:sz w:val="16"/>
          <w:szCs w:val="16"/>
          <w:lang w:val="hy-AM"/>
        </w:rPr>
        <w:t>ՀՀ կառավարության 2015 թվականի</w:t>
      </w:r>
      <w:r w:rsidR="004071FD" w:rsidRPr="002772C3">
        <w:rPr>
          <w:rFonts w:ascii="GHEA Grapalat" w:hAnsi="GHEA Grapalat"/>
          <w:sz w:val="16"/>
          <w:szCs w:val="16"/>
          <w:lang w:val="hy-AM"/>
        </w:rPr>
        <w:br/>
      </w:r>
      <w:r w:rsidR="004071FD" w:rsidRPr="002772C3">
        <w:rPr>
          <w:rFonts w:ascii="GHEA Grapalat" w:hAnsi="GHEA Grapalat"/>
          <w:bCs/>
          <w:sz w:val="16"/>
          <w:szCs w:val="16"/>
          <w:lang w:val="hy-AM"/>
        </w:rPr>
        <w:t>մայիսի 27-ի N 568-Ն որոշման</w:t>
      </w:r>
      <w:r w:rsidRPr="002772C3">
        <w:rPr>
          <w:rFonts w:ascii="GHEA Grapalat" w:hAnsi="GHEA Grapalat"/>
          <w:bCs/>
          <w:sz w:val="16"/>
          <w:szCs w:val="16"/>
          <w:lang w:val="hy-AM"/>
        </w:rPr>
        <w:t>»</w:t>
      </w:r>
    </w:p>
    <w:p w14:paraId="4C68A2CA" w14:textId="77777777" w:rsidR="00FD4AEF" w:rsidRPr="002772C3" w:rsidRDefault="00FD4AEF" w:rsidP="001A11BC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lang w:val="hy-AM"/>
        </w:rPr>
      </w:pPr>
    </w:p>
    <w:p w14:paraId="653A1086" w14:textId="77777777" w:rsidR="001A11BC" w:rsidRPr="002772C3" w:rsidRDefault="001A11BC" w:rsidP="00987C7C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7F98C928" w14:textId="77777777" w:rsidR="00FD4AEF" w:rsidRPr="002772C3" w:rsidRDefault="00FD4AEF" w:rsidP="00987C7C">
      <w:pPr>
        <w:spacing w:after="0" w:line="240" w:lineRule="auto"/>
        <w:jc w:val="center"/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Pr="002772C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ԱՆՊՏՂՈՒԹՅԱՆ</w:t>
      </w:r>
      <w:r w:rsidRPr="002772C3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ԱԽՏՈՐՈՇՄԱՆ</w:t>
      </w:r>
      <w:r w:rsidR="00987C7C"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ՈՒ</w:t>
      </w:r>
      <w:r w:rsidR="00987C7C"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ԲՈՒԺՄԱՆ</w:t>
      </w:r>
      <w:r w:rsidR="009F10F2"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,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ՎԵՐԱՐՏԱԴՐՈՂԱԿԱՆՈՒԹՅԱՆ ՕԺԱՆԴԱԿ ՏԵԽՆՈԼՈԳԻԱՆԵՐ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Ի ԿԻՐԱՌՄԱՄԲ</w:t>
      </w:r>
      <w:r w:rsidRPr="002772C3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ԲԺՇԿԱԿԱՆ</w:t>
      </w:r>
      <w:r w:rsidRPr="002772C3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ՕԳՆՈՒԹՅԱՆ</w:t>
      </w:r>
      <w:r w:rsidRPr="002772C3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ԵՎ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ՍՊԱՍԱՐԿՄԱՆ</w:t>
      </w:r>
      <w:r w:rsidRPr="002772C3">
        <w:rPr>
          <w:rFonts w:ascii="GHEA Grapalat" w:eastAsia="Times New Roman" w:hAnsi="GHEA Grapalat"/>
          <w:spacing w:val="-2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ԿԱՐԳՆ</w:t>
      </w:r>
      <w:r w:rsidRPr="002772C3">
        <w:rPr>
          <w:rFonts w:ascii="GHEA Grapalat" w:eastAsia="Times New Roman" w:hAnsi="GHEA Grapalat"/>
          <w:spacing w:val="-2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ՈՒ</w:t>
      </w:r>
      <w:r w:rsidRPr="002772C3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ՇԱՀԱՌՈՒՆԵՐԻՆ</w:t>
      </w:r>
      <w:r w:rsidRPr="002772C3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ՆԵՐԿԱՅԱՑՎՈՂ</w:t>
      </w:r>
      <w:r w:rsidRPr="002772C3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ՊԱՀԱՆՋՆԵՐԸ</w:t>
      </w:r>
    </w:p>
    <w:p w14:paraId="2369F3A0" w14:textId="77777777" w:rsidR="00504695" w:rsidRPr="002772C3" w:rsidRDefault="00504695" w:rsidP="00987C7C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32B410C6" w14:textId="77777777" w:rsidR="00FD4AEF" w:rsidRPr="002772C3" w:rsidRDefault="000502CE" w:rsidP="0095194E">
      <w:pPr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FD4AE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ԸՆԴՀԱՆՈՒՐ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ԴՐՈՒՅԹՆԵՐ</w:t>
      </w:r>
    </w:p>
    <w:p w14:paraId="25680EE4" w14:textId="20D56AF8" w:rsidR="00C65FE9" w:rsidRPr="002772C3" w:rsidRDefault="00FD4AEF" w:rsidP="00C65FE9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Սույն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կարգով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671614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կարգավորվում </w:t>
      </w:r>
      <w:r w:rsidR="00671614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են</w:t>
      </w:r>
      <w:r w:rsidR="003C4AF7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3C4AF7" w:rsidRPr="002772C3">
        <w:rPr>
          <w:rFonts w:ascii="GHEA Grapalat" w:eastAsia="MingLiU_HKSCS" w:hAnsi="GHEA Grapalat" w:cs="MingLiU_HKSCS"/>
          <w:sz w:val="24"/>
          <w:szCs w:val="24"/>
          <w:lang w:val="hy-AM" w:eastAsia="ru-RU"/>
        </w:rPr>
        <w:t>«</w:t>
      </w:r>
      <w:r w:rsidR="003C4AF7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նպտղության</w:t>
      </w:r>
      <w:r w:rsidR="00987C7C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հաղթահարման</w:t>
      </w:r>
      <w:r w:rsidR="003C4AF7" w:rsidRPr="002772C3">
        <w:rPr>
          <w:rFonts w:ascii="GHEA Grapalat" w:eastAsia="MingLiU_HKSCS" w:hAnsi="GHEA Grapalat" w:cs="MingLiU_HKSCS"/>
          <w:sz w:val="24"/>
          <w:szCs w:val="24"/>
          <w:lang w:val="hy-AM" w:eastAsia="ru-RU"/>
        </w:rPr>
        <w:t>»</w:t>
      </w:r>
      <w:r w:rsidR="00C4547B" w:rsidRPr="002772C3">
        <w:rPr>
          <w:rFonts w:ascii="GHEA Grapalat" w:eastAsia="MingLiU_HKSCS" w:hAnsi="GHEA Grapalat" w:cs="MingLiU_HKSCS"/>
          <w:sz w:val="24"/>
          <w:szCs w:val="24"/>
          <w:lang w:val="hy-AM" w:eastAsia="ru-RU"/>
        </w:rPr>
        <w:t xml:space="preserve"> </w:t>
      </w:r>
      <w:r w:rsidR="00C4547B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բյուջետային </w:t>
      </w:r>
      <w:r w:rsidR="003C4AF7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ծրագրի</w:t>
      </w:r>
      <w:r w:rsidR="00E11CF9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(այսուհետ` Ծրագիր</w:t>
      </w:r>
      <w:r w:rsidR="009B0A1D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)</w:t>
      </w:r>
      <w:r w:rsidR="003C4AF7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շրջանակներում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 հետազոտությունների և</w:t>
      </w:r>
      <w:r w:rsidR="00987C7C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վերարտադրողականության օժանդակ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տեխնոլոգիաների</w:t>
      </w:r>
      <w:r w:rsidR="00987C7C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կիրառմամբ բժշկական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օգնության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սպասարկման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կապված</w:t>
      </w:r>
      <w:r w:rsidR="00B21D3A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ծավալները, </w:t>
      </w:r>
      <w:r w:rsidR="00B21D3A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շահառուներին</w:t>
      </w:r>
      <w:r w:rsidR="00B21D3A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B21D3A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ներկայացվող</w:t>
      </w:r>
      <w:r w:rsidR="00B21D3A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B21D3A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պահանջները,</w:t>
      </w:r>
      <w:r w:rsidR="00B21D3A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ընթացակարգերը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B21D3A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և դրանց հետ կապված 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իրավա</w:t>
      </w:r>
      <w:r w:rsidR="00B21D3A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հարաբերությունները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  <w:r w:rsidR="00671614" w:rsidRPr="002772C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14:paraId="69754B2C" w14:textId="77777777" w:rsidR="00C65FE9" w:rsidRPr="002772C3" w:rsidRDefault="00FD4AEF" w:rsidP="00C65FE9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Սույն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կարգում</w:t>
      </w:r>
      <w:r w:rsidRPr="002772C3">
        <w:rPr>
          <w:rFonts w:ascii="GHEA Grapalat" w:eastAsia="MingLiU_HKSCS" w:hAnsi="GHEA Grapalat" w:cs="MingLiU_HKSCS"/>
          <w:sz w:val="24"/>
          <w:szCs w:val="24"/>
          <w:lang w:val="hy-AM" w:eastAsia="ru-RU"/>
        </w:rPr>
        <w:t xml:space="preserve"> «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օգնություն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սպասարկում</w:t>
      </w:r>
      <w:r w:rsidRPr="002772C3">
        <w:rPr>
          <w:rFonts w:ascii="GHEA Grapalat" w:eastAsia="MingLiU_HKSCS" w:hAnsi="GHEA Grapalat" w:cs="MingLiU_HKSCS"/>
          <w:sz w:val="24"/>
          <w:szCs w:val="24"/>
          <w:lang w:val="hy-AM" w:eastAsia="ru-RU"/>
        </w:rPr>
        <w:t>»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A35A32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ու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MingLiU_HKSCS" w:hAnsi="GHEA Grapalat" w:cs="MingLiU_HKSCS"/>
          <w:sz w:val="24"/>
          <w:szCs w:val="24"/>
          <w:lang w:val="hy-AM" w:eastAsia="ru-RU"/>
        </w:rPr>
        <w:t>«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օգնություն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սպասարկում</w:t>
      </w:r>
      <w:r w:rsidRPr="002772C3">
        <w:rPr>
          <w:rFonts w:ascii="GHEA Grapalat" w:eastAsia="MingLiU_HKSCS" w:hAnsi="GHEA Grapalat" w:cs="MingLiU_HKSCS"/>
          <w:sz w:val="24"/>
          <w:szCs w:val="24"/>
          <w:lang w:val="hy-AM" w:eastAsia="ru-RU"/>
        </w:rPr>
        <w:t>»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հասկացությունները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կիրառվում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են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կառավարության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2004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թվականի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մարտի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4-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ի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N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318-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որոշմամբ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սահմանված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իմաստով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</w:p>
    <w:p w14:paraId="15CD1EDA" w14:textId="53D1B6D1" w:rsidR="00FD4AEF" w:rsidRPr="002772C3" w:rsidRDefault="00FD4AEF" w:rsidP="00C65FE9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Անպտղության բուժման</w:t>
      </w:r>
      <w:r w:rsidR="00987C7C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և հաղթահարման նպատակով պ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ետության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A3CF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պայմաններով 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հետազոտությունների և բուժման, այ</w:t>
      </w:r>
      <w:r w:rsidR="000C1C6E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դ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թվում վերարտադրողականության օժանդակ տեխնոլոգիաների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կիրառմամբ,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սպասարկման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ծավալներն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են՝</w:t>
      </w:r>
    </w:p>
    <w:p w14:paraId="7925492A" w14:textId="77468DBB" w:rsidR="00504695" w:rsidRPr="002772C3" w:rsidRDefault="001B14F8" w:rsidP="003C4AF7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անպտղության</w:t>
      </w:r>
      <w:r w:rsidR="00FD4AEF" w:rsidRPr="002772C3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պատճառագիտության</w:t>
      </w:r>
      <w:r w:rsidR="00FD4AEF" w:rsidRPr="002772C3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ախտորոշում և բուժում</w:t>
      </w:r>
      <w:r w:rsidR="001A11BC"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.</w:t>
      </w:r>
    </w:p>
    <w:p w14:paraId="2CFD6F78" w14:textId="3CDFAF87" w:rsidR="003C4AF7" w:rsidRPr="002772C3" w:rsidRDefault="00FD4AEF" w:rsidP="003C4AF7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վերարտադրողականության օժանդակ տեխնոլոգիաների</w:t>
      </w:r>
      <w:r w:rsidR="00987C7C"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կիրառման</w:t>
      </w:r>
      <w:r w:rsidRPr="002772C3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նպատակով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մինչ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արհեստական սերմնավորումն ու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արտամարմնային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բեղմնավորումն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իրականացվող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պարտադիր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հետազոտություններ՝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Հայաս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softHyphen/>
        <w:t>տա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softHyphen/>
        <w:t>նի</w:t>
      </w:r>
      <w:r w:rsidRPr="002772C3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Հանրապետության</w:t>
      </w:r>
      <w:r w:rsidRPr="002772C3">
        <w:rPr>
          <w:rFonts w:ascii="GHEA Grapalat" w:eastAsia="Times New Roman" w:hAnsi="GHEA Grapalat"/>
          <w:spacing w:val="-2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կառավարության</w:t>
      </w:r>
      <w:r w:rsidRPr="002772C3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2013 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թվականի</w:t>
      </w:r>
      <w:r w:rsidRPr="002772C3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մարտի</w:t>
      </w:r>
      <w:r w:rsidRPr="002772C3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7-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ի</w:t>
      </w:r>
      <w:r w:rsidRPr="002772C3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N 214</w:t>
      </w:r>
      <w:r w:rsidRPr="002772C3">
        <w:rPr>
          <w:rFonts w:ascii="GHEA Grapalat" w:eastAsia="Times New Roman" w:hAnsi="GHEA Grapalat"/>
          <w:spacing w:val="-2"/>
          <w:sz w:val="24"/>
          <w:szCs w:val="24"/>
          <w:lang w:val="hy-AM" w:eastAsia="ru-RU"/>
        </w:rPr>
        <w:t>-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Ն</w:t>
      </w:r>
      <w:r w:rsidRPr="002772C3">
        <w:rPr>
          <w:rFonts w:ascii="GHEA Grapalat" w:eastAsia="Times New Roman" w:hAnsi="GHEA Grapalat"/>
          <w:spacing w:val="-2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որոշ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softHyphen/>
        <w:t>մա</w:t>
      </w: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softHyphen/>
        <w:t>մբ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սահմանված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ծավալներով</w:t>
      </w:r>
      <w:r w:rsidR="00B21D3A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249F5CE1" w14:textId="77777777" w:rsidR="003C4AF7" w:rsidRPr="002772C3" w:rsidRDefault="00FD4AEF" w:rsidP="003C4AF7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lastRenderedPageBreak/>
        <w:t>վերարտադրողականության օժանդակ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տեխնոլոգիաների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կիրառում ամուսնու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դոնորական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սերմով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արհեստական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սերմնավորման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մեթոդով՝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սերմնավորման </w:t>
      </w:r>
      <w:r w:rsidR="00D45C1E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առավելագույնը</w:t>
      </w:r>
      <w:r w:rsidR="00D45C1E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6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փորձ</w:t>
      </w:r>
      <w:r w:rsidR="0002006C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413A7EDE" w14:textId="7522EDE4" w:rsidR="00F84C2D" w:rsidRPr="002772C3" w:rsidRDefault="00FD4AEF" w:rsidP="00B21D3A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արտամարմնային</w:t>
      </w:r>
      <w:r w:rsidR="00987C7C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բեղմնավորման</w:t>
      </w:r>
      <w:r w:rsidR="00987C7C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իրականացման մեկ փորձ,</w:t>
      </w:r>
      <w:r w:rsidR="00B21D3A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B24455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հավելյալ սաղմերի ստացման դեպքում սաղմերի 2-րդ և 3-րդ</w:t>
      </w:r>
      <w:r w:rsidR="00DD3456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B24455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տեղադրումներն արգանդի խոռոչ</w:t>
      </w:r>
      <w:r w:rsidR="00EA7908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</w:p>
    <w:p w14:paraId="2C55A965" w14:textId="77777777" w:rsidR="00C65FE9" w:rsidRPr="002772C3" w:rsidRDefault="006A3CFF" w:rsidP="00AC617F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Արտամարմնային բեղմնավորման </w:t>
      </w:r>
      <w:r w:rsidR="00B21D3A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երկրորդ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փորձն իրականացվում է  պետության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="003C4AF7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="00B21D3A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բժշկական օգնության և սպասարկման շրջանակներում`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պետության կողմից 50 տոկոս մասնակցությամբ.</w:t>
      </w:r>
    </w:p>
    <w:p w14:paraId="21662E48" w14:textId="6D8D9B70" w:rsidR="00C65FE9" w:rsidRPr="002772C3" w:rsidRDefault="00FD4AEF" w:rsidP="00C65FE9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Վերարտադրողականության օժանդակ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տեխնոլոգիաների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կիրառմամբ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3C4AF7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օգնության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սպասարկման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յուրաքանչյուր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դեպքում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ըստ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ցուցում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softHyphen/>
        <w:t>ների,</w:t>
      </w:r>
      <w:r w:rsidR="00987C7C"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կարող</w:t>
      </w:r>
      <w:r w:rsidRPr="002772C3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է</w:t>
      </w:r>
      <w:r w:rsidRPr="002772C3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տրամադրվել</w:t>
      </w:r>
      <w:r w:rsidRPr="002772C3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սույն</w:t>
      </w:r>
      <w:r w:rsidRPr="002772C3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="007C6199" w:rsidRPr="002772C3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հավելվածի </w:t>
      </w:r>
      <w:r w:rsidRPr="002772C3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>3-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րդ</w:t>
      </w:r>
      <w:r w:rsidRPr="002772C3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կետով</w:t>
      </w:r>
      <w:r w:rsidRPr="002772C3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նախատեսված</w:t>
      </w:r>
      <w:r w:rsidR="00987C7C" w:rsidRPr="002772C3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 </w:t>
      </w:r>
      <w:r w:rsidR="003C4AF7" w:rsidRPr="002772C3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 </w:t>
      </w:r>
      <w:r w:rsidR="003C4AF7"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ծավալ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ն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softHyphen/>
        <w:t>ե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softHyphen/>
        <w:t>ր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softHyphen/>
        <w:t>ի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ցանկացած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անհրաժեշտ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համակցություն (պատճառագիտության հետազոտում</w:t>
      </w:r>
      <w:r w:rsidR="00DB60AE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և</w:t>
      </w:r>
      <w:r w:rsidR="00987C7C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3C4AF7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բուժում,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հետազոտություն</w:t>
      </w:r>
      <w:r w:rsidR="003C4AF7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` վերարտադրողականության օժանդակ տեխնոլոգիաներ</w:t>
      </w:r>
      <w:r w:rsidR="00DB60AE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ի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կիրառումից առաջ,</w:t>
      </w:r>
      <w:r w:rsidR="003C4AF7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վերարտադրողականության օժանդակ տեխնոլոգիաներ</w:t>
      </w:r>
      <w:r w:rsidR="003C4AF7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ի կիրառում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)</w:t>
      </w:r>
      <w:r w:rsidR="00C65FE9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</w:p>
    <w:p w14:paraId="633EC186" w14:textId="2D012575" w:rsidR="00C65FE9" w:rsidRPr="002772C3" w:rsidRDefault="00FD4AEF" w:rsidP="00C65FE9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վերարտադրողականության օժանդակ տեխնոլոգիաների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կիրառմամբ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թյո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ւնը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սպասարկումը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չի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ներառում փոխնակ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մոր, դոնորական ձվաբջջի</w:t>
      </w:r>
      <w:r w:rsidR="00987C7C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="00987C7C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դոնորական սերմնաբջիջների</w:t>
      </w:r>
      <w:r w:rsidR="007542AE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համար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7542AE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փոխհատուցման  ծախսերը</w:t>
      </w:r>
      <w:r w:rsidR="00C65FE9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:</w:t>
      </w:r>
    </w:p>
    <w:p w14:paraId="4434EEC7" w14:textId="7B7496A3" w:rsidR="00C65FE9" w:rsidRPr="002772C3" w:rsidRDefault="00B21D3A" w:rsidP="00C65FE9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Դոնորական ձվաբջջի և(կամ) դոնորական սերմնաբջջի օգտագործմամբ, 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վ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երարտադրողա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կանության օժանդակ տեխնոլոգիաների կիրառման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դեպքում</w:t>
      </w:r>
      <w:r w:rsidR="00987C7C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7542AE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փոխնակ </w:t>
      </w:r>
      <w:r w:rsidR="007542AE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մոր, սեռաբջիջ</w:t>
      </w:r>
      <w:r w:rsidR="00C267BE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ի(ների) </w:t>
      </w:r>
      <w:r w:rsidR="007542AE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դոնորի</w:t>
      </w:r>
      <w:r w:rsidR="00C267BE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(ների)</w:t>
      </w:r>
      <w:r w:rsidR="007542AE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</w:t>
      </w:r>
      <w:r w:rsidR="00B24455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ծախ</w:t>
      </w:r>
      <w:r w:rsidR="00BD6537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սերը փոխհատուցվում են շահառու</w:t>
      </w:r>
      <w:r w:rsidR="00B24455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ի կողմից: </w:t>
      </w:r>
    </w:p>
    <w:p w14:paraId="7FE10014" w14:textId="77777777" w:rsidR="00C65FE9" w:rsidRPr="002772C3" w:rsidRDefault="00FD4AEF" w:rsidP="00C65FE9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B21D3A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BD6537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="00987C7C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անպտղությա</w:t>
      </w:r>
      <w:r w:rsidR="00BD6537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ն պատճառագիտության հետազոտման և 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բուժման,</w:t>
      </w:r>
      <w:r w:rsidR="00987C7C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վերարտադրողականության օժանդակ տեխնոլոգիաների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կիրառմամբ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ունը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սպասարկումը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կազմակերպվում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են</w:t>
      </w:r>
      <w:r w:rsidR="00987C7C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396B26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համապատասխան լիցեն</w:t>
      </w:r>
      <w:r w:rsidR="00BD6537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զիա ունեցող բժշկական հաստատությու</w:t>
      </w:r>
      <w:r w:rsidR="00396B26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ն</w:t>
      </w:r>
      <w:r w:rsidR="00BD6537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ների</w:t>
      </w:r>
      <w:r w:rsidR="00396B26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կողմից:</w:t>
      </w:r>
    </w:p>
    <w:p w14:paraId="1114DFC7" w14:textId="14B295AE" w:rsidR="002C60E1" w:rsidRPr="002772C3" w:rsidRDefault="007A11C8" w:rsidP="00C65FE9">
      <w:pPr>
        <w:pStyle w:val="ListParagraph"/>
        <w:numPr>
          <w:ilvl w:val="0"/>
          <w:numId w:val="28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lastRenderedPageBreak/>
        <w:t xml:space="preserve">Անպտղության </w:t>
      </w:r>
      <w:r w:rsidR="00D7363B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բուժման և հաղթահարման նպատակային ամենամյա ծրագրի ծառայությունների  </w:t>
      </w:r>
      <w:r w:rsidR="00D779F2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ֆ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ինանսավորումն իրականացվում է ՀՀ կառավարության 2004</w:t>
      </w:r>
      <w:r w:rsidR="00E209A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թ</w:t>
      </w:r>
      <w:r w:rsidR="00E209A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վականի</w:t>
      </w:r>
      <w:r w:rsidR="00F84C2D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2A7C97" w:rsidRPr="002772C3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>N</w:t>
      </w:r>
      <w:r w:rsidR="002A7C97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318-Ն որոշմ</w:t>
      </w:r>
      <w:r w:rsidR="0075587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ա</w:t>
      </w:r>
      <w:r w:rsidR="00D779F2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մբ սահմանված</w:t>
      </w:r>
      <w:r w:rsidR="00F84C2D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D779F2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կարգով հաստատված</w:t>
      </w:r>
      <w:r w:rsidR="0075587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գներով: </w:t>
      </w:r>
    </w:p>
    <w:p w14:paraId="33B726DC" w14:textId="77777777" w:rsidR="00FD4AEF" w:rsidRPr="002772C3" w:rsidRDefault="00FD4AEF" w:rsidP="00987C7C">
      <w:pPr>
        <w:spacing w:after="0" w:line="240" w:lineRule="auto"/>
        <w:ind w:firstLine="851"/>
        <w:jc w:val="both"/>
        <w:rPr>
          <w:rFonts w:ascii="GHEA Grapalat" w:eastAsia="Times New Roman" w:hAnsi="GHEA Grapalat"/>
          <w:strike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</w:p>
    <w:p w14:paraId="145A8610" w14:textId="77777777" w:rsidR="00FD4AEF" w:rsidRPr="002772C3" w:rsidRDefault="000502CE" w:rsidP="00987C7C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FD4AE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="00987C7C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ՇԱՀԱՌՈՒՆԵՐԻՆ</w:t>
      </w:r>
      <w:r w:rsidR="00FD4AE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ՆԵՐԿԱՅԱՑՎՈՂ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BC5B69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ՀԻՄՆԱԿԱՆ  </w:t>
      </w:r>
      <w:r w:rsidR="00FD4AE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ԵՎ ԼՐԱՑՈՒՑԻՉ</w:t>
      </w:r>
      <w:r w:rsidR="00987C7C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ՊԱՀԱՆՋՆԵՐԸ</w:t>
      </w:r>
    </w:p>
    <w:p w14:paraId="6FD5D9DE" w14:textId="77777777" w:rsidR="00987C7C" w:rsidRPr="002772C3" w:rsidRDefault="00987C7C" w:rsidP="00987C7C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7A14137B" w14:textId="783501C0" w:rsidR="00EA62B8" w:rsidRPr="002772C3" w:rsidRDefault="00FD4AEF" w:rsidP="00C65FE9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72C3">
        <w:rPr>
          <w:rFonts w:ascii="GHEA Grapalat" w:hAnsi="GHEA Grapalat" w:cs="Sylfaen"/>
          <w:sz w:val="24"/>
          <w:szCs w:val="24"/>
          <w:lang w:val="hy-AM"/>
        </w:rPr>
        <w:t>Պետության կողմից երաշխավորված անվճար կամ արտոնյալ</w:t>
      </w:r>
      <w:r w:rsidR="00987C7C" w:rsidRPr="002772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 xml:space="preserve">պայմաններով սույն </w:t>
      </w:r>
      <w:r w:rsidR="00F84C2D" w:rsidRPr="002772C3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Pr="002772C3">
        <w:rPr>
          <w:rFonts w:ascii="GHEA Grapalat" w:hAnsi="GHEA Grapalat" w:cs="Sylfaen"/>
          <w:sz w:val="24"/>
          <w:szCs w:val="24"/>
          <w:lang w:val="hy-AM"/>
        </w:rPr>
        <w:t>3-րդ կետով սահմանված ծավալներից, այդ թվում</w:t>
      </w:r>
      <w:r w:rsidR="004071FD" w:rsidRPr="002772C3">
        <w:rPr>
          <w:rFonts w:ascii="GHEA Grapalat" w:hAnsi="GHEA Grapalat" w:cs="Sylfaen"/>
          <w:sz w:val="24"/>
          <w:szCs w:val="24"/>
          <w:lang w:val="hy-AM"/>
        </w:rPr>
        <w:t>`</w:t>
      </w:r>
      <w:r w:rsidR="00987C7C" w:rsidRPr="002772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վերարտադրողականության օժանդակ տեխնոլոգիաներից</w:t>
      </w:r>
      <w:r w:rsidR="00987C7C" w:rsidRPr="002772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 xml:space="preserve">օգտվելու իրավունք </w:t>
      </w:r>
      <w:r w:rsidR="00EA62B8" w:rsidRPr="002772C3">
        <w:rPr>
          <w:rFonts w:ascii="GHEA Grapalat" w:hAnsi="GHEA Grapalat" w:cs="Sylfaen"/>
          <w:sz w:val="24"/>
          <w:szCs w:val="24"/>
          <w:lang w:val="hy-AM"/>
        </w:rPr>
        <w:t>ունեն</w:t>
      </w:r>
      <w:r w:rsidR="00987C7C" w:rsidRPr="002772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2 տարի և ավել</w:t>
      </w:r>
      <w:r w:rsidR="00987C7C" w:rsidRPr="002772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7363B" w:rsidRPr="002772C3">
        <w:rPr>
          <w:rFonts w:ascii="GHEA Grapalat" w:hAnsi="GHEA Grapalat" w:cs="Sylfaen"/>
          <w:sz w:val="24"/>
          <w:szCs w:val="24"/>
          <w:lang w:val="hy-AM"/>
        </w:rPr>
        <w:t xml:space="preserve">անպտղություն ունեցող </w:t>
      </w:r>
      <w:r w:rsidRPr="002772C3">
        <w:rPr>
          <w:rFonts w:ascii="GHEA Grapalat" w:hAnsi="GHEA Grapalat" w:cs="Sylfaen"/>
          <w:sz w:val="24"/>
          <w:szCs w:val="24"/>
          <w:lang w:val="hy-AM"/>
        </w:rPr>
        <w:t>(բացարձակ ցուցումների դեպքում առանց</w:t>
      </w:r>
      <w:r w:rsidR="00987C7C" w:rsidRPr="002772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2 տարվա</w:t>
      </w:r>
      <w:r w:rsidR="00987C7C" w:rsidRPr="002772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սահմանափակման)</w:t>
      </w:r>
      <w:r w:rsidR="00EA62B8" w:rsidRPr="002772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15AC3" w:rsidRPr="002772C3">
        <w:rPr>
          <w:rFonts w:ascii="GHEA Grapalat" w:hAnsi="GHEA Grapalat" w:cs="Sylfaen"/>
          <w:sz w:val="24"/>
          <w:szCs w:val="24"/>
          <w:lang w:val="hy-AM"/>
        </w:rPr>
        <w:t xml:space="preserve">անզավակ, </w:t>
      </w:r>
      <w:r w:rsidR="00D7363B" w:rsidRPr="002772C3">
        <w:rPr>
          <w:rFonts w:ascii="GHEA Grapalat" w:hAnsi="GHEA Grapalat" w:cs="Sylfaen"/>
          <w:sz w:val="24"/>
          <w:szCs w:val="24"/>
          <w:lang w:val="hy-AM"/>
        </w:rPr>
        <w:t xml:space="preserve">ներքոնշյալ </w:t>
      </w:r>
      <w:r w:rsidR="00BC5B69" w:rsidRPr="002772C3">
        <w:rPr>
          <w:rFonts w:ascii="GHEA Grapalat" w:hAnsi="GHEA Grapalat" w:cs="Sylfaen"/>
          <w:sz w:val="24"/>
          <w:szCs w:val="24"/>
          <w:lang w:val="hy-AM"/>
        </w:rPr>
        <w:t xml:space="preserve">հիմնական պահանջներին համապատասխանող </w:t>
      </w:r>
      <w:r w:rsidR="00D7363B" w:rsidRPr="002772C3">
        <w:rPr>
          <w:rFonts w:ascii="GHEA Grapalat" w:hAnsi="GHEA Grapalat" w:cs="Sylfaen"/>
          <w:sz w:val="24"/>
          <w:szCs w:val="24"/>
          <w:lang w:val="hy-AM"/>
        </w:rPr>
        <w:t>զույգերը</w:t>
      </w:r>
      <w:r w:rsidR="00315AC3" w:rsidRPr="002772C3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36C4FBB6" w14:textId="4204795D" w:rsidR="0082716B" w:rsidRPr="002772C3" w:rsidRDefault="00E648C9" w:rsidP="00987C7C">
      <w:pPr>
        <w:spacing w:after="0" w:line="360" w:lineRule="auto"/>
        <w:ind w:firstLine="851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2772C3">
        <w:rPr>
          <w:rFonts w:ascii="GHEA Grapalat" w:eastAsiaTheme="minorHAnsi" w:hAnsi="GHEA Grapalat" w:cs="Sylfaen"/>
          <w:sz w:val="24"/>
          <w:szCs w:val="24"/>
          <w:lang w:val="hy-AM"/>
        </w:rPr>
        <w:t xml:space="preserve">1) </w:t>
      </w:r>
      <w:r w:rsidR="00315AC3" w:rsidRPr="002772C3">
        <w:rPr>
          <w:rFonts w:ascii="GHEA Grapalat" w:eastAsiaTheme="minorHAnsi" w:hAnsi="GHEA Grapalat" w:cs="Sylfaen"/>
          <w:sz w:val="24"/>
          <w:szCs w:val="24"/>
          <w:lang w:val="hy-AM"/>
        </w:rPr>
        <w:t>ա</w:t>
      </w:r>
      <w:r w:rsidRPr="002772C3">
        <w:rPr>
          <w:rFonts w:ascii="GHEA Grapalat" w:eastAsiaTheme="minorHAnsi" w:hAnsi="GHEA Grapalat" w:cs="Sylfaen"/>
          <w:sz w:val="24"/>
          <w:szCs w:val="24"/>
          <w:lang w:val="hy-AM"/>
        </w:rPr>
        <w:t>մուսիններից մեկը հանդիսանում է «</w:t>
      </w:r>
      <w:r w:rsidRPr="002772C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Զինվորական ծառայության և զինծառայողի կարգավիճակի մասին»  ՀՀ  օրենքի 72-րդ հոդվածի 1-ին</w:t>
      </w:r>
      <w:r w:rsidR="0082716B" w:rsidRPr="002772C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2-րդ </w:t>
      </w:r>
      <w:r w:rsidRPr="002772C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</w:t>
      </w:r>
      <w:r w:rsidR="0082716B" w:rsidRPr="002772C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երով</w:t>
      </w:r>
      <w:r w:rsidRPr="002772C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սահմանված 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զինծառայող</w:t>
      </w:r>
      <w:r w:rsidR="0082716B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 զինծառայողներին հավասարեցված անձինք</w:t>
      </w:r>
      <w:r w:rsidR="00DD3456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="0082716B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74FD6225" w14:textId="3DF9406C" w:rsidR="00540B90" w:rsidRPr="002772C3" w:rsidRDefault="00540B90" w:rsidP="00987C7C">
      <w:pPr>
        <w:spacing w:after="0" w:line="360" w:lineRule="auto"/>
        <w:ind w:firstLine="851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2) </w:t>
      </w:r>
      <w:r w:rsidRPr="002772C3">
        <w:rPr>
          <w:rFonts w:ascii="GHEA Grapalat" w:eastAsia="Times New Roman" w:hAnsi="GHEA Grapalat"/>
          <w:sz w:val="24"/>
          <w:szCs w:val="24"/>
          <w:lang w:val="hy-AM"/>
        </w:rPr>
        <w:t>զինվորական ծառայության ընթացքում կամ զինվորական ծառայության ավարտից հետո զինվորական ծառայության հետ կապված պատճառական կապով զոհված (մահացած)</w:t>
      </w:r>
      <w:r w:rsidR="00C5589A" w:rsidRPr="002772C3">
        <w:rPr>
          <w:rFonts w:ascii="GHEA Grapalat" w:eastAsia="Times New Roman" w:hAnsi="GHEA Grapalat"/>
          <w:sz w:val="24"/>
          <w:szCs w:val="24"/>
          <w:lang w:val="hy-AM"/>
        </w:rPr>
        <w:t xml:space="preserve"> որդու </w:t>
      </w:r>
      <w:r w:rsidRPr="002772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lang w:val="hy-AM"/>
        </w:rPr>
        <w:t xml:space="preserve"> </w:t>
      </w:r>
      <w:r w:rsidRPr="002772C3">
        <w:rPr>
          <w:rFonts w:ascii="GHEA Grapalat" w:eastAsia="Times New Roman" w:hAnsi="GHEA Grapalat"/>
          <w:sz w:val="24"/>
          <w:szCs w:val="24"/>
          <w:lang w:val="hy-AM"/>
        </w:rPr>
        <w:t>ծնողներ</w:t>
      </w:r>
      <w:r w:rsidR="006325E9" w:rsidRPr="002772C3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37AB1F5A" w14:textId="77777777" w:rsidR="00FD4AEF" w:rsidRPr="002772C3" w:rsidRDefault="006325E9" w:rsidP="00987C7C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Arial"/>
          <w:sz w:val="24"/>
          <w:szCs w:val="24"/>
          <w:lang w:val="hy-AM" w:eastAsia="ru-RU"/>
        </w:rPr>
        <w:t>3</w:t>
      </w:r>
      <w:r w:rsidR="00FD4AEF" w:rsidRPr="002772C3">
        <w:rPr>
          <w:rFonts w:ascii="GHEA Grapalat" w:eastAsia="Times New Roman" w:hAnsi="GHEA Grapalat" w:cs="Arial"/>
          <w:sz w:val="24"/>
          <w:szCs w:val="24"/>
          <w:lang w:val="hy-AM" w:eastAsia="ru-RU"/>
        </w:rPr>
        <w:t>)</w:t>
      </w:r>
      <w:r w:rsidR="00FD4AEF" w:rsidRPr="002772C3">
        <w:rPr>
          <w:rFonts w:ascii="Courier New" w:eastAsia="Times New Roman" w:hAnsi="Courier New" w:cs="Courier New"/>
          <w:sz w:val="21"/>
          <w:szCs w:val="21"/>
          <w:lang w:val="hy-AM" w:eastAsia="ru-RU"/>
        </w:rPr>
        <w:t> </w:t>
      </w:r>
      <w:r w:rsidR="00F84C2D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ը</w:t>
      </w:r>
      <w:r w:rsidR="00FD4AE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նտանեկան նպաստի համակարգում ընդգրկված 30.01 և ավելի բարձր անապահովության միավոր ունեցող նպաստառուներ</w:t>
      </w:r>
      <w:r w:rsidR="00D779F2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</w:p>
    <w:p w14:paraId="3ADE878D" w14:textId="77777777" w:rsidR="00FD4AEF" w:rsidRPr="002772C3" w:rsidRDefault="006325E9" w:rsidP="00BD6537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1"/>
          <w:szCs w:val="21"/>
          <w:lang w:val="hy-AM"/>
        </w:rPr>
      </w:pPr>
      <w:r w:rsidRPr="002772C3">
        <w:rPr>
          <w:rFonts w:ascii="GHEA Grapalat" w:eastAsiaTheme="minorHAnsi" w:hAnsi="GHEA Grapalat" w:cs="Sylfaen"/>
          <w:sz w:val="24"/>
          <w:szCs w:val="24"/>
          <w:lang w:val="hy-AM"/>
        </w:rPr>
        <w:t>4</w:t>
      </w:r>
      <w:r w:rsidR="00FD4AEF" w:rsidRPr="002772C3">
        <w:rPr>
          <w:rFonts w:ascii="GHEA Grapalat" w:eastAsiaTheme="minorHAnsi" w:hAnsi="GHEA Grapalat" w:cs="Sylfaen"/>
          <w:sz w:val="24"/>
          <w:szCs w:val="24"/>
          <w:lang w:val="hy-AM"/>
        </w:rPr>
        <w:t xml:space="preserve">) </w:t>
      </w:r>
      <w:r w:rsidR="00F84C2D" w:rsidRPr="002772C3">
        <w:rPr>
          <w:rFonts w:ascii="GHEA Grapalat" w:eastAsiaTheme="minorHAnsi" w:hAnsi="GHEA Grapalat" w:cs="Sylfaen"/>
          <w:sz w:val="24"/>
          <w:szCs w:val="24"/>
          <w:lang w:val="hy-AM"/>
        </w:rPr>
        <w:t>հ</w:t>
      </w:r>
      <w:r w:rsidR="00FD4AEF" w:rsidRPr="002772C3">
        <w:rPr>
          <w:rFonts w:ascii="GHEA Grapalat" w:eastAsiaTheme="minorHAnsi" w:hAnsi="GHEA Grapalat" w:cs="Sylfaen"/>
          <w:sz w:val="24"/>
          <w:szCs w:val="24"/>
          <w:lang w:val="hy-AM"/>
        </w:rPr>
        <w:t>աշմանդամություն`</w:t>
      </w:r>
      <w:r w:rsidR="00987C7C" w:rsidRPr="002772C3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FD4AEF" w:rsidRPr="002772C3">
        <w:rPr>
          <w:rFonts w:ascii="GHEA Grapalat" w:eastAsiaTheme="minorHAnsi" w:hAnsi="GHEA Grapalat" w:cs="Sylfaen"/>
          <w:sz w:val="24"/>
          <w:szCs w:val="24"/>
          <w:lang w:val="hy-AM"/>
        </w:rPr>
        <w:t>զույգերից</w:t>
      </w:r>
      <w:r w:rsidR="00987C7C" w:rsidRPr="002772C3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FD4AEF" w:rsidRPr="002772C3">
        <w:rPr>
          <w:rFonts w:ascii="GHEA Grapalat" w:eastAsiaTheme="minorHAnsi" w:hAnsi="GHEA Grapalat" w:cs="Sylfaen"/>
          <w:sz w:val="24"/>
          <w:szCs w:val="24"/>
          <w:lang w:val="hy-AM"/>
        </w:rPr>
        <w:t>մեկի մոտ,</w:t>
      </w:r>
      <w:r w:rsidR="00EA62B8" w:rsidRPr="002772C3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FD4AEF" w:rsidRPr="002772C3">
        <w:rPr>
          <w:rFonts w:ascii="GHEA Grapalat" w:eastAsiaTheme="minorHAnsi" w:hAnsi="GHEA Grapalat" w:cs="Sylfaen"/>
          <w:sz w:val="24"/>
          <w:szCs w:val="24"/>
          <w:lang w:val="hy-AM"/>
        </w:rPr>
        <w:t>եթե կնոջ մոտ չկա հղիությունը կրելու հակացուցում</w:t>
      </w:r>
      <w:r w:rsidR="00D779F2" w:rsidRPr="002772C3">
        <w:rPr>
          <w:rFonts w:ascii="GHEA Grapalat" w:eastAsiaTheme="minorHAnsi" w:hAnsi="GHEA Grapalat" w:cs="Sylfaen"/>
          <w:sz w:val="24"/>
          <w:szCs w:val="24"/>
          <w:lang w:val="hy-AM"/>
        </w:rPr>
        <w:t>.</w:t>
      </w:r>
      <w:r w:rsidR="00FD4AEF" w:rsidRPr="002772C3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</w:p>
    <w:p w14:paraId="06030D7C" w14:textId="59947FCE" w:rsidR="003D14BA" w:rsidRPr="002772C3" w:rsidRDefault="0075587F" w:rsidP="0075587F">
      <w:pPr>
        <w:tabs>
          <w:tab w:val="left" w:pos="142"/>
          <w:tab w:val="left" w:pos="284"/>
          <w:tab w:val="left" w:pos="851"/>
        </w:tabs>
        <w:spacing w:after="0" w:line="360" w:lineRule="auto"/>
        <w:jc w:val="both"/>
        <w:rPr>
          <w:rFonts w:ascii="GHEA Grapalat" w:eastAsia="Times New Roman" w:hAnsi="GHEA Grapalat" w:cs="Arial"/>
          <w:sz w:val="21"/>
          <w:szCs w:val="21"/>
          <w:lang w:val="hy-AM" w:eastAsia="ru-RU"/>
        </w:rPr>
      </w:pPr>
      <w:r w:rsidRPr="002772C3">
        <w:rPr>
          <w:rFonts w:ascii="GHEA Grapalat" w:eastAsiaTheme="minorHAnsi" w:hAnsi="GHEA Grapalat" w:cs="Tahoma"/>
          <w:spacing w:val="-8"/>
          <w:sz w:val="24"/>
          <w:szCs w:val="24"/>
          <w:lang w:val="hy-AM"/>
        </w:rPr>
        <w:t xml:space="preserve">              </w:t>
      </w:r>
      <w:r w:rsidR="006325E9" w:rsidRPr="002772C3">
        <w:rPr>
          <w:rFonts w:ascii="GHEA Grapalat" w:eastAsiaTheme="minorHAnsi" w:hAnsi="GHEA Grapalat" w:cs="Tahoma"/>
          <w:spacing w:val="-8"/>
          <w:sz w:val="24"/>
          <w:szCs w:val="24"/>
          <w:lang w:val="hy-AM"/>
        </w:rPr>
        <w:t>5</w:t>
      </w:r>
      <w:r w:rsidR="00FD4AEF" w:rsidRPr="002772C3">
        <w:rPr>
          <w:rFonts w:ascii="GHEA Grapalat" w:eastAsiaTheme="minorHAnsi" w:hAnsi="GHEA Grapalat" w:cs="Tahoma"/>
          <w:spacing w:val="-8"/>
          <w:sz w:val="24"/>
          <w:szCs w:val="24"/>
          <w:lang w:val="hy-AM"/>
        </w:rPr>
        <w:t>)</w:t>
      </w:r>
      <w:r w:rsidR="003D14BA" w:rsidRPr="002772C3">
        <w:rPr>
          <w:rFonts w:ascii="GHEA Grapalat" w:eastAsiaTheme="minorHAnsi" w:hAnsi="GHEA Grapalat" w:cs="Tahoma"/>
          <w:spacing w:val="-8"/>
          <w:sz w:val="24"/>
          <w:szCs w:val="24"/>
          <w:lang w:val="hy-AM"/>
        </w:rPr>
        <w:t xml:space="preserve"> ՀՀ կառավարության  </w:t>
      </w:r>
      <w:r w:rsidR="003D14BA" w:rsidRPr="002772C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2014 </w:t>
      </w:r>
      <w:r w:rsidR="003D14BA" w:rsidRPr="002772C3">
        <w:rPr>
          <w:rFonts w:ascii="GHEA Grapalat" w:eastAsia="Times New Roman" w:hAnsi="GHEA Grapalat" w:cs="Arial Unicode"/>
          <w:bCs/>
          <w:sz w:val="24"/>
          <w:szCs w:val="24"/>
          <w:lang w:val="hy-AM" w:eastAsia="ru-RU"/>
        </w:rPr>
        <w:t>թվական</w:t>
      </w:r>
      <w:r w:rsidR="003D14BA" w:rsidRPr="002772C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ի դեկտեմբերի 18-ի </w:t>
      </w:r>
      <w:r w:rsidR="000E56AB" w:rsidRPr="002772C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</w:t>
      </w:r>
      <w:r w:rsidR="00F84C2D" w:rsidRPr="002772C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այաստանի </w:t>
      </w:r>
      <w:r w:rsidR="000E56AB" w:rsidRPr="002772C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</w:t>
      </w:r>
      <w:r w:rsidR="00F84C2D" w:rsidRPr="002772C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անրապետության կառավարության 2013 թվականի մարտի 21-ի N 271-Ն որոշման մեջ փոփոխություն կատարելու մասին» </w:t>
      </w:r>
      <w:r w:rsidR="003D14BA" w:rsidRPr="002772C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1444-Ն որոշման  N 1 հավելվածով սահմանված սոցիալական աջակցություն ստացող սահ</w:t>
      </w:r>
      <w:r w:rsidR="00BD6537" w:rsidRPr="002772C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մանամերձ համայնքների բնակիչներ:</w:t>
      </w:r>
    </w:p>
    <w:p w14:paraId="3E28F8AE" w14:textId="2256174F" w:rsidR="00EA62B8" w:rsidRPr="002772C3" w:rsidRDefault="00FD4AEF" w:rsidP="00C65FE9">
      <w:pPr>
        <w:pStyle w:val="ListParagraph"/>
        <w:numPr>
          <w:ilvl w:val="0"/>
          <w:numId w:val="28"/>
        </w:numPr>
        <w:tabs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Շահառուները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պետք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միաժամանակ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բավարարեն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հետևյալ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լրացուցիչ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պահանջներ</w:t>
      </w:r>
      <w:r w:rsidR="00BD6537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ին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՝</w:t>
      </w:r>
    </w:p>
    <w:p w14:paraId="44D9129D" w14:textId="55C35E48" w:rsidR="00FD4AEF" w:rsidRPr="002772C3" w:rsidRDefault="00FD4AEF" w:rsidP="0075587F">
      <w:pPr>
        <w:pStyle w:val="ListParagraph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lastRenderedPageBreak/>
        <w:t>ամուսինները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ամուսիններից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մեկը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հանդիսանում</w:t>
      </w:r>
      <w:r w:rsidR="00987C7C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պե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տության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քաղաքացի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ամուսնությունը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գրանցված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A33AE0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Հայաստանի Հ</w:t>
      </w:r>
      <w:r w:rsidR="00315AC3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անրապետության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օրենսդրությամբ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սահմանված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կարգով</w:t>
      </w:r>
      <w:r w:rsidR="003176E0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.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</w:p>
    <w:p w14:paraId="2A8FE620" w14:textId="657D2D30" w:rsidR="00315AC3" w:rsidRPr="002772C3" w:rsidRDefault="00FD4AEF" w:rsidP="003176E0">
      <w:pPr>
        <w:pStyle w:val="ListParagraph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ամուսիններից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կինը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պատկանում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2</w:t>
      </w:r>
      <w:r w:rsidR="003176E0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0-35</w:t>
      </w:r>
      <w:r w:rsidR="002D5352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E3532A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(ներառյալ)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տարիքային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խմբին</w:t>
      </w:r>
      <w:r w:rsidR="00A33AE0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, ընդ որում</w:t>
      </w:r>
      <w:r w:rsidR="003176E0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35 տարեկանում հաշվառվելու և վերարտադրողական օժանդակ տեխնոլոգիաների կիրառման ցուցումների  առկայության դեպքում, կինը պահպանում է ծրագրի շահառուի կարգավիճակը մինչև 38 տարեկան  դառնալը: </w:t>
      </w:r>
    </w:p>
    <w:p w14:paraId="56ABDDFC" w14:textId="312159FD" w:rsidR="00FD4AEF" w:rsidRPr="002772C3" w:rsidRDefault="003176E0" w:rsidP="003176E0">
      <w:pPr>
        <w:pStyle w:val="ListParagraph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</w:t>
      </w:r>
      <w:r w:rsidR="0044712C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ույն </w:t>
      </w:r>
      <w:r w:rsidR="00A33AE0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հավելվածի </w:t>
      </w:r>
      <w:r w:rsidR="00930823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10-</w:t>
      </w:r>
      <w:r w:rsidR="00A33AE0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րդ կետի 2</w:t>
      </w:r>
      <w:r w:rsidR="00956971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="00315AC3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րդ ենթակետով նախատեսված դեպքերում </w:t>
      </w:r>
      <w:r w:rsidR="006325E9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կնոջ տարիքը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սահմանվում է </w:t>
      </w:r>
      <w:r w:rsidR="006325E9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մինչև 42 տարեկան</w:t>
      </w:r>
      <w:r w:rsidR="00A33AE0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ը:</w:t>
      </w:r>
    </w:p>
    <w:p w14:paraId="7263B124" w14:textId="77777777" w:rsidR="003176E0" w:rsidRPr="002772C3" w:rsidRDefault="003176E0" w:rsidP="00987C7C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25E1DD8E" w14:textId="28F5A264" w:rsidR="00EA62B8" w:rsidRPr="002772C3" w:rsidRDefault="000502CE" w:rsidP="00987C7C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="00FD4AE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ՊԵՏՈՒԹՅԱՆ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="00FD4AE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="00987C7C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ԱՆՊՏՂՈՒԹՅԱՆ ՊԱՏՃԱՌԱԳԻՏՈՒԹՅԱՆ ՀԵՏԱԶՈՏՄԱՆ ՈՒ</w:t>
      </w:r>
      <w:r w:rsidR="00987C7C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ԲՈՒԺՄԱՆ,</w:t>
      </w:r>
      <w:r w:rsidR="00987C7C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ՎԵՐԱՐՏԱԴՐՈՂԱԿԱՆՈՒԹՅԱՆՕԺԱՆԴԱԿ</w:t>
      </w:r>
      <w:r w:rsidR="00FD4AE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987C7C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ՏԵԽՆՈԼՈ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ԳԻԱՆԵՐԻ</w:t>
      </w:r>
      <w:r w:rsidR="00987C7C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ԿԻՐԱՌՄԱՄԲ</w:t>
      </w:r>
      <w:r w:rsidR="00FD4AE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="00FD4AE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ՕԳՆՈՒԹՅԱՆ</w:t>
      </w:r>
      <w:r w:rsidR="00FD4AE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ԵՎ</w:t>
      </w:r>
      <w:r w:rsidR="00FD4AE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ՍՊԱՍԱՐԿՄԱՆ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ԿԱԶՄԱԿԵՐՊՄԱՆ</w:t>
      </w:r>
      <w:r w:rsidR="00987C7C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ԸՆԹԱՑԱ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ԿԱՐԳԸ</w:t>
      </w:r>
    </w:p>
    <w:p w14:paraId="64FD6301" w14:textId="77777777" w:rsidR="00987C7C" w:rsidRPr="002772C3" w:rsidRDefault="00987C7C" w:rsidP="00987C7C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0A10D204" w14:textId="7DE30941" w:rsidR="006D77AB" w:rsidRPr="002772C3" w:rsidRDefault="00FD4AEF" w:rsidP="00C65FE9">
      <w:pPr>
        <w:pStyle w:val="ListParagraph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Անպտղության պատճառագիտության հետազոտման ու բուժման,</w:t>
      </w:r>
      <w:r w:rsidR="00987C7C" w:rsidRPr="002772C3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>վերարտադրողականության</w:t>
      </w:r>
      <w:r w:rsidR="00987C7C" w:rsidRPr="002772C3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>օժանդակ տեխնոլոգիաների</w:t>
      </w:r>
      <w:r w:rsidR="00987C7C" w:rsidRPr="002772C3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>կիրառման</w:t>
      </w:r>
      <w:r w:rsidR="00987C7C" w:rsidRPr="002772C3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 xml:space="preserve">կապակցությամբ 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շահառուն </w:t>
      </w:r>
      <w:r w:rsidR="00315AC3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իրավունք ունի </w:t>
      </w:r>
      <w:r w:rsidR="00315AC3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="00315AC3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88431D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օգնությու</w:t>
      </w:r>
      <w:r w:rsidR="00315AC3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ն</w:t>
      </w:r>
      <w:r w:rsidR="00315AC3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315AC3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="00315AC3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88431D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սպասարկում</w:t>
      </w:r>
      <w:r w:rsidR="00315AC3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ստանալ</w:t>
      </w:r>
      <w:r w:rsidR="0088431D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տվյալ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տարում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առողջա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պա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հության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նախարարության հետ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պայմաններով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համապատասխան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տեսակի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ծառայությունների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մատուցման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պայմանագիր ունեցող</w:t>
      </w:r>
      <w:r w:rsidR="00987C7C" w:rsidRPr="002772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15AC3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կազմակերպություն</w:t>
      </w:r>
      <w:r w:rsidR="0088431D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ում</w:t>
      </w:r>
      <w:r w:rsidR="00B60623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(այսուհետ՝ Կազմակերպություն)</w:t>
      </w:r>
      <w:r w:rsidR="00315AC3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՝ իր </w:t>
      </w:r>
      <w:r w:rsidR="0088431D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ընտրությամբ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</w:p>
    <w:p w14:paraId="78919576" w14:textId="487DB428" w:rsidR="000E3811" w:rsidRPr="002772C3" w:rsidRDefault="000E3811" w:rsidP="000E3811">
      <w:pPr>
        <w:pStyle w:val="ListParagraph"/>
        <w:numPr>
          <w:ilvl w:val="0"/>
          <w:numId w:val="28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Կազմա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կեր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պու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թյունը բժշկական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օգնության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սպասարկման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շրջանակներում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ծառայությունները մատուցում է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ըստ դիմումների էլեկտրոնային գրանցման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հաջորդականության,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սույն որոշման </w:t>
      </w:r>
      <w:r w:rsidR="00FA74CE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N2</w:t>
      </w:r>
      <w:r w:rsidR="00DE3D76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804BC9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հավելված</w:t>
      </w:r>
      <w:r w:rsidR="00FA74CE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ով հաստատված  շահառուների </w:t>
      </w:r>
      <w:r w:rsidR="00FD2B9E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հերթագրման 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կարգի</w:t>
      </w:r>
      <w:r w:rsidR="00FA74CE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ն</w:t>
      </w:r>
      <w:r w:rsidR="00B12C08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համապատասխան:</w:t>
      </w:r>
    </w:p>
    <w:p w14:paraId="33258EAD" w14:textId="1EDAAAA4" w:rsidR="00FF7A82" w:rsidRPr="002772C3" w:rsidRDefault="006D77AB" w:rsidP="00C65FE9">
      <w:pPr>
        <w:pStyle w:val="ListParagraph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</w:t>
      </w:r>
      <w:r w:rsidR="007746E1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րտադրողական օժանդակ տեխ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նոլոգիաների կիրառման </w:t>
      </w:r>
      <w:r w:rsidR="007746E1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բժշկական </w:t>
      </w:r>
      <w:r w:rsidR="00BD6537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ցուցումների, հակացուցումների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սույն </w:t>
      </w:r>
      <w:r w:rsidR="00A33AE0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հավելվածի</w:t>
      </w:r>
      <w:r w:rsidR="00FD2B9E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3-րդ կետով նախատեսված</w:t>
      </w:r>
      <w:r w:rsidR="00B60623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B60623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ծավալներին համապատասխան՝ պացիենտին անհրաժեշտ բուժօգնության և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վերարտադրողական օժանդակ</w:t>
      </w:r>
      <w:r w:rsidR="00B60623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տեխնոլոգիաների կիրառմամբ մեթոդի(ների) </w:t>
      </w:r>
      <w:r w:rsidR="007746E1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որոշման</w:t>
      </w:r>
      <w:r w:rsidR="00B60623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, ինչպես նաև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սույն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0502CE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lastRenderedPageBreak/>
        <w:t xml:space="preserve">հավելվածի </w:t>
      </w:r>
      <w:r w:rsidR="00CE2655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10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-րդ և </w:t>
      </w:r>
      <w:r w:rsidR="00CE2655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11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-րդ կետերի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պահանջներին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3C7C6A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համապատաս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խանության հարցը</w:t>
      </w:r>
      <w:r w:rsidR="00BC5C51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քննարկելու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և որոշում կայացնելու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նպատակով</w:t>
      </w:r>
      <w:r w:rsidR="00987C7C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7746E1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ազմակերպությունում ստեղծվում է հանձնաժողով</w:t>
      </w:r>
      <w:r w:rsidR="003C7C6A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(այսուհետ` Հանձնաժողով)</w:t>
      </w:r>
      <w:r w:rsidR="00B20DE0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</w:p>
    <w:p w14:paraId="548FC4F4" w14:textId="77777777" w:rsidR="00FF7A82" w:rsidRPr="002772C3" w:rsidRDefault="00FD4AEF" w:rsidP="00C65FE9">
      <w:pPr>
        <w:pStyle w:val="ListParagraph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="00EC3051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անձնաժողովը </w:t>
      </w:r>
      <w:r w:rsidR="0075587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բաղկացած </w:t>
      </w:r>
      <w:r w:rsidR="00EC3051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է 5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5B4FD7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անդամից</w:t>
      </w:r>
      <w:r w:rsidR="00155E75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բուժհաստատության տնօրեն կամ բուժական գծով տեղակալ, ռեպրոդուկտոլոգիական ծառայության ղեկավար, անպտղության պատճառագիտությամբ զբաղվող </w:t>
      </w:r>
      <w:r w:rsidR="004767C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երկու </w:t>
      </w:r>
      <w:r w:rsidR="000E56AB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մասնագետներ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="00EC3051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մասնագիտական ասոցիացիայի ներկայացուցիչ)</w:t>
      </w:r>
      <w:r w:rsidR="00FF7A82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: </w:t>
      </w:r>
    </w:p>
    <w:p w14:paraId="7CA2F91F" w14:textId="77777777" w:rsidR="00FF7A82" w:rsidRPr="002772C3" w:rsidRDefault="00FD4AEF" w:rsidP="00C65FE9">
      <w:pPr>
        <w:pStyle w:val="ListParagraph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Հանձնաժողովի անհատական կազմը հաստատվում է կազմակերպության</w:t>
      </w:r>
      <w:r w:rsidR="00987C7C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տնօ</w:t>
      </w:r>
      <w:r w:rsidR="008D7FD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րենի հրամանով:</w:t>
      </w:r>
    </w:p>
    <w:p w14:paraId="1BE19940" w14:textId="77777777" w:rsidR="00FF7A82" w:rsidRPr="002772C3" w:rsidRDefault="00FD4AEF" w:rsidP="00C65FE9">
      <w:pPr>
        <w:pStyle w:val="ListParagraph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ն իր գործունեություն</w:t>
      </w:r>
      <w:r w:rsidR="00155E75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իրականացնում է նիստերի միջոցով: Առաջին նիստի ընթացքում</w:t>
      </w:r>
      <w:r w:rsidR="00155E75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հանձնաժողովի անդամներից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ընտրվում </w:t>
      </w:r>
      <w:r w:rsidR="005B4FD7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են 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հանձնաժողովի նախագահ և քարտուղար: </w:t>
      </w:r>
      <w:r w:rsidR="00155E75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Հանձնաժողովի </w:t>
      </w:r>
      <w:r w:rsidR="00155E75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իստը</w:t>
      </w:r>
      <w:r w:rsidR="00987C7C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վարում է հանձնաժողովի նախագահը, իսկ</w:t>
      </w:r>
      <w:r w:rsidR="00155E75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վերջինիս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բացակայության դեպքում հանձնաժողո</w:t>
      </w:r>
      <w:r w:rsidR="00BC5C51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վի անդամներից մեկը: </w:t>
      </w:r>
    </w:p>
    <w:p w14:paraId="335A6D5D" w14:textId="77777777" w:rsidR="008F1AA8" w:rsidRPr="002772C3" w:rsidRDefault="002D5352" w:rsidP="00C65FE9">
      <w:pPr>
        <w:pStyle w:val="ListParagraph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="00BC5C51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անձնաժողովը յուրաք</w:t>
      </w:r>
      <w:r w:rsidR="00BD6537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ա</w:t>
      </w:r>
      <w:r w:rsidR="00BC5C51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նչյուր կոնկրետ դեպքի համար </w:t>
      </w:r>
      <w:r w:rsidR="005D70D3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կարող է տալ</w:t>
      </w:r>
      <w:r w:rsidR="008F1AA8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`</w:t>
      </w:r>
    </w:p>
    <w:p w14:paraId="4C383C3E" w14:textId="08D1153E" w:rsidR="008F1AA8" w:rsidRPr="002772C3" w:rsidRDefault="008F1AA8" w:rsidP="00B53C94">
      <w:pPr>
        <w:pStyle w:val="ListParagraph"/>
        <w:tabs>
          <w:tab w:val="left" w:pos="1134"/>
        </w:tabs>
        <w:spacing w:after="0" w:line="360" w:lineRule="auto"/>
        <w:ind w:left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1)</w:t>
      </w:r>
      <w:r w:rsidR="00BC5C51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5D70D3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դրական </w:t>
      </w:r>
      <w:r w:rsidR="00BC5C51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եզրակացությու</w:t>
      </w:r>
      <w:r w:rsidR="005D70D3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ն՝ </w:t>
      </w:r>
      <w:r w:rsidR="00FF7A82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B12C08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բուժօգնությա</w:t>
      </w:r>
      <w:r w:rsidR="00DE3D76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ն ծավալների և տեսակների նշումով,</w:t>
      </w:r>
    </w:p>
    <w:p w14:paraId="3483C1B8" w14:textId="2A264C23" w:rsidR="00FF7A82" w:rsidRPr="002772C3" w:rsidRDefault="008F1AA8" w:rsidP="00B53C94">
      <w:pPr>
        <w:pStyle w:val="ListParagraph"/>
        <w:tabs>
          <w:tab w:val="left" w:pos="1134"/>
        </w:tabs>
        <w:spacing w:after="0" w:line="360" w:lineRule="auto"/>
        <w:ind w:left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</w:t>
      </w:r>
      <w:r w:rsidR="005D70D3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բացասական եզրակացություն </w:t>
      </w:r>
      <w:r w:rsidR="00A33AE0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բուժօգնության տրամադրման </w:t>
      </w:r>
      <w:r w:rsidR="00FF7A82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մերժման </w:t>
      </w:r>
      <w:r w:rsidR="00BC5C51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D30D4C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հիմքերի նշումով</w:t>
      </w:r>
      <w:r w:rsidR="003C7C6A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: </w:t>
      </w:r>
    </w:p>
    <w:p w14:paraId="76D6E6BD" w14:textId="5473FFE8" w:rsidR="000E3811" w:rsidRPr="002772C3" w:rsidRDefault="00BC5C51" w:rsidP="00630154">
      <w:pPr>
        <w:pStyle w:val="ListParagraph"/>
        <w:numPr>
          <w:ilvl w:val="0"/>
          <w:numId w:val="28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Հանձնաժողովի նիստերը արձանագրվում են</w:t>
      </w:r>
      <w:r w:rsidR="00630154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համարակալվում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: </w:t>
      </w:r>
      <w:r w:rsidR="00681E44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Արձանագրությունը ստորագրվում է հանձնաժողո</w:t>
      </w:r>
      <w:r w:rsidR="004767C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վի նախագահի և </w:t>
      </w:r>
      <w:r w:rsidR="005D70D3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անդամների </w:t>
      </w:r>
      <w:r w:rsidR="004767C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կողմից:</w:t>
      </w:r>
    </w:p>
    <w:p w14:paraId="378F030B" w14:textId="26BE7311" w:rsidR="002555ED" w:rsidRPr="002772C3" w:rsidRDefault="00681E44" w:rsidP="00681E44">
      <w:pPr>
        <w:pStyle w:val="ListParagraph"/>
        <w:numPr>
          <w:ilvl w:val="0"/>
          <w:numId w:val="28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Հանձնաժողովի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նիստերը հրավիրվում են ըստ դիմումների </w:t>
      </w:r>
      <w:r w:rsidR="008B4AC9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մուտքագրման   </w:t>
      </w:r>
      <w:r w:rsidR="00BC5C51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փաստի` 10-օրյա ժամկետում</w:t>
      </w:r>
      <w:r w:rsidR="00BD6537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, անհրաժեշտության դեպքում` ավելի հաճախ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</w:p>
    <w:p w14:paraId="74B332AC" w14:textId="77777777" w:rsidR="002555ED" w:rsidRPr="002772C3" w:rsidRDefault="00681E44" w:rsidP="003D7BD3">
      <w:pPr>
        <w:pStyle w:val="ListParagraph"/>
        <w:numPr>
          <w:ilvl w:val="0"/>
          <w:numId w:val="28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Հանձնաժողովը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նիստի անցկացման վայրի և ժամանակի մասին </w:t>
      </w:r>
      <w:r w:rsidR="00C903B8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նախապես 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ծանուցում է շահառուին:</w:t>
      </w:r>
    </w:p>
    <w:p w14:paraId="3C57E71A" w14:textId="19ABEEF7" w:rsidR="00FD4AEF" w:rsidRPr="002772C3" w:rsidRDefault="00FD4AEF" w:rsidP="003D7BD3">
      <w:pPr>
        <w:pStyle w:val="ListParagraph"/>
        <w:numPr>
          <w:ilvl w:val="0"/>
          <w:numId w:val="28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Անպտղության պատճառագիտության հետազոտման ու բուժման,</w:t>
      </w:r>
      <w:r w:rsidR="00987C7C" w:rsidRPr="002772C3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>վերարտադրողականության օժանդակ տեխնոլոգիաների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կիրառման կապակցությամբ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թյուն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սպասարկում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ստանալու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նպատակով</w:t>
      </w:r>
      <w:r w:rsidR="00C903B8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քաղաքացին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(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այսուհետ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դիմումատուն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)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ներկայացնում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BC5C51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է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հետևյալ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փաստաթղթերը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՝</w:t>
      </w:r>
    </w:p>
    <w:p w14:paraId="4BFC3ABD" w14:textId="18ACB148" w:rsidR="00A41365" w:rsidRPr="002772C3" w:rsidRDefault="008D7FDF" w:rsidP="005937FC">
      <w:pPr>
        <w:pStyle w:val="ListParagraph"/>
        <w:numPr>
          <w:ilvl w:val="1"/>
          <w:numId w:val="2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lastRenderedPageBreak/>
        <w:t>դիմում</w:t>
      </w:r>
      <w:r w:rsidR="00115CD4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`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սույն հավելվածի </w:t>
      </w:r>
      <w:r w:rsidR="00B20DE0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Ձև</w:t>
      </w:r>
      <w:r w:rsidR="00AA4A64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B4AC9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A41365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-ին համապատասխան</w:t>
      </w:r>
    </w:p>
    <w:p w14:paraId="25D80465" w14:textId="77777777" w:rsidR="005937FC" w:rsidRPr="002772C3" w:rsidRDefault="00A41365" w:rsidP="005937FC">
      <w:pPr>
        <w:pStyle w:val="ListParagraph"/>
        <w:numPr>
          <w:ilvl w:val="1"/>
          <w:numId w:val="2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կնոջ, տղամարդու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անձնագիր, նույնակա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նաց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ման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քարտ: </w:t>
      </w:r>
    </w:p>
    <w:p w14:paraId="649CFFE5" w14:textId="5152F2A0" w:rsidR="005937FC" w:rsidRPr="002772C3" w:rsidRDefault="00FD4AEF" w:rsidP="00714B27">
      <w:pPr>
        <w:pStyle w:val="ListParagraph"/>
        <w:numPr>
          <w:ilvl w:val="1"/>
          <w:numId w:val="2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սույն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155E75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հավելվածի </w:t>
      </w:r>
      <w:r w:rsidR="00CE2655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10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-րդ</w:t>
      </w:r>
      <w:r w:rsidR="00987C7C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և </w:t>
      </w:r>
      <w:r w:rsidR="00CE2655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11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-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րդ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կետերով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նախատեսված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A41365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հիմնական և լրացուցիչ </w:t>
      </w:r>
      <w:r w:rsidR="000502CE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պահանջներին</w:t>
      </w:r>
      <w:r w:rsidR="00A41365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համապատասխան</w:t>
      </w:r>
      <w:r w:rsidR="000502CE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դիմումատուի</w:t>
      </w:r>
      <w:r w:rsidR="00A41365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/անպտուղ զույգի կարգավիճակը  հավաստող փաստաթղթեր, իսկ </w:t>
      </w:r>
      <w:r w:rsidR="00A41365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10-րդ կետի 5-րդ ենթակետով նախատեսված  բնակավայրերի բնակիչները` նաև տեղեկանք մշտական բնակության վայրից, ընդ որում ամուսիններից մեկի  հաշվառման  և մշտական բնակության վայրերը պետք է համապատասխանեն </w:t>
      </w:r>
      <w:r w:rsidR="00A41365" w:rsidRPr="002772C3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ՀՀ կառավարության  </w:t>
      </w:r>
      <w:r w:rsidR="00A41365" w:rsidRPr="002772C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2014 </w:t>
      </w:r>
      <w:r w:rsidR="00A41365" w:rsidRPr="002772C3">
        <w:rPr>
          <w:rFonts w:ascii="GHEA Grapalat" w:eastAsia="Times New Roman" w:hAnsi="GHEA Grapalat" w:cs="Arial Unicode"/>
          <w:bCs/>
          <w:sz w:val="24"/>
          <w:szCs w:val="24"/>
          <w:lang w:val="hy-AM" w:eastAsia="ru-RU"/>
        </w:rPr>
        <w:t>թվական</w:t>
      </w:r>
      <w:r w:rsidR="00A41365" w:rsidRPr="002772C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ի դեկտեմբերի 18-ի N 1444-Ն որոշման  N 1 հավելվածով սահմանված ցանկին: </w:t>
      </w:r>
    </w:p>
    <w:p w14:paraId="4D493005" w14:textId="30DAE42E" w:rsidR="005937FC" w:rsidRPr="002772C3" w:rsidRDefault="00A41365" w:rsidP="005937FC">
      <w:pPr>
        <w:pStyle w:val="ListParagraph"/>
        <w:numPr>
          <w:ilvl w:val="1"/>
          <w:numId w:val="2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</w:t>
      </w:r>
      <w:r w:rsidR="002D5352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անրապետության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օրենսդրությամբ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սահմանված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կարգով</w:t>
      </w:r>
      <w:r w:rsidR="00FD4AEF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գրանցված</w:t>
      </w:r>
      <w:r w:rsidR="00FD4AEF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ամուսնության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մեջ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գտնվելու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փաստը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հավաստող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փաստաթուղթը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ամուսնության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վկայական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)</w:t>
      </w:r>
      <w:r w:rsidR="008615A6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</w:p>
    <w:p w14:paraId="342AF65F" w14:textId="7632D0C5" w:rsidR="002A7C97" w:rsidRPr="002772C3" w:rsidRDefault="005937FC" w:rsidP="005937FC">
      <w:pPr>
        <w:pStyle w:val="ListParagraph"/>
        <w:numPr>
          <w:ilvl w:val="1"/>
          <w:numId w:val="2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FD4AEF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պիկրիզ</w:t>
      </w:r>
      <w:r w:rsidR="009B3953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/բժշկական փաստաթղթեր</w:t>
      </w:r>
      <w:r w:rsidR="00FD4AEF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նախկինում կիրառված հետազոտման մեթոդների ու</w:t>
      </w:r>
      <w:r w:rsidR="00987C7C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վերարտադրողականության օժանդակ տեխնոլոգիաների կիրառման մասին</w:t>
      </w:r>
      <w:r w:rsidR="005D70D3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`</w:t>
      </w:r>
      <w:r w:rsidR="00BC5C51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տրված </w:t>
      </w:r>
      <w:r w:rsidR="002D5352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պացիենտի</w:t>
      </w:r>
      <w:r w:rsidR="00A41365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բուժօգնությունը</w:t>
      </w:r>
      <w:r w:rsidR="00930823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իրականացրած </w:t>
      </w:r>
      <w:r w:rsidR="00A41365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բժշկական հաստատության </w:t>
      </w:r>
      <w:r w:rsidR="00FD4AEF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կամ 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տարա</w:t>
      </w:r>
      <w:r w:rsidR="00C903B8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ծ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քային սպասարկման </w:t>
      </w:r>
      <w:r w:rsidR="00BC5C51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կանանց կոնսուլտացիայի </w:t>
      </w:r>
      <w:r w:rsidR="00FD4AEF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կողմից</w:t>
      </w:r>
      <w:r w:rsidR="00A41365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(եթե կինը մինչ</w:t>
      </w:r>
      <w:r w:rsidR="00C903B8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A41365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</w:t>
      </w:r>
      <w:r w:rsidR="00C903B8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դիմելը</w:t>
      </w:r>
      <w:r w:rsidR="00A41365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հետազոտվել և (կամ) 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անպտղության կապակցությամբ ստացել է բժշկական օգնություն</w:t>
      </w:r>
      <w:r w:rsidR="00A41365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  <w:r w:rsidR="00D30D4C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Առաջնակի հետազոտվող անպտուղ զույգերի դեպքում </w:t>
      </w:r>
      <w:r w:rsidR="009B3953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բժշկական փաստաթղթեր</w:t>
      </w:r>
      <w:r w:rsidR="00947CA2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չ</w:t>
      </w:r>
      <w:r w:rsidR="009B3953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են ներկայացվում: </w:t>
      </w:r>
    </w:p>
    <w:p w14:paraId="51774BF0" w14:textId="167FFDF2" w:rsidR="00630154" w:rsidRPr="002772C3" w:rsidRDefault="008B4AC9" w:rsidP="00630154">
      <w:pPr>
        <w:pStyle w:val="ListParagraph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Դիմում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ը մուտքագրվում է էլեկտրոնային առողջապահական համակարգ` </w:t>
      </w:r>
      <w:r w:rsidR="005937FC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սո</w:t>
      </w:r>
      <w:r w:rsidR="004B5529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ւյն հավելվածի 2</w:t>
      </w:r>
      <w:r w:rsidR="00F403DD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4B5529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-րդ կետով նախատե</w:t>
      </w:r>
      <w:r w:rsidR="005937FC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սված </w:t>
      </w:r>
      <w:r w:rsidR="002555ED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դիմումին կից </w:t>
      </w:r>
      <w:r w:rsidR="002D5352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ներկայացվող բոլոր </w:t>
      </w:r>
      <w:r w:rsidR="005937FC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փաստաթղթերի</w:t>
      </w:r>
      <w:r w:rsidR="00987C7C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555ED"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 xml:space="preserve">ներկայացման </w:t>
      </w:r>
      <w:r w:rsidR="00FD4AEF"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դեպքում</w:t>
      </w:r>
      <w:r w:rsidR="002555ED" w:rsidRPr="002772C3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: </w:t>
      </w:r>
      <w:r w:rsidR="00FD4AEF" w:rsidRPr="002772C3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="002555ED" w:rsidRPr="002772C3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Նախատեսված փաստաթղթերի թերի լինելու դեպքում դիմումատուն տեղեկացվում </w:t>
      </w:r>
      <w:r w:rsidR="005937FC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և առաջարկվում </w:t>
      </w:r>
      <w:r w:rsidR="009B3953" w:rsidRPr="002772C3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է </w:t>
      </w:r>
      <w:r w:rsidR="005937FC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ներկայացնել 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բացակայող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փաստաթղթերը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</w:p>
    <w:p w14:paraId="034F74F1" w14:textId="77777777" w:rsidR="00630154" w:rsidRPr="002772C3" w:rsidRDefault="00394531" w:rsidP="00630154">
      <w:pPr>
        <w:pStyle w:val="ListParagraph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Հանձնաժողովը շահառուի դիմումը </w:t>
      </w:r>
      <w:r w:rsidR="002555ED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և կից փաստաթղթերը 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ուսումնասիրում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և </w:t>
      </w:r>
      <w:r w:rsidR="00FD4AE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քննարկում է</w:t>
      </w:r>
      <w:r w:rsidR="00987C7C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615A6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նիստում </w:t>
      </w:r>
      <w:r w:rsidR="002555ED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մինչև </w:t>
      </w:r>
      <w:r w:rsidR="00FD4AE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10 աշխատանքային օրվա, իսկ լրացուցիչ ուսումնասիրության</w:t>
      </w:r>
      <w:r w:rsidR="00987C7C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կարիքի դեպքում՝ մինչև 20 օրացույցային</w:t>
      </w:r>
      <w:r w:rsidR="00987C7C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D4AEF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օրվա ընթացքում</w:t>
      </w:r>
      <w:r w:rsidR="00B064F7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4B237441" w14:textId="77777777" w:rsidR="00630154" w:rsidRPr="002772C3" w:rsidRDefault="00FD4AEF" w:rsidP="00630154">
      <w:pPr>
        <w:pStyle w:val="ListParagraph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Շահառուն իր ցանկությամբ կարող է մասնակցել </w:t>
      </w:r>
      <w:r w:rsidR="00394531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իր դեպքի </w:t>
      </w:r>
      <w:r w:rsidR="002555ED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հանձնաժողովային </w:t>
      </w:r>
      <w:r w:rsidR="00394531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քննարկման արդյունքների ամփոփմանը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: </w:t>
      </w:r>
    </w:p>
    <w:p w14:paraId="1FA09419" w14:textId="2ECDA5B0" w:rsidR="00630154" w:rsidRPr="002772C3" w:rsidRDefault="00FD4AEF" w:rsidP="00630154">
      <w:pPr>
        <w:pStyle w:val="ListParagraph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hAnsi="GHEA Grapalat" w:cs="Tahoma"/>
          <w:sz w:val="24"/>
          <w:szCs w:val="24"/>
          <w:lang w:val="hy-AM"/>
        </w:rPr>
        <w:t>Հանձնաժողովի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կողմից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դիմ</w:t>
      </w:r>
      <w:r w:rsidR="00B064F7" w:rsidRPr="002772C3">
        <w:rPr>
          <w:rFonts w:ascii="GHEA Grapalat" w:hAnsi="GHEA Grapalat" w:cs="Tahoma"/>
          <w:sz w:val="24"/>
          <w:szCs w:val="24"/>
          <w:lang w:val="hy-AM"/>
        </w:rPr>
        <w:t>ում</w:t>
      </w:r>
      <w:r w:rsidRPr="002772C3">
        <w:rPr>
          <w:rFonts w:ascii="GHEA Grapalat" w:hAnsi="GHEA Grapalat" w:cs="Tahoma"/>
          <w:sz w:val="24"/>
          <w:szCs w:val="24"/>
          <w:lang w:val="hy-AM"/>
        </w:rPr>
        <w:t>ատուի գործը ուսումնասիրելու</w:t>
      </w:r>
      <w:r w:rsidR="00987C7C" w:rsidRPr="002772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արդյունքում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տրվում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է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եզրակացություն</w:t>
      </w:r>
      <w:r w:rsidR="00AC2775" w:rsidRPr="002772C3">
        <w:rPr>
          <w:rFonts w:ascii="GHEA Grapalat" w:hAnsi="GHEA Grapalat" w:cs="Tahoma"/>
          <w:sz w:val="24"/>
          <w:szCs w:val="24"/>
          <w:lang w:val="hy-AM"/>
        </w:rPr>
        <w:t xml:space="preserve">, սույն հավելվածի </w:t>
      </w:r>
      <w:r w:rsidR="00EA1935" w:rsidRPr="002772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60EA" w:rsidRPr="002772C3">
        <w:rPr>
          <w:rFonts w:ascii="GHEA Grapalat" w:hAnsi="GHEA Grapalat" w:cs="Tahoma"/>
          <w:sz w:val="24"/>
          <w:szCs w:val="24"/>
          <w:lang w:val="hy-AM"/>
        </w:rPr>
        <w:t>Ձ</w:t>
      </w:r>
      <w:r w:rsidR="00EA1935" w:rsidRPr="002772C3">
        <w:rPr>
          <w:rFonts w:ascii="GHEA Grapalat" w:hAnsi="GHEA Grapalat" w:cs="Tahoma"/>
          <w:sz w:val="24"/>
          <w:szCs w:val="24"/>
          <w:lang w:val="hy-AM"/>
        </w:rPr>
        <w:t>և</w:t>
      </w:r>
      <w:r w:rsidR="00630154" w:rsidRPr="002772C3">
        <w:rPr>
          <w:rFonts w:ascii="GHEA Grapalat" w:hAnsi="GHEA Grapalat" w:cs="Tahoma"/>
          <w:sz w:val="24"/>
          <w:szCs w:val="24"/>
          <w:lang w:val="hy-AM"/>
        </w:rPr>
        <w:t xml:space="preserve"> 2</w:t>
      </w:r>
      <w:r w:rsidR="00AC2775" w:rsidRPr="002772C3">
        <w:rPr>
          <w:rFonts w:ascii="GHEA Grapalat" w:hAnsi="GHEA Grapalat" w:cs="Tahoma"/>
          <w:sz w:val="24"/>
          <w:szCs w:val="24"/>
          <w:lang w:val="hy-AM"/>
        </w:rPr>
        <w:t>-ին համապատասխան</w:t>
      </w:r>
      <w:r w:rsidR="00DD3456" w:rsidRPr="002772C3">
        <w:rPr>
          <w:rFonts w:ascii="GHEA Grapalat" w:hAnsi="GHEA Grapalat" w:cs="Tahoma"/>
          <w:sz w:val="24"/>
          <w:szCs w:val="24"/>
          <w:lang w:val="hy-AM"/>
        </w:rPr>
        <w:t>:</w:t>
      </w:r>
      <w:r w:rsidR="00630154" w:rsidRPr="002772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615A6" w:rsidRPr="002772C3">
        <w:rPr>
          <w:rFonts w:ascii="GHEA Grapalat" w:hAnsi="GHEA Grapalat" w:cs="Tahoma"/>
          <w:sz w:val="24"/>
          <w:szCs w:val="24"/>
          <w:lang w:val="hy-AM"/>
        </w:rPr>
        <w:t>Դիմումը</w:t>
      </w:r>
      <w:r w:rsidR="008615A6"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615A6" w:rsidRPr="002772C3">
        <w:rPr>
          <w:rFonts w:ascii="GHEA Grapalat" w:hAnsi="GHEA Grapalat" w:cs="Tahoma"/>
          <w:sz w:val="24"/>
          <w:szCs w:val="24"/>
          <w:lang w:val="hy-AM"/>
        </w:rPr>
        <w:t>բավարարելու</w:t>
      </w:r>
      <w:r w:rsidR="008615A6"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615A6" w:rsidRPr="002772C3">
        <w:rPr>
          <w:rFonts w:ascii="GHEA Grapalat" w:hAnsi="GHEA Grapalat" w:cs="Tahoma"/>
          <w:sz w:val="24"/>
          <w:szCs w:val="24"/>
          <w:lang w:val="hy-AM"/>
        </w:rPr>
        <w:t>և</w:t>
      </w:r>
      <w:r w:rsidR="008615A6"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615A6" w:rsidRPr="002772C3">
        <w:rPr>
          <w:rFonts w:ascii="GHEA Grapalat" w:hAnsi="GHEA Grapalat" w:cs="Tahoma"/>
          <w:sz w:val="24"/>
          <w:szCs w:val="24"/>
          <w:lang w:val="hy-AM"/>
        </w:rPr>
        <w:t>ուղեգիր</w:t>
      </w:r>
      <w:r w:rsidR="008615A6"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615A6" w:rsidRPr="002772C3">
        <w:rPr>
          <w:rFonts w:ascii="GHEA Grapalat" w:hAnsi="GHEA Grapalat" w:cs="Tahoma"/>
          <w:sz w:val="24"/>
          <w:szCs w:val="24"/>
          <w:lang w:val="hy-AM"/>
        </w:rPr>
        <w:t>տրամադրելու</w:t>
      </w:r>
      <w:r w:rsidR="008615A6"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615A6" w:rsidRPr="002772C3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վերաբերյալ </w:t>
      </w:r>
      <w:r w:rsidR="008615A6" w:rsidRPr="002772C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="008615A6" w:rsidRPr="002772C3">
        <w:rPr>
          <w:rFonts w:ascii="GHEA Grapalat" w:hAnsi="GHEA Grapalat" w:cs="Tahoma"/>
          <w:spacing w:val="-6"/>
          <w:sz w:val="24"/>
          <w:szCs w:val="24"/>
          <w:lang w:val="hy-AM"/>
        </w:rPr>
        <w:t>եզրակացության</w:t>
      </w:r>
      <w:r w:rsidR="008615A6" w:rsidRPr="002772C3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9B3953" w:rsidRPr="002772C3">
        <w:rPr>
          <w:rFonts w:ascii="GHEA Grapalat" w:hAnsi="GHEA Grapalat"/>
          <w:spacing w:val="-6"/>
          <w:sz w:val="24"/>
          <w:szCs w:val="24"/>
          <w:lang w:val="hy-AM"/>
        </w:rPr>
        <w:t xml:space="preserve">դեպքում, </w:t>
      </w:r>
      <w:r w:rsidR="009B3953" w:rsidRPr="002772C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նշվում է </w:t>
      </w:r>
      <w:r w:rsidR="008615A6" w:rsidRPr="002772C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մատուցվելիք ծառայությունների ծավալը </w:t>
      </w:r>
      <w:r w:rsidR="009B3953" w:rsidRPr="002772C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և տեսակներըւ: </w:t>
      </w:r>
    </w:p>
    <w:p w14:paraId="12864DFB" w14:textId="6A4CC039" w:rsidR="00AC2775" w:rsidRPr="002772C3" w:rsidRDefault="002555ED" w:rsidP="00AC2775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hAnsi="GHEA Grapalat"/>
          <w:sz w:val="24"/>
          <w:szCs w:val="24"/>
          <w:lang w:val="hy-AM"/>
        </w:rPr>
        <w:t>Սույն հավելվածի 3-րդ կետի 1-ին և 2-րդ, 3-րդ  ենթակետերով նախատեսված դեպքերում, ուղեգիրը</w:t>
      </w:r>
      <w:r w:rsidR="00AC2775" w:rsidRPr="002772C3">
        <w:rPr>
          <w:rFonts w:ascii="GHEA Grapalat" w:hAnsi="GHEA Grapalat"/>
          <w:sz w:val="24"/>
          <w:szCs w:val="24"/>
          <w:lang w:val="hy-AM"/>
        </w:rPr>
        <w:t>`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C2775" w:rsidRPr="002772C3">
        <w:rPr>
          <w:rFonts w:ascii="GHEA Grapalat" w:hAnsi="GHEA Grapalat"/>
          <w:sz w:val="24"/>
          <w:szCs w:val="24"/>
          <w:lang w:val="hy-AM"/>
        </w:rPr>
        <w:t>սույն հավելվածի</w:t>
      </w:r>
      <w:r w:rsidR="00AC2775" w:rsidRPr="002772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60EA" w:rsidRPr="002772C3">
        <w:rPr>
          <w:rFonts w:ascii="GHEA Grapalat" w:hAnsi="GHEA Grapalat" w:cs="Tahoma"/>
          <w:sz w:val="24"/>
          <w:szCs w:val="24"/>
          <w:lang w:val="hy-AM"/>
        </w:rPr>
        <w:t>Ձ</w:t>
      </w:r>
      <w:r w:rsidR="00630154" w:rsidRPr="002772C3">
        <w:rPr>
          <w:rFonts w:ascii="GHEA Grapalat" w:hAnsi="GHEA Grapalat" w:cs="Tahoma"/>
          <w:sz w:val="24"/>
          <w:szCs w:val="24"/>
          <w:lang w:val="hy-AM"/>
        </w:rPr>
        <w:t>և</w:t>
      </w:r>
      <w:r w:rsidR="00AC2775" w:rsidRPr="002772C3">
        <w:rPr>
          <w:rFonts w:ascii="GHEA Grapalat" w:hAnsi="GHEA Grapalat" w:cs="Tahoma"/>
          <w:sz w:val="24"/>
          <w:szCs w:val="24"/>
          <w:lang w:val="hy-AM"/>
        </w:rPr>
        <w:t xml:space="preserve"> 3-ին համապատասխան </w:t>
      </w:r>
      <w:r w:rsidRPr="002772C3">
        <w:rPr>
          <w:rFonts w:ascii="GHEA Grapalat" w:hAnsi="GHEA Grapalat"/>
          <w:sz w:val="24"/>
          <w:szCs w:val="24"/>
          <w:lang w:val="hy-AM"/>
        </w:rPr>
        <w:t>տրամադրում է  բուժհաստատության հանձնաժողովը</w:t>
      </w:r>
      <w:r w:rsidR="00AC2775" w:rsidRPr="002772C3">
        <w:rPr>
          <w:rFonts w:ascii="GHEA Grapalat" w:hAnsi="GHEA Grapalat"/>
          <w:sz w:val="24"/>
          <w:szCs w:val="24"/>
          <w:lang w:val="hy-AM"/>
        </w:rPr>
        <w:t xml:space="preserve">` կցելով </w:t>
      </w:r>
      <w:r w:rsidR="00AC2775" w:rsidRPr="002772C3">
        <w:rPr>
          <w:rFonts w:ascii="GHEA Grapalat" w:hAnsi="GHEA Grapalat" w:cs="Tahoma"/>
          <w:spacing w:val="-6"/>
          <w:sz w:val="24"/>
          <w:szCs w:val="24"/>
          <w:lang w:val="hy-AM"/>
        </w:rPr>
        <w:t>քաղվածք հանձնաժողովի եզրակացությունից՝ հանձնաժողովի նախագահի ստորագրությամբ:</w:t>
      </w:r>
      <w:r w:rsidR="00AC2775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245012E" w14:textId="5E03AA30" w:rsidR="00AC2775" w:rsidRPr="002772C3" w:rsidRDefault="00AC2775" w:rsidP="00AC2775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hAnsi="GHEA Grapalat"/>
          <w:sz w:val="24"/>
          <w:szCs w:val="24"/>
          <w:lang w:val="hy-AM"/>
        </w:rPr>
        <w:t>Սույն հավելվածի 3-րդ կետի</w:t>
      </w:r>
      <w:r w:rsidR="002555ED" w:rsidRPr="002772C3">
        <w:rPr>
          <w:rFonts w:ascii="GHEA Grapalat" w:hAnsi="GHEA Grapalat"/>
          <w:sz w:val="24"/>
          <w:szCs w:val="24"/>
          <w:lang w:val="hy-AM"/>
        </w:rPr>
        <w:t xml:space="preserve"> 4-րդ ենթակետով նախատեսված </w:t>
      </w:r>
      <w:r w:rsidR="002555ED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դեպք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եր</w:t>
      </w:r>
      <w:r w:rsidR="002555ED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ում` որպես նորագույն և թանկարժեք բուժօգնության տեսակ, </w:t>
      </w:r>
      <w:r w:rsidR="002555ED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արտամարմնային բեղմնավորման իրականացման համար ուղեգրումը իրականացվում է  առողջապահության նախարարի հրամանով, հաշվի առնելով հանձնաժողովի` էլեկտրոնային եղանակով ստացված եզրակացությունը:</w:t>
      </w:r>
    </w:p>
    <w:p w14:paraId="4DC59113" w14:textId="147C3CB4" w:rsidR="005273CF" w:rsidRPr="002772C3" w:rsidRDefault="00731F42" w:rsidP="00AC2775">
      <w:pPr>
        <w:pStyle w:val="ListParagraph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Դիմումի ընթացքը </w:t>
      </w:r>
      <w:r w:rsidR="00AC2775" w:rsidRPr="002772C3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կարող է </w:t>
      </w:r>
      <w:r w:rsidR="005273CF" w:rsidRPr="002772C3">
        <w:rPr>
          <w:rFonts w:ascii="GHEA Grapalat" w:hAnsi="GHEA Grapalat" w:cs="Tahoma"/>
          <w:spacing w:val="-6"/>
          <w:sz w:val="24"/>
          <w:szCs w:val="24"/>
          <w:lang w:val="hy-AM"/>
        </w:rPr>
        <w:t>մերժվ</w:t>
      </w:r>
      <w:r w:rsidR="00AC2775" w:rsidRPr="002772C3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ել </w:t>
      </w:r>
      <w:r w:rsidR="005273CF" w:rsidRPr="002772C3">
        <w:rPr>
          <w:rFonts w:ascii="GHEA Grapalat" w:hAnsi="GHEA Grapalat" w:cs="Tahoma"/>
          <w:spacing w:val="-6"/>
          <w:sz w:val="24"/>
          <w:szCs w:val="24"/>
          <w:lang w:val="hy-AM"/>
        </w:rPr>
        <w:t>հետևյալ դեպքերում`</w:t>
      </w:r>
    </w:p>
    <w:p w14:paraId="4DA4DFDC" w14:textId="40973B3D" w:rsidR="00AC2775" w:rsidRPr="002772C3" w:rsidRDefault="005273CF" w:rsidP="00AC2775">
      <w:pPr>
        <w:pStyle w:val="ListParagraph"/>
        <w:numPr>
          <w:ilvl w:val="1"/>
          <w:numId w:val="1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դիմումատուն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չի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բավարարում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սույն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հավելվածի </w:t>
      </w:r>
      <w:r w:rsidR="0067058D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10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-րդ, </w:t>
      </w:r>
      <w:r w:rsidR="0067058D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11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-րդ կետերով սահմանված</w:t>
      </w:r>
      <w:r w:rsidR="00AC2775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պայմաններին </w:t>
      </w:r>
    </w:p>
    <w:p w14:paraId="7B39F928" w14:textId="005CEE0B" w:rsidR="005D70D3" w:rsidRPr="002772C3" w:rsidRDefault="0067058D" w:rsidP="005D70D3">
      <w:pPr>
        <w:pStyle w:val="ListParagraph"/>
        <w:numPr>
          <w:ilvl w:val="1"/>
          <w:numId w:val="1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առկա են </w:t>
      </w:r>
      <w:r w:rsidR="005273C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ՀՀ կառավա</w:t>
      </w:r>
      <w:r w:rsidR="00AC2775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րության 2013 թվականի մարտի   </w:t>
      </w:r>
      <w:r w:rsidR="005273C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7-ի N</w:t>
      </w:r>
      <w:r w:rsidR="005332CE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5273C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214-Ն որոշման 11-րդ և 17-րդ կետերով </w:t>
      </w:r>
      <w:r w:rsidR="00AC2775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սահմանված </w:t>
      </w:r>
      <w:r w:rsidR="00D160EA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վ</w:t>
      </w:r>
      <w:r w:rsidR="00AC2775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երարտադրողական օժանդակ տեխնոլոգիաների կիրառման հ</w:t>
      </w:r>
      <w:r w:rsidR="001D42F2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ակացուցումներ:</w:t>
      </w:r>
    </w:p>
    <w:p w14:paraId="20914830" w14:textId="04C87A44" w:rsidR="005D70D3" w:rsidRPr="002772C3" w:rsidRDefault="005D70D3" w:rsidP="005D70D3">
      <w:pPr>
        <w:pStyle w:val="ListParagraph"/>
        <w:numPr>
          <w:ilvl w:val="1"/>
          <w:numId w:val="1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բեղմնավորման  նպատակահարմարության բացակայություն, որի մասնագիտական եզրակացության համար կարող է հիմք հանդիսանալ մեթոդի կիրառման արդյունքում սպասվող դրական ելքի խիստ ցածր մակարդակը:  Վերջինիս </w:t>
      </w:r>
      <w:r w:rsidR="00947CA2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բժշկական 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պատճառների ցանկը ներառում  է.</w:t>
      </w:r>
    </w:p>
    <w:p w14:paraId="008B293E" w14:textId="1A0733C9" w:rsidR="005D70D3" w:rsidRPr="002772C3" w:rsidRDefault="00EE3ABF" w:rsidP="00EE3ABF">
      <w:pPr>
        <w:pStyle w:val="ListParagraph"/>
        <w:tabs>
          <w:tab w:val="left" w:pos="1134"/>
        </w:tabs>
        <w:spacing w:after="0" w:line="360" w:lineRule="auto"/>
        <w:ind w:left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ա. </w:t>
      </w:r>
      <w:r w:rsidR="005D70D3"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հակամյուլլերային</w:t>
      </w:r>
      <w:r w:rsidR="005D70D3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հորմոնի </w:t>
      </w:r>
      <w:r w:rsidR="005D70D3"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տվ</w:t>
      </w:r>
      <w:r w:rsidR="008F1AA8"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յ</w:t>
      </w:r>
      <w:r w:rsidR="005D70D3"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 xml:space="preserve">ալ լաբորատորիայի նորմատիվի ստորին սահմանից </w:t>
      </w:r>
      <w:r w:rsidR="005D70D3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ցածր մ</w:t>
      </w:r>
      <w:r w:rsidR="005D70D3"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 xml:space="preserve">ակարդակը, </w:t>
      </w:r>
    </w:p>
    <w:p w14:paraId="75B9E4CB" w14:textId="1C7AD89C" w:rsidR="005D70D3" w:rsidRPr="002772C3" w:rsidRDefault="00EE3ABF" w:rsidP="00EE3ABF">
      <w:pPr>
        <w:pStyle w:val="ListParagraph"/>
        <w:tabs>
          <w:tab w:val="left" w:pos="1134"/>
        </w:tabs>
        <w:spacing w:after="0" w:line="360" w:lineRule="auto"/>
        <w:ind w:left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բ.</w:t>
      </w:r>
      <w:r w:rsidR="005D70D3"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 xml:space="preserve">երկու ձվարաններում անտրալ ֆոլիկուլների 5-ից պակաս քանակը, </w:t>
      </w:r>
    </w:p>
    <w:p w14:paraId="778B4591" w14:textId="6C6AE550" w:rsidR="005D70D3" w:rsidRPr="002772C3" w:rsidRDefault="00EE3ABF" w:rsidP="00EE3ABF">
      <w:pPr>
        <w:pStyle w:val="ListParagraph"/>
        <w:tabs>
          <w:tab w:val="left" w:pos="1134"/>
        </w:tabs>
        <w:spacing w:after="0" w:line="360" w:lineRule="auto"/>
        <w:ind w:left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lastRenderedPageBreak/>
        <w:t>գ.</w:t>
      </w:r>
      <w:r w:rsidR="005D70D3"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 xml:space="preserve">արտամարմնային բեղմնավորման </w:t>
      </w:r>
      <w:r w:rsidR="00E723D9"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3</w:t>
      </w:r>
      <w:r w:rsidR="005D70D3"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 xml:space="preserve"> և ավելի անհաջող փորձը, </w:t>
      </w:r>
    </w:p>
    <w:p w14:paraId="34F8C0CA" w14:textId="76660ACA" w:rsidR="005D70D3" w:rsidRPr="002772C3" w:rsidRDefault="002D5352" w:rsidP="00EE3ABF">
      <w:pPr>
        <w:pStyle w:val="ListParagraph"/>
        <w:tabs>
          <w:tab w:val="left" w:pos="1134"/>
        </w:tabs>
        <w:spacing w:after="0" w:line="360" w:lineRule="auto"/>
        <w:ind w:left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դ.</w:t>
      </w:r>
      <w:r w:rsidR="005D70D3"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արգանդի խոռոչի ախտաբանություններ` բարակ` 5 մմ-ից պակաս  էնդոմետրիում, հիպոպլազիա` 3-4</w:t>
      </w:r>
      <w:r w:rsidR="00EE3ABF"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-րդ</w:t>
      </w:r>
      <w:r w:rsidR="005D70D3" w:rsidRPr="002772C3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 xml:space="preserve"> աստիճանի, արգանդի  զարգացման արատներ : </w:t>
      </w:r>
    </w:p>
    <w:p w14:paraId="725E85AE" w14:textId="77777777" w:rsidR="00731F42" w:rsidRPr="002772C3" w:rsidRDefault="00731F42" w:rsidP="00731F42">
      <w:pPr>
        <w:pStyle w:val="ListParagraph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Դ</w:t>
      </w:r>
      <w:r w:rsidR="005273C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իմումի մերժման դեպքում, </w:t>
      </w:r>
      <w:r w:rsidR="001464DA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դիմումատուն </w:t>
      </w:r>
      <w:r w:rsidR="005273C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չի զրկվում կրկին դիմելու իրավունքից</w:t>
      </w:r>
      <w:r w:rsidR="001D42F2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(մերժման հիմքերի վերացման դեպքում)</w:t>
      </w:r>
      <w:r w:rsidR="005273CF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: </w:t>
      </w:r>
    </w:p>
    <w:p w14:paraId="7327C84B" w14:textId="77777777" w:rsidR="00560218" w:rsidRPr="002772C3" w:rsidRDefault="00D621E1" w:rsidP="00731F42">
      <w:pPr>
        <w:pStyle w:val="ListParagraph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Անպտղության  բուժման և հաղթահարման </w:t>
      </w:r>
      <w:r w:rsidR="00731F42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նպատակային      ամենամյա ծրագրի     </w:t>
      </w:r>
      <w:r w:rsidRPr="002772C3">
        <w:rPr>
          <w:rFonts w:ascii="GHEA Grapalat" w:hAnsi="GHEA Grapalat" w:cs="Tahoma"/>
          <w:sz w:val="24"/>
          <w:szCs w:val="24"/>
          <w:lang w:val="hy-AM"/>
        </w:rPr>
        <w:t xml:space="preserve"> շրջանակներում</w:t>
      </w:r>
      <w:r w:rsidR="001D42F2" w:rsidRPr="002772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 xml:space="preserve"> բժշկական օգնություն  ու    սպասարկում   իրականացնող   կազմակերպությունը ստացված </w:t>
      </w:r>
      <w:r w:rsidR="005D621B" w:rsidRPr="002772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 xml:space="preserve">արդյունքների մասին առողջապահության նախարարություն է ներկայացնում եռամսյակային և տարեկան հաշվետվություն՝ </w:t>
      </w:r>
      <w:r w:rsidR="00731F42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սույն հավելվածի Ձև 4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-ին համապատասխան</w:t>
      </w:r>
      <w:r w:rsidRPr="002772C3">
        <w:rPr>
          <w:rFonts w:ascii="GHEA Grapalat" w:hAnsi="GHEA Grapalat" w:cs="Tahoma"/>
          <w:sz w:val="24"/>
          <w:szCs w:val="24"/>
          <w:lang w:val="hy-AM"/>
        </w:rPr>
        <w:t>:</w:t>
      </w:r>
    </w:p>
    <w:p w14:paraId="1636A8A7" w14:textId="77777777" w:rsidR="00560218" w:rsidRPr="002772C3" w:rsidRDefault="001464DA" w:rsidP="00560218">
      <w:pPr>
        <w:spacing w:after="0" w:line="240" w:lineRule="auto"/>
        <w:ind w:firstLine="851"/>
        <w:jc w:val="right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hAnsi="GHEA Grapalat" w:cs="Tahoma"/>
          <w:sz w:val="24"/>
          <w:szCs w:val="24"/>
          <w:lang w:val="hy-AM"/>
        </w:rPr>
        <w:br w:type="page"/>
      </w:r>
    </w:p>
    <w:p w14:paraId="49F0CE48" w14:textId="77777777" w:rsidR="00560218" w:rsidRPr="002772C3" w:rsidRDefault="00560218" w:rsidP="00560218">
      <w:pPr>
        <w:pStyle w:val="mechtex"/>
        <w:ind w:firstLine="851"/>
        <w:jc w:val="right"/>
        <w:rPr>
          <w:rFonts w:ascii="GHEA Grapalat" w:hAnsi="GHEA Grapalat" w:cs="Tahoma"/>
          <w:b/>
          <w:sz w:val="24"/>
          <w:szCs w:val="24"/>
          <w:lang w:val="hy-AM"/>
        </w:rPr>
      </w:pPr>
      <w:r w:rsidRPr="002772C3">
        <w:rPr>
          <w:rFonts w:ascii="GHEA Grapalat" w:hAnsi="GHEA Grapalat" w:cs="Tahoma"/>
          <w:b/>
          <w:sz w:val="24"/>
          <w:szCs w:val="24"/>
          <w:lang w:val="hy-AM"/>
        </w:rPr>
        <w:lastRenderedPageBreak/>
        <w:t>Ձև 1</w:t>
      </w:r>
    </w:p>
    <w:p w14:paraId="3626822A" w14:textId="77777777" w:rsidR="00560218" w:rsidRPr="002772C3" w:rsidRDefault="00560218" w:rsidP="00560218">
      <w:pPr>
        <w:pStyle w:val="mechtex"/>
        <w:ind w:firstLine="851"/>
        <w:rPr>
          <w:rFonts w:ascii="GHEA Grapalat" w:hAnsi="GHEA Grapalat" w:cs="Tahoma"/>
          <w:b/>
          <w:sz w:val="24"/>
          <w:szCs w:val="24"/>
          <w:lang w:val="hy-AM"/>
        </w:rPr>
      </w:pPr>
    </w:p>
    <w:p w14:paraId="7E5C4F35" w14:textId="77777777" w:rsidR="00560218" w:rsidRPr="002772C3" w:rsidRDefault="00560218" w:rsidP="00560218">
      <w:pPr>
        <w:pStyle w:val="mechtex"/>
        <w:ind w:firstLine="851"/>
        <w:rPr>
          <w:rFonts w:ascii="GHEA Grapalat" w:hAnsi="GHEA Grapalat" w:cs="Tahoma"/>
          <w:b/>
          <w:sz w:val="24"/>
          <w:szCs w:val="24"/>
          <w:lang w:val="hy-AM"/>
        </w:rPr>
      </w:pPr>
      <w:r w:rsidRPr="002772C3">
        <w:rPr>
          <w:rFonts w:ascii="GHEA Grapalat" w:hAnsi="GHEA Grapalat" w:cs="Tahoma"/>
          <w:b/>
          <w:sz w:val="24"/>
          <w:szCs w:val="24"/>
          <w:lang w:val="hy-AM"/>
        </w:rPr>
        <w:t>ԴԻՄՈՒՄ</w:t>
      </w:r>
    </w:p>
    <w:p w14:paraId="3657AF2C" w14:textId="77777777" w:rsidR="00560218" w:rsidRPr="002772C3" w:rsidRDefault="00560218" w:rsidP="00560218">
      <w:pPr>
        <w:pStyle w:val="mechtex"/>
        <w:ind w:firstLine="851"/>
        <w:rPr>
          <w:rFonts w:ascii="GHEA Grapalat" w:hAnsi="GHEA Grapalat" w:cs="Tahoma"/>
          <w:sz w:val="24"/>
          <w:szCs w:val="24"/>
          <w:lang w:val="hy-AM"/>
        </w:rPr>
      </w:pPr>
    </w:p>
    <w:p w14:paraId="5CE7FBAE" w14:textId="77777777" w:rsidR="00560218" w:rsidRPr="002772C3" w:rsidRDefault="00560218" w:rsidP="00560218">
      <w:pPr>
        <w:pStyle w:val="mechtex"/>
        <w:tabs>
          <w:tab w:val="left" w:pos="993"/>
        </w:tabs>
        <w:spacing w:line="360" w:lineRule="auto"/>
        <w:ind w:left="567"/>
        <w:rPr>
          <w:rFonts w:ascii="GHEA Grapalat" w:hAnsi="GHEA Grapalat" w:cs="Tahoma"/>
          <w:spacing w:val="-2"/>
          <w:sz w:val="24"/>
          <w:szCs w:val="24"/>
          <w:lang w:val="hy-AM"/>
        </w:rPr>
      </w:pPr>
      <w:r w:rsidRPr="002772C3">
        <w:rPr>
          <w:rFonts w:ascii="GHEA Grapalat" w:hAnsi="GHEA Grapalat" w:cs="Tahoma"/>
          <w:spacing w:val="-2"/>
          <w:sz w:val="24"/>
          <w:szCs w:val="24"/>
          <w:lang w:val="hy-AM"/>
        </w:rPr>
        <w:t>Ա</w:t>
      </w:r>
      <w:r w:rsidRPr="002772C3">
        <w:rPr>
          <w:rFonts w:ascii="GHEA Grapalat" w:hAnsi="GHEA Grapalat" w:cs="Tahoma"/>
          <w:sz w:val="24"/>
          <w:szCs w:val="24"/>
          <w:lang w:val="hy-AM"/>
        </w:rPr>
        <w:t>ՆՊՏՂՈՒԹՅԱՆ ՀԱՂԹԱՀԱՐՄԱՆ ԾՐԱԳՐԻ ՇՐՋԱՆԱԿՆԵՐՈՒՄ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ԱՄՈՒՍՆԱԿԱՆ ԶՈՒՅԳԻ ԿՈՂՄԻՑ </w:t>
      </w:r>
      <w:r w:rsidRPr="002772C3">
        <w:rPr>
          <w:rFonts w:ascii="GHEA Grapalat" w:hAnsi="GHEA Grapalat" w:cs="Tahoma"/>
          <w:sz w:val="24"/>
          <w:szCs w:val="24"/>
          <w:lang w:val="hy-AM"/>
        </w:rPr>
        <w:t>ՆԵՐԿԱՅԱՑՎՈՂ</w:t>
      </w:r>
    </w:p>
    <w:p w14:paraId="4AAF341A" w14:textId="77777777" w:rsidR="00560218" w:rsidRPr="002772C3" w:rsidRDefault="00560218" w:rsidP="00560218">
      <w:pPr>
        <w:pStyle w:val="mechtex"/>
        <w:ind w:firstLine="851"/>
        <w:rPr>
          <w:rFonts w:ascii="GHEA Grapalat" w:hAnsi="GHEA Grapalat"/>
          <w:sz w:val="24"/>
          <w:szCs w:val="24"/>
          <w:lang w:val="hy-AM"/>
        </w:rPr>
      </w:pPr>
    </w:p>
    <w:p w14:paraId="3E6EA6E2" w14:textId="77777777" w:rsidR="00560218" w:rsidRPr="002772C3" w:rsidRDefault="00560218" w:rsidP="00560218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2772C3">
        <w:rPr>
          <w:rFonts w:ascii="GHEA Grapalat" w:hAnsi="GHEA Grapalat"/>
          <w:lang w:val="hy-AM"/>
        </w:rPr>
        <w:t>ԲԺՇԿԱԿԱՆ ԿԱԶՄԱԿԵՐՊՈՒԹՅԱՆ ԱՆՎԱՆՈՒՄԸ ___________________________________</w:t>
      </w:r>
    </w:p>
    <w:p w14:paraId="3604F2FC" w14:textId="77777777" w:rsidR="00560218" w:rsidRPr="002772C3" w:rsidRDefault="00560218" w:rsidP="00560218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2772C3">
        <w:rPr>
          <w:rFonts w:ascii="GHEA Grapalat" w:hAnsi="GHEA Grapalat"/>
          <w:lang w:val="hy-AM"/>
        </w:rPr>
        <w:t>___________________________________________________________________________________</w:t>
      </w:r>
    </w:p>
    <w:p w14:paraId="76EA80F0" w14:textId="77777777" w:rsidR="00560218" w:rsidRPr="002772C3" w:rsidRDefault="00560218" w:rsidP="00560218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2772C3">
        <w:rPr>
          <w:rFonts w:ascii="GHEA Grapalat" w:hAnsi="GHEA Grapalat"/>
          <w:lang w:val="hy-AM"/>
        </w:rPr>
        <w:t>ՀԱՆՁՆԱԺՈՂՈՎԻ ՆԱԽԱԳԱՀԻՆ ՊԱՐՈՆ/ՏԻԿԻՆ ________________________________ -ԻՆ</w:t>
      </w:r>
    </w:p>
    <w:p w14:paraId="1D617DC3" w14:textId="77777777" w:rsidR="00560218" w:rsidRPr="002772C3" w:rsidRDefault="00560218" w:rsidP="00560218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2772C3">
        <w:rPr>
          <w:rFonts w:ascii="GHEA Grapalat" w:hAnsi="GHEA Grapalat"/>
          <w:lang w:val="hy-AM"/>
        </w:rPr>
        <w:t xml:space="preserve">ՔԱՂԱՔԱՑԻՆԵՐ ԿԻՆԸ _____________________________________________________________ </w:t>
      </w:r>
    </w:p>
    <w:p w14:paraId="40225E02" w14:textId="77777777" w:rsidR="00560218" w:rsidRPr="002772C3" w:rsidRDefault="00560218" w:rsidP="00560218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2772C3">
        <w:rPr>
          <w:rFonts w:ascii="GHEA Grapalat" w:hAnsi="GHEA Grapalat"/>
          <w:sz w:val="20"/>
          <w:szCs w:val="20"/>
          <w:lang w:val="hy-AM"/>
        </w:rPr>
        <w:t xml:space="preserve">                                      Ա.Հ.Ա</w:t>
      </w:r>
    </w:p>
    <w:p w14:paraId="017D471A" w14:textId="77777777" w:rsidR="00560218" w:rsidRPr="002772C3" w:rsidRDefault="00560218" w:rsidP="00560218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2772C3">
        <w:rPr>
          <w:rFonts w:ascii="GHEA Grapalat" w:hAnsi="GHEA Grapalat"/>
          <w:lang w:val="hy-AM"/>
        </w:rPr>
        <w:t xml:space="preserve"> ԱՄՈՒՍԻՆԸ ________________________________________________________________________ </w:t>
      </w:r>
    </w:p>
    <w:p w14:paraId="3E1D51CA" w14:textId="77777777" w:rsidR="00560218" w:rsidRPr="002772C3" w:rsidRDefault="00560218" w:rsidP="00560218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2772C3">
        <w:rPr>
          <w:rFonts w:ascii="GHEA Grapalat" w:hAnsi="GHEA Grapalat"/>
          <w:sz w:val="20"/>
          <w:szCs w:val="20"/>
          <w:lang w:val="hy-AM"/>
        </w:rPr>
        <w:t xml:space="preserve">                                        Ա.Հ,Ա.</w:t>
      </w:r>
    </w:p>
    <w:p w14:paraId="05D785B5" w14:textId="77777777" w:rsidR="00560218" w:rsidRPr="002772C3" w:rsidRDefault="00560218" w:rsidP="00560218">
      <w:pPr>
        <w:spacing w:after="0" w:line="360" w:lineRule="auto"/>
        <w:rPr>
          <w:rFonts w:ascii="GHEA Grapalat" w:hAnsi="GHEA Grapalat"/>
          <w:lang w:val="hy-AM"/>
        </w:rPr>
      </w:pPr>
      <w:r w:rsidRPr="002772C3">
        <w:rPr>
          <w:rFonts w:ascii="GHEA Grapalat" w:hAnsi="GHEA Grapalat"/>
          <w:lang w:val="hy-AM"/>
        </w:rPr>
        <w:t>ԲՆԱԿՈՒԹՅԱՆ ՎԱՅՐԸ/ ԳՐԱՆՑՄԱՆ ՎԱՅՐԸ _______________________________________</w:t>
      </w:r>
    </w:p>
    <w:p w14:paraId="38312F18" w14:textId="77777777" w:rsidR="00560218" w:rsidRPr="002772C3" w:rsidRDefault="00560218" w:rsidP="00560218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2772C3">
        <w:rPr>
          <w:rFonts w:ascii="GHEA Grapalat" w:hAnsi="GHEA Grapalat"/>
          <w:lang w:val="hy-AM"/>
        </w:rPr>
        <w:t xml:space="preserve">___________________________________________________________________________________ </w:t>
      </w:r>
      <w:r w:rsidRPr="002772C3">
        <w:rPr>
          <w:rFonts w:ascii="GHEA Grapalat" w:hAnsi="GHEA Grapalat"/>
          <w:sz w:val="20"/>
          <w:szCs w:val="20"/>
          <w:lang w:val="hy-AM"/>
        </w:rPr>
        <w:t>(քաղաքը/մարզը, գյուղը, փողոցը, տունը/շենքը, բնակարանը)</w:t>
      </w:r>
    </w:p>
    <w:p w14:paraId="51E88A5A" w14:textId="77777777" w:rsidR="00560218" w:rsidRPr="002772C3" w:rsidRDefault="00560218" w:rsidP="00560218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61108858" w14:textId="77777777" w:rsidR="00560218" w:rsidRPr="002772C3" w:rsidRDefault="00560218" w:rsidP="00560218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2772C3">
        <w:rPr>
          <w:rFonts w:ascii="GHEA Grapalat" w:hAnsi="GHEA Grapalat"/>
          <w:lang w:val="hy-AM"/>
        </w:rPr>
        <w:t xml:space="preserve">ԱՆՁԸ ՀԱՍՏԱՏՈՂ ՓԱՍՏԱԹՂԹԻ (ԱՆՁՆԱԳԻՐ ԿԱՄ ՆՈՒՅՆԱԿԱՆԱՑՄԱՆ ՔԱՐՏ) ՀԱՄԱՐԸ, ՍԵՐԻԱՆ    _____________________________________________________________________ </w:t>
      </w:r>
    </w:p>
    <w:p w14:paraId="524B7627" w14:textId="77777777" w:rsidR="00560218" w:rsidRPr="002772C3" w:rsidRDefault="00560218" w:rsidP="00560218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2772C3">
        <w:rPr>
          <w:rFonts w:ascii="GHEA Grapalat" w:hAnsi="GHEA Grapalat"/>
          <w:lang w:val="hy-AM"/>
        </w:rPr>
        <w:t>ՀԵՌԱԽՈՍԻ ՀԱՄԱՐԸ __________________________________________________________</w:t>
      </w:r>
    </w:p>
    <w:p w14:paraId="34009C5F" w14:textId="77777777" w:rsidR="00560218" w:rsidRPr="002772C3" w:rsidRDefault="00560218" w:rsidP="00560218">
      <w:pPr>
        <w:spacing w:after="0" w:line="240" w:lineRule="auto"/>
        <w:ind w:firstLine="851"/>
        <w:jc w:val="center"/>
        <w:rPr>
          <w:rFonts w:ascii="GHEA Grapalat" w:hAnsi="GHEA Grapalat" w:cs="Sylfaen"/>
          <w:lang w:val="hy-AM"/>
        </w:rPr>
      </w:pPr>
    </w:p>
    <w:p w14:paraId="167BB910" w14:textId="77777777" w:rsidR="00560218" w:rsidRPr="002772C3" w:rsidRDefault="00560218" w:rsidP="00560218">
      <w:pPr>
        <w:spacing w:after="0" w:line="240" w:lineRule="auto"/>
        <w:ind w:firstLine="851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772C3">
        <w:rPr>
          <w:rFonts w:ascii="GHEA Grapalat" w:hAnsi="GHEA Grapalat" w:cs="Sylfaen"/>
          <w:sz w:val="24"/>
          <w:szCs w:val="24"/>
          <w:lang w:val="hy-AM"/>
        </w:rPr>
        <w:t>ԴԻՄՈՒՄ</w:t>
      </w:r>
    </w:p>
    <w:p w14:paraId="23775868" w14:textId="77777777" w:rsidR="00560218" w:rsidRPr="002772C3" w:rsidRDefault="00560218" w:rsidP="00560218">
      <w:pPr>
        <w:spacing w:after="0" w:line="240" w:lineRule="auto"/>
        <w:ind w:firstLine="851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4874D19" w14:textId="77777777" w:rsidR="00560218" w:rsidRPr="002772C3" w:rsidRDefault="00560218" w:rsidP="00560218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72C3">
        <w:rPr>
          <w:rFonts w:ascii="GHEA Grapalat" w:hAnsi="GHEA Grapalat" w:cs="Sylfaen"/>
          <w:sz w:val="24"/>
          <w:szCs w:val="24"/>
          <w:lang w:val="hy-AM"/>
        </w:rPr>
        <w:t>Անպտղության կապակցությամբ խնդրում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ենք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դիտարկել սույն դիմումը և տրամադրել բժշկական օգնության և սպասարկման ստորև ներկայացված տեսակը(ները)</w:t>
      </w:r>
      <w:r w:rsidRPr="002772C3">
        <w:rPr>
          <w:rFonts w:ascii="GHEA Grapalat" w:hAnsi="GHEA Grapalat" w:cs="Sylfaen"/>
          <w:lang w:val="hy-AM"/>
        </w:rPr>
        <w:t xml:space="preserve">`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ընդգծել/նշել)</w:t>
      </w:r>
    </w:p>
    <w:p w14:paraId="45A57E37" w14:textId="77777777" w:rsidR="00560218" w:rsidRPr="002772C3" w:rsidRDefault="00560218" w:rsidP="00560218">
      <w:pPr>
        <w:pStyle w:val="ListParagraph"/>
        <w:numPr>
          <w:ilvl w:val="0"/>
          <w:numId w:val="17"/>
        </w:numP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անպտղության պատճառագիտության հետազոտում ու բուժում </w:t>
      </w:r>
    </w:p>
    <w:p w14:paraId="78E7DE6A" w14:textId="77777777" w:rsidR="00560218" w:rsidRPr="002772C3" w:rsidRDefault="00560218" w:rsidP="00560218">
      <w:pPr>
        <w:pStyle w:val="ListParagraph"/>
        <w:numPr>
          <w:ilvl w:val="0"/>
          <w:numId w:val="17"/>
        </w:numP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GHEA Grapalat" w:hAnsi="GHEA Grapalat" w:cs="Sylfaen"/>
          <w:i/>
          <w:lang w:val="hy-AM"/>
        </w:rPr>
      </w:pP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վերարտադրողական օժանդակ տեխնոլոգիաների կիրառմամբ բժշկական օգնություն և սպասարկում (մինչ արհեստական  սերմնավորումն/արտամարմնային բեղմնավորումն իրականացվող պարտադիր  հետազոտություններ,  արհեստական սերմնավորում, արտամարմնային բեղմնավորում` ընգծել/նշել): </w:t>
      </w:r>
    </w:p>
    <w:p w14:paraId="724C91EC" w14:textId="77777777" w:rsidR="00560218" w:rsidRPr="002772C3" w:rsidRDefault="00560218" w:rsidP="00560218">
      <w:pPr>
        <w:tabs>
          <w:tab w:val="left" w:pos="709"/>
          <w:tab w:val="left" w:pos="993"/>
        </w:tabs>
        <w:spacing w:after="0" w:line="360" w:lineRule="auto"/>
        <w:jc w:val="both"/>
        <w:rPr>
          <w:rFonts w:ascii="GHEA Grapalat" w:eastAsiaTheme="minorHAnsi" w:hAnsi="GHEA Grapalat" w:cs="Sylfaen"/>
          <w:i/>
          <w:lang w:val="hy-AM"/>
        </w:rPr>
      </w:pPr>
      <w:r w:rsidRPr="002772C3">
        <w:rPr>
          <w:rFonts w:ascii="GHEA Grapalat" w:eastAsia="Times New Roman" w:hAnsi="GHEA Grapalat" w:cs="Tahoma"/>
          <w:i/>
          <w:spacing w:val="-4"/>
          <w:lang w:val="hy-AM" w:eastAsia="ru-RU"/>
        </w:rPr>
        <w:t>(Վերարտադրողական  օժանդակ տեխնոլոգիաների տարատեսակները նշվում են, եթե անպտուղ զույգը նախապես հետազոտված է և առկա է ռեպրոդուկտոլոգի մասնագիտական  եզրակացությունը`  ցուցված մեթոդի վերաբերյալ/կցվում է դիմումին):</w:t>
      </w:r>
    </w:p>
    <w:p w14:paraId="7E870FE1" w14:textId="77777777" w:rsidR="00560218" w:rsidRPr="002772C3" w:rsidRDefault="00560218" w:rsidP="00560218">
      <w:pPr>
        <w:pStyle w:val="ListParagraph"/>
        <w:tabs>
          <w:tab w:val="left" w:pos="709"/>
          <w:tab w:val="left" w:pos="993"/>
        </w:tabs>
        <w:spacing w:after="0" w:line="360" w:lineRule="auto"/>
        <w:ind w:left="0"/>
        <w:jc w:val="both"/>
        <w:rPr>
          <w:rFonts w:ascii="GHEA Grapalat" w:hAnsi="GHEA Grapalat" w:cs="Sylfaen"/>
          <w:i/>
          <w:sz w:val="12"/>
          <w:szCs w:val="12"/>
          <w:lang w:val="hy-AM"/>
        </w:rPr>
      </w:pPr>
    </w:p>
    <w:p w14:paraId="5B21E96E" w14:textId="77777777" w:rsidR="00560218" w:rsidRPr="002772C3" w:rsidRDefault="00560218" w:rsidP="0056021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Հայտարարում ենք, 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որ վերհուշությունում (անամնեզում) չենք ունեցել.</w:t>
      </w:r>
    </w:p>
    <w:p w14:paraId="3F050D15" w14:textId="77777777" w:rsidR="00560218" w:rsidRPr="002772C3" w:rsidRDefault="00560218" w:rsidP="00560218">
      <w:pPr>
        <w:pStyle w:val="ListParagraph"/>
        <w:numPr>
          <w:ilvl w:val="0"/>
          <w:numId w:val="33"/>
        </w:numPr>
        <w:tabs>
          <w:tab w:val="left" w:pos="426"/>
          <w:tab w:val="left" w:pos="993"/>
        </w:tabs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 w:cs="Sylfaen"/>
          <w:sz w:val="24"/>
          <w:szCs w:val="24"/>
          <w:lang w:val="hy-AM"/>
        </w:rPr>
        <w:t>անպտղության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պատճառագիտության համալիր հետազոտություն, այդ թվում լապարոսկոպիա և հիստերոսկոպիա</w:t>
      </w:r>
    </w:p>
    <w:p w14:paraId="3FD3BC97" w14:textId="77777777" w:rsidR="00560218" w:rsidRPr="002772C3" w:rsidRDefault="00560218" w:rsidP="00560218">
      <w:pPr>
        <w:pStyle w:val="ListParagraph"/>
        <w:numPr>
          <w:ilvl w:val="0"/>
          <w:numId w:val="33"/>
        </w:numPr>
        <w:tabs>
          <w:tab w:val="left" w:pos="426"/>
          <w:tab w:val="left" w:pos="993"/>
        </w:tabs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 w:cs="Sylfaen"/>
          <w:sz w:val="24"/>
          <w:szCs w:val="24"/>
          <w:lang w:val="hy-AM"/>
        </w:rPr>
        <w:t>վերարտադրող</w:t>
      </w:r>
      <w:r w:rsidRPr="002772C3">
        <w:rPr>
          <w:rFonts w:ascii="GHEA Grapalat" w:hAnsi="GHEA Grapalat"/>
          <w:sz w:val="24"/>
          <w:szCs w:val="24"/>
          <w:lang w:val="hy-AM"/>
        </w:rPr>
        <w:t>ականության օժանդակ տեխնոլոգիաների` արտամարմնային բեղմնավորման 3 և ավելի փորձ:</w:t>
      </w:r>
    </w:p>
    <w:p w14:paraId="38F6BE27" w14:textId="77777777" w:rsidR="00560218" w:rsidRPr="002772C3" w:rsidRDefault="00560218" w:rsidP="00560218">
      <w:pPr>
        <w:tabs>
          <w:tab w:val="left" w:pos="0"/>
          <w:tab w:val="left" w:pos="1134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Խ</w:t>
      </w:r>
      <w:r w:rsidRPr="002772C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նդրում եմ(ենք) իմ(մեր)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բուժօգնության կազմակերպման ժամկետների և 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Հանձնաժողովի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նիստի անցկացման վայրի ու ժամանակի մասին ինձ(մեզ) ծանուցել կապի հետևյալ միջոցով` -----------------------------------------------------------------------------------</w:t>
      </w:r>
    </w:p>
    <w:p w14:paraId="6CE9BB14" w14:textId="5D2336F5" w:rsidR="00560218" w:rsidRPr="002772C3" w:rsidRDefault="00F052BF" w:rsidP="00560218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772C3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="00560218" w:rsidRPr="002772C3">
        <w:rPr>
          <w:rFonts w:ascii="GHEA Grapalat" w:hAnsi="GHEA Grapalat" w:cs="Sylfaen"/>
          <w:b/>
          <w:sz w:val="24"/>
          <w:szCs w:val="24"/>
          <w:lang w:val="hy-AM"/>
        </w:rPr>
        <w:t>եղեկացված</w:t>
      </w:r>
      <w:r w:rsidR="00560218" w:rsidRPr="002772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60218" w:rsidRPr="002772C3">
        <w:rPr>
          <w:rFonts w:ascii="GHEA Grapalat" w:hAnsi="GHEA Grapalat" w:cs="Sylfaen"/>
          <w:b/>
          <w:sz w:val="24"/>
          <w:szCs w:val="24"/>
          <w:lang w:val="hy-AM"/>
        </w:rPr>
        <w:t>ենք, որ.</w:t>
      </w:r>
    </w:p>
    <w:p w14:paraId="5DBAD118" w14:textId="2B003D61" w:rsidR="00560218" w:rsidRPr="002772C3" w:rsidRDefault="00560218" w:rsidP="00560218">
      <w:pPr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ab/>
        <w:t>Պետության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երաշխավորված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վերարտադրողականության օժանդակ տեխնոլոգիաների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կիրառմամբ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թյո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ւնը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սպասարկումը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չի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ներառում </w:t>
      </w:r>
      <w:r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փոխնակ</w:t>
      </w:r>
      <w:r w:rsidRPr="002772C3"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մոր, դոնորական ձվաբջջի և դոնորական սերմնաբջիջների </w:t>
      </w:r>
      <w:r w:rsidR="006F2279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համար դոնորի</w:t>
      </w:r>
      <w:r w:rsidR="00A92140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(ների)</w:t>
      </w:r>
      <w:r w:rsidR="006F2279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ծառայություններ</w:t>
      </w:r>
      <w:r w:rsidR="00F052BF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ի փոխհատուցումը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</w:p>
    <w:p w14:paraId="62F47609" w14:textId="77777777" w:rsidR="00560218" w:rsidRPr="002772C3" w:rsidRDefault="00560218" w:rsidP="00560218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57611BD2" w14:textId="77777777" w:rsidR="00560218" w:rsidRPr="002772C3" w:rsidRDefault="00560218" w:rsidP="00560218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ԴԻՄՈՂՆԵՐ`</w:t>
      </w:r>
    </w:p>
    <w:p w14:paraId="43753E5A" w14:textId="77777777" w:rsidR="00560218" w:rsidRPr="002772C3" w:rsidRDefault="00560218" w:rsidP="0056021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3E5CE3A" w14:textId="77777777" w:rsidR="00560218" w:rsidRPr="002772C3" w:rsidRDefault="00560218" w:rsidP="00560218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2772C3">
        <w:rPr>
          <w:rFonts w:ascii="GHEA Grapalat" w:hAnsi="GHEA Grapalat"/>
          <w:lang w:val="hy-AM"/>
        </w:rPr>
        <w:t>___________________________________________________________________</w:t>
      </w:r>
    </w:p>
    <w:p w14:paraId="22253E25" w14:textId="77777777" w:rsidR="00560218" w:rsidRPr="002772C3" w:rsidRDefault="00560218" w:rsidP="00560218">
      <w:pPr>
        <w:spacing w:after="0" w:line="240" w:lineRule="auto"/>
        <w:jc w:val="center"/>
        <w:rPr>
          <w:rFonts w:ascii="GHEA Grapalat" w:hAnsi="GHEA Grapalat"/>
          <w:lang w:val="hy-AM"/>
        </w:rPr>
      </w:pPr>
      <w:r w:rsidRPr="002772C3">
        <w:rPr>
          <w:rFonts w:ascii="GHEA Grapalat" w:hAnsi="GHEA Grapalat"/>
          <w:lang w:val="hy-AM"/>
        </w:rPr>
        <w:t xml:space="preserve">(կնոջ </w:t>
      </w:r>
      <w:r w:rsidRPr="002772C3">
        <w:rPr>
          <w:rFonts w:ascii="GHEA Grapalat" w:hAnsi="GHEA Grapalat"/>
          <w:sz w:val="20"/>
          <w:szCs w:val="20"/>
          <w:lang w:val="hy-AM"/>
        </w:rPr>
        <w:t>անունը, ազգանունը,հայրանունը /ստորագրությունը</w:t>
      </w:r>
      <w:r w:rsidRPr="002772C3">
        <w:rPr>
          <w:rFonts w:ascii="GHEA Grapalat" w:hAnsi="GHEA Grapalat"/>
          <w:lang w:val="hy-AM"/>
        </w:rPr>
        <w:t>)</w:t>
      </w:r>
    </w:p>
    <w:p w14:paraId="09CDD854" w14:textId="77777777" w:rsidR="00560218" w:rsidRPr="002772C3" w:rsidRDefault="00560218" w:rsidP="00560218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38F0BB8C" w14:textId="77777777" w:rsidR="00560218" w:rsidRPr="002772C3" w:rsidRDefault="00560218" w:rsidP="00560218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2772C3">
        <w:rPr>
          <w:rFonts w:ascii="GHEA Grapalat" w:hAnsi="GHEA Grapalat"/>
          <w:lang w:val="hy-AM"/>
        </w:rPr>
        <w:t>______________________________________________________________________________</w:t>
      </w:r>
    </w:p>
    <w:p w14:paraId="0657CA12" w14:textId="77777777" w:rsidR="00560218" w:rsidRPr="002772C3" w:rsidRDefault="00560218" w:rsidP="00560218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2772C3">
        <w:rPr>
          <w:rFonts w:ascii="GHEA Grapalat" w:hAnsi="GHEA Grapalat"/>
          <w:sz w:val="20"/>
          <w:szCs w:val="20"/>
          <w:lang w:val="hy-AM"/>
        </w:rPr>
        <w:t>(ամուսնու անունը, ազգանունը, հայրանունը/ստորագրությունը)</w:t>
      </w:r>
    </w:p>
    <w:p w14:paraId="70EFD0B4" w14:textId="77777777" w:rsidR="00560218" w:rsidRPr="002772C3" w:rsidRDefault="00560218" w:rsidP="00560218">
      <w:pPr>
        <w:spacing w:after="0" w:line="360" w:lineRule="auto"/>
        <w:jc w:val="right"/>
        <w:rPr>
          <w:rFonts w:ascii="GHEA Grapalat" w:hAnsi="GHEA Grapalat"/>
          <w:lang w:val="hy-AM"/>
        </w:rPr>
      </w:pPr>
    </w:p>
    <w:p w14:paraId="3B268420" w14:textId="77777777" w:rsidR="00560218" w:rsidRPr="002772C3" w:rsidRDefault="00560218" w:rsidP="00560218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FA78755" w14:textId="77777777" w:rsidR="00560218" w:rsidRPr="002772C3" w:rsidRDefault="00560218" w:rsidP="00560218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2772C3">
        <w:rPr>
          <w:rFonts w:ascii="GHEA Grapalat" w:hAnsi="GHEA Grapalat"/>
          <w:sz w:val="24"/>
          <w:szCs w:val="24"/>
          <w:lang w:val="hy-AM"/>
        </w:rPr>
        <w:t>Oրը, ամիսը, տարեթիվը ___________________</w:t>
      </w:r>
    </w:p>
    <w:p w14:paraId="68FF9B32" w14:textId="77777777" w:rsidR="00560218" w:rsidRPr="002772C3" w:rsidRDefault="00560218" w:rsidP="00560218">
      <w:pPr>
        <w:spacing w:after="0" w:line="36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30F1CCC5" w14:textId="77777777" w:rsidR="00560218" w:rsidRPr="002772C3" w:rsidRDefault="00560218" w:rsidP="00560218">
      <w:pPr>
        <w:spacing w:after="0" w:line="36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474961DB" w14:textId="77777777" w:rsidR="00560218" w:rsidRPr="002772C3" w:rsidRDefault="00560218" w:rsidP="00560218">
      <w:pPr>
        <w:spacing w:after="0" w:line="36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653BE28D" w14:textId="77777777" w:rsidR="00560218" w:rsidRPr="002772C3" w:rsidRDefault="00560218" w:rsidP="00560218">
      <w:pPr>
        <w:spacing w:after="0" w:line="36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456F2CD0" w14:textId="77777777" w:rsidR="00560218" w:rsidRPr="002772C3" w:rsidRDefault="00560218" w:rsidP="00560218">
      <w:pPr>
        <w:spacing w:after="0" w:line="240" w:lineRule="auto"/>
        <w:ind w:firstLine="851"/>
        <w:jc w:val="right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</w:p>
    <w:p w14:paraId="42AD178D" w14:textId="77777777" w:rsidR="00DA569A" w:rsidRPr="002772C3" w:rsidRDefault="00DA569A" w:rsidP="00560218">
      <w:pPr>
        <w:spacing w:after="0" w:line="240" w:lineRule="auto"/>
        <w:ind w:firstLine="851"/>
        <w:jc w:val="right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</w:p>
    <w:p w14:paraId="056D64D4" w14:textId="77777777" w:rsidR="00DA569A" w:rsidRPr="002772C3" w:rsidRDefault="00DA569A" w:rsidP="00560218">
      <w:pPr>
        <w:spacing w:after="0" w:line="240" w:lineRule="auto"/>
        <w:ind w:firstLine="851"/>
        <w:jc w:val="right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</w:p>
    <w:p w14:paraId="50C1BC02" w14:textId="77777777" w:rsidR="00DA569A" w:rsidRPr="002772C3" w:rsidRDefault="00DA569A" w:rsidP="00560218">
      <w:pPr>
        <w:spacing w:after="0" w:line="240" w:lineRule="auto"/>
        <w:ind w:firstLine="851"/>
        <w:jc w:val="right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</w:p>
    <w:p w14:paraId="33566BE6" w14:textId="77777777" w:rsidR="00DA569A" w:rsidRPr="002772C3" w:rsidRDefault="00DA569A" w:rsidP="00560218">
      <w:pPr>
        <w:spacing w:after="0" w:line="240" w:lineRule="auto"/>
        <w:ind w:firstLine="851"/>
        <w:jc w:val="right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</w:p>
    <w:p w14:paraId="61450B4A" w14:textId="77777777" w:rsidR="00B53C94" w:rsidRPr="002772C3" w:rsidRDefault="00B53C94" w:rsidP="00560218">
      <w:pPr>
        <w:spacing w:after="0" w:line="240" w:lineRule="auto"/>
        <w:ind w:firstLine="851"/>
        <w:jc w:val="right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</w:p>
    <w:p w14:paraId="30CEFBDD" w14:textId="77777777" w:rsidR="00B53C94" w:rsidRPr="002772C3" w:rsidRDefault="00B53C94" w:rsidP="00560218">
      <w:pPr>
        <w:spacing w:after="0" w:line="240" w:lineRule="auto"/>
        <w:ind w:firstLine="851"/>
        <w:jc w:val="right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</w:p>
    <w:p w14:paraId="0FA108EE" w14:textId="77777777" w:rsidR="00B53C94" w:rsidRPr="002772C3" w:rsidRDefault="00B53C94" w:rsidP="00560218">
      <w:pPr>
        <w:spacing w:after="0" w:line="240" w:lineRule="auto"/>
        <w:ind w:firstLine="851"/>
        <w:jc w:val="right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</w:p>
    <w:p w14:paraId="55170F7D" w14:textId="77777777" w:rsidR="00560218" w:rsidRPr="002772C3" w:rsidRDefault="00560218" w:rsidP="00560218">
      <w:pPr>
        <w:spacing w:after="0" w:line="240" w:lineRule="auto"/>
        <w:ind w:firstLine="851"/>
        <w:jc w:val="right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Ձև 2</w:t>
      </w:r>
      <w:r w:rsidRPr="002772C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0BA05C6" w14:textId="77777777" w:rsidR="00560218" w:rsidRPr="002772C3" w:rsidRDefault="00560218" w:rsidP="00560218">
      <w:pPr>
        <w:spacing w:after="0" w:line="240" w:lineRule="auto"/>
        <w:ind w:firstLine="851"/>
        <w:jc w:val="center"/>
        <w:rPr>
          <w:rFonts w:ascii="GHEA Grapalat" w:eastAsia="Times New Roman" w:hAnsi="GHEA Grapalat"/>
          <w:b/>
          <w:sz w:val="8"/>
          <w:szCs w:val="8"/>
          <w:lang w:val="hy-AM" w:eastAsia="ru-RU"/>
        </w:rPr>
      </w:pPr>
    </w:p>
    <w:p w14:paraId="2B7C7531" w14:textId="77777777" w:rsidR="00560218" w:rsidRPr="002772C3" w:rsidRDefault="00560218" w:rsidP="00560218">
      <w:pPr>
        <w:spacing w:after="0" w:line="240" w:lineRule="auto"/>
        <w:ind w:firstLine="851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ԵԶՐԱԿԱՑՈՒԹՅՈՒՆ</w:t>
      </w:r>
    </w:p>
    <w:p w14:paraId="60A8A0CE" w14:textId="77777777" w:rsidR="00560218" w:rsidRPr="002772C3" w:rsidRDefault="00560218" w:rsidP="00560218">
      <w:pPr>
        <w:spacing w:after="0" w:line="240" w:lineRule="auto"/>
        <w:ind w:firstLine="851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14:paraId="402DEE08" w14:textId="77777777" w:rsidR="00560218" w:rsidRPr="002772C3" w:rsidRDefault="00560218" w:rsidP="00560218">
      <w:pPr>
        <w:spacing w:after="0" w:line="240" w:lineRule="auto"/>
        <w:ind w:firstLine="851"/>
        <w:jc w:val="center"/>
        <w:rPr>
          <w:rFonts w:ascii="GHEA Grapalat" w:hAnsi="GHEA Grapalat" w:cs="Tahoma"/>
          <w:spacing w:val="-2"/>
          <w:lang w:val="hy-AM"/>
        </w:rPr>
      </w:pPr>
      <w:r w:rsidRPr="002772C3">
        <w:rPr>
          <w:rFonts w:ascii="GHEA Grapalat" w:hAnsi="GHEA Grapalat" w:cs="Tahoma"/>
          <w:spacing w:val="-2"/>
          <w:lang w:val="hy-AM"/>
        </w:rPr>
        <w:t xml:space="preserve">ԱՆՊՏՂՈՒԹՅԱՆ ԴԵՊՔԻ ՈՒՍՈՒՄՆԱՍԻՐՄԱՆ, </w:t>
      </w:r>
      <w:r w:rsidRPr="002772C3">
        <w:rPr>
          <w:rFonts w:ascii="GHEA Grapalat" w:hAnsi="GHEA Grapalat" w:cs="Tahoma"/>
          <w:lang w:val="hy-AM"/>
        </w:rPr>
        <w:t xml:space="preserve">ՊԱՑԻԵՆՏԻՆ(ՆԵՐԻՆ) ԲՈՒԺՕԳՆՈՒԹՅԱՆ և ՍՊԱՍԱՐԿՄԱՆ ԱՆՀՐԱԺԵՇՏՈՒԹՅԱՆ, ՎԵՐԱՐՏԱԴՐՈՂԱԿԱՆ ՕԺԱՆԴԱԿ ՏԵԽՆՈԼՈԳԻԱՆԵՐԻ ՄԵԹՈԴՆԵՐԻ/ՏԵՍԱԿՆԵՐԻ ԵՎ ԾԱՎԱԼՆԵՐԻ   ՎԵՐԱԲԵՐՅԱԼ </w:t>
      </w:r>
      <w:r w:rsidRPr="002772C3">
        <w:rPr>
          <w:rFonts w:ascii="GHEA Grapalat" w:hAnsi="GHEA Grapalat" w:cs="Tahoma"/>
          <w:spacing w:val="-2"/>
          <w:lang w:val="hy-AM"/>
        </w:rPr>
        <w:t xml:space="preserve">ԲԺՇԿԱԿԱՆ  ԿԱԶՄԱԿԵՐՊՈՒԹՅԱՆ  ՄԱՍՆԱԳԻՏԱԿԱՆ ՀԱՆՁՆԱԺՈՂՈՎԻ </w:t>
      </w:r>
    </w:p>
    <w:p w14:paraId="394065FB" w14:textId="77777777" w:rsidR="00FB6976" w:rsidRPr="002772C3" w:rsidRDefault="00FB6976" w:rsidP="00560218">
      <w:pPr>
        <w:spacing w:after="0" w:line="240" w:lineRule="auto"/>
        <w:ind w:firstLine="851"/>
        <w:jc w:val="center"/>
        <w:rPr>
          <w:rFonts w:ascii="GHEA Grapalat" w:eastAsia="Times New Roman" w:hAnsi="GHEA Grapalat"/>
          <w:b/>
          <w:sz w:val="20"/>
          <w:szCs w:val="20"/>
          <w:lang w:val="hy-AM" w:eastAsia="ru-RU"/>
        </w:rPr>
      </w:pPr>
    </w:p>
    <w:p w14:paraId="3D1171AA" w14:textId="77777777" w:rsidR="00560218" w:rsidRPr="002772C3" w:rsidRDefault="00560218" w:rsidP="00560218">
      <w:pPr>
        <w:pBdr>
          <w:bottom w:val="single" w:sz="12" w:space="1" w:color="auto"/>
        </w:pBdr>
        <w:spacing w:after="0" w:line="240" w:lineRule="auto"/>
        <w:ind w:firstLine="851"/>
        <w:jc w:val="right"/>
        <w:rPr>
          <w:rFonts w:ascii="GHEA Grapalat" w:eastAsia="Times New Roman" w:hAnsi="GHEA Grapalat"/>
          <w:sz w:val="8"/>
          <w:szCs w:val="8"/>
          <w:u w:val="single"/>
          <w:lang w:val="hy-AM" w:eastAsia="ru-RU"/>
        </w:rPr>
      </w:pPr>
    </w:p>
    <w:p w14:paraId="31FB2C9A" w14:textId="77777777" w:rsidR="00FB6976" w:rsidRPr="002772C3" w:rsidRDefault="00FB6976" w:rsidP="00FB697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i/>
          <w:lang w:val="hy-AM"/>
        </w:rPr>
      </w:pPr>
      <w:r w:rsidRPr="002772C3">
        <w:rPr>
          <w:rFonts w:ascii="GHEA Grapalat" w:hAnsi="GHEA Grapalat"/>
          <w:i/>
          <w:lang w:val="hy-AM"/>
        </w:rPr>
        <w:t>Բժշկական կազմակերպության անվանումը</w:t>
      </w:r>
    </w:p>
    <w:p w14:paraId="46E5E8C4" w14:textId="6CE60BB7" w:rsidR="00560218" w:rsidRPr="002772C3" w:rsidRDefault="00560218" w:rsidP="00D76271">
      <w:pPr>
        <w:pStyle w:val="ListParagraph"/>
        <w:numPr>
          <w:ilvl w:val="0"/>
          <w:numId w:val="48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 w:cs="Sylfaen"/>
          <w:b/>
          <w:sz w:val="24"/>
          <w:szCs w:val="24"/>
          <w:lang w:val="hy-AM"/>
        </w:rPr>
        <w:t>Մասնագիտական</w:t>
      </w:r>
      <w:r w:rsidRPr="002772C3">
        <w:rPr>
          <w:rFonts w:ascii="GHEA Grapalat" w:hAnsi="GHEA Grapalat"/>
          <w:b/>
          <w:sz w:val="24"/>
          <w:szCs w:val="24"/>
          <w:lang w:val="hy-AM"/>
        </w:rPr>
        <w:t xml:space="preserve"> հանձնաժողովը, մասնակցությամբ հետևյալ մասնագետների</w:t>
      </w:r>
      <w:r w:rsidR="00FB6976" w:rsidRPr="002772C3">
        <w:rPr>
          <w:rFonts w:ascii="GHEA Grapalat" w:hAnsi="GHEA Grapalat"/>
          <w:b/>
          <w:sz w:val="24"/>
          <w:szCs w:val="24"/>
          <w:lang w:val="hy-AM"/>
        </w:rPr>
        <w:t>/ԱԱՀ/</w:t>
      </w:r>
    </w:p>
    <w:p w14:paraId="7D1F9319" w14:textId="77777777" w:rsidR="00560218" w:rsidRPr="002772C3" w:rsidRDefault="00560218" w:rsidP="00D76271">
      <w:pPr>
        <w:pStyle w:val="ListParagraph"/>
        <w:numPr>
          <w:ilvl w:val="0"/>
          <w:numId w:val="35"/>
        </w:numPr>
        <w:spacing w:after="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2772C3">
        <w:rPr>
          <w:rFonts w:ascii="GHEA Grapalat" w:hAnsi="GHEA Grapalat"/>
          <w:lang w:val="hy-AM"/>
        </w:rPr>
        <w:t>______________________________________________________________________________</w:t>
      </w:r>
    </w:p>
    <w:p w14:paraId="3F5B1580" w14:textId="77777777" w:rsidR="00560218" w:rsidRPr="002772C3" w:rsidRDefault="00560218" w:rsidP="00D76271">
      <w:pPr>
        <w:pStyle w:val="ListParagraph"/>
        <w:numPr>
          <w:ilvl w:val="0"/>
          <w:numId w:val="35"/>
        </w:numPr>
        <w:spacing w:after="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2772C3">
        <w:rPr>
          <w:rFonts w:ascii="GHEA Grapalat" w:hAnsi="GHEA Grapalat"/>
          <w:lang w:val="hy-AM"/>
        </w:rPr>
        <w:t>______________________________________________________________________________</w:t>
      </w:r>
    </w:p>
    <w:p w14:paraId="2454AD3D" w14:textId="77777777" w:rsidR="00560218" w:rsidRPr="002772C3" w:rsidRDefault="00560218" w:rsidP="00D76271">
      <w:pPr>
        <w:pStyle w:val="ListParagraph"/>
        <w:numPr>
          <w:ilvl w:val="0"/>
          <w:numId w:val="35"/>
        </w:numPr>
        <w:spacing w:after="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2772C3">
        <w:rPr>
          <w:rFonts w:ascii="GHEA Grapalat" w:hAnsi="GHEA Grapalat"/>
          <w:lang w:val="hy-AM"/>
        </w:rPr>
        <w:t>______________________________________________________________________________</w:t>
      </w:r>
    </w:p>
    <w:p w14:paraId="5F86B98D" w14:textId="77777777" w:rsidR="00560218" w:rsidRPr="002772C3" w:rsidRDefault="00560218" w:rsidP="00D76271">
      <w:pPr>
        <w:pStyle w:val="ListParagraph"/>
        <w:numPr>
          <w:ilvl w:val="0"/>
          <w:numId w:val="35"/>
        </w:numPr>
        <w:spacing w:after="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2772C3">
        <w:rPr>
          <w:rFonts w:ascii="GHEA Grapalat" w:hAnsi="GHEA Grapalat"/>
          <w:lang w:val="hy-AM"/>
        </w:rPr>
        <w:t>______________________________________________________________________________</w:t>
      </w:r>
    </w:p>
    <w:p w14:paraId="4E893F7F" w14:textId="77777777" w:rsidR="00560218" w:rsidRPr="002772C3" w:rsidRDefault="00560218" w:rsidP="00D76271">
      <w:pPr>
        <w:pStyle w:val="ListParagraph"/>
        <w:numPr>
          <w:ilvl w:val="0"/>
          <w:numId w:val="35"/>
        </w:numPr>
        <w:spacing w:after="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2772C3">
        <w:rPr>
          <w:rFonts w:ascii="GHEA Grapalat" w:hAnsi="GHEA Grapalat"/>
          <w:lang w:val="hy-AM"/>
        </w:rPr>
        <w:t>______________________________________________________________________________</w:t>
      </w:r>
    </w:p>
    <w:p w14:paraId="0255CCD9" w14:textId="3E4F1A63" w:rsidR="00560218" w:rsidRPr="002772C3" w:rsidRDefault="00D76271" w:rsidP="00D76271">
      <w:pPr>
        <w:pStyle w:val="ListParagraph"/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 w:cs="Sylfaen"/>
          <w:b/>
          <w:sz w:val="24"/>
          <w:szCs w:val="24"/>
          <w:lang w:val="hy-AM"/>
        </w:rPr>
        <w:t xml:space="preserve">2. </w:t>
      </w:r>
      <w:r w:rsidR="00560218" w:rsidRPr="002772C3">
        <w:rPr>
          <w:rFonts w:ascii="GHEA Grapalat" w:hAnsi="GHEA Grapalat" w:cs="Sylfaen"/>
          <w:b/>
          <w:sz w:val="24"/>
          <w:szCs w:val="24"/>
          <w:lang w:val="hy-AM"/>
        </w:rPr>
        <w:t>Ուսումնասիրելով</w:t>
      </w:r>
      <w:r w:rsidR="00560218" w:rsidRPr="002772C3">
        <w:rPr>
          <w:rFonts w:ascii="GHEA Grapalat" w:hAnsi="GHEA Grapalat"/>
          <w:b/>
          <w:sz w:val="24"/>
          <w:szCs w:val="24"/>
          <w:lang w:val="hy-AM"/>
        </w:rPr>
        <w:t xml:space="preserve"> և քննարկելով շահառու(ներ)`</w:t>
      </w:r>
    </w:p>
    <w:p w14:paraId="30A04EEA" w14:textId="77777777" w:rsidR="00560218" w:rsidRPr="002772C3" w:rsidRDefault="00560218" w:rsidP="00FB697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/>
          <w:sz w:val="24"/>
          <w:szCs w:val="24"/>
          <w:lang w:val="hy-AM"/>
        </w:rPr>
        <w:t xml:space="preserve"> ___________________________________________________________________________ _ ի</w:t>
      </w:r>
    </w:p>
    <w:p w14:paraId="110035B0" w14:textId="433F8D0D" w:rsidR="00560218" w:rsidRPr="002772C3" w:rsidRDefault="00560218" w:rsidP="00FB6976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sz w:val="24"/>
          <w:szCs w:val="24"/>
          <w:lang w:val="hy-AM"/>
        </w:rPr>
        <w:t xml:space="preserve">և __________________________________________________________ դիմումը և կից ներկայացված բժշկական փաստաթղթերը, ինչպես նաև առկա հետազոտությունների  արդյունքները, հանգեց հետևյալ </w:t>
      </w:r>
      <w:r w:rsidRPr="002772C3">
        <w:rPr>
          <w:rFonts w:ascii="GHEA Grapalat" w:hAnsi="GHEA Grapalat"/>
          <w:b/>
          <w:sz w:val="24"/>
          <w:szCs w:val="24"/>
          <w:lang w:val="hy-AM"/>
        </w:rPr>
        <w:t>եզրակացության`</w:t>
      </w:r>
    </w:p>
    <w:p w14:paraId="501860C7" w14:textId="1F210C0D" w:rsidR="00560218" w:rsidRPr="002772C3" w:rsidRDefault="00560218" w:rsidP="00FB697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 w:cs="Sylfaen"/>
          <w:b/>
          <w:sz w:val="24"/>
          <w:szCs w:val="24"/>
          <w:lang w:val="hy-AM"/>
        </w:rPr>
        <w:t>Պացիենտի</w:t>
      </w:r>
      <w:r w:rsidRPr="002772C3">
        <w:rPr>
          <w:rFonts w:ascii="GHEA Grapalat" w:hAnsi="GHEA Grapalat"/>
          <w:b/>
          <w:sz w:val="24"/>
          <w:szCs w:val="24"/>
          <w:lang w:val="hy-AM"/>
        </w:rPr>
        <w:t>(ամուսնական զույգի) մոտ ախտորոշվում է.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 ________________</w:t>
      </w:r>
      <w:r w:rsidR="00C267BE" w:rsidRPr="002772C3">
        <w:rPr>
          <w:rFonts w:ascii="GHEA Grapalat" w:hAnsi="GHEA Grapalat"/>
          <w:sz w:val="24"/>
          <w:szCs w:val="24"/>
          <w:lang w:val="hy-AM"/>
        </w:rPr>
        <w:t>______</w:t>
      </w:r>
      <w:r w:rsidRPr="002772C3">
        <w:rPr>
          <w:rFonts w:ascii="GHEA Grapalat" w:hAnsi="GHEA Grapalat"/>
          <w:sz w:val="24"/>
          <w:szCs w:val="24"/>
          <w:lang w:val="hy-AM"/>
        </w:rPr>
        <w:t>___</w:t>
      </w:r>
    </w:p>
    <w:p w14:paraId="524582D7" w14:textId="505C550E" w:rsidR="00560218" w:rsidRPr="002772C3" w:rsidRDefault="00560218" w:rsidP="00FB6976">
      <w:pPr>
        <w:spacing w:after="0" w:line="240" w:lineRule="auto"/>
        <w:rPr>
          <w:rFonts w:ascii="GHEA Grapalat" w:eastAsia="Times New Roman" w:hAnsi="GHEA Grapalat"/>
          <w:sz w:val="20"/>
          <w:szCs w:val="20"/>
          <w:u w:val="single"/>
          <w:lang w:val="hy-AM" w:eastAsia="ru-RU"/>
        </w:rPr>
      </w:pPr>
      <w:r w:rsidRPr="002772C3">
        <w:rPr>
          <w:rFonts w:ascii="GHEA Grapalat" w:eastAsia="Times New Roman" w:hAnsi="GHEA Grapalat"/>
          <w:sz w:val="20"/>
          <w:szCs w:val="20"/>
          <w:u w:val="single"/>
          <w:lang w:val="hy-AM" w:eastAsia="ru-RU"/>
        </w:rPr>
        <w:t>_________________________________________________________________________________________________________________________________________________________________________________________</w:t>
      </w:r>
      <w:r w:rsidR="00FB6976" w:rsidRPr="002772C3">
        <w:rPr>
          <w:rFonts w:ascii="GHEA Grapalat" w:eastAsia="Times New Roman" w:hAnsi="GHEA Grapalat"/>
          <w:sz w:val="20"/>
          <w:szCs w:val="20"/>
          <w:u w:val="single"/>
          <w:lang w:val="hy-AM" w:eastAsia="ru-RU"/>
        </w:rPr>
        <w:t>______</w:t>
      </w:r>
      <w:r w:rsidRPr="002772C3">
        <w:rPr>
          <w:rFonts w:ascii="GHEA Grapalat" w:eastAsia="Times New Roman" w:hAnsi="GHEA Grapalat"/>
          <w:sz w:val="20"/>
          <w:szCs w:val="20"/>
          <w:u w:val="single"/>
          <w:lang w:val="hy-AM" w:eastAsia="ru-RU"/>
        </w:rPr>
        <w:t>___</w:t>
      </w:r>
    </w:p>
    <w:p w14:paraId="4FB9560F" w14:textId="77777777" w:rsidR="00560218" w:rsidRPr="002772C3" w:rsidRDefault="00560218" w:rsidP="00FB6976">
      <w:pPr>
        <w:spacing w:after="0" w:line="240" w:lineRule="auto"/>
        <w:rPr>
          <w:rFonts w:ascii="GHEA Grapalat" w:eastAsia="Times New Roman" w:hAnsi="GHEA Grapalat"/>
          <w:sz w:val="20"/>
          <w:szCs w:val="20"/>
          <w:u w:val="single"/>
          <w:lang w:val="hy-AM" w:eastAsia="ru-RU"/>
        </w:rPr>
      </w:pPr>
    </w:p>
    <w:p w14:paraId="14276321" w14:textId="77777777" w:rsidR="00560218" w:rsidRPr="002772C3" w:rsidRDefault="00560218" w:rsidP="00FB6976">
      <w:pPr>
        <w:pStyle w:val="ListParagraph"/>
        <w:numPr>
          <w:ilvl w:val="2"/>
          <w:numId w:val="14"/>
        </w:numPr>
        <w:tabs>
          <w:tab w:val="left" w:pos="426"/>
          <w:tab w:val="left" w:pos="709"/>
        </w:tabs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72C3">
        <w:rPr>
          <w:rFonts w:ascii="GHEA Grapalat" w:hAnsi="GHEA Grapalat" w:cs="Sylfaen"/>
          <w:b/>
          <w:sz w:val="24"/>
          <w:szCs w:val="24"/>
          <w:lang w:val="hy-AM"/>
        </w:rPr>
        <w:t>Պացիենտի</w:t>
      </w:r>
      <w:r w:rsidRPr="002772C3">
        <w:rPr>
          <w:rFonts w:ascii="GHEA Grapalat" w:hAnsi="GHEA Grapalat"/>
          <w:b/>
          <w:sz w:val="24"/>
          <w:szCs w:val="24"/>
          <w:lang w:val="hy-AM"/>
        </w:rPr>
        <w:t xml:space="preserve">(ամուսնական զույգի) </w:t>
      </w:r>
      <w:r w:rsidRPr="002772C3">
        <w:rPr>
          <w:rFonts w:ascii="GHEA Grapalat" w:hAnsi="GHEA Grapalat" w:cs="Sylfaen"/>
          <w:b/>
          <w:sz w:val="24"/>
          <w:szCs w:val="24"/>
          <w:lang w:val="hy-AM"/>
        </w:rPr>
        <w:t xml:space="preserve">անպտղության </w:t>
      </w:r>
      <w:r w:rsidRPr="002772C3">
        <w:rPr>
          <w:rFonts w:ascii="GHEA Grapalat" w:hAnsi="GHEA Grapalat"/>
          <w:b/>
          <w:sz w:val="24"/>
          <w:szCs w:val="24"/>
          <w:lang w:val="hy-AM"/>
        </w:rPr>
        <w:t>դեպքի հետագա վարումը`</w:t>
      </w:r>
    </w:p>
    <w:p w14:paraId="4612AF1F" w14:textId="77777777" w:rsidR="00560218" w:rsidRPr="002772C3" w:rsidRDefault="00560218" w:rsidP="00FB6976">
      <w:pPr>
        <w:pStyle w:val="ListParagraph"/>
        <w:numPr>
          <w:ilvl w:val="0"/>
          <w:numId w:val="45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hիմնավորված է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 և  անպտղության  բուժման և(կամ) հաղթահարման  համար  ցուցված է(են) բուժօգնության և սպասարկման հետևյալ ծավալները և վերարտադրողական օժանդակ տեխնոլոգիաների տարատեսակները.</w:t>
      </w:r>
    </w:p>
    <w:p w14:paraId="55D512B3" w14:textId="77777777" w:rsidR="00560218" w:rsidRPr="002772C3" w:rsidRDefault="00560218" w:rsidP="00FB6976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b/>
          <w:spacing w:val="-4"/>
          <w:sz w:val="24"/>
          <w:szCs w:val="24"/>
          <w:lang w:val="hy-AM" w:eastAsia="ru-RU"/>
        </w:rPr>
        <w:t>□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անպտղության</w:t>
      </w:r>
      <w:r w:rsidRPr="002772C3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պատճառագիտության</w:t>
      </w:r>
      <w:r w:rsidRPr="002772C3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ախտորոշում և բուժում</w:t>
      </w:r>
    </w:p>
    <w:p w14:paraId="6A3B4015" w14:textId="5568412A" w:rsidR="00560218" w:rsidRPr="002772C3" w:rsidRDefault="00560218" w:rsidP="00FB6976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b/>
          <w:spacing w:val="-4"/>
          <w:sz w:val="24"/>
          <w:szCs w:val="24"/>
          <w:lang w:val="hy-AM" w:eastAsia="ru-RU"/>
        </w:rPr>
        <w:t xml:space="preserve">□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մինչ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արհեստական սերմնավորում</w:t>
      </w:r>
      <w:r w:rsidR="008F1AA8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ը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="00804BC9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կամ 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արտամարմնային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բեղմնավորումն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իրականացվող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պարտադիր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հետազոտություններ</w:t>
      </w:r>
      <w:r w:rsidR="00804BC9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(նշել/ընդգծել)</w:t>
      </w:r>
    </w:p>
    <w:p w14:paraId="7E164469" w14:textId="1B98DAAD" w:rsidR="00560218" w:rsidRPr="002772C3" w:rsidRDefault="00560218" w:rsidP="00FB6976">
      <w:pPr>
        <w:tabs>
          <w:tab w:val="left" w:pos="993"/>
        </w:tabs>
        <w:spacing w:after="0" w:line="360" w:lineRule="auto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b/>
          <w:spacing w:val="-4"/>
          <w:sz w:val="24"/>
          <w:szCs w:val="24"/>
          <w:lang w:val="hy-AM" w:eastAsia="ru-RU"/>
        </w:rPr>
        <w:lastRenderedPageBreak/>
        <w:t xml:space="preserve"> □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արհեստական սերմնավորում` ամուսնու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սերմով</w:t>
      </w:r>
    </w:p>
    <w:p w14:paraId="62D746E0" w14:textId="5B36AAC6" w:rsidR="00560218" w:rsidRPr="002772C3" w:rsidRDefault="00560218" w:rsidP="00FB6976">
      <w:pPr>
        <w:tabs>
          <w:tab w:val="left" w:pos="426"/>
          <w:tab w:val="left" w:pos="993"/>
        </w:tabs>
        <w:spacing w:after="0" w:line="360" w:lineRule="auto"/>
        <w:jc w:val="both"/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     </w:t>
      </w:r>
      <w:r w:rsidRPr="002772C3"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>□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արհեստական սերմնավորում` դոնորական սերմով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(</w:t>
      </w:r>
      <w:r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դոնոր</w:t>
      </w:r>
      <w:r w:rsidR="00270FF8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ին</w:t>
      </w:r>
      <w:r w:rsidR="00DA678A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փոխհատուցումը</w:t>
      </w:r>
      <w:r w:rsidR="00270FF8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`</w:t>
      </w:r>
      <w:r w:rsidR="00DA678A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շահառուի կողմից</w:t>
      </w:r>
      <w:r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)</w:t>
      </w:r>
    </w:p>
    <w:p w14:paraId="77C6E653" w14:textId="2BB904B6" w:rsidR="00560218" w:rsidRPr="002772C3" w:rsidRDefault="00560218" w:rsidP="00FB6976">
      <w:pPr>
        <w:tabs>
          <w:tab w:val="left" w:pos="426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eastAsia="Times New Roman" w:hAnsi="GHEA Grapalat" w:cs="Tahoma"/>
          <w:b/>
          <w:spacing w:val="-4"/>
          <w:sz w:val="24"/>
          <w:szCs w:val="24"/>
          <w:lang w:val="hy-AM" w:eastAsia="ru-RU"/>
        </w:rPr>
        <w:t xml:space="preserve">      □ </w:t>
      </w:r>
      <w:r w:rsidR="008A2DA6" w:rsidRPr="002772C3">
        <w:rPr>
          <w:rFonts w:ascii="GHEA Grapalat" w:eastAsia="Times New Roman" w:hAnsi="GHEA Grapalat" w:cs="Tahoma"/>
          <w:b/>
          <w:spacing w:val="-4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արտամարմնային բեղմնավորման մեկ փորձի կիրառում` սեփական ձվաբջջով </w:t>
      </w:r>
    </w:p>
    <w:p w14:paraId="01900513" w14:textId="75F4423B" w:rsidR="008A2DA6" w:rsidRPr="002772C3" w:rsidRDefault="00560218" w:rsidP="00FB6976">
      <w:pPr>
        <w:tabs>
          <w:tab w:val="left" w:pos="426"/>
          <w:tab w:val="left" w:pos="993"/>
        </w:tabs>
        <w:spacing w:after="0" w:line="360" w:lineRule="auto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     □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8A2DA6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արտամարմնային բեղմնավորման մեկ փորձի կիրառում`  դոնորական ձվաբջջով </w:t>
      </w:r>
      <w:r w:rsidR="008A2DA6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(դոնոր</w:t>
      </w:r>
      <w:r w:rsidR="00270FF8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ին </w:t>
      </w:r>
      <w:r w:rsidR="008A2DA6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փոխհատուցումը</w:t>
      </w:r>
      <w:r w:rsidR="00270FF8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`</w:t>
      </w:r>
      <w:r w:rsidR="008A2DA6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շահառուի կողմից)</w:t>
      </w:r>
    </w:p>
    <w:p w14:paraId="247EEE06" w14:textId="2445F5A6" w:rsidR="00560218" w:rsidRPr="002772C3" w:rsidRDefault="008A2DA6" w:rsidP="00FB6976">
      <w:pPr>
        <w:tabs>
          <w:tab w:val="left" w:pos="426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     □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560218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արտամարմնային բեղմնավորման 2-րդ փորձի կրառում` արտոնյալ պայմաններով (</w:t>
      </w:r>
      <w:r w:rsidR="00560218"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պետության կողմից 50% մասնակցությամբ</w:t>
      </w:r>
      <w:r w:rsidR="00560218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)</w:t>
      </w:r>
      <w:r w:rsidR="00560218" w:rsidRPr="002772C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47E1700" w14:textId="43AAEE30" w:rsidR="00560218" w:rsidRPr="002772C3" w:rsidRDefault="00560218" w:rsidP="00D76271">
      <w:pPr>
        <w:tabs>
          <w:tab w:val="left" w:pos="426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2772C3">
        <w:rPr>
          <w:rFonts w:ascii="GHEA Grapalat" w:hAnsi="GHEA Grapalat"/>
          <w:b/>
          <w:sz w:val="24"/>
          <w:szCs w:val="24"/>
          <w:lang w:val="hy-AM"/>
        </w:rPr>
        <w:t>□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հավելյա</w:t>
      </w:r>
      <w:r w:rsidR="00C267BE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լ ստացված </w:t>
      </w:r>
      <w:r w:rsidR="008A2DA6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C267BE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սաղմի(երի) </w:t>
      </w:r>
      <w:r w:rsidR="008A2DA6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տեղադրում արգանդի խոռոչ: </w:t>
      </w:r>
    </w:p>
    <w:p w14:paraId="3B5B06CD" w14:textId="70309F42" w:rsidR="00DA678A" w:rsidRPr="002772C3" w:rsidRDefault="00560218" w:rsidP="00D76271">
      <w:pPr>
        <w:tabs>
          <w:tab w:val="left" w:pos="426"/>
          <w:tab w:val="left" w:pos="993"/>
        </w:tabs>
        <w:spacing w:after="0" w:line="360" w:lineRule="auto"/>
        <w:jc w:val="both"/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</w:p>
    <w:p w14:paraId="4BAA6911" w14:textId="77777777" w:rsidR="00560218" w:rsidRPr="002772C3" w:rsidRDefault="00560218" w:rsidP="00D76271">
      <w:pPr>
        <w:pStyle w:val="ListParagraph"/>
        <w:numPr>
          <w:ilvl w:val="0"/>
          <w:numId w:val="45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</w:pPr>
      <w:r w:rsidRPr="002772C3">
        <w:rPr>
          <w:rFonts w:ascii="GHEA Grapalat" w:hAnsi="GHEA Grapalat" w:cs="Sylfaen"/>
          <w:b/>
          <w:sz w:val="24"/>
          <w:szCs w:val="24"/>
          <w:lang w:val="hy-AM"/>
        </w:rPr>
        <w:t>մերժվում</w:t>
      </w:r>
      <w:r w:rsidRPr="002772C3">
        <w:rPr>
          <w:rFonts w:ascii="GHEA Grapalat" w:hAnsi="GHEA Grapalat"/>
          <w:b/>
          <w:sz w:val="24"/>
          <w:szCs w:val="24"/>
          <w:lang w:val="hy-AM"/>
        </w:rPr>
        <w:t xml:space="preserve"> է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, հետևյալ հիմնավորմամբ. </w:t>
      </w:r>
    </w:p>
    <w:p w14:paraId="638D7DC0" w14:textId="77777777" w:rsidR="00560218" w:rsidRPr="002772C3" w:rsidRDefault="00560218" w:rsidP="00D76271">
      <w:pPr>
        <w:pStyle w:val="ListParagraph"/>
        <w:tabs>
          <w:tab w:val="left" w:pos="426"/>
          <w:tab w:val="left" w:pos="993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/>
          <w:sz w:val="24"/>
          <w:szCs w:val="24"/>
          <w:lang w:val="hy-AM"/>
        </w:rPr>
        <w:t>ա. առկա է հակացուցում`____________________________________________________</w:t>
      </w:r>
    </w:p>
    <w:p w14:paraId="50266CD1" w14:textId="2CAF6FE2" w:rsidR="00FB6976" w:rsidRPr="002772C3" w:rsidRDefault="00560218" w:rsidP="00D76271">
      <w:pPr>
        <w:pStyle w:val="ListParagraph"/>
        <w:tabs>
          <w:tab w:val="left" w:pos="426"/>
          <w:tab w:val="left" w:pos="993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բ. կիրառվելիք մեթոդի արդյունքում սպասվող դրական ելքի խիստ ցածր մակարդակ (նշել  պատճառը/ները</w:t>
      </w:r>
      <w:r w:rsidR="00D76271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).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__________________________________________________________________</w:t>
      </w:r>
      <w:r w:rsidR="00D76271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______________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_</w:t>
      </w:r>
      <w:r w:rsidR="00D76271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3) </w:t>
      </w:r>
      <w:r w:rsidR="00FB6976" w:rsidRPr="002772C3">
        <w:rPr>
          <w:rFonts w:ascii="GHEA Grapalat" w:eastAsia="Times New Roman" w:hAnsi="GHEA Grapalat"/>
          <w:lang w:val="hy-AM" w:eastAsia="ru-RU"/>
        </w:rPr>
        <w:t>Այլ նշումներ</w:t>
      </w:r>
      <w:r w:rsidR="00D76271" w:rsidRPr="002772C3">
        <w:rPr>
          <w:rFonts w:ascii="GHEA Grapalat" w:eastAsia="Times New Roman" w:hAnsi="GHEA Grapalat"/>
          <w:lang w:val="hy-AM" w:eastAsia="ru-RU"/>
        </w:rPr>
        <w:t xml:space="preserve">  </w:t>
      </w:r>
      <w:r w:rsidR="00FB6976" w:rsidRPr="002772C3">
        <w:rPr>
          <w:rFonts w:ascii="GHEA Grapalat" w:eastAsia="Times New Roman" w:hAnsi="GHEA Grapalat"/>
          <w:sz w:val="20"/>
          <w:szCs w:val="20"/>
          <w:u w:val="single"/>
          <w:lang w:val="hy-AM" w:eastAsia="ru-RU"/>
        </w:rPr>
        <w:t>___________________________________________________________________________</w:t>
      </w:r>
    </w:p>
    <w:p w14:paraId="0CE5705F" w14:textId="5EDC5368" w:rsidR="00560218" w:rsidRPr="002772C3" w:rsidRDefault="00560218" w:rsidP="00FB6976">
      <w:pPr>
        <w:tabs>
          <w:tab w:val="left" w:pos="851"/>
          <w:tab w:val="left" w:pos="993"/>
        </w:tabs>
        <w:spacing w:after="0" w:line="360" w:lineRule="auto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3. </w:t>
      </w:r>
      <w:r w:rsidRPr="002772C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Մենք` շահառուներս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ծանոթացել ենք մասնագիտական հանձնաժողովի  եզրակացության հետ, տեղեկացված ենք </w:t>
      </w:r>
      <w:r w:rsidRPr="002772C3">
        <w:rPr>
          <w:rFonts w:ascii="GHEA Grapalat" w:hAnsi="GHEA Grapalat" w:cs="Sylfaen"/>
          <w:b/>
          <w:sz w:val="24"/>
          <w:szCs w:val="24"/>
          <w:lang w:val="hy-AM"/>
        </w:rPr>
        <w:t>վերարտադրողական</w:t>
      </w:r>
      <w:r w:rsidRPr="002772C3">
        <w:rPr>
          <w:rFonts w:ascii="GHEA Grapalat" w:hAnsi="GHEA Grapalat"/>
          <w:b/>
          <w:sz w:val="24"/>
          <w:szCs w:val="24"/>
          <w:lang w:val="hy-AM"/>
        </w:rPr>
        <w:t xml:space="preserve"> օժանդակ տեխնոլոգիաների կիրառմամբ մեթոդների արդյունավետության </w:t>
      </w:r>
      <w:r w:rsidRPr="002772C3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2772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b/>
          <w:sz w:val="24"/>
          <w:szCs w:val="24"/>
          <w:lang w:val="hy-AM"/>
        </w:rPr>
        <w:t>հնարավոր ելքերի</w:t>
      </w:r>
      <w:r w:rsidRPr="002772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2772C3">
        <w:rPr>
          <w:rFonts w:ascii="GHEA Grapalat" w:hAnsi="GHEA Grapalat"/>
          <w:b/>
          <w:sz w:val="24"/>
          <w:szCs w:val="24"/>
          <w:lang w:val="hy-AM"/>
        </w:rPr>
        <w:t xml:space="preserve">, 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որի համար ստորագրում ենք</w:t>
      </w:r>
      <w:r w:rsidR="008A2DA6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8A2DA6" w:rsidRPr="002772C3">
        <w:rPr>
          <w:rFonts w:ascii="GHEA Grapalat" w:eastAsia="Times New Roman" w:hAnsi="GHEA Grapalat" w:cs="Tahoma"/>
          <w:i/>
          <w:lang w:val="hy-AM" w:eastAsia="ru-RU"/>
        </w:rPr>
        <w:t xml:space="preserve">(լրացվում է </w:t>
      </w:r>
      <w:r w:rsidR="00270FF8" w:rsidRPr="002772C3">
        <w:rPr>
          <w:rFonts w:ascii="GHEA Grapalat" w:eastAsia="Times New Roman" w:hAnsi="GHEA Grapalat" w:cs="Tahoma"/>
          <w:i/>
          <w:lang w:val="hy-AM" w:eastAsia="ru-RU"/>
        </w:rPr>
        <w:t xml:space="preserve">դեպքի ուսումնասիրության արդյունքների ամփոփմանը շահառուի </w:t>
      </w:r>
      <w:r w:rsidR="008A2DA6" w:rsidRPr="002772C3">
        <w:rPr>
          <w:rFonts w:ascii="GHEA Grapalat" w:eastAsia="Times New Roman" w:hAnsi="GHEA Grapalat" w:cs="Tahoma"/>
          <w:i/>
          <w:lang w:val="hy-AM" w:eastAsia="ru-RU"/>
        </w:rPr>
        <w:t>մասնակցության դեպքում)</w:t>
      </w:r>
      <w:r w:rsidRPr="002772C3">
        <w:rPr>
          <w:rFonts w:ascii="GHEA Grapalat" w:eastAsia="Times New Roman" w:hAnsi="GHEA Grapalat" w:cs="Tahoma"/>
          <w:i/>
          <w:lang w:val="hy-AM" w:eastAsia="ru-RU"/>
        </w:rPr>
        <w:t>.</w:t>
      </w:r>
    </w:p>
    <w:p w14:paraId="2819BE64" w14:textId="7398CF38" w:rsidR="00D76271" w:rsidRPr="002772C3" w:rsidRDefault="00560218" w:rsidP="00FB6976">
      <w:pPr>
        <w:tabs>
          <w:tab w:val="left" w:pos="993"/>
        </w:tabs>
        <w:spacing w:after="0" w:line="360" w:lineRule="auto"/>
        <w:jc w:val="both"/>
        <w:rPr>
          <w:rFonts w:ascii="GHEA Grapalat" w:eastAsia="Times New Roman" w:hAnsi="GHEA Grapalat" w:cs="Tahoma"/>
          <w:sz w:val="8"/>
          <w:szCs w:val="8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Կինը_____________________________, </w:t>
      </w:r>
      <w:r w:rsidR="00D76271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Ամուսինը` _______________________</w:t>
      </w:r>
    </w:p>
    <w:p w14:paraId="071C80A8" w14:textId="485283B1" w:rsidR="00560218" w:rsidRPr="002772C3" w:rsidRDefault="00560218" w:rsidP="00B53C94">
      <w:pPr>
        <w:tabs>
          <w:tab w:val="left" w:pos="993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. Նիստին մասնակից հանձնաժողովի անդամների  ԱԱՀ և ստորագրությունները`</w:t>
      </w:r>
    </w:p>
    <w:p w14:paraId="69A2AC7E" w14:textId="77777777" w:rsidR="00D76271" w:rsidRPr="002772C3" w:rsidRDefault="00D76271" w:rsidP="00FB6976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B805544" w14:textId="77777777" w:rsidR="00560218" w:rsidRPr="002772C3" w:rsidRDefault="00560218" w:rsidP="00FB6976">
      <w:pPr>
        <w:pStyle w:val="ListParagraph"/>
        <w:numPr>
          <w:ilvl w:val="0"/>
          <w:numId w:val="41"/>
        </w:numPr>
        <w:spacing w:after="0" w:line="240" w:lineRule="auto"/>
        <w:ind w:left="0" w:firstLine="284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_______________________________________________________________</w:t>
      </w:r>
    </w:p>
    <w:p w14:paraId="3554004C" w14:textId="77777777" w:rsidR="00560218" w:rsidRPr="002772C3" w:rsidRDefault="00560218" w:rsidP="00FB6976">
      <w:pPr>
        <w:pStyle w:val="ListParagraph"/>
        <w:numPr>
          <w:ilvl w:val="0"/>
          <w:numId w:val="41"/>
        </w:numPr>
        <w:spacing w:after="0" w:line="240" w:lineRule="auto"/>
        <w:ind w:left="0" w:firstLine="284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_______________________________________________________________</w:t>
      </w:r>
    </w:p>
    <w:p w14:paraId="729C4158" w14:textId="4E9FEEAB" w:rsidR="00560218" w:rsidRPr="002772C3" w:rsidRDefault="00560218" w:rsidP="00D76271">
      <w:pPr>
        <w:pStyle w:val="ListParagraph"/>
        <w:numPr>
          <w:ilvl w:val="0"/>
          <w:numId w:val="41"/>
        </w:numPr>
        <w:spacing w:after="0" w:line="240" w:lineRule="auto"/>
        <w:ind w:left="0" w:firstLine="284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_____________________________________________________________</w:t>
      </w:r>
      <w:r w:rsidR="008A2DA6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_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_</w:t>
      </w:r>
    </w:p>
    <w:p w14:paraId="6F83AFB9" w14:textId="77777777" w:rsidR="00560218" w:rsidRPr="002772C3" w:rsidRDefault="00560218" w:rsidP="00D76271">
      <w:pPr>
        <w:pStyle w:val="ListParagraph"/>
        <w:numPr>
          <w:ilvl w:val="0"/>
          <w:numId w:val="41"/>
        </w:numPr>
        <w:spacing w:after="0" w:line="240" w:lineRule="auto"/>
        <w:ind w:left="0" w:firstLine="284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_______________________________________________________________</w:t>
      </w:r>
    </w:p>
    <w:p w14:paraId="29F9357C" w14:textId="77777777" w:rsidR="00560218" w:rsidRPr="002772C3" w:rsidRDefault="00560218" w:rsidP="00D76271">
      <w:pPr>
        <w:pStyle w:val="ListParagraph"/>
        <w:numPr>
          <w:ilvl w:val="0"/>
          <w:numId w:val="41"/>
        </w:numPr>
        <w:spacing w:after="0" w:line="240" w:lineRule="auto"/>
        <w:ind w:left="0" w:firstLine="284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_______________________________________________________________</w:t>
      </w:r>
    </w:p>
    <w:p w14:paraId="58859177" w14:textId="77777777" w:rsidR="00560218" w:rsidRPr="002772C3" w:rsidRDefault="00560218" w:rsidP="00D76271">
      <w:pPr>
        <w:spacing w:after="0" w:line="240" w:lineRule="auto"/>
        <w:ind w:firstLine="851"/>
        <w:jc w:val="right"/>
        <w:rPr>
          <w:rFonts w:ascii="GHEA Grapalat" w:eastAsia="Times New Roman" w:hAnsi="GHEA Grapalat"/>
          <w:sz w:val="20"/>
          <w:szCs w:val="20"/>
          <w:u w:val="single"/>
          <w:lang w:val="hy-AM" w:eastAsia="ru-RU"/>
        </w:rPr>
      </w:pPr>
    </w:p>
    <w:p w14:paraId="0E180ECB" w14:textId="05FA373A" w:rsidR="006E161D" w:rsidRPr="002772C3" w:rsidRDefault="006E161D" w:rsidP="00D76271">
      <w:pPr>
        <w:spacing w:after="0" w:line="240" w:lineRule="auto"/>
        <w:ind w:firstLine="851"/>
        <w:jc w:val="right"/>
        <w:rPr>
          <w:rFonts w:ascii="GHEA Grapalat" w:eastAsia="Times New Roman" w:hAnsi="GHEA Grapalat"/>
          <w:sz w:val="20"/>
          <w:szCs w:val="20"/>
          <w:u w:val="single"/>
          <w:lang w:val="hy-AM" w:eastAsia="ru-RU"/>
        </w:rPr>
      </w:pPr>
    </w:p>
    <w:p w14:paraId="157621DC" w14:textId="12291924" w:rsidR="00DA569A" w:rsidRPr="002772C3" w:rsidRDefault="00560218" w:rsidP="00B53C94">
      <w:pPr>
        <w:spacing w:after="0" w:line="240" w:lineRule="auto"/>
        <w:jc w:val="right"/>
        <w:rPr>
          <w:rFonts w:ascii="GHEA Grapalat" w:eastAsia="Times New Roman" w:hAnsi="GHEA Grapalat"/>
          <w:b/>
          <w:sz w:val="24"/>
          <w:szCs w:val="24"/>
          <w:u w:val="single"/>
          <w:lang w:eastAsia="ru-RU"/>
        </w:rPr>
      </w:pPr>
      <w:r w:rsidRPr="002772C3">
        <w:rPr>
          <w:rFonts w:ascii="GHEA Grapalat" w:eastAsia="Times New Roman" w:hAnsi="GHEA Grapalat"/>
          <w:sz w:val="24"/>
          <w:szCs w:val="24"/>
          <w:u w:val="single"/>
          <w:lang w:val="hy-AM" w:eastAsia="ru-RU"/>
        </w:rPr>
        <w:lastRenderedPageBreak/>
        <w:t>Օր, ամիս, տարեթիվ</w:t>
      </w:r>
    </w:p>
    <w:p w14:paraId="6FFDBD73" w14:textId="77777777" w:rsidR="00DA569A" w:rsidRPr="002772C3" w:rsidRDefault="00DA569A" w:rsidP="00560218">
      <w:pPr>
        <w:spacing w:after="0" w:line="240" w:lineRule="auto"/>
        <w:ind w:firstLine="851"/>
        <w:jc w:val="right"/>
        <w:rPr>
          <w:rFonts w:ascii="GHEA Grapalat" w:eastAsia="Times New Roman" w:hAnsi="GHEA Grapalat"/>
          <w:b/>
          <w:sz w:val="24"/>
          <w:szCs w:val="24"/>
          <w:u w:val="single"/>
          <w:lang w:val="en-US" w:eastAsia="ru-RU"/>
        </w:rPr>
      </w:pPr>
    </w:p>
    <w:p w14:paraId="2FE05C6B" w14:textId="77777777" w:rsidR="00B53C94" w:rsidRPr="002772C3" w:rsidRDefault="00B53C94" w:rsidP="00560218">
      <w:pPr>
        <w:spacing w:after="0" w:line="240" w:lineRule="auto"/>
        <w:ind w:firstLine="851"/>
        <w:jc w:val="right"/>
        <w:rPr>
          <w:rFonts w:ascii="GHEA Grapalat" w:eastAsia="Times New Roman" w:hAnsi="GHEA Grapalat"/>
          <w:b/>
          <w:sz w:val="24"/>
          <w:szCs w:val="24"/>
          <w:u w:val="single"/>
          <w:lang w:val="en-US" w:eastAsia="ru-RU"/>
        </w:rPr>
      </w:pPr>
    </w:p>
    <w:p w14:paraId="5B666224" w14:textId="77777777" w:rsidR="00560218" w:rsidRPr="002772C3" w:rsidRDefault="00560218" w:rsidP="00B53C94">
      <w:pPr>
        <w:spacing w:after="0" w:line="240" w:lineRule="auto"/>
        <w:jc w:val="right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2772C3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Ձև 3</w:t>
      </w:r>
    </w:p>
    <w:p w14:paraId="1FD26940" w14:textId="23C4B2BF" w:rsidR="00560218" w:rsidRPr="002772C3" w:rsidRDefault="00B53C94" w:rsidP="00B53C94">
      <w:pPr>
        <w:pStyle w:val="mechtex"/>
        <w:jc w:val="left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</w:rPr>
        <w:t xml:space="preserve">                                                   </w:t>
      </w:r>
      <w:r w:rsidR="00560218" w:rsidRPr="002772C3">
        <w:rPr>
          <w:rFonts w:ascii="GHEA Grapalat" w:hAnsi="GHEA Grapalat"/>
          <w:b/>
          <w:sz w:val="24"/>
          <w:szCs w:val="24"/>
          <w:lang w:val="hy-AM"/>
        </w:rPr>
        <w:t>ՈՒ Ղ Ե Գ Ի Ր   N..........</w:t>
      </w:r>
    </w:p>
    <w:p w14:paraId="661C7845" w14:textId="77777777" w:rsidR="00560218" w:rsidRPr="002772C3" w:rsidRDefault="00560218" w:rsidP="00560218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14:paraId="6D3ECC80" w14:textId="77777777" w:rsidR="00560218" w:rsidRPr="002772C3" w:rsidRDefault="00560218" w:rsidP="00560218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2772C3">
        <w:rPr>
          <w:rFonts w:ascii="GHEA Grapalat" w:hAnsi="GHEA Grapalat" w:cs="Sylfaen"/>
          <w:b/>
          <w:sz w:val="20"/>
          <w:szCs w:val="20"/>
          <w:lang w:val="hy-AM"/>
        </w:rPr>
        <w:t>ՊԵՏՈՒԹՅԱՆ ԿՈՂՄԻՑ ԵՐԱՇԽԱՎՈՐՎԱԾ ԱՆՎՃԱՐ ԿԱՄ</w:t>
      </w:r>
      <w:r w:rsidRPr="002772C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772C3">
        <w:rPr>
          <w:rFonts w:ascii="GHEA Grapalat" w:hAnsi="GHEA Grapalat" w:cs="Sylfaen"/>
          <w:b/>
          <w:sz w:val="20"/>
          <w:szCs w:val="20"/>
          <w:lang w:val="hy-AM"/>
        </w:rPr>
        <w:t xml:space="preserve">ԱՐՏՈՆՅԱԼ ՊԱՅՄԱՆՆԵՐՈՎ ԲԺՇԿԱԿԱՆ ՕԳՆՈՒԹՅՈՒՆ ԵՎ ՍՊԱՍԱՐԿՈՒՄ ՍՏԱՆԱԼՈՒ ՀԱՄԱՐ ԱՆՊՏՂՈՒԹՅԱՆ ՊԱՏՃԱՌԱԳԻՏՈՒԹՅԱՆ ԱԽՏՈՐՈՇՄԱՆ ԵՎ ԲՈՒԺՄԱՆ, ՄԻՆՉ ՎԵՐԱՐՏԱԴՐՈՂԱԿԱՆՈՒԹՅԱՆ ՕԺԱՆԴԱԿ ՏԵԽՆՈԼՈԳԻԱՆԵՐԻ ԿԻՐԱՌՄԱՆ ՊԱՐՏԱԴԻՐ ՀԵՏԱԶՈՏՈՒԹՅՈՒՆՆԵՐԻ ԵՎ ՎԵՐԱՐՏԱԴՐՈՂԱԿԱՆՈՒԹՅԱՆ ՕԺԱՆԴԱԿ ՏԵԽՆՈԼՈԳԻԱՆԵՐԻ ԿԻՐԱՌՄԱՆ </w:t>
      </w:r>
    </w:p>
    <w:p w14:paraId="10BF6DC9" w14:textId="77777777" w:rsidR="00560218" w:rsidRPr="002772C3" w:rsidRDefault="00560218" w:rsidP="00B53C94">
      <w:pPr>
        <w:spacing w:after="0" w:line="240" w:lineRule="auto"/>
        <w:rPr>
          <w:rFonts w:ascii="GHEA Grapalat" w:eastAsia="Times New Roman" w:hAnsi="GHEA Grapalat"/>
          <w:i/>
          <w:sz w:val="20"/>
          <w:szCs w:val="20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Pr="002772C3">
        <w:rPr>
          <w:rFonts w:ascii="GHEA Grapalat" w:eastAsia="Times New Roman" w:hAnsi="GHEA Grapalat"/>
          <w:i/>
          <w:sz w:val="20"/>
          <w:szCs w:val="20"/>
          <w:lang w:val="hy-AM" w:eastAsia="ru-RU"/>
        </w:rPr>
        <w:t>Տրվում է բժշկական կազմասկերպության մասնագիտական հանձնաժողովի  եզրակացության հիման վրա (եզրակացությունը կցվում է ուղեգրին) և ուժի մեջ է տալու օրվանից 60 օրացուցային օրվա ընթացքում)</w:t>
      </w:r>
    </w:p>
    <w:p w14:paraId="22940DD1" w14:textId="77777777" w:rsidR="00560218" w:rsidRPr="002772C3" w:rsidRDefault="00560218" w:rsidP="00560218">
      <w:pPr>
        <w:spacing w:after="0" w:line="240" w:lineRule="auto"/>
        <w:rPr>
          <w:rFonts w:ascii="GHEA Grapalat" w:eastAsia="Times New Roman" w:hAnsi="GHEA Grapalat"/>
          <w:sz w:val="21"/>
          <w:szCs w:val="21"/>
          <w:lang w:val="hy-AM" w:eastAsia="ru-RU"/>
        </w:rPr>
      </w:pPr>
      <w:r w:rsidRPr="002772C3">
        <w:rPr>
          <w:rFonts w:ascii="GHEA Grapalat" w:eastAsia="Times New Roman" w:hAnsi="GHEA Grapalat" w:cs="Arial"/>
          <w:sz w:val="21"/>
          <w:szCs w:val="21"/>
          <w:lang w:val="hy-AM" w:eastAsia="ru-RU"/>
        </w:rPr>
        <w:t>____________________________________________________________________________________</w:t>
      </w:r>
      <w:r w:rsidRPr="002772C3">
        <w:rPr>
          <w:rFonts w:ascii="Courier New" w:eastAsia="Times New Roman" w:hAnsi="Courier New" w:cs="Courier New"/>
          <w:sz w:val="21"/>
          <w:szCs w:val="21"/>
          <w:lang w:val="hy-AM" w:eastAsia="ru-RU"/>
        </w:rPr>
        <w:t> </w:t>
      </w:r>
    </w:p>
    <w:p w14:paraId="24E2DF4C" w14:textId="77777777" w:rsidR="00560218" w:rsidRPr="002772C3" w:rsidRDefault="00560218" w:rsidP="00560218">
      <w:pPr>
        <w:spacing w:after="0" w:line="240" w:lineRule="auto"/>
        <w:ind w:firstLine="375"/>
        <w:rPr>
          <w:rFonts w:ascii="GHEA Grapalat" w:eastAsia="Times New Roman" w:hAnsi="GHEA Grapalat"/>
          <w:lang w:val="hy-AM" w:eastAsia="ru-RU"/>
        </w:rPr>
      </w:pPr>
      <w:r w:rsidRPr="002772C3">
        <w:rPr>
          <w:rFonts w:ascii="GHEA Grapalat" w:eastAsia="Times New Roman" w:hAnsi="GHEA Grapalat"/>
          <w:lang w:val="hy-AM" w:eastAsia="ru-RU"/>
        </w:rPr>
        <w:t xml:space="preserve">    Բժշկական  կազմակերպության  անվանումը </w:t>
      </w:r>
    </w:p>
    <w:p w14:paraId="2E9D2E51" w14:textId="77777777" w:rsidR="00560218" w:rsidRPr="002772C3" w:rsidRDefault="00560218" w:rsidP="00560218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_________________________________________________________________________</w:t>
      </w:r>
    </w:p>
    <w:p w14:paraId="5F06ACBF" w14:textId="77777777" w:rsidR="00560218" w:rsidRPr="002772C3" w:rsidRDefault="00560218" w:rsidP="00560218">
      <w:pPr>
        <w:spacing w:after="0" w:line="240" w:lineRule="auto"/>
        <w:ind w:firstLine="375"/>
        <w:rPr>
          <w:rFonts w:ascii="GHEA Grapalat" w:eastAsia="Times New Roman" w:hAnsi="GHEA Grapalat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</w:t>
      </w:r>
      <w:r w:rsidRPr="002772C3">
        <w:rPr>
          <w:rFonts w:ascii="GHEA Grapalat" w:eastAsia="Times New Roman" w:hAnsi="GHEA Grapalat"/>
          <w:lang w:val="hy-AM" w:eastAsia="ru-RU"/>
        </w:rPr>
        <w:t xml:space="preserve">Բ/Կ  տնօրենի անունը, հայրանունը, ազգանունը, </w:t>
      </w:r>
    </w:p>
    <w:p w14:paraId="1E1DF4A1" w14:textId="77777777" w:rsidR="00560218" w:rsidRPr="002772C3" w:rsidRDefault="00560218" w:rsidP="00560218">
      <w:pPr>
        <w:pStyle w:val="ListParagraph"/>
        <w:tabs>
          <w:tab w:val="left" w:pos="426"/>
        </w:tabs>
        <w:spacing w:after="0" w:line="240" w:lineRule="auto"/>
        <w:ind w:left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E3E84C6" w14:textId="77777777" w:rsidR="00560218" w:rsidRPr="002772C3" w:rsidRDefault="00560218" w:rsidP="00560218">
      <w:pPr>
        <w:pStyle w:val="ListParagraph"/>
        <w:tabs>
          <w:tab w:val="left" w:pos="426"/>
        </w:tabs>
        <w:spacing w:after="0" w:line="240" w:lineRule="auto"/>
        <w:ind w:left="0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Ուղեգրվում 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է(են)`</w:t>
      </w:r>
    </w:p>
    <w:p w14:paraId="3F789A4A" w14:textId="77777777" w:rsidR="00560218" w:rsidRPr="002772C3" w:rsidRDefault="00560218" w:rsidP="00560218">
      <w:pPr>
        <w:pStyle w:val="ListParagraph"/>
        <w:tabs>
          <w:tab w:val="left" w:pos="426"/>
        </w:tabs>
        <w:spacing w:after="0" w:line="240" w:lineRule="auto"/>
        <w:ind w:left="0"/>
        <w:rPr>
          <w:rFonts w:ascii="GHEA Grapalat" w:eastAsia="Times New Roman" w:hAnsi="GHEA Grapalat"/>
          <w:sz w:val="8"/>
          <w:szCs w:val="8"/>
          <w:lang w:val="hy-AM" w:eastAsia="ru-RU"/>
        </w:rPr>
      </w:pPr>
    </w:p>
    <w:p w14:paraId="10C3D430" w14:textId="77777777" w:rsidR="00560218" w:rsidRPr="002772C3" w:rsidRDefault="00560218" w:rsidP="00560218">
      <w:pPr>
        <w:pStyle w:val="ListParagraph"/>
        <w:tabs>
          <w:tab w:val="left" w:pos="426"/>
        </w:tabs>
        <w:spacing w:after="0" w:line="240" w:lineRule="auto"/>
        <w:ind w:left="0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Քաղ. _________________________________________________________________________ </w:t>
      </w:r>
    </w:p>
    <w:p w14:paraId="43AFFDF8" w14:textId="77777777" w:rsidR="00560218" w:rsidRPr="002772C3" w:rsidRDefault="00560218" w:rsidP="00560218">
      <w:pPr>
        <w:spacing w:after="0" w:line="240" w:lineRule="auto"/>
        <w:jc w:val="center"/>
        <w:rPr>
          <w:rFonts w:ascii="GHEA Grapalat" w:eastAsia="Times New Roman" w:hAnsi="GHEA Grapalat"/>
          <w:sz w:val="20"/>
          <w:szCs w:val="20"/>
          <w:lang w:val="hy-AM" w:eastAsia="ru-RU"/>
        </w:rPr>
      </w:pPr>
      <w:r w:rsidRPr="002772C3">
        <w:rPr>
          <w:rFonts w:ascii="GHEA Grapalat" w:eastAsia="Times New Roman" w:hAnsi="GHEA Grapalat"/>
          <w:sz w:val="20"/>
          <w:szCs w:val="20"/>
          <w:lang w:val="hy-AM" w:eastAsia="ru-RU"/>
        </w:rPr>
        <w:t>Շահառուի(ների) անունը, հայրանունը, ազգանունը, ծննդյան օրը, ամիսը, տարեթիվը,</w:t>
      </w:r>
    </w:p>
    <w:p w14:paraId="51AEE657" w14:textId="77777777" w:rsidR="00560218" w:rsidRPr="002772C3" w:rsidRDefault="00560218" w:rsidP="00560218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0"/>
          <w:szCs w:val="20"/>
          <w:lang w:val="hy-AM" w:eastAsia="ru-RU"/>
        </w:rPr>
        <w:t>__________________________________________________________________________________________</w:t>
      </w:r>
    </w:p>
    <w:p w14:paraId="3DC769E1" w14:textId="77777777" w:rsidR="00560218" w:rsidRPr="002772C3" w:rsidRDefault="00560218" w:rsidP="00560218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______________________________________________________________________________ </w:t>
      </w:r>
    </w:p>
    <w:p w14:paraId="2635A126" w14:textId="77777777" w:rsidR="00560218" w:rsidRPr="002772C3" w:rsidRDefault="00560218" w:rsidP="00560218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0"/>
          <w:szCs w:val="20"/>
          <w:lang w:val="hy-AM" w:eastAsia="ru-RU"/>
        </w:rPr>
        <w:t>Բնակության/հաշվառման  հասցեն</w:t>
      </w:r>
    </w:p>
    <w:p w14:paraId="7274026C" w14:textId="77777777" w:rsidR="00560218" w:rsidRPr="002772C3" w:rsidRDefault="00560218" w:rsidP="00560218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78DDE58" w14:textId="77777777" w:rsidR="00560218" w:rsidRPr="002772C3" w:rsidRDefault="00560218" w:rsidP="00560218">
      <w:pPr>
        <w:spacing w:after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անպտղության կապակցությամբ պետության կողմից երաշխավորված անվճար կամ արտոնյալ պայմաններով (ընդգծել/նշել) բժշկական օգնության և սպասարկման շրջանակներում հետևյալ ծավալի/տեսակի ծառայություններ ստանալու համար (անհրաժեշտ ծավալը/տեսակը(ները) ընդգծել/նշել)`</w:t>
      </w:r>
    </w:p>
    <w:p w14:paraId="35EB4789" w14:textId="77777777" w:rsidR="00B53C94" w:rsidRPr="002772C3" w:rsidRDefault="00B53C94" w:rsidP="00560218">
      <w:pPr>
        <w:spacing w:after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03762DDE" w14:textId="6C06F765" w:rsidR="00560218" w:rsidRPr="002772C3" w:rsidRDefault="00560218" w:rsidP="00B53C94">
      <w:pPr>
        <w:pStyle w:val="ListParagraph"/>
        <w:numPr>
          <w:ilvl w:val="0"/>
          <w:numId w:val="43"/>
        </w:num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72C3">
        <w:rPr>
          <w:rFonts w:ascii="GHEA Grapalat" w:hAnsi="GHEA Grapalat" w:cs="Sylfaen"/>
          <w:sz w:val="24"/>
          <w:szCs w:val="24"/>
          <w:lang w:val="hy-AM"/>
        </w:rPr>
        <w:t>անպտղության պատճառագիտության ախտորոշում և բուժում</w:t>
      </w:r>
    </w:p>
    <w:p w14:paraId="5834B94F" w14:textId="205838C6" w:rsidR="008A2DA6" w:rsidRPr="002772C3" w:rsidRDefault="008A2DA6" w:rsidP="00B53C94">
      <w:pPr>
        <w:pStyle w:val="ListParagraph"/>
        <w:numPr>
          <w:ilvl w:val="0"/>
          <w:numId w:val="43"/>
        </w:numPr>
        <w:tabs>
          <w:tab w:val="left" w:pos="851"/>
        </w:tabs>
        <w:spacing w:after="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մինչ</w:t>
      </w:r>
      <w:r w:rsidR="00804BC9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արհեստական սերմնավորումն կամ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արտամարմնային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բեղմնավորումն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իրականացվող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պարտադիր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հետազոտություններ(նշել/ընդգծել)</w:t>
      </w:r>
    </w:p>
    <w:p w14:paraId="586BC0BA" w14:textId="43DF04F9" w:rsidR="00560218" w:rsidRPr="002772C3" w:rsidRDefault="00560218" w:rsidP="00B53C94">
      <w:pPr>
        <w:pStyle w:val="ListParagraph"/>
        <w:numPr>
          <w:ilvl w:val="0"/>
          <w:numId w:val="43"/>
        </w:numPr>
        <w:tabs>
          <w:tab w:val="left" w:pos="851"/>
        </w:tabs>
        <w:spacing w:after="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վերարտադրողականության օժանդակ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տեխնոլոգիաների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կիրառում՝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սերմնավորման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մեթոդով ամուսնու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դոնորական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սերմով</w:t>
      </w:r>
      <w:r w:rsidR="008A2DA6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(նշել/ընդգծել)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38CD7AE9" w14:textId="69869789" w:rsidR="00560218" w:rsidRPr="002772C3" w:rsidRDefault="00560218" w:rsidP="00B53C94">
      <w:pPr>
        <w:pStyle w:val="ListParagraph"/>
        <w:numPr>
          <w:ilvl w:val="0"/>
          <w:numId w:val="43"/>
        </w:numPr>
        <w:tabs>
          <w:tab w:val="left" w:pos="851"/>
        </w:tabs>
        <w:spacing w:after="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վերարտադրողականության օժանդակ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տեխնոլոգիաների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կիրառում՝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արտամարմնային բեղմնավորման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մեթոդով կնոջ կամ դոնորական ձվաբջջով</w:t>
      </w:r>
      <w:r w:rsidR="008A2DA6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(նշել/ընդգծել)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3DF1003B" w14:textId="3A25AEE9" w:rsidR="00560218" w:rsidRPr="002772C3" w:rsidRDefault="00560218" w:rsidP="00B53C94">
      <w:pPr>
        <w:pStyle w:val="ListParagraph"/>
        <w:numPr>
          <w:ilvl w:val="0"/>
          <w:numId w:val="43"/>
        </w:num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Նախապես</w:t>
      </w:r>
      <w:r w:rsidR="006F2279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F2279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ստացված  հավելյալ սաղմի(երի) </w:t>
      </w: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տեղադրում արգանդի խոռոչ</w:t>
      </w:r>
    </w:p>
    <w:p w14:paraId="61A2AB20" w14:textId="77777777" w:rsidR="00560218" w:rsidRPr="002772C3" w:rsidRDefault="00560218" w:rsidP="00B53C94">
      <w:pPr>
        <w:spacing w:after="0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2F19B158" w14:textId="404E327D" w:rsidR="00560218" w:rsidRPr="002772C3" w:rsidRDefault="00560218" w:rsidP="00560218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Հանձնաժողովի նախագահ`                                                        Անունը, ազգանունը </w:t>
      </w:r>
      <w:r w:rsidR="00B53C94"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14:paraId="07B53698" w14:textId="77777777" w:rsidR="00560218" w:rsidRPr="002772C3" w:rsidRDefault="00560218" w:rsidP="00560218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                                                                                             ստորագրությունը, </w:t>
      </w:r>
    </w:p>
    <w:p w14:paraId="4DFC0C7B" w14:textId="77777777" w:rsidR="00560218" w:rsidRPr="002772C3" w:rsidRDefault="00560218" w:rsidP="00560218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5977AB6A" w14:textId="77777777" w:rsidR="00560218" w:rsidRPr="002772C3" w:rsidRDefault="00560218" w:rsidP="00560218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                                                                                         </w:t>
      </w:r>
    </w:p>
    <w:p w14:paraId="5EF7EE74" w14:textId="77777777" w:rsidR="00560218" w:rsidRPr="002772C3" w:rsidRDefault="00560218" w:rsidP="00560218">
      <w:pPr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/>
          <w:sz w:val="24"/>
          <w:szCs w:val="24"/>
          <w:lang w:val="hy-AM" w:eastAsia="ru-RU"/>
        </w:rPr>
        <w:t>Օրը,  ամիսը, տարեթիվը</w:t>
      </w:r>
    </w:p>
    <w:p w14:paraId="4DE9711C" w14:textId="77777777" w:rsidR="00560218" w:rsidRPr="002772C3" w:rsidRDefault="00560218" w:rsidP="00A30DFC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0D8998C8" w14:textId="77777777" w:rsidR="00DA569A" w:rsidRPr="002772C3" w:rsidRDefault="00DA569A" w:rsidP="00B53C94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499EC1F4" w14:textId="77777777" w:rsidR="00560218" w:rsidRPr="002772C3" w:rsidRDefault="00560218" w:rsidP="00560218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Ձև 4</w:t>
      </w:r>
    </w:p>
    <w:p w14:paraId="6A8390B2" w14:textId="77777777" w:rsidR="00560218" w:rsidRPr="002772C3" w:rsidRDefault="00560218" w:rsidP="00560218">
      <w:pPr>
        <w:spacing w:after="0" w:line="240" w:lineRule="auto"/>
        <w:jc w:val="center"/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ՀԱՇՎԵՏՎՈՒԹՅՈՒՆ </w:t>
      </w:r>
    </w:p>
    <w:p w14:paraId="5452DB73" w14:textId="77777777" w:rsidR="00560218" w:rsidRPr="002772C3" w:rsidRDefault="00560218" w:rsidP="00560218">
      <w:pPr>
        <w:spacing w:after="0" w:line="240" w:lineRule="auto"/>
        <w:jc w:val="center"/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</w:pPr>
    </w:p>
    <w:p w14:paraId="09B99C01" w14:textId="77777777" w:rsidR="00560218" w:rsidRPr="002772C3" w:rsidDel="00C051FB" w:rsidRDefault="00560218" w:rsidP="00560218">
      <w:pPr>
        <w:spacing w:after="0" w:line="240" w:lineRule="auto"/>
        <w:jc w:val="center"/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ԱՆՊՏՂՈՒԹՅԱՆ  ԲՈՒԺՄԱՆ ԵՎ ՀԱՂԹԱՀԱՐՄԱՆ  ՊԵՏԱԿԱՆ ՆՊԱՏԱԿԱՅԻՆ  ԾՐԱԳՐԻ </w:t>
      </w:r>
      <w:r w:rsidRPr="002772C3">
        <w:rPr>
          <w:rFonts w:ascii="GHEA Grapalat" w:hAnsi="GHEA Grapalat" w:cs="Tahoma"/>
          <w:sz w:val="24"/>
          <w:szCs w:val="24"/>
          <w:lang w:val="hy-AM"/>
        </w:rPr>
        <w:t>ՇՐՋԱՆԱԿՆԵՐՈՒՄ ԲԺՇԿԱԿԱՆ ՕԳՆՈՒԹՅՈՒՆ  ՈՒ  ՍՊԱՍԱՐԿՈՒՄ ԻՐԱԿԱՆԱՑՆՈՂ ԿԱԶՄԱԿԵՐՊՈՒԹՅԱՆ ԿՈՂՄԻՑ ՍՏԱՑՎԱԾ ԱՐԴՅՈՒՆՔՆԵՐԻ (ԵՌԱՄՍՅԱԿԱՅԻՆ ԵՎ ՏԱՐԵԿԱՆ)</w:t>
      </w:r>
    </w:p>
    <w:p w14:paraId="30A281F2" w14:textId="77777777" w:rsidR="00560218" w:rsidRPr="002772C3" w:rsidRDefault="00560218" w:rsidP="00560218">
      <w:pPr>
        <w:spacing w:after="0" w:line="240" w:lineRule="auto"/>
        <w:ind w:firstLine="851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55FE180" w14:textId="77777777" w:rsidR="00560218" w:rsidRPr="002772C3" w:rsidRDefault="00560218" w:rsidP="00560218">
      <w:pPr>
        <w:spacing w:after="0" w:line="240" w:lineRule="auto"/>
        <w:ind w:firstLine="284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/>
          <w:sz w:val="24"/>
          <w:szCs w:val="24"/>
          <w:lang w:val="hy-AM"/>
        </w:rPr>
        <w:t>Բուժհաստատության անվանումը     __________________________________________</w:t>
      </w:r>
    </w:p>
    <w:p w14:paraId="2A5ADB5F" w14:textId="77777777" w:rsidR="00560218" w:rsidRPr="002772C3" w:rsidRDefault="00560218" w:rsidP="00560218">
      <w:pPr>
        <w:spacing w:after="0" w:line="240" w:lineRule="auto"/>
        <w:ind w:firstLine="851"/>
        <w:jc w:val="center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887"/>
        <w:gridCol w:w="1040"/>
        <w:gridCol w:w="850"/>
        <w:gridCol w:w="1128"/>
        <w:gridCol w:w="6"/>
        <w:gridCol w:w="852"/>
        <w:gridCol w:w="992"/>
        <w:gridCol w:w="1134"/>
      </w:tblGrid>
      <w:tr w:rsidR="002772C3" w:rsidRPr="002772C3" w14:paraId="187829FE" w14:textId="77777777" w:rsidTr="009A2D53">
        <w:tc>
          <w:tcPr>
            <w:tcW w:w="3887" w:type="dxa"/>
            <w:vMerge w:val="restart"/>
          </w:tcPr>
          <w:p w14:paraId="7A9E8641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Բուժօգնության տեսակը</w:t>
            </w:r>
          </w:p>
        </w:tc>
        <w:tc>
          <w:tcPr>
            <w:tcW w:w="6002" w:type="dxa"/>
            <w:gridSpan w:val="7"/>
          </w:tcPr>
          <w:p w14:paraId="2E91550A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Տարիքը</w:t>
            </w:r>
          </w:p>
        </w:tc>
      </w:tr>
      <w:tr w:rsidR="002772C3" w:rsidRPr="002772C3" w14:paraId="0EF7739C" w14:textId="77777777" w:rsidTr="009A2D53">
        <w:trPr>
          <w:trHeight w:val="239"/>
        </w:trPr>
        <w:tc>
          <w:tcPr>
            <w:tcW w:w="3887" w:type="dxa"/>
            <w:vMerge/>
          </w:tcPr>
          <w:p w14:paraId="54EFA214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0829CAF0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20-30</w:t>
            </w:r>
          </w:p>
        </w:tc>
        <w:tc>
          <w:tcPr>
            <w:tcW w:w="1986" w:type="dxa"/>
            <w:gridSpan w:val="3"/>
          </w:tcPr>
          <w:p w14:paraId="465AFB5B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30-38</w:t>
            </w:r>
          </w:p>
        </w:tc>
        <w:tc>
          <w:tcPr>
            <w:tcW w:w="2126" w:type="dxa"/>
            <w:gridSpan w:val="2"/>
          </w:tcPr>
          <w:p w14:paraId="2B69A54E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38-42</w:t>
            </w:r>
          </w:p>
        </w:tc>
      </w:tr>
      <w:tr w:rsidR="002772C3" w:rsidRPr="002772C3" w14:paraId="0C2BA41E" w14:textId="77777777" w:rsidTr="009A2D53">
        <w:trPr>
          <w:trHeight w:val="1038"/>
        </w:trPr>
        <w:tc>
          <w:tcPr>
            <w:tcW w:w="3887" w:type="dxa"/>
            <w:shd w:val="clear" w:color="auto" w:fill="B8CCE4" w:themeFill="accent1" w:themeFillTint="66"/>
          </w:tcPr>
          <w:p w14:paraId="461AEC15" w14:textId="77777777" w:rsidR="00560218" w:rsidRPr="002772C3" w:rsidRDefault="00560218" w:rsidP="009A2D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Անպտղության պատճառագիտության հետազոտություն ու բուժում </w:t>
            </w:r>
          </w:p>
        </w:tc>
        <w:tc>
          <w:tcPr>
            <w:tcW w:w="1890" w:type="dxa"/>
            <w:gridSpan w:val="2"/>
            <w:shd w:val="clear" w:color="auto" w:fill="B8CCE4" w:themeFill="accent1" w:themeFillTint="66"/>
          </w:tcPr>
          <w:p w14:paraId="11DFB541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6" w:type="dxa"/>
            <w:gridSpan w:val="3"/>
            <w:shd w:val="clear" w:color="auto" w:fill="B8CCE4" w:themeFill="accent1" w:themeFillTint="66"/>
          </w:tcPr>
          <w:p w14:paraId="4E392700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shd w:val="clear" w:color="auto" w:fill="B8CCE4" w:themeFill="accent1" w:themeFillTint="66"/>
          </w:tcPr>
          <w:p w14:paraId="019A012C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772C3" w:rsidRPr="002772C3" w14:paraId="7C81BCF1" w14:textId="77777777" w:rsidTr="009A2D53">
        <w:tc>
          <w:tcPr>
            <w:tcW w:w="3887" w:type="dxa"/>
          </w:tcPr>
          <w:p w14:paraId="0143D00C" w14:textId="77777777" w:rsidR="00560218" w:rsidRPr="002772C3" w:rsidRDefault="00560218" w:rsidP="009A2D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 xml:space="preserve">Շահառուների թիվը </w:t>
            </w:r>
          </w:p>
        </w:tc>
        <w:tc>
          <w:tcPr>
            <w:tcW w:w="1890" w:type="dxa"/>
            <w:gridSpan w:val="2"/>
          </w:tcPr>
          <w:p w14:paraId="2190FD5E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6" w:type="dxa"/>
            <w:gridSpan w:val="3"/>
          </w:tcPr>
          <w:p w14:paraId="5254C64B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</w:tcPr>
          <w:p w14:paraId="19480F5A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772C3" w:rsidRPr="002772C3" w14:paraId="68604D8C" w14:textId="77777777" w:rsidTr="009A2D53">
        <w:trPr>
          <w:trHeight w:val="472"/>
        </w:trPr>
        <w:tc>
          <w:tcPr>
            <w:tcW w:w="3887" w:type="dxa"/>
          </w:tcPr>
          <w:p w14:paraId="183A742C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40" w:type="dxa"/>
          </w:tcPr>
          <w:p w14:paraId="158770D0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թիվ</w:t>
            </w:r>
          </w:p>
        </w:tc>
        <w:tc>
          <w:tcPr>
            <w:tcW w:w="850" w:type="dxa"/>
          </w:tcPr>
          <w:p w14:paraId="07FF9137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%</w:t>
            </w:r>
          </w:p>
        </w:tc>
        <w:tc>
          <w:tcPr>
            <w:tcW w:w="1134" w:type="dxa"/>
            <w:gridSpan w:val="2"/>
          </w:tcPr>
          <w:p w14:paraId="7272A08D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թիվ</w:t>
            </w:r>
          </w:p>
        </w:tc>
        <w:tc>
          <w:tcPr>
            <w:tcW w:w="852" w:type="dxa"/>
          </w:tcPr>
          <w:p w14:paraId="32863C8E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%</w:t>
            </w:r>
          </w:p>
        </w:tc>
        <w:tc>
          <w:tcPr>
            <w:tcW w:w="992" w:type="dxa"/>
          </w:tcPr>
          <w:p w14:paraId="62CDECAD" w14:textId="77777777" w:rsidR="00560218" w:rsidRPr="002772C3" w:rsidRDefault="00560218" w:rsidP="009A2D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թիվ</w:t>
            </w:r>
          </w:p>
        </w:tc>
        <w:tc>
          <w:tcPr>
            <w:tcW w:w="1134" w:type="dxa"/>
          </w:tcPr>
          <w:p w14:paraId="10FD8191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%</w:t>
            </w:r>
          </w:p>
        </w:tc>
      </w:tr>
      <w:tr w:rsidR="002772C3" w:rsidRPr="002772C3" w14:paraId="372EA97C" w14:textId="77777777" w:rsidTr="009A2D53">
        <w:tc>
          <w:tcPr>
            <w:tcW w:w="3887" w:type="dxa"/>
          </w:tcPr>
          <w:p w14:paraId="518BE4B3" w14:textId="77777777" w:rsidR="00560218" w:rsidRPr="002772C3" w:rsidRDefault="00560218" w:rsidP="009A2D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Հղիություն</w:t>
            </w:r>
          </w:p>
        </w:tc>
        <w:tc>
          <w:tcPr>
            <w:tcW w:w="1040" w:type="dxa"/>
          </w:tcPr>
          <w:p w14:paraId="7ED195FE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97431DA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gridSpan w:val="2"/>
          </w:tcPr>
          <w:p w14:paraId="09A94659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2" w:type="dxa"/>
          </w:tcPr>
          <w:p w14:paraId="3DFC891E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</w:tcPr>
          <w:p w14:paraId="1C251400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57CFE25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772C3" w:rsidRPr="002772C3" w14:paraId="7E3BB18E" w14:textId="77777777" w:rsidTr="009A2D53">
        <w:tc>
          <w:tcPr>
            <w:tcW w:w="3887" w:type="dxa"/>
          </w:tcPr>
          <w:p w14:paraId="1428BDEF" w14:textId="77777777" w:rsidR="00560218" w:rsidRPr="002772C3" w:rsidRDefault="00560218" w:rsidP="009A2D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Ծննդաբերություն</w:t>
            </w:r>
          </w:p>
        </w:tc>
        <w:tc>
          <w:tcPr>
            <w:tcW w:w="1040" w:type="dxa"/>
          </w:tcPr>
          <w:p w14:paraId="7A0B4307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D174F24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gridSpan w:val="2"/>
          </w:tcPr>
          <w:p w14:paraId="2243EBA0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2" w:type="dxa"/>
          </w:tcPr>
          <w:p w14:paraId="22B320E9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</w:tcPr>
          <w:p w14:paraId="4D023E92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A273C28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772C3" w:rsidRPr="002772C3" w14:paraId="1DD4DCAB" w14:textId="77777777" w:rsidTr="009A2D53">
        <w:tc>
          <w:tcPr>
            <w:tcW w:w="3887" w:type="dxa"/>
          </w:tcPr>
          <w:p w14:paraId="53178B6C" w14:textId="77777777" w:rsidR="00560218" w:rsidRPr="002772C3" w:rsidRDefault="00560218" w:rsidP="009A2D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494C8B38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28" w:type="dxa"/>
          </w:tcPr>
          <w:p w14:paraId="1885CD25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8" w:type="dxa"/>
            <w:gridSpan w:val="2"/>
          </w:tcPr>
          <w:p w14:paraId="601BCA33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</w:tcPr>
          <w:p w14:paraId="2528E47D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CD260B5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772C3" w:rsidRPr="002772C3" w14:paraId="25118098" w14:textId="77777777" w:rsidTr="009A2D53">
        <w:tc>
          <w:tcPr>
            <w:tcW w:w="3887" w:type="dxa"/>
            <w:shd w:val="clear" w:color="auto" w:fill="8DB3E2" w:themeFill="text2" w:themeFillTint="66"/>
          </w:tcPr>
          <w:p w14:paraId="0A224898" w14:textId="77777777" w:rsidR="00560218" w:rsidRPr="002772C3" w:rsidRDefault="00560218" w:rsidP="009A2D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2772C3">
              <w:rPr>
                <w:rFonts w:ascii="GHEA Grapalat" w:hAnsi="GHEA Grapalat"/>
                <w:sz w:val="24"/>
                <w:szCs w:val="24"/>
                <w:lang w:val="en-US"/>
              </w:rPr>
              <w:t xml:space="preserve">րհեստական </w:t>
            </w: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սերմնավորում</w:t>
            </w:r>
          </w:p>
        </w:tc>
        <w:tc>
          <w:tcPr>
            <w:tcW w:w="1890" w:type="dxa"/>
            <w:gridSpan w:val="2"/>
            <w:shd w:val="clear" w:color="auto" w:fill="8DB3E2" w:themeFill="text2" w:themeFillTint="66"/>
          </w:tcPr>
          <w:p w14:paraId="604792BC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28" w:type="dxa"/>
            <w:shd w:val="clear" w:color="auto" w:fill="8DB3E2" w:themeFill="text2" w:themeFillTint="66"/>
          </w:tcPr>
          <w:p w14:paraId="34D513E2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8" w:type="dxa"/>
            <w:gridSpan w:val="2"/>
            <w:shd w:val="clear" w:color="auto" w:fill="8DB3E2" w:themeFill="text2" w:themeFillTint="66"/>
          </w:tcPr>
          <w:p w14:paraId="6D6899EB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14:paraId="60E5BDE3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14:paraId="68B28E7F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772C3" w:rsidRPr="002772C3" w14:paraId="076FD913" w14:textId="77777777" w:rsidTr="009A2D53">
        <w:tc>
          <w:tcPr>
            <w:tcW w:w="3887" w:type="dxa"/>
          </w:tcPr>
          <w:p w14:paraId="2B7F149F" w14:textId="77777777" w:rsidR="00560218" w:rsidRPr="002772C3" w:rsidRDefault="00560218" w:rsidP="009A2D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Շահառուների թիվը</w:t>
            </w:r>
          </w:p>
        </w:tc>
        <w:tc>
          <w:tcPr>
            <w:tcW w:w="1890" w:type="dxa"/>
            <w:gridSpan w:val="2"/>
          </w:tcPr>
          <w:p w14:paraId="4546E397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28" w:type="dxa"/>
          </w:tcPr>
          <w:p w14:paraId="4B95EACD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8" w:type="dxa"/>
            <w:gridSpan w:val="2"/>
          </w:tcPr>
          <w:p w14:paraId="515D973C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</w:tcPr>
          <w:p w14:paraId="0E7FADB2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337316C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772C3" w:rsidRPr="002772C3" w14:paraId="001F564A" w14:textId="77777777" w:rsidTr="009A2D53">
        <w:trPr>
          <w:trHeight w:val="329"/>
        </w:trPr>
        <w:tc>
          <w:tcPr>
            <w:tcW w:w="3887" w:type="dxa"/>
          </w:tcPr>
          <w:p w14:paraId="68E76366" w14:textId="77777777" w:rsidR="00560218" w:rsidRPr="002772C3" w:rsidRDefault="00560218" w:rsidP="009A2D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40" w:type="dxa"/>
          </w:tcPr>
          <w:p w14:paraId="0FDD346C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թիվ</w:t>
            </w:r>
          </w:p>
        </w:tc>
        <w:tc>
          <w:tcPr>
            <w:tcW w:w="850" w:type="dxa"/>
          </w:tcPr>
          <w:p w14:paraId="3430CA15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%</w:t>
            </w:r>
          </w:p>
        </w:tc>
        <w:tc>
          <w:tcPr>
            <w:tcW w:w="1128" w:type="dxa"/>
          </w:tcPr>
          <w:p w14:paraId="4EC55FF8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թիվ</w:t>
            </w:r>
          </w:p>
        </w:tc>
        <w:tc>
          <w:tcPr>
            <w:tcW w:w="858" w:type="dxa"/>
            <w:gridSpan w:val="2"/>
          </w:tcPr>
          <w:p w14:paraId="04FF8CDB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%</w:t>
            </w:r>
          </w:p>
        </w:tc>
        <w:tc>
          <w:tcPr>
            <w:tcW w:w="992" w:type="dxa"/>
          </w:tcPr>
          <w:p w14:paraId="5ACB6647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թիվ</w:t>
            </w:r>
          </w:p>
        </w:tc>
        <w:tc>
          <w:tcPr>
            <w:tcW w:w="1134" w:type="dxa"/>
          </w:tcPr>
          <w:p w14:paraId="481F9EE3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%</w:t>
            </w:r>
          </w:p>
        </w:tc>
      </w:tr>
      <w:tr w:rsidR="002772C3" w:rsidRPr="002772C3" w14:paraId="383E26FF" w14:textId="77777777" w:rsidTr="009A2D53">
        <w:tc>
          <w:tcPr>
            <w:tcW w:w="3887" w:type="dxa"/>
          </w:tcPr>
          <w:p w14:paraId="4D3E16F8" w14:textId="77777777" w:rsidR="00560218" w:rsidRPr="002772C3" w:rsidRDefault="00560218" w:rsidP="009A2D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Հղիություն</w:t>
            </w:r>
          </w:p>
        </w:tc>
        <w:tc>
          <w:tcPr>
            <w:tcW w:w="1040" w:type="dxa"/>
          </w:tcPr>
          <w:p w14:paraId="620409E0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FFBC02C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28" w:type="dxa"/>
          </w:tcPr>
          <w:p w14:paraId="0808441C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8" w:type="dxa"/>
            <w:gridSpan w:val="2"/>
          </w:tcPr>
          <w:p w14:paraId="40299DC5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</w:tcPr>
          <w:p w14:paraId="17965FDE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EE87E31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772C3" w:rsidRPr="002772C3" w14:paraId="02BAF346" w14:textId="77777777" w:rsidTr="009A2D53">
        <w:tc>
          <w:tcPr>
            <w:tcW w:w="3887" w:type="dxa"/>
          </w:tcPr>
          <w:p w14:paraId="436ACE97" w14:textId="77777777" w:rsidR="00560218" w:rsidRPr="002772C3" w:rsidRDefault="00560218" w:rsidP="009A2D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Ծննդաբերություն</w:t>
            </w:r>
          </w:p>
        </w:tc>
        <w:tc>
          <w:tcPr>
            <w:tcW w:w="1040" w:type="dxa"/>
          </w:tcPr>
          <w:p w14:paraId="73845B68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7B39BD8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28" w:type="dxa"/>
          </w:tcPr>
          <w:p w14:paraId="006E7913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8" w:type="dxa"/>
            <w:gridSpan w:val="2"/>
          </w:tcPr>
          <w:p w14:paraId="29278BF2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</w:tcPr>
          <w:p w14:paraId="6D3085AD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9851D1E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772C3" w:rsidRPr="002772C3" w14:paraId="688FB900" w14:textId="77777777" w:rsidTr="009A2D53">
        <w:tc>
          <w:tcPr>
            <w:tcW w:w="3887" w:type="dxa"/>
          </w:tcPr>
          <w:p w14:paraId="59138325" w14:textId="77777777" w:rsidR="00560218" w:rsidRPr="002772C3" w:rsidRDefault="00560218" w:rsidP="009A2D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5C9AFD8E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28" w:type="dxa"/>
          </w:tcPr>
          <w:p w14:paraId="40FE1CA2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8" w:type="dxa"/>
            <w:gridSpan w:val="2"/>
          </w:tcPr>
          <w:p w14:paraId="6F9D49D7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</w:tcPr>
          <w:p w14:paraId="0026B8E4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772C3" w:rsidRPr="002772C3" w14:paraId="4F5A1279" w14:textId="77777777" w:rsidTr="009A2D53">
        <w:tc>
          <w:tcPr>
            <w:tcW w:w="3887" w:type="dxa"/>
            <w:shd w:val="clear" w:color="auto" w:fill="B8CCE4" w:themeFill="accent1" w:themeFillTint="66"/>
          </w:tcPr>
          <w:p w14:paraId="6CB91B5A" w14:textId="77777777" w:rsidR="00560218" w:rsidRPr="002772C3" w:rsidRDefault="00560218" w:rsidP="009A2D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Արտամարմնային բեղմնավորում</w:t>
            </w:r>
          </w:p>
        </w:tc>
        <w:tc>
          <w:tcPr>
            <w:tcW w:w="1890" w:type="dxa"/>
            <w:gridSpan w:val="2"/>
            <w:shd w:val="clear" w:color="auto" w:fill="B8CCE4" w:themeFill="accent1" w:themeFillTint="66"/>
          </w:tcPr>
          <w:p w14:paraId="145B3892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28" w:type="dxa"/>
            <w:shd w:val="clear" w:color="auto" w:fill="B8CCE4" w:themeFill="accent1" w:themeFillTint="66"/>
          </w:tcPr>
          <w:p w14:paraId="0A95E9AC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8" w:type="dxa"/>
            <w:gridSpan w:val="2"/>
            <w:shd w:val="clear" w:color="auto" w:fill="B8CCE4" w:themeFill="accent1" w:themeFillTint="66"/>
          </w:tcPr>
          <w:p w14:paraId="34321A8A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shd w:val="clear" w:color="auto" w:fill="B8CCE4" w:themeFill="accent1" w:themeFillTint="66"/>
          </w:tcPr>
          <w:p w14:paraId="0130FCAC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772C3" w:rsidRPr="002772C3" w14:paraId="71ED8E84" w14:textId="77777777" w:rsidTr="009A2D53">
        <w:tc>
          <w:tcPr>
            <w:tcW w:w="3887" w:type="dxa"/>
          </w:tcPr>
          <w:p w14:paraId="4D838A71" w14:textId="77777777" w:rsidR="00560218" w:rsidRPr="002772C3" w:rsidRDefault="00560218" w:rsidP="009A2D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 xml:space="preserve">Շահառուների թիվը </w:t>
            </w:r>
          </w:p>
        </w:tc>
        <w:tc>
          <w:tcPr>
            <w:tcW w:w="1890" w:type="dxa"/>
            <w:gridSpan w:val="2"/>
          </w:tcPr>
          <w:p w14:paraId="4A62F83A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28" w:type="dxa"/>
          </w:tcPr>
          <w:p w14:paraId="51D9A77B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8" w:type="dxa"/>
            <w:gridSpan w:val="2"/>
          </w:tcPr>
          <w:p w14:paraId="25FAEE6E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</w:tcPr>
          <w:p w14:paraId="2699B626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772C3" w:rsidRPr="002772C3" w14:paraId="1DA5BA62" w14:textId="77777777" w:rsidTr="009A2D53">
        <w:tc>
          <w:tcPr>
            <w:tcW w:w="3887" w:type="dxa"/>
          </w:tcPr>
          <w:p w14:paraId="41815F6E" w14:textId="77777777" w:rsidR="00560218" w:rsidRPr="002772C3" w:rsidRDefault="00560218" w:rsidP="009A2D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40" w:type="dxa"/>
          </w:tcPr>
          <w:p w14:paraId="1B36D402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թիվ</w:t>
            </w:r>
          </w:p>
        </w:tc>
        <w:tc>
          <w:tcPr>
            <w:tcW w:w="850" w:type="dxa"/>
          </w:tcPr>
          <w:p w14:paraId="21700A6C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%</w:t>
            </w:r>
          </w:p>
        </w:tc>
        <w:tc>
          <w:tcPr>
            <w:tcW w:w="1128" w:type="dxa"/>
          </w:tcPr>
          <w:p w14:paraId="624CA5D4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թիվ</w:t>
            </w:r>
          </w:p>
        </w:tc>
        <w:tc>
          <w:tcPr>
            <w:tcW w:w="858" w:type="dxa"/>
            <w:gridSpan w:val="2"/>
          </w:tcPr>
          <w:p w14:paraId="318292A1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%</w:t>
            </w:r>
          </w:p>
        </w:tc>
        <w:tc>
          <w:tcPr>
            <w:tcW w:w="992" w:type="dxa"/>
          </w:tcPr>
          <w:p w14:paraId="793FF171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թիվ</w:t>
            </w:r>
          </w:p>
        </w:tc>
        <w:tc>
          <w:tcPr>
            <w:tcW w:w="1134" w:type="dxa"/>
          </w:tcPr>
          <w:p w14:paraId="251E7CC8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%</w:t>
            </w:r>
          </w:p>
        </w:tc>
      </w:tr>
      <w:tr w:rsidR="002772C3" w:rsidRPr="002772C3" w14:paraId="325C4A05" w14:textId="77777777" w:rsidTr="009A2D53">
        <w:tc>
          <w:tcPr>
            <w:tcW w:w="3887" w:type="dxa"/>
          </w:tcPr>
          <w:p w14:paraId="79EBFE24" w14:textId="77777777" w:rsidR="00560218" w:rsidRPr="002772C3" w:rsidRDefault="00560218" w:rsidP="009A2D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Հղիություն</w:t>
            </w:r>
          </w:p>
        </w:tc>
        <w:tc>
          <w:tcPr>
            <w:tcW w:w="1040" w:type="dxa"/>
          </w:tcPr>
          <w:p w14:paraId="6D81A249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13BCA6D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28" w:type="dxa"/>
          </w:tcPr>
          <w:p w14:paraId="0DD16D79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8" w:type="dxa"/>
            <w:gridSpan w:val="2"/>
          </w:tcPr>
          <w:p w14:paraId="36618570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</w:tcPr>
          <w:p w14:paraId="5648E24B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51E3176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60218" w:rsidRPr="002772C3" w14:paraId="60BE5ACB" w14:textId="77777777" w:rsidTr="009A2D53">
        <w:tc>
          <w:tcPr>
            <w:tcW w:w="3887" w:type="dxa"/>
          </w:tcPr>
          <w:p w14:paraId="1990669A" w14:textId="77777777" w:rsidR="00560218" w:rsidRPr="002772C3" w:rsidRDefault="00560218" w:rsidP="009A2D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72C3">
              <w:rPr>
                <w:rFonts w:ascii="GHEA Grapalat" w:hAnsi="GHEA Grapalat"/>
                <w:sz w:val="24"/>
                <w:szCs w:val="24"/>
                <w:lang w:val="hy-AM"/>
              </w:rPr>
              <w:t>Ծննդաբերություն</w:t>
            </w:r>
          </w:p>
        </w:tc>
        <w:tc>
          <w:tcPr>
            <w:tcW w:w="1040" w:type="dxa"/>
          </w:tcPr>
          <w:p w14:paraId="53BCF20B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29E7082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28" w:type="dxa"/>
          </w:tcPr>
          <w:p w14:paraId="634EDCE7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8" w:type="dxa"/>
            <w:gridSpan w:val="2"/>
          </w:tcPr>
          <w:p w14:paraId="637D742A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</w:tcPr>
          <w:p w14:paraId="5EDE5ED3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3E8B041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01AE0BE5" w14:textId="77777777" w:rsidR="00560218" w:rsidRPr="002772C3" w:rsidRDefault="00560218" w:rsidP="00560218">
      <w:pPr>
        <w:spacing w:after="0" w:line="240" w:lineRule="auto"/>
        <w:rPr>
          <w:rFonts w:ascii="GHEA Grapalat" w:hAnsi="GHEA Grapalat"/>
          <w:lang w:val="hy-AM"/>
        </w:rPr>
      </w:pPr>
    </w:p>
    <w:p w14:paraId="0D0B041F" w14:textId="77777777" w:rsidR="00560218" w:rsidRPr="002772C3" w:rsidRDefault="00560218" w:rsidP="00560218">
      <w:pPr>
        <w:spacing w:after="0" w:line="240" w:lineRule="auto"/>
        <w:rPr>
          <w:rFonts w:ascii="GHEA Grapalat" w:hAnsi="GHEA Grapalat"/>
          <w:lang w:val="hy-AM"/>
        </w:rPr>
      </w:pPr>
    </w:p>
    <w:p w14:paraId="7AA9C804" w14:textId="77777777" w:rsidR="00560218" w:rsidRPr="002772C3" w:rsidRDefault="00560218" w:rsidP="0056021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/>
          <w:sz w:val="24"/>
          <w:szCs w:val="24"/>
          <w:lang w:val="hy-AM"/>
        </w:rPr>
        <w:t>Բուժհաստատության տնօրեն`                Ստորագրությունը  ......................................</w:t>
      </w:r>
    </w:p>
    <w:p w14:paraId="5E6B3F79" w14:textId="77777777" w:rsidR="00560218" w:rsidRPr="002772C3" w:rsidRDefault="00560218" w:rsidP="0056021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</w:t>
      </w:r>
    </w:p>
    <w:p w14:paraId="536EE371" w14:textId="77777777" w:rsidR="00560218" w:rsidRPr="002772C3" w:rsidRDefault="00560218" w:rsidP="00560218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Անունը, ազգանունը ......................................</w:t>
      </w:r>
    </w:p>
    <w:p w14:paraId="601841C3" w14:textId="77777777" w:rsidR="00560218" w:rsidRPr="002772C3" w:rsidRDefault="00560218" w:rsidP="0056021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1D9FBC45" w14:textId="77777777" w:rsidR="00560218" w:rsidRPr="002772C3" w:rsidRDefault="00560218" w:rsidP="0056021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/>
          <w:sz w:val="24"/>
          <w:szCs w:val="24"/>
          <w:lang w:val="hy-AM"/>
        </w:rPr>
        <w:lastRenderedPageBreak/>
        <w:t>Օրը, ամիսը, տարեթիվը</w:t>
      </w:r>
    </w:p>
    <w:p w14:paraId="2D453D11" w14:textId="583BD3EA" w:rsidR="001464DA" w:rsidRPr="002772C3" w:rsidRDefault="001464DA" w:rsidP="00C6762D">
      <w:pPr>
        <w:tabs>
          <w:tab w:val="left" w:pos="1134"/>
        </w:tabs>
        <w:spacing w:after="0" w:line="360" w:lineRule="auto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</w:p>
    <w:p w14:paraId="588D48CE" w14:textId="77777777" w:rsidR="00560218" w:rsidRPr="002772C3" w:rsidRDefault="00560218" w:rsidP="00D160EA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lang w:val="en-US"/>
        </w:rPr>
      </w:pPr>
    </w:p>
    <w:p w14:paraId="3F2EF701" w14:textId="77777777" w:rsidR="00560218" w:rsidRPr="002772C3" w:rsidRDefault="00560218" w:rsidP="00D160EA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lang w:val="en-US"/>
        </w:rPr>
      </w:pPr>
    </w:p>
    <w:p w14:paraId="07C6B7FC" w14:textId="77777777" w:rsidR="00560218" w:rsidRPr="002772C3" w:rsidRDefault="00560218" w:rsidP="00D160EA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lang w:val="en-US"/>
        </w:rPr>
      </w:pPr>
    </w:p>
    <w:p w14:paraId="0CB1F024" w14:textId="77777777" w:rsidR="00B53C94" w:rsidRPr="002772C3" w:rsidRDefault="00B53C94" w:rsidP="00D160EA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lang w:val="en-US"/>
        </w:rPr>
      </w:pPr>
    </w:p>
    <w:p w14:paraId="4BD122D8" w14:textId="77777777" w:rsidR="00D160EA" w:rsidRPr="002772C3" w:rsidRDefault="00D160EA" w:rsidP="00D160EA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lang w:val="hy-AM"/>
        </w:rPr>
      </w:pPr>
      <w:r w:rsidRPr="002772C3">
        <w:rPr>
          <w:rFonts w:ascii="GHEA Grapalat" w:hAnsi="GHEA Grapalat"/>
          <w:sz w:val="16"/>
          <w:szCs w:val="16"/>
          <w:lang w:val="hy-AM"/>
        </w:rPr>
        <w:t>Հավելված 2</w:t>
      </w:r>
    </w:p>
    <w:p w14:paraId="313287AB" w14:textId="77777777" w:rsidR="00D160EA" w:rsidRPr="002772C3" w:rsidRDefault="00D160EA" w:rsidP="00D160EA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lang w:val="hy-AM"/>
        </w:rPr>
      </w:pPr>
      <w:r w:rsidRPr="002772C3">
        <w:rPr>
          <w:rFonts w:ascii="GHEA Grapalat" w:hAnsi="GHEA Grapalat"/>
          <w:sz w:val="16"/>
          <w:szCs w:val="16"/>
          <w:lang w:val="hy-AM"/>
        </w:rPr>
        <w:t>ՀՀ կառավարության 2019 թվականի</w:t>
      </w:r>
    </w:p>
    <w:p w14:paraId="7A8B84BB" w14:textId="77777777" w:rsidR="00D160EA" w:rsidRPr="002772C3" w:rsidRDefault="00D160EA" w:rsidP="00D160EA">
      <w:pPr>
        <w:spacing w:after="0" w:line="240" w:lineRule="auto"/>
        <w:ind w:firstLine="851"/>
        <w:jc w:val="right"/>
        <w:rPr>
          <w:rFonts w:ascii="GHEA Grapalat" w:hAnsi="GHEA Grapalat"/>
          <w:sz w:val="16"/>
          <w:szCs w:val="16"/>
          <w:lang w:val="hy-AM"/>
        </w:rPr>
      </w:pPr>
      <w:r w:rsidRPr="002772C3">
        <w:rPr>
          <w:rFonts w:ascii="GHEA Grapalat" w:hAnsi="GHEA Grapalat"/>
          <w:sz w:val="16"/>
          <w:szCs w:val="16"/>
          <w:lang w:val="hy-AM"/>
        </w:rPr>
        <w:t>------ N Ն որոշման</w:t>
      </w:r>
    </w:p>
    <w:p w14:paraId="5570036D" w14:textId="77777777" w:rsidR="00D160EA" w:rsidRPr="002772C3" w:rsidRDefault="00D160EA" w:rsidP="00D160EA">
      <w:pPr>
        <w:ind w:left="-851" w:firstLine="851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540526D" w14:textId="77777777" w:rsidR="00D160EA" w:rsidRPr="002772C3" w:rsidRDefault="00D160EA" w:rsidP="00D160EA">
      <w:pPr>
        <w:ind w:left="-851"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ԿԱՐԳ</w:t>
      </w:r>
    </w:p>
    <w:p w14:paraId="4FA6F3AB" w14:textId="77777777" w:rsidR="00D160EA" w:rsidRPr="002772C3" w:rsidRDefault="00D160EA" w:rsidP="00D160E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sz w:val="21"/>
          <w:szCs w:val="21"/>
          <w:lang w:val="hy-AM" w:eastAsia="ru-RU"/>
        </w:rPr>
      </w:pPr>
    </w:p>
    <w:p w14:paraId="52DEB951" w14:textId="6046E34F" w:rsidR="00D160EA" w:rsidRPr="002772C3" w:rsidRDefault="00D160EA" w:rsidP="00D160E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lang w:val="hy-AM" w:eastAsia="ru-RU"/>
        </w:rPr>
      </w:pPr>
      <w:r w:rsidRPr="002772C3">
        <w:rPr>
          <w:rFonts w:ascii="GHEA Grapalat" w:hAnsi="GHEA Grapalat" w:cs="Tahoma"/>
          <w:b/>
          <w:spacing w:val="-2"/>
          <w:lang w:val="hy-AM"/>
        </w:rPr>
        <w:t xml:space="preserve">ՊԵՏՈՒԹՅԱՆ </w:t>
      </w:r>
      <w:r w:rsidRPr="002772C3">
        <w:rPr>
          <w:rFonts w:ascii="GHEA Grapalat" w:eastAsia="Times New Roman" w:hAnsi="GHEA Grapalat" w:cs="Tahoma"/>
          <w:b/>
          <w:spacing w:val="-2"/>
          <w:lang w:val="hy-AM" w:eastAsia="ru-RU"/>
        </w:rPr>
        <w:t>ԿՈՂՄԻՑ ԵՐԱՇԽԱՎՈՐՎԱԾ ԱՆՎՃԱՐ ՊԱՅՄԱՆՆԵՐՈՎ  ՎԵՐԱՐՏԱԴՐՈՂԱԿԱՆ</w:t>
      </w:r>
      <w:r w:rsidRPr="002772C3">
        <w:rPr>
          <w:rFonts w:ascii="GHEA Grapalat" w:hAnsi="GHEA Grapalat" w:cs="Tahoma"/>
          <w:b/>
          <w:spacing w:val="-2"/>
          <w:lang w:val="hy-AM"/>
        </w:rPr>
        <w:t xml:space="preserve"> </w:t>
      </w:r>
      <w:r w:rsidRPr="002772C3">
        <w:rPr>
          <w:rFonts w:ascii="GHEA Grapalat" w:eastAsia="Times New Roman" w:hAnsi="GHEA Grapalat" w:cs="Tahoma"/>
          <w:b/>
          <w:spacing w:val="-2"/>
          <w:lang w:val="hy-AM" w:eastAsia="ru-RU"/>
        </w:rPr>
        <w:t xml:space="preserve"> ՕԺԱՆԴԱԿ ՏԵԽՆՈԼՈԳԻԱՆԵՐԻ </w:t>
      </w:r>
      <w:r w:rsidRPr="002772C3">
        <w:rPr>
          <w:rFonts w:ascii="GHEA Grapalat" w:hAnsi="GHEA Grapalat" w:cs="Tahoma"/>
          <w:b/>
          <w:spacing w:val="-2"/>
          <w:lang w:val="hy-AM"/>
        </w:rPr>
        <w:t xml:space="preserve"> ԿԻՐԱՌՄԱՄԲ ԲԺՇԿԱԿԱՆ ՕԳՆՈՒԹՅԱՆ և</w:t>
      </w:r>
      <w:r w:rsidRPr="002772C3">
        <w:rPr>
          <w:rFonts w:ascii="GHEA Grapalat" w:eastAsia="Times New Roman" w:hAnsi="GHEA Grapalat" w:cs="Tahoma"/>
          <w:b/>
          <w:spacing w:val="-2"/>
          <w:lang w:val="hy-AM" w:eastAsia="ru-RU"/>
        </w:rPr>
        <w:t xml:space="preserve"> ՍՊԱՍԱՐԿՄԱՆ ՆՊԱՏԱԿՈՎ ՇԱՀԱՌՈՒՆԵՐԻ </w:t>
      </w:r>
      <w:r w:rsidRPr="002772C3">
        <w:rPr>
          <w:rFonts w:ascii="GHEA Grapalat" w:hAnsi="GHEA Grapalat" w:cs="Tahoma"/>
          <w:b/>
          <w:spacing w:val="-2"/>
          <w:lang w:val="hy-AM"/>
        </w:rPr>
        <w:t xml:space="preserve">ԵՎ </w:t>
      </w:r>
      <w:r w:rsidRPr="002772C3">
        <w:rPr>
          <w:rFonts w:ascii="GHEA Grapalat" w:eastAsia="Times New Roman" w:hAnsi="GHEA Grapalat" w:cs="Tahoma"/>
          <w:b/>
          <w:spacing w:val="-2"/>
          <w:lang w:val="hy-AM" w:eastAsia="ru-RU"/>
        </w:rPr>
        <w:t>ՀԵՐԹԱԳՐՄԱՆ</w:t>
      </w:r>
    </w:p>
    <w:p w14:paraId="45783C3B" w14:textId="77777777" w:rsidR="00D160EA" w:rsidRPr="002772C3" w:rsidRDefault="00D160EA" w:rsidP="00D160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sz w:val="21"/>
          <w:szCs w:val="21"/>
          <w:lang w:val="hy-AM" w:eastAsia="ru-RU"/>
        </w:rPr>
      </w:pPr>
      <w:r w:rsidRPr="002772C3">
        <w:rPr>
          <w:rFonts w:ascii="Courier New" w:eastAsia="Times New Roman" w:hAnsi="Courier New" w:cs="Courier New"/>
          <w:sz w:val="21"/>
          <w:szCs w:val="21"/>
          <w:lang w:val="hy-AM" w:eastAsia="ru-RU"/>
        </w:rPr>
        <w:t> </w:t>
      </w:r>
    </w:p>
    <w:p w14:paraId="30AB7B2D" w14:textId="1B00D236" w:rsidR="00D160EA" w:rsidRPr="002772C3" w:rsidRDefault="00D160EA" w:rsidP="00D160EA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Սույն կարգով </w:t>
      </w:r>
      <w:r w:rsidR="002D5352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կարգավորվում են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պետության կողմից երաշխավորված անվճար պայմաններով (այսուհետ` պետական պատվերի շրջանակներում) վերարտադրողական օժանդակ տեխնոլոգիաների  </w:t>
      </w:r>
      <w:r w:rsidR="002D5352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կիրառմամբ բժշկական օգնության և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սպասարկման ն</w:t>
      </w:r>
      <w:r w:rsidR="002D5352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պատակով բժշկական կազմակերպությունների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(այսուհետ` կազմակերպություն) կողմից շահառուների դիմումների մուտքագրման և հերթագրման ընթացակարգը:</w:t>
      </w:r>
    </w:p>
    <w:p w14:paraId="643174D4" w14:textId="22B1AD65" w:rsidR="00070245" w:rsidRPr="002772C3" w:rsidRDefault="00D160EA" w:rsidP="00070245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Վերարտադրողական օժանդակ տեխնոլոգիաների  կիրառմամբ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բժշկական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օգնու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softHyphen/>
        <w:t>թյուն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սպասարկում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ստանալու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համար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քաղաքացիների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դիմումների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մուտքագրումը և հերթագրումը  իրականացվում է </w:t>
      </w:r>
      <w:r w:rsidR="005D77E4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այն բժշկական կազմակերպության կողմից որին դիմել է շահառուն` 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ըստ դիմելիության ժամկետի</w:t>
      </w:r>
      <w:r w:rsidR="005D77E4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,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կենտրոնացված ընթացակարգով,  միասնական առողջապահական էլեկտրոնային համակարգի միջոցով</w:t>
      </w:r>
      <w:r w:rsidR="005D77E4"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: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</w:p>
    <w:p w14:paraId="25AA2464" w14:textId="0BEF8740" w:rsidR="00C4713E" w:rsidRPr="002772C3" w:rsidRDefault="00C4713E" w:rsidP="00070245">
      <w:pPr>
        <w:pStyle w:val="ListParagraph"/>
        <w:numPr>
          <w:ilvl w:val="0"/>
          <w:numId w:val="26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12C08"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Պացիենտի </w:t>
      </w:r>
      <w:r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հերթագրման գործընթացում  բժշկական կազմակերպությունը պացիենտին/անպտուղ զույգին ապահովում է Ծրագրի շրջանակներում դեպքի վարման վերաբերյալ անվճար խորհրդատվությամբ: </w:t>
      </w:r>
    </w:p>
    <w:p w14:paraId="7DE53083" w14:textId="1F8A3CAB" w:rsidR="00D160EA" w:rsidRPr="002772C3" w:rsidRDefault="00804BC9" w:rsidP="00D160EA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Բժշկական կ</w:t>
      </w:r>
      <w:r w:rsidR="00D160EA"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ազմակերպություն</w:t>
      </w:r>
      <w:r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="00D160EA"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12C08"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պացիենտի բժշկական օգնության և սպասարկման վերաբերյալ  վարվում է</w:t>
      </w:r>
      <w:r w:rsidR="00D160EA"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էլեկտրոնային գրանցամատյան</w:t>
      </w:r>
      <w:r w:rsidR="005E5FA3"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 </w:t>
      </w:r>
      <w:r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հավելվածի Ձև 1-ին համապատասխան:</w:t>
      </w:r>
      <w:r w:rsidRPr="002772C3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</w:p>
    <w:p w14:paraId="5C830581" w14:textId="1F4B1F4F" w:rsidR="00D160EA" w:rsidRPr="002772C3" w:rsidRDefault="00D160EA" w:rsidP="00D160EA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Բոլոր այն դեպքերում, երբ հերթագրված շահառուի պատճառագիտության հետազոտությունների արդյունքում </w:t>
      </w:r>
      <w:r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հայտնաբերվում </w:t>
      </w:r>
      <w:r w:rsidR="005D77E4"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եզարակացության մեջ </w:t>
      </w:r>
      <w:r w:rsidR="005D77E4" w:rsidRPr="002772C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lastRenderedPageBreak/>
        <w:t xml:space="preserve">պատճառաբանված հիմնավորմամբ </w:t>
      </w:r>
      <w:r w:rsidR="005D77E4"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նշ</w:t>
      </w:r>
      <w:r w:rsidR="00B12C08"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</w:t>
      </w:r>
      <w:r w:rsidR="005D77E4"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</w:t>
      </w:r>
      <w:r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են </w:t>
      </w:r>
      <w:r w:rsidRPr="002772C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արհեստական սեր</w:t>
      </w:r>
      <w:r w:rsidR="00EE3ABF" w:rsidRPr="002772C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</w:t>
      </w:r>
      <w:r w:rsidRPr="002772C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նավորման կամ բեղմնավորման  կիրառման  </w:t>
      </w:r>
      <w:r w:rsidR="00EE3ABF" w:rsidRPr="002772C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անմիջական</w:t>
      </w:r>
      <w:r w:rsidRPr="002772C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ցուցումներ</w:t>
      </w:r>
      <w:r w:rsidR="00C4713E" w:rsidRPr="002772C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` </w:t>
      </w:r>
      <w:r w:rsidRPr="002772C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ապա </w:t>
      </w:r>
      <w:r w:rsidR="005D77E4" w:rsidRPr="002772C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տվյալ շահառուն </w:t>
      </w:r>
      <w:r w:rsidRPr="002772C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սպասարկվում </w:t>
      </w:r>
      <w:r w:rsidR="00E73621" w:rsidRPr="002772C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է </w:t>
      </w:r>
      <w:r w:rsidR="00B12C08" w:rsidRPr="002772C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առաջնահերթ:</w:t>
      </w:r>
      <w:r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Վերոհիշյալի վերաբերյալ որոշումը կայացվում է </w:t>
      </w:r>
      <w:r w:rsidR="00EE3ABF"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հանձնաժովի կողմից</w:t>
      </w:r>
      <w:r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E73621"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ըստ անհրաժեշտության այլ </w:t>
      </w:r>
      <w:r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մասնագետների ներգրավմամբ` ինչի վերաբերյալ կատարվում է գրառում </w:t>
      </w:r>
      <w:r w:rsidR="00EE3ABF"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պացիենտի վարման անհատական քարտում</w:t>
      </w:r>
      <w:r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66F8A4AB" w14:textId="77777777" w:rsidR="005E5FA3" w:rsidRPr="002772C3" w:rsidRDefault="00D160EA" w:rsidP="005E5FA3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Հաշվառման և բուժօգնության կազմակերպման գործընթացում ապահովվում </w:t>
      </w:r>
      <w:r w:rsidRPr="002772C3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2772C3">
        <w:rPr>
          <w:rFonts w:ascii="GHEA Grapalat" w:hAnsi="GHEA Grapalat"/>
          <w:bCs/>
          <w:sz w:val="24"/>
          <w:szCs w:val="24"/>
          <w:lang w:val="hy-AM"/>
        </w:rPr>
        <w:t xml:space="preserve"> հերթագրման շարունակականության սկզբունքը, համաձայն որի, կնոջ տարիքը որպես շահառու կամրագրվի դիմելու պահին և նա կմնա շահառու անգամ բյուջետայի տարվա փոփոխման դեպքում</w:t>
      </w:r>
      <w:r w:rsidR="005E5FA3" w:rsidRPr="002772C3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0A573535" w14:textId="35191C75" w:rsidR="00D160EA" w:rsidRPr="002772C3" w:rsidRDefault="00D160EA" w:rsidP="00D160EA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Հերթագրված հիվանդներն իրենց բժշկական օգնության ժամկետի մասին պացիենտի/ամուսնական զույգի ընտրությամբ տեղեկացվում են` գրավոր, հեռախոսով կամ </w:t>
      </w:r>
      <w:r w:rsidR="00070245"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դիմումում նշված </w:t>
      </w:r>
      <w:r w:rsidR="00E3532A"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կապի </w:t>
      </w:r>
      <w:r w:rsidR="00070245"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այլ </w:t>
      </w:r>
      <w:r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միջոցներով:</w:t>
      </w:r>
    </w:p>
    <w:p w14:paraId="4EA0DA1D" w14:textId="7864D28C" w:rsidR="00D160EA" w:rsidRPr="002772C3" w:rsidRDefault="00D160EA" w:rsidP="00D160EA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Բժշկական կազմակերպությունը բնակչությանն ապահովում է ծրագրի շահառուների դիմումների մուտքագրման և հերթագրման սույն կարգի, հանձնաժողովի կազմի, </w:t>
      </w:r>
      <w:r w:rsidR="00E3532A"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գործունեության </w:t>
      </w:r>
      <w:r w:rsidRPr="00277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վերաբերյալ անհրաժեշտ տեղեկատվությամբ` այն փակցնելով բժշկական կազմակերպության ընդունարանում՝ տեսանելի տեղում:</w:t>
      </w:r>
    </w:p>
    <w:p w14:paraId="24A6DEA6" w14:textId="77777777" w:rsidR="00D160EA" w:rsidRPr="002772C3" w:rsidRDefault="00D160EA" w:rsidP="00D160E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</w:pPr>
    </w:p>
    <w:p w14:paraId="30B840D3" w14:textId="77777777" w:rsidR="00D160EA" w:rsidRPr="002772C3" w:rsidRDefault="00D160EA" w:rsidP="00D160E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</w:pPr>
    </w:p>
    <w:p w14:paraId="5FF7A1F3" w14:textId="6E877715" w:rsidR="005E7D4D" w:rsidRPr="002772C3" w:rsidRDefault="005E7D4D">
      <w:pPr>
        <w:rPr>
          <w:rFonts w:ascii="GHEA Grapalat" w:hAnsi="GHEA Grapalat"/>
          <w:b/>
          <w:sz w:val="24"/>
          <w:szCs w:val="24"/>
          <w:lang w:val="hy-AM"/>
        </w:rPr>
      </w:pPr>
    </w:p>
    <w:p w14:paraId="3571CFDA" w14:textId="77777777" w:rsidR="0013728D" w:rsidRPr="002772C3" w:rsidRDefault="0013728D" w:rsidP="00560218">
      <w:pPr>
        <w:jc w:val="center"/>
        <w:rPr>
          <w:rFonts w:ascii="GHEA Grapalat" w:hAnsi="GHEA Grapalat"/>
          <w:sz w:val="24"/>
          <w:szCs w:val="24"/>
          <w:lang w:val="hy-AM"/>
        </w:rPr>
        <w:sectPr w:rsidR="0013728D" w:rsidRPr="002772C3" w:rsidSect="00FB6976">
          <w:pgSz w:w="12240" w:h="15840"/>
          <w:pgMar w:top="851" w:right="1134" w:bottom="851" w:left="1134" w:header="720" w:footer="720" w:gutter="0"/>
          <w:cols w:space="720"/>
          <w:docGrid w:linePitch="360"/>
        </w:sectPr>
      </w:pPr>
    </w:p>
    <w:p w14:paraId="5C5EE5CA" w14:textId="220F064F" w:rsidR="00560218" w:rsidRPr="002772C3" w:rsidRDefault="00560218" w:rsidP="0056021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/>
          <w:sz w:val="24"/>
          <w:szCs w:val="24"/>
          <w:lang w:val="hy-AM"/>
        </w:rPr>
        <w:lastRenderedPageBreak/>
        <w:t>ԳՐԱՆՑԱՄԱՏՅԱՆ*</w:t>
      </w:r>
    </w:p>
    <w:p w14:paraId="3FA26580" w14:textId="77777777" w:rsidR="00560218" w:rsidRPr="002772C3" w:rsidRDefault="00560218" w:rsidP="00560218">
      <w:pPr>
        <w:jc w:val="center"/>
        <w:rPr>
          <w:rFonts w:ascii="GHEA Grapalat" w:hAnsi="GHEA Grapalat"/>
          <w:lang w:val="hy-AM"/>
        </w:rPr>
      </w:pPr>
      <w:r w:rsidRPr="002772C3">
        <w:rPr>
          <w:rFonts w:ascii="GHEA Grapalat" w:hAnsi="GHEA Grapalat"/>
          <w:lang w:val="hy-AM"/>
        </w:rPr>
        <w:t>ԱՆՎՃԱՐ ԿԱՄ Ա</w:t>
      </w:r>
      <w:bookmarkStart w:id="0" w:name="_GoBack"/>
      <w:bookmarkEnd w:id="0"/>
      <w:r w:rsidRPr="002772C3">
        <w:rPr>
          <w:rFonts w:ascii="GHEA Grapalat" w:hAnsi="GHEA Grapalat"/>
          <w:lang w:val="hy-AM"/>
        </w:rPr>
        <w:t>ՐՏՈՆՅԱԼ ՊԱՅՄԱՆՆԵՐՈՎ ՎԵՐԱՐՏԱԴՐՈՂԱԿԱՆՈՒԹՅԱՆ ՕԺԱՆԴԱԿ ՏԵԽՆՈԼՈԳԻԱՆԵՐԻԿԻՐԱՌՄԱՆ ՇԱՀԱՌՈՒՆԵՐԻ ԴԻՄՈՒՄՆԵՐԻ, ՄԻՋՈՑԱՌՈՒՄՆԵՐԻ ԵՒ ԱՐԴՅՈՒՆՔՆԵՐԻ</w:t>
      </w:r>
    </w:p>
    <w:tbl>
      <w:tblPr>
        <w:tblStyle w:val="TableGrid"/>
        <w:tblW w:w="153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1012"/>
        <w:gridCol w:w="1012"/>
        <w:gridCol w:w="1013"/>
        <w:gridCol w:w="1012"/>
        <w:gridCol w:w="1013"/>
        <w:gridCol w:w="1012"/>
        <w:gridCol w:w="1013"/>
        <w:gridCol w:w="709"/>
        <w:gridCol w:w="992"/>
        <w:gridCol w:w="993"/>
        <w:gridCol w:w="849"/>
        <w:gridCol w:w="852"/>
        <w:gridCol w:w="1134"/>
        <w:gridCol w:w="708"/>
        <w:gridCol w:w="567"/>
        <w:gridCol w:w="851"/>
      </w:tblGrid>
      <w:tr w:rsidR="002772C3" w:rsidRPr="00563B53" w14:paraId="7804F758" w14:textId="77777777" w:rsidTr="0013728D">
        <w:trPr>
          <w:trHeight w:val="7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C7A6" w14:textId="77777777" w:rsidR="00560218" w:rsidRPr="002772C3" w:rsidRDefault="00560218" w:rsidP="005E7D4D">
            <w:pPr>
              <w:ind w:left="-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1793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>Ամուսնական զույգերի դիմելու օրը, ամիսը, տարեին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4E4C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>Կնոջ անունը, ազգանունը, հայրանունը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A907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>Ամուսնու անունը, ազգանունը, հայրանունը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4F34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>Բնակության վայրը`</w:t>
            </w:r>
          </w:p>
          <w:p w14:paraId="687D59AD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 xml:space="preserve"> (մարզ, գյուղ/քաղաք, ծենք, բն /տուն)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2F3F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>Գրանցմանվայրը (մարզ, գոյուղ/քաղաք, ծենք, բն /տուն)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3EDB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>Շահառուի ներկայացրած փաստաթղթերի համապատասխանությունը սահմանված հիմնական լրացուցիչ պահանջներին (թվարկել հիմքերը)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2F86" w14:textId="069DB6DE" w:rsidR="00560218" w:rsidRPr="002772C3" w:rsidRDefault="00DA569A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 xml:space="preserve">Դիմումը </w:t>
            </w:r>
            <w:r w:rsidR="00560218" w:rsidRPr="002772C3">
              <w:rPr>
                <w:rFonts w:ascii="GHEA Grapalat" w:hAnsi="GHEA Grapalat"/>
                <w:sz w:val="16"/>
                <w:szCs w:val="16"/>
                <w:lang w:val="hy-AM"/>
              </w:rPr>
              <w:t>մերժվել է/նշել պատճառը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0AF5" w14:textId="40DD21B9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 xml:space="preserve">Տրվել է </w:t>
            </w:r>
            <w:r w:rsidR="00DA569A" w:rsidRPr="002772C3">
              <w:rPr>
                <w:rFonts w:ascii="GHEA Grapalat" w:hAnsi="GHEA Grapalat"/>
                <w:sz w:val="16"/>
                <w:szCs w:val="16"/>
                <w:lang w:val="hy-AM"/>
              </w:rPr>
              <w:t>ոււղեգիր</w:t>
            </w: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DA569A" w:rsidRPr="002772C3">
              <w:rPr>
                <w:rFonts w:ascii="GHEA Grapalat" w:hAnsi="GHEA Grapalat"/>
                <w:sz w:val="16"/>
                <w:szCs w:val="16"/>
                <w:lang w:val="hy-AM"/>
              </w:rPr>
              <w:t xml:space="preserve">(նշել </w:t>
            </w: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>համարը</w:t>
            </w:r>
            <w:r w:rsidR="00DA569A" w:rsidRPr="002772C3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4CB2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>Անպտղության հետազոտման, բուժման և վերարտադրողականության օժանդակ տեխնոլոգիաների կիրառման մասին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0D86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>Հղիա-ցել է այո/ոչ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A4C0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>Ծննդաբերել է Նշել կենդանածին է այո/ոչ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0FC7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>Երեխան  դուրս է գրվել (եթե 1-ից ավել` ապա նշել երեխա-ների թիվը)</w:t>
            </w:r>
          </w:p>
        </w:tc>
      </w:tr>
      <w:tr w:rsidR="002772C3" w:rsidRPr="00563B53" w14:paraId="77CCC573" w14:textId="77777777" w:rsidTr="0013728D">
        <w:trPr>
          <w:trHeight w:val="126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D1B1" w14:textId="77777777" w:rsidR="00560218" w:rsidRPr="002772C3" w:rsidRDefault="00560218" w:rsidP="009A2D5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74B5" w14:textId="77777777" w:rsidR="00560218" w:rsidRPr="002772C3" w:rsidRDefault="00560218" w:rsidP="009A2D5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EB8B" w14:textId="77777777" w:rsidR="00560218" w:rsidRPr="002772C3" w:rsidRDefault="00560218" w:rsidP="009A2D5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F847" w14:textId="77777777" w:rsidR="00560218" w:rsidRPr="002772C3" w:rsidRDefault="00560218" w:rsidP="009A2D5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C942" w14:textId="77777777" w:rsidR="00560218" w:rsidRPr="002772C3" w:rsidRDefault="00560218" w:rsidP="009A2D5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C06C" w14:textId="77777777" w:rsidR="00560218" w:rsidRPr="002772C3" w:rsidRDefault="00560218" w:rsidP="009A2D5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A1BD" w14:textId="77777777" w:rsidR="00560218" w:rsidRPr="002772C3" w:rsidRDefault="00560218" w:rsidP="009A2D5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9378" w14:textId="77777777" w:rsidR="00560218" w:rsidRPr="002772C3" w:rsidRDefault="00560218" w:rsidP="009A2D5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4B31" w14:textId="77777777" w:rsidR="00560218" w:rsidRPr="002772C3" w:rsidRDefault="00560218" w:rsidP="009A2D5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8685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>Անպտղության պատճառագիտության հետազոտում և բուժում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6F90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>Մինչվերարտադրողականության օժանդակ տեխնոլոգիաներ հետազոտում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B996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Արհեստական սերմնավորում,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73E8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>Արտամարմնային բեղմնավորման փորձ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3889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2C3">
              <w:rPr>
                <w:rFonts w:ascii="GHEA Grapalat" w:hAnsi="GHEA Grapalat"/>
                <w:sz w:val="16"/>
                <w:szCs w:val="16"/>
                <w:lang w:val="hy-AM"/>
              </w:rPr>
              <w:t>Հավելյալ ստացված և սառեցրած սաղմի  տեղադրում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D4E1" w14:textId="77777777" w:rsidR="00560218" w:rsidRPr="002772C3" w:rsidRDefault="00560218" w:rsidP="009A2D5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B846" w14:textId="77777777" w:rsidR="00560218" w:rsidRPr="002772C3" w:rsidRDefault="00560218" w:rsidP="009A2D5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048F" w14:textId="77777777" w:rsidR="00560218" w:rsidRPr="002772C3" w:rsidRDefault="00560218" w:rsidP="009A2D5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772C3" w:rsidRPr="00563B53" w14:paraId="0B78AF29" w14:textId="77777777" w:rsidTr="0013728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D560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7C73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0094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51A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2E26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2A44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50F7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DA8B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AC8E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CE48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5C06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3109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4D2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847A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FD48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9F80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E45D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772C3" w:rsidRPr="00563B53" w14:paraId="3BD613BC" w14:textId="77777777" w:rsidTr="0013728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7689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39E9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F2C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3AAC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8A3E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1104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8B8B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0087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1B40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48C8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F507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D53F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CB92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7948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7F72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0C6A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FA61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772C3" w:rsidRPr="00563B53" w14:paraId="60D95670" w14:textId="77777777" w:rsidTr="0013728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F6FE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86B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68E9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9CE5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C666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FC4B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66E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21BE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5050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E22F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E5BC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5423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7957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20B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5C2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FB13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D933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772C3" w:rsidRPr="00563B53" w14:paraId="1A7182D7" w14:textId="77777777" w:rsidTr="0013728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E985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5D33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24C0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AE92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E231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52C3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B7F7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5040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9911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7B7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FD0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63D3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79C2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D4BA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7D4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C4D7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481F" w14:textId="77777777" w:rsidR="00560218" w:rsidRPr="002772C3" w:rsidRDefault="00560218" w:rsidP="009A2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FB520B7" w14:textId="77777777" w:rsidR="00560218" w:rsidRPr="002772C3" w:rsidRDefault="00560218" w:rsidP="00560218">
      <w:pPr>
        <w:jc w:val="center"/>
        <w:rPr>
          <w:rFonts w:ascii="GHEA Grapalat" w:hAnsi="GHEA Grapalat" w:cstheme="minorBidi"/>
          <w:lang w:val="hy-AM"/>
        </w:rPr>
      </w:pPr>
    </w:p>
    <w:p w14:paraId="32B4BF35" w14:textId="09220AFF" w:rsidR="00560218" w:rsidRPr="002772C3" w:rsidRDefault="00560218" w:rsidP="00560218">
      <w:pPr>
        <w:tabs>
          <w:tab w:val="left" w:pos="567"/>
          <w:tab w:val="left" w:pos="1843"/>
        </w:tabs>
        <w:spacing w:after="0" w:line="240" w:lineRule="auto"/>
        <w:rPr>
          <w:rFonts w:ascii="GHEA Grapalat" w:eastAsia="Times New Roman" w:hAnsi="GHEA Grapalat" w:cs="Tahoma"/>
          <w:i/>
          <w:spacing w:val="-4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i/>
          <w:spacing w:val="-4"/>
          <w:sz w:val="24"/>
          <w:szCs w:val="24"/>
          <w:lang w:val="hy-AM" w:eastAsia="ru-RU"/>
        </w:rPr>
        <w:t>*  Նախատեսված է բժշկական կազմակերպության կողմից դեպքերի գրանցման , հաշվառման և վարման արդյունքում ստացված տվյալնրի արձանագրման համար:</w:t>
      </w:r>
      <w:r w:rsidR="00F829F9" w:rsidRPr="002772C3">
        <w:rPr>
          <w:rFonts w:ascii="GHEA Grapalat" w:eastAsia="Times New Roman" w:hAnsi="GHEA Grapalat" w:cs="Tahoma"/>
          <w:i/>
          <w:spacing w:val="-4"/>
          <w:sz w:val="24"/>
          <w:szCs w:val="24"/>
          <w:lang w:val="hy-AM" w:eastAsia="ru-RU"/>
        </w:rPr>
        <w:t>»:</w:t>
      </w:r>
    </w:p>
    <w:p w14:paraId="1B4ED4E6" w14:textId="3DB2F4BC" w:rsidR="00265C1C" w:rsidRPr="002772C3" w:rsidRDefault="00265C1C" w:rsidP="00265C1C">
      <w:pPr>
        <w:spacing w:after="0"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14:paraId="0DE7A0EC" w14:textId="77777777" w:rsidR="00265C1C" w:rsidRPr="002772C3" w:rsidRDefault="00265C1C" w:rsidP="00265C1C">
      <w:pPr>
        <w:rPr>
          <w:rFonts w:ascii="GHEA Grapalat" w:hAnsi="GHEA Grapalat" w:cs="Tahoma"/>
          <w:sz w:val="24"/>
          <w:szCs w:val="24"/>
          <w:lang w:val="hy-AM"/>
        </w:rPr>
      </w:pPr>
    </w:p>
    <w:p w14:paraId="6889A7BF" w14:textId="77777777" w:rsidR="00265C1C" w:rsidRPr="002772C3" w:rsidRDefault="00265C1C" w:rsidP="00265C1C">
      <w:pPr>
        <w:rPr>
          <w:rFonts w:ascii="GHEA Grapalat" w:hAnsi="GHEA Grapalat" w:cs="Tahoma"/>
          <w:sz w:val="24"/>
          <w:szCs w:val="24"/>
          <w:lang w:val="hy-AM"/>
        </w:rPr>
      </w:pPr>
    </w:p>
    <w:sectPr w:rsidR="00265C1C" w:rsidRPr="002772C3" w:rsidSect="0013728D">
      <w:pgSz w:w="15840" w:h="12240" w:orient="landscape"/>
      <w:pgMar w:top="1418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EEC2C" w14:textId="77777777" w:rsidR="00A508D3" w:rsidRDefault="00A508D3" w:rsidP="00DB60AE">
      <w:pPr>
        <w:spacing w:after="0" w:line="240" w:lineRule="auto"/>
      </w:pPr>
      <w:r>
        <w:separator/>
      </w:r>
    </w:p>
  </w:endnote>
  <w:endnote w:type="continuationSeparator" w:id="0">
    <w:p w14:paraId="7DA7EC7F" w14:textId="77777777" w:rsidR="00A508D3" w:rsidRDefault="00A508D3" w:rsidP="00DB60AE">
      <w:pPr>
        <w:spacing w:after="0" w:line="240" w:lineRule="auto"/>
      </w:pPr>
      <w:r>
        <w:continuationSeparator/>
      </w:r>
    </w:p>
  </w:endnote>
  <w:endnote w:type="continuationNotice" w:id="1">
    <w:p w14:paraId="6E378162" w14:textId="77777777" w:rsidR="00A508D3" w:rsidRDefault="00A508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E23EF" w14:textId="77777777" w:rsidR="00A508D3" w:rsidRDefault="00A508D3" w:rsidP="00DB60AE">
      <w:pPr>
        <w:spacing w:after="0" w:line="240" w:lineRule="auto"/>
      </w:pPr>
      <w:r>
        <w:separator/>
      </w:r>
    </w:p>
  </w:footnote>
  <w:footnote w:type="continuationSeparator" w:id="0">
    <w:p w14:paraId="370A5CDD" w14:textId="77777777" w:rsidR="00A508D3" w:rsidRDefault="00A508D3" w:rsidP="00DB60AE">
      <w:pPr>
        <w:spacing w:after="0" w:line="240" w:lineRule="auto"/>
      </w:pPr>
      <w:r>
        <w:continuationSeparator/>
      </w:r>
    </w:p>
  </w:footnote>
  <w:footnote w:type="continuationNotice" w:id="1">
    <w:p w14:paraId="4E6973E2" w14:textId="77777777" w:rsidR="00A508D3" w:rsidRDefault="00A508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71D5"/>
    <w:multiLevelType w:val="hybridMultilevel"/>
    <w:tmpl w:val="ACEA0C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E3119"/>
    <w:multiLevelType w:val="hybridMultilevel"/>
    <w:tmpl w:val="F11A168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5E07"/>
    <w:multiLevelType w:val="hybridMultilevel"/>
    <w:tmpl w:val="D62048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73DDA"/>
    <w:multiLevelType w:val="hybridMultilevel"/>
    <w:tmpl w:val="1636898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5413B44"/>
    <w:multiLevelType w:val="hybridMultilevel"/>
    <w:tmpl w:val="BC7A084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E528B"/>
    <w:multiLevelType w:val="hybridMultilevel"/>
    <w:tmpl w:val="24B225F6"/>
    <w:lvl w:ilvl="0" w:tplc="670E24C6">
      <w:start w:val="1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30083"/>
    <w:multiLevelType w:val="hybridMultilevel"/>
    <w:tmpl w:val="983CCF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4492A"/>
    <w:multiLevelType w:val="hybridMultilevel"/>
    <w:tmpl w:val="163689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A6434"/>
    <w:multiLevelType w:val="hybridMultilevel"/>
    <w:tmpl w:val="CA76A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F1645"/>
    <w:multiLevelType w:val="hybridMultilevel"/>
    <w:tmpl w:val="4D16B2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D655C06"/>
    <w:multiLevelType w:val="hybridMultilevel"/>
    <w:tmpl w:val="5596CA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C0AAF"/>
    <w:multiLevelType w:val="hybridMultilevel"/>
    <w:tmpl w:val="30AE0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960D6"/>
    <w:multiLevelType w:val="hybridMultilevel"/>
    <w:tmpl w:val="63508EA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D35D8F"/>
    <w:multiLevelType w:val="hybridMultilevel"/>
    <w:tmpl w:val="DC1CA4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86983"/>
    <w:multiLevelType w:val="hybridMultilevel"/>
    <w:tmpl w:val="B11062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28B72FD"/>
    <w:multiLevelType w:val="hybridMultilevel"/>
    <w:tmpl w:val="2C9A98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4453232"/>
    <w:multiLevelType w:val="hybridMultilevel"/>
    <w:tmpl w:val="B11062E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87B1FBA"/>
    <w:multiLevelType w:val="hybridMultilevel"/>
    <w:tmpl w:val="C93693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117C9"/>
    <w:multiLevelType w:val="hybridMultilevel"/>
    <w:tmpl w:val="78FCB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E1231"/>
    <w:multiLevelType w:val="hybridMultilevel"/>
    <w:tmpl w:val="5058C3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3EB7065"/>
    <w:multiLevelType w:val="hybridMultilevel"/>
    <w:tmpl w:val="69B49FE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342E13FF"/>
    <w:multiLevelType w:val="hybridMultilevel"/>
    <w:tmpl w:val="A148C5C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7B43B76"/>
    <w:multiLevelType w:val="hybridMultilevel"/>
    <w:tmpl w:val="DE8667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6D76CF"/>
    <w:multiLevelType w:val="hybridMultilevel"/>
    <w:tmpl w:val="7B62DB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90413"/>
    <w:multiLevelType w:val="hybridMultilevel"/>
    <w:tmpl w:val="E18437E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2C59E1"/>
    <w:multiLevelType w:val="hybridMultilevel"/>
    <w:tmpl w:val="CBDA0688"/>
    <w:lvl w:ilvl="0" w:tplc="F00A6E62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0AF3B35"/>
    <w:multiLevelType w:val="hybridMultilevel"/>
    <w:tmpl w:val="EA44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B01A2"/>
    <w:multiLevelType w:val="hybridMultilevel"/>
    <w:tmpl w:val="9B2EB1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563BB"/>
    <w:multiLevelType w:val="hybridMultilevel"/>
    <w:tmpl w:val="B4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807AE5"/>
    <w:multiLevelType w:val="hybridMultilevel"/>
    <w:tmpl w:val="C49ABAE2"/>
    <w:lvl w:ilvl="0" w:tplc="F6ACCBE6">
      <w:start w:val="1"/>
      <w:numFmt w:val="decimal"/>
      <w:lvlText w:val="%1."/>
      <w:lvlJc w:val="left"/>
      <w:pPr>
        <w:ind w:left="502" w:hanging="360"/>
      </w:pPr>
      <w:rPr>
        <w:rFonts w:ascii="GHEA Grapalat" w:eastAsiaTheme="minorHAnsi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E03CF"/>
    <w:multiLevelType w:val="hybridMultilevel"/>
    <w:tmpl w:val="968E453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C708B5"/>
    <w:multiLevelType w:val="hybridMultilevel"/>
    <w:tmpl w:val="746491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FA044B"/>
    <w:multiLevelType w:val="hybridMultilevel"/>
    <w:tmpl w:val="7540B5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1">
      <w:start w:val="1"/>
      <w:numFmt w:val="decimal"/>
      <w:lvlText w:val="%2)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82C642A"/>
    <w:multiLevelType w:val="hybridMultilevel"/>
    <w:tmpl w:val="5D2E186E"/>
    <w:lvl w:ilvl="0" w:tplc="C9D82268">
      <w:start w:val="18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B075F"/>
    <w:multiLevelType w:val="hybridMultilevel"/>
    <w:tmpl w:val="E7DA191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933487F"/>
    <w:multiLevelType w:val="hybridMultilevel"/>
    <w:tmpl w:val="C2026A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B3B06"/>
    <w:multiLevelType w:val="hybridMultilevel"/>
    <w:tmpl w:val="2CA4E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0785A"/>
    <w:multiLevelType w:val="hybridMultilevel"/>
    <w:tmpl w:val="8EB05E68"/>
    <w:lvl w:ilvl="0" w:tplc="914CB27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942C9"/>
    <w:multiLevelType w:val="hybridMultilevel"/>
    <w:tmpl w:val="B11062E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A90677E"/>
    <w:multiLevelType w:val="hybridMultilevel"/>
    <w:tmpl w:val="5278394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A3084E"/>
    <w:multiLevelType w:val="hybridMultilevel"/>
    <w:tmpl w:val="A582164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0FD5830"/>
    <w:multiLevelType w:val="hybridMultilevel"/>
    <w:tmpl w:val="DD2428B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81866D00">
      <w:start w:val="1"/>
      <w:numFmt w:val="decimal"/>
      <w:lvlText w:val="%2)"/>
      <w:lvlJc w:val="left"/>
      <w:pPr>
        <w:ind w:left="1440" w:hanging="360"/>
      </w:pPr>
      <w:rPr>
        <w:rFonts w:eastAsia="Times New Roman" w:cs="Sylfaen" w:hint="default"/>
      </w:rPr>
    </w:lvl>
    <w:lvl w:ilvl="2" w:tplc="6EC8575E">
      <w:start w:val="1"/>
      <w:numFmt w:val="decimal"/>
      <w:lvlText w:val="%3."/>
      <w:lvlJc w:val="left"/>
      <w:pPr>
        <w:ind w:left="360" w:hanging="360"/>
      </w:pPr>
      <w:rPr>
        <w:rFonts w:ascii="GHEA Grapalat" w:hAnsi="GHEA Grapalat" w:cs="Arial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D1D4C"/>
    <w:multiLevelType w:val="hybridMultilevel"/>
    <w:tmpl w:val="1F264E1E"/>
    <w:lvl w:ilvl="0" w:tplc="5940857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2628E"/>
    <w:multiLevelType w:val="hybridMultilevel"/>
    <w:tmpl w:val="79482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46984"/>
    <w:multiLevelType w:val="hybridMultilevel"/>
    <w:tmpl w:val="8EB05E68"/>
    <w:lvl w:ilvl="0" w:tplc="914CB274">
      <w:start w:val="1"/>
      <w:numFmt w:val="decimal"/>
      <w:lvlText w:val="%1)"/>
      <w:lvlJc w:val="left"/>
      <w:pPr>
        <w:ind w:left="1494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7C16EA6"/>
    <w:multiLevelType w:val="hybridMultilevel"/>
    <w:tmpl w:val="3E325A8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DD22B7B"/>
    <w:multiLevelType w:val="hybridMultilevel"/>
    <w:tmpl w:val="B37AE32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8"/>
  </w:num>
  <w:num w:numId="2">
    <w:abstractNumId w:val="22"/>
  </w:num>
  <w:num w:numId="3">
    <w:abstractNumId w:val="2"/>
  </w:num>
  <w:num w:numId="4">
    <w:abstractNumId w:val="35"/>
  </w:num>
  <w:num w:numId="5">
    <w:abstractNumId w:val="7"/>
  </w:num>
  <w:num w:numId="6">
    <w:abstractNumId w:val="16"/>
  </w:num>
  <w:num w:numId="7">
    <w:abstractNumId w:val="33"/>
  </w:num>
  <w:num w:numId="8">
    <w:abstractNumId w:val="44"/>
  </w:num>
  <w:num w:numId="9">
    <w:abstractNumId w:val="14"/>
  </w:num>
  <w:num w:numId="10">
    <w:abstractNumId w:val="4"/>
  </w:num>
  <w:num w:numId="11">
    <w:abstractNumId w:val="37"/>
  </w:num>
  <w:num w:numId="12">
    <w:abstractNumId w:val="19"/>
  </w:num>
  <w:num w:numId="13">
    <w:abstractNumId w:val="39"/>
  </w:num>
  <w:num w:numId="14">
    <w:abstractNumId w:val="41"/>
  </w:num>
  <w:num w:numId="15">
    <w:abstractNumId w:val="12"/>
  </w:num>
  <w:num w:numId="16">
    <w:abstractNumId w:val="24"/>
  </w:num>
  <w:num w:numId="17">
    <w:abstractNumId w:val="25"/>
  </w:num>
  <w:num w:numId="18">
    <w:abstractNumId w:val="34"/>
  </w:num>
  <w:num w:numId="19">
    <w:abstractNumId w:val="46"/>
  </w:num>
  <w:num w:numId="20">
    <w:abstractNumId w:val="45"/>
  </w:num>
  <w:num w:numId="21">
    <w:abstractNumId w:val="8"/>
  </w:num>
  <w:num w:numId="22">
    <w:abstractNumId w:val="28"/>
  </w:num>
  <w:num w:numId="23">
    <w:abstractNumId w:val="5"/>
  </w:num>
  <w:num w:numId="24">
    <w:abstractNumId w:val="15"/>
  </w:num>
  <w:num w:numId="25">
    <w:abstractNumId w:val="32"/>
  </w:num>
  <w:num w:numId="26">
    <w:abstractNumId w:val="42"/>
  </w:num>
  <w:num w:numId="27">
    <w:abstractNumId w:val="10"/>
  </w:num>
  <w:num w:numId="28">
    <w:abstractNumId w:val="9"/>
  </w:num>
  <w:num w:numId="29">
    <w:abstractNumId w:val="11"/>
  </w:num>
  <w:num w:numId="30">
    <w:abstractNumId w:val="3"/>
  </w:num>
  <w:num w:numId="31">
    <w:abstractNumId w:val="1"/>
  </w:num>
  <w:num w:numId="32">
    <w:abstractNumId w:val="23"/>
  </w:num>
  <w:num w:numId="33">
    <w:abstractNumId w:val="17"/>
  </w:num>
  <w:num w:numId="34">
    <w:abstractNumId w:val="27"/>
  </w:num>
  <w:num w:numId="35">
    <w:abstractNumId w:val="36"/>
  </w:num>
  <w:num w:numId="36">
    <w:abstractNumId w:val="6"/>
  </w:num>
  <w:num w:numId="37">
    <w:abstractNumId w:val="30"/>
  </w:num>
  <w:num w:numId="38">
    <w:abstractNumId w:val="13"/>
  </w:num>
  <w:num w:numId="39">
    <w:abstractNumId w:val="38"/>
  </w:num>
  <w:num w:numId="40">
    <w:abstractNumId w:val="40"/>
  </w:num>
  <w:num w:numId="41">
    <w:abstractNumId w:val="31"/>
  </w:num>
  <w:num w:numId="42">
    <w:abstractNumId w:val="21"/>
  </w:num>
  <w:num w:numId="43">
    <w:abstractNumId w:val="29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0"/>
  </w:num>
  <w:num w:numId="47">
    <w:abstractNumId w:val="43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B1"/>
    <w:rsid w:val="00004430"/>
    <w:rsid w:val="000048E9"/>
    <w:rsid w:val="00004A09"/>
    <w:rsid w:val="000154A8"/>
    <w:rsid w:val="0002006C"/>
    <w:rsid w:val="00022668"/>
    <w:rsid w:val="000233A1"/>
    <w:rsid w:val="00031E6B"/>
    <w:rsid w:val="000429FE"/>
    <w:rsid w:val="00044DC6"/>
    <w:rsid w:val="00045A05"/>
    <w:rsid w:val="000502CE"/>
    <w:rsid w:val="00056155"/>
    <w:rsid w:val="000632ED"/>
    <w:rsid w:val="00070245"/>
    <w:rsid w:val="00072821"/>
    <w:rsid w:val="000732C5"/>
    <w:rsid w:val="00074F4B"/>
    <w:rsid w:val="00084440"/>
    <w:rsid w:val="00096FF1"/>
    <w:rsid w:val="000A1D23"/>
    <w:rsid w:val="000B111F"/>
    <w:rsid w:val="000B149E"/>
    <w:rsid w:val="000C1C6E"/>
    <w:rsid w:val="000C1E74"/>
    <w:rsid w:val="000E1936"/>
    <w:rsid w:val="000E3811"/>
    <w:rsid w:val="000E538B"/>
    <w:rsid w:val="000E56AB"/>
    <w:rsid w:val="000E5EE0"/>
    <w:rsid w:val="000F1F98"/>
    <w:rsid w:val="000F564B"/>
    <w:rsid w:val="000F6449"/>
    <w:rsid w:val="000F69E5"/>
    <w:rsid w:val="00102C67"/>
    <w:rsid w:val="00106417"/>
    <w:rsid w:val="00107EAF"/>
    <w:rsid w:val="00113B88"/>
    <w:rsid w:val="00115CD4"/>
    <w:rsid w:val="00117B16"/>
    <w:rsid w:val="00123E19"/>
    <w:rsid w:val="0013728D"/>
    <w:rsid w:val="001374AC"/>
    <w:rsid w:val="001464DA"/>
    <w:rsid w:val="00154F53"/>
    <w:rsid w:val="001552F4"/>
    <w:rsid w:val="00155C27"/>
    <w:rsid w:val="00155E75"/>
    <w:rsid w:val="00157789"/>
    <w:rsid w:val="00165336"/>
    <w:rsid w:val="00165F97"/>
    <w:rsid w:val="00170EDD"/>
    <w:rsid w:val="001714A2"/>
    <w:rsid w:val="001738B1"/>
    <w:rsid w:val="00185B24"/>
    <w:rsid w:val="0018658D"/>
    <w:rsid w:val="0019523A"/>
    <w:rsid w:val="001A0593"/>
    <w:rsid w:val="001A11BC"/>
    <w:rsid w:val="001A268A"/>
    <w:rsid w:val="001B14F8"/>
    <w:rsid w:val="001B246F"/>
    <w:rsid w:val="001D42F2"/>
    <w:rsid w:val="001D69CD"/>
    <w:rsid w:val="001E2AB6"/>
    <w:rsid w:val="002048B2"/>
    <w:rsid w:val="002101C0"/>
    <w:rsid w:val="00214736"/>
    <w:rsid w:val="00215926"/>
    <w:rsid w:val="002166F9"/>
    <w:rsid w:val="00226725"/>
    <w:rsid w:val="0023411E"/>
    <w:rsid w:val="00235917"/>
    <w:rsid w:val="002429E8"/>
    <w:rsid w:val="00244A9E"/>
    <w:rsid w:val="002555ED"/>
    <w:rsid w:val="00260ED5"/>
    <w:rsid w:val="00265C1C"/>
    <w:rsid w:val="00270FF8"/>
    <w:rsid w:val="002772C3"/>
    <w:rsid w:val="002817F0"/>
    <w:rsid w:val="0028286F"/>
    <w:rsid w:val="00290A84"/>
    <w:rsid w:val="002A636E"/>
    <w:rsid w:val="002A7C97"/>
    <w:rsid w:val="002B12A7"/>
    <w:rsid w:val="002B5139"/>
    <w:rsid w:val="002B5F7B"/>
    <w:rsid w:val="002B6A0C"/>
    <w:rsid w:val="002C309D"/>
    <w:rsid w:val="002C60E1"/>
    <w:rsid w:val="002D5352"/>
    <w:rsid w:val="002F2319"/>
    <w:rsid w:val="003011D6"/>
    <w:rsid w:val="003110DA"/>
    <w:rsid w:val="00315AC3"/>
    <w:rsid w:val="003176E0"/>
    <w:rsid w:val="00321F0B"/>
    <w:rsid w:val="0032720F"/>
    <w:rsid w:val="003318A7"/>
    <w:rsid w:val="00331F71"/>
    <w:rsid w:val="003342C2"/>
    <w:rsid w:val="003434CF"/>
    <w:rsid w:val="00350DE8"/>
    <w:rsid w:val="0036589A"/>
    <w:rsid w:val="00365FAB"/>
    <w:rsid w:val="0039450A"/>
    <w:rsid w:val="00394531"/>
    <w:rsid w:val="00396B26"/>
    <w:rsid w:val="003A2DDA"/>
    <w:rsid w:val="003A7470"/>
    <w:rsid w:val="003A7887"/>
    <w:rsid w:val="003B35EC"/>
    <w:rsid w:val="003C2961"/>
    <w:rsid w:val="003C4AF7"/>
    <w:rsid w:val="003C7C6A"/>
    <w:rsid w:val="003D07DA"/>
    <w:rsid w:val="003D14BA"/>
    <w:rsid w:val="003D2B3B"/>
    <w:rsid w:val="003D3F4B"/>
    <w:rsid w:val="003D4800"/>
    <w:rsid w:val="003D7BD3"/>
    <w:rsid w:val="003F1FBC"/>
    <w:rsid w:val="003F3084"/>
    <w:rsid w:val="003F3489"/>
    <w:rsid w:val="003F565F"/>
    <w:rsid w:val="00400B4D"/>
    <w:rsid w:val="00406193"/>
    <w:rsid w:val="004071FD"/>
    <w:rsid w:val="00416A7C"/>
    <w:rsid w:val="0043206C"/>
    <w:rsid w:val="004339B6"/>
    <w:rsid w:val="004362D4"/>
    <w:rsid w:val="00436F0C"/>
    <w:rsid w:val="0043758A"/>
    <w:rsid w:val="0044712C"/>
    <w:rsid w:val="00450E86"/>
    <w:rsid w:val="00453C7B"/>
    <w:rsid w:val="00454103"/>
    <w:rsid w:val="00454472"/>
    <w:rsid w:val="00454BFD"/>
    <w:rsid w:val="00463933"/>
    <w:rsid w:val="00463FD8"/>
    <w:rsid w:val="00474469"/>
    <w:rsid w:val="00475438"/>
    <w:rsid w:val="004767CF"/>
    <w:rsid w:val="0048200E"/>
    <w:rsid w:val="00490294"/>
    <w:rsid w:val="004918A2"/>
    <w:rsid w:val="00493802"/>
    <w:rsid w:val="004A37C0"/>
    <w:rsid w:val="004B5529"/>
    <w:rsid w:val="004C5992"/>
    <w:rsid w:val="004C616A"/>
    <w:rsid w:val="004D60E2"/>
    <w:rsid w:val="004E6DA7"/>
    <w:rsid w:val="004F5841"/>
    <w:rsid w:val="00502259"/>
    <w:rsid w:val="00502B2D"/>
    <w:rsid w:val="00504695"/>
    <w:rsid w:val="00512B97"/>
    <w:rsid w:val="0052065E"/>
    <w:rsid w:val="005273CF"/>
    <w:rsid w:val="00530493"/>
    <w:rsid w:val="005332CE"/>
    <w:rsid w:val="00540B90"/>
    <w:rsid w:val="0055251A"/>
    <w:rsid w:val="0055323B"/>
    <w:rsid w:val="00553DA5"/>
    <w:rsid w:val="00560218"/>
    <w:rsid w:val="005613D6"/>
    <w:rsid w:val="00563B53"/>
    <w:rsid w:val="0056795F"/>
    <w:rsid w:val="0057269B"/>
    <w:rsid w:val="00592DDA"/>
    <w:rsid w:val="005937FC"/>
    <w:rsid w:val="00595CE7"/>
    <w:rsid w:val="005A0954"/>
    <w:rsid w:val="005A326D"/>
    <w:rsid w:val="005A597D"/>
    <w:rsid w:val="005A5C3B"/>
    <w:rsid w:val="005B4FD7"/>
    <w:rsid w:val="005C63C7"/>
    <w:rsid w:val="005D49AA"/>
    <w:rsid w:val="005D621B"/>
    <w:rsid w:val="005D70D3"/>
    <w:rsid w:val="005D77E4"/>
    <w:rsid w:val="005D7C0B"/>
    <w:rsid w:val="005E1B54"/>
    <w:rsid w:val="005E556C"/>
    <w:rsid w:val="005E5FA3"/>
    <w:rsid w:val="005E7D4D"/>
    <w:rsid w:val="00607717"/>
    <w:rsid w:val="0061346B"/>
    <w:rsid w:val="006274D1"/>
    <w:rsid w:val="00630154"/>
    <w:rsid w:val="006325E9"/>
    <w:rsid w:val="00632D20"/>
    <w:rsid w:val="0064125F"/>
    <w:rsid w:val="00642993"/>
    <w:rsid w:val="00650E55"/>
    <w:rsid w:val="00656D34"/>
    <w:rsid w:val="0067058D"/>
    <w:rsid w:val="00671614"/>
    <w:rsid w:val="006730E6"/>
    <w:rsid w:val="00676F1A"/>
    <w:rsid w:val="00681E44"/>
    <w:rsid w:val="00695F69"/>
    <w:rsid w:val="006A3CFF"/>
    <w:rsid w:val="006A3EC3"/>
    <w:rsid w:val="006B3666"/>
    <w:rsid w:val="006B573F"/>
    <w:rsid w:val="006C2604"/>
    <w:rsid w:val="006C47B1"/>
    <w:rsid w:val="006C633D"/>
    <w:rsid w:val="006D199D"/>
    <w:rsid w:val="006D2C57"/>
    <w:rsid w:val="006D76A5"/>
    <w:rsid w:val="006D77AB"/>
    <w:rsid w:val="006E161D"/>
    <w:rsid w:val="006E2276"/>
    <w:rsid w:val="006F0E68"/>
    <w:rsid w:val="006F2279"/>
    <w:rsid w:val="006F4853"/>
    <w:rsid w:val="007027F1"/>
    <w:rsid w:val="0070425D"/>
    <w:rsid w:val="00707A4B"/>
    <w:rsid w:val="00714B27"/>
    <w:rsid w:val="00722D7A"/>
    <w:rsid w:val="0072357D"/>
    <w:rsid w:val="007236F0"/>
    <w:rsid w:val="00730387"/>
    <w:rsid w:val="007305F6"/>
    <w:rsid w:val="00730E4A"/>
    <w:rsid w:val="00731F42"/>
    <w:rsid w:val="007455B1"/>
    <w:rsid w:val="00747DBB"/>
    <w:rsid w:val="007506AD"/>
    <w:rsid w:val="007542AE"/>
    <w:rsid w:val="0075587F"/>
    <w:rsid w:val="00757F8A"/>
    <w:rsid w:val="007746E1"/>
    <w:rsid w:val="007766C7"/>
    <w:rsid w:val="007825DF"/>
    <w:rsid w:val="00784C42"/>
    <w:rsid w:val="0078569F"/>
    <w:rsid w:val="0079150F"/>
    <w:rsid w:val="007A0403"/>
    <w:rsid w:val="007A11C8"/>
    <w:rsid w:val="007A26B6"/>
    <w:rsid w:val="007B0EB6"/>
    <w:rsid w:val="007B0ED1"/>
    <w:rsid w:val="007C6199"/>
    <w:rsid w:val="007D7C3B"/>
    <w:rsid w:val="007E06BC"/>
    <w:rsid w:val="007E1A09"/>
    <w:rsid w:val="00804BC9"/>
    <w:rsid w:val="008100CA"/>
    <w:rsid w:val="00815B1A"/>
    <w:rsid w:val="00815CF5"/>
    <w:rsid w:val="0082716B"/>
    <w:rsid w:val="008272E2"/>
    <w:rsid w:val="00827C1D"/>
    <w:rsid w:val="008359FA"/>
    <w:rsid w:val="00835E36"/>
    <w:rsid w:val="008363C8"/>
    <w:rsid w:val="00840889"/>
    <w:rsid w:val="00840EA5"/>
    <w:rsid w:val="00852810"/>
    <w:rsid w:val="0085632F"/>
    <w:rsid w:val="008615A6"/>
    <w:rsid w:val="0087000B"/>
    <w:rsid w:val="0088198B"/>
    <w:rsid w:val="0088431D"/>
    <w:rsid w:val="00887826"/>
    <w:rsid w:val="008A2DA6"/>
    <w:rsid w:val="008B4AC9"/>
    <w:rsid w:val="008C65DE"/>
    <w:rsid w:val="008D0814"/>
    <w:rsid w:val="008D2287"/>
    <w:rsid w:val="008D53AA"/>
    <w:rsid w:val="008D7FDF"/>
    <w:rsid w:val="008F1AA8"/>
    <w:rsid w:val="008F7920"/>
    <w:rsid w:val="00905315"/>
    <w:rsid w:val="009133B5"/>
    <w:rsid w:val="00926C21"/>
    <w:rsid w:val="00926E14"/>
    <w:rsid w:val="00930823"/>
    <w:rsid w:val="0093161E"/>
    <w:rsid w:val="00935F01"/>
    <w:rsid w:val="00946FF1"/>
    <w:rsid w:val="00947CA2"/>
    <w:rsid w:val="0095194E"/>
    <w:rsid w:val="00952EF5"/>
    <w:rsid w:val="00955DF6"/>
    <w:rsid w:val="00956971"/>
    <w:rsid w:val="009640C9"/>
    <w:rsid w:val="009705A7"/>
    <w:rsid w:val="0098106D"/>
    <w:rsid w:val="00983252"/>
    <w:rsid w:val="00985866"/>
    <w:rsid w:val="00987C7C"/>
    <w:rsid w:val="009949FC"/>
    <w:rsid w:val="00995491"/>
    <w:rsid w:val="00995A84"/>
    <w:rsid w:val="009A0115"/>
    <w:rsid w:val="009A2D53"/>
    <w:rsid w:val="009B0A1D"/>
    <w:rsid w:val="009B3953"/>
    <w:rsid w:val="009B60DE"/>
    <w:rsid w:val="009D0ABE"/>
    <w:rsid w:val="009D0FB0"/>
    <w:rsid w:val="009D293C"/>
    <w:rsid w:val="009D3FA1"/>
    <w:rsid w:val="009F0153"/>
    <w:rsid w:val="009F10F2"/>
    <w:rsid w:val="009F1542"/>
    <w:rsid w:val="009F1F59"/>
    <w:rsid w:val="009F212C"/>
    <w:rsid w:val="009F2283"/>
    <w:rsid w:val="009F4648"/>
    <w:rsid w:val="00A01A6B"/>
    <w:rsid w:val="00A04005"/>
    <w:rsid w:val="00A11381"/>
    <w:rsid w:val="00A1538E"/>
    <w:rsid w:val="00A23469"/>
    <w:rsid w:val="00A30DFC"/>
    <w:rsid w:val="00A31AA2"/>
    <w:rsid w:val="00A321A2"/>
    <w:rsid w:val="00A33AE0"/>
    <w:rsid w:val="00A340A7"/>
    <w:rsid w:val="00A35A32"/>
    <w:rsid w:val="00A36758"/>
    <w:rsid w:val="00A37BD2"/>
    <w:rsid w:val="00A41365"/>
    <w:rsid w:val="00A508D3"/>
    <w:rsid w:val="00A57AD7"/>
    <w:rsid w:val="00A60524"/>
    <w:rsid w:val="00A81BEC"/>
    <w:rsid w:val="00A83B93"/>
    <w:rsid w:val="00A92140"/>
    <w:rsid w:val="00A952EF"/>
    <w:rsid w:val="00AA0505"/>
    <w:rsid w:val="00AA258A"/>
    <w:rsid w:val="00AA4A64"/>
    <w:rsid w:val="00AA50B4"/>
    <w:rsid w:val="00AA7E7C"/>
    <w:rsid w:val="00AB55C7"/>
    <w:rsid w:val="00AB5CEE"/>
    <w:rsid w:val="00AB716B"/>
    <w:rsid w:val="00AC2775"/>
    <w:rsid w:val="00AC617F"/>
    <w:rsid w:val="00AC645E"/>
    <w:rsid w:val="00AC7558"/>
    <w:rsid w:val="00AD19FD"/>
    <w:rsid w:val="00AE36BB"/>
    <w:rsid w:val="00AF20EF"/>
    <w:rsid w:val="00AF431C"/>
    <w:rsid w:val="00B0170B"/>
    <w:rsid w:val="00B019F0"/>
    <w:rsid w:val="00B03F37"/>
    <w:rsid w:val="00B05985"/>
    <w:rsid w:val="00B064F7"/>
    <w:rsid w:val="00B07225"/>
    <w:rsid w:val="00B12C08"/>
    <w:rsid w:val="00B137F1"/>
    <w:rsid w:val="00B17191"/>
    <w:rsid w:val="00B207AA"/>
    <w:rsid w:val="00B20DE0"/>
    <w:rsid w:val="00B21D3A"/>
    <w:rsid w:val="00B24455"/>
    <w:rsid w:val="00B312DD"/>
    <w:rsid w:val="00B42273"/>
    <w:rsid w:val="00B438CF"/>
    <w:rsid w:val="00B43C11"/>
    <w:rsid w:val="00B44290"/>
    <w:rsid w:val="00B51C25"/>
    <w:rsid w:val="00B53C94"/>
    <w:rsid w:val="00B54F20"/>
    <w:rsid w:val="00B56393"/>
    <w:rsid w:val="00B60623"/>
    <w:rsid w:val="00B62A77"/>
    <w:rsid w:val="00B637C7"/>
    <w:rsid w:val="00B82DA2"/>
    <w:rsid w:val="00B847C8"/>
    <w:rsid w:val="00B9136C"/>
    <w:rsid w:val="00B93060"/>
    <w:rsid w:val="00BA0F50"/>
    <w:rsid w:val="00BB0205"/>
    <w:rsid w:val="00BB4853"/>
    <w:rsid w:val="00BB784F"/>
    <w:rsid w:val="00BC5B69"/>
    <w:rsid w:val="00BC5C51"/>
    <w:rsid w:val="00BD1DB9"/>
    <w:rsid w:val="00BD2EA1"/>
    <w:rsid w:val="00BD3CCE"/>
    <w:rsid w:val="00BD6537"/>
    <w:rsid w:val="00BD771C"/>
    <w:rsid w:val="00BE724D"/>
    <w:rsid w:val="00BF3847"/>
    <w:rsid w:val="00C02AA7"/>
    <w:rsid w:val="00C051FB"/>
    <w:rsid w:val="00C137EC"/>
    <w:rsid w:val="00C23FC8"/>
    <w:rsid w:val="00C260CF"/>
    <w:rsid w:val="00C267BE"/>
    <w:rsid w:val="00C34C8B"/>
    <w:rsid w:val="00C43025"/>
    <w:rsid w:val="00C43432"/>
    <w:rsid w:val="00C4547B"/>
    <w:rsid w:val="00C4713E"/>
    <w:rsid w:val="00C5589A"/>
    <w:rsid w:val="00C56910"/>
    <w:rsid w:val="00C65576"/>
    <w:rsid w:val="00C65FE9"/>
    <w:rsid w:val="00C6762D"/>
    <w:rsid w:val="00C903B8"/>
    <w:rsid w:val="00C92409"/>
    <w:rsid w:val="00C95B51"/>
    <w:rsid w:val="00C9638E"/>
    <w:rsid w:val="00CA3143"/>
    <w:rsid w:val="00CA7F24"/>
    <w:rsid w:val="00CB3102"/>
    <w:rsid w:val="00CB5125"/>
    <w:rsid w:val="00CC0A6F"/>
    <w:rsid w:val="00CD234E"/>
    <w:rsid w:val="00CE2655"/>
    <w:rsid w:val="00CE3710"/>
    <w:rsid w:val="00CF0382"/>
    <w:rsid w:val="00CF06FC"/>
    <w:rsid w:val="00CF1F38"/>
    <w:rsid w:val="00CF7723"/>
    <w:rsid w:val="00D13AF1"/>
    <w:rsid w:val="00D160EA"/>
    <w:rsid w:val="00D22153"/>
    <w:rsid w:val="00D23839"/>
    <w:rsid w:val="00D27BF4"/>
    <w:rsid w:val="00D30D4C"/>
    <w:rsid w:val="00D32E37"/>
    <w:rsid w:val="00D35241"/>
    <w:rsid w:val="00D44E6F"/>
    <w:rsid w:val="00D45C1E"/>
    <w:rsid w:val="00D47BEF"/>
    <w:rsid w:val="00D547FF"/>
    <w:rsid w:val="00D574A0"/>
    <w:rsid w:val="00D621E1"/>
    <w:rsid w:val="00D62304"/>
    <w:rsid w:val="00D626B0"/>
    <w:rsid w:val="00D672FB"/>
    <w:rsid w:val="00D7363B"/>
    <w:rsid w:val="00D76271"/>
    <w:rsid w:val="00D779F2"/>
    <w:rsid w:val="00D91ADE"/>
    <w:rsid w:val="00DA36BB"/>
    <w:rsid w:val="00DA569A"/>
    <w:rsid w:val="00DA678A"/>
    <w:rsid w:val="00DA7EFC"/>
    <w:rsid w:val="00DB60AE"/>
    <w:rsid w:val="00DC0C68"/>
    <w:rsid w:val="00DC4908"/>
    <w:rsid w:val="00DC5D72"/>
    <w:rsid w:val="00DC6229"/>
    <w:rsid w:val="00DD31E1"/>
    <w:rsid w:val="00DD3456"/>
    <w:rsid w:val="00DE0EB7"/>
    <w:rsid w:val="00DE3D76"/>
    <w:rsid w:val="00DF26E3"/>
    <w:rsid w:val="00DF3155"/>
    <w:rsid w:val="00DF371E"/>
    <w:rsid w:val="00DF6E5D"/>
    <w:rsid w:val="00E103ED"/>
    <w:rsid w:val="00E11CF9"/>
    <w:rsid w:val="00E11F98"/>
    <w:rsid w:val="00E13E06"/>
    <w:rsid w:val="00E209AF"/>
    <w:rsid w:val="00E240F3"/>
    <w:rsid w:val="00E31B3F"/>
    <w:rsid w:val="00E32016"/>
    <w:rsid w:val="00E3234E"/>
    <w:rsid w:val="00E3532A"/>
    <w:rsid w:val="00E37D13"/>
    <w:rsid w:val="00E41600"/>
    <w:rsid w:val="00E4241E"/>
    <w:rsid w:val="00E52590"/>
    <w:rsid w:val="00E52AC5"/>
    <w:rsid w:val="00E60D15"/>
    <w:rsid w:val="00E61591"/>
    <w:rsid w:val="00E648C9"/>
    <w:rsid w:val="00E65DF1"/>
    <w:rsid w:val="00E723D9"/>
    <w:rsid w:val="00E72EF6"/>
    <w:rsid w:val="00E73621"/>
    <w:rsid w:val="00EA1935"/>
    <w:rsid w:val="00EA2529"/>
    <w:rsid w:val="00EA46ED"/>
    <w:rsid w:val="00EA62B8"/>
    <w:rsid w:val="00EA7908"/>
    <w:rsid w:val="00EB1C23"/>
    <w:rsid w:val="00EB27D5"/>
    <w:rsid w:val="00EB3BB5"/>
    <w:rsid w:val="00EC05C8"/>
    <w:rsid w:val="00EC3051"/>
    <w:rsid w:val="00EC4DE4"/>
    <w:rsid w:val="00EC70A3"/>
    <w:rsid w:val="00ED72DA"/>
    <w:rsid w:val="00EE3ABF"/>
    <w:rsid w:val="00EE448F"/>
    <w:rsid w:val="00EE501F"/>
    <w:rsid w:val="00EF0EAB"/>
    <w:rsid w:val="00EF7165"/>
    <w:rsid w:val="00EF765E"/>
    <w:rsid w:val="00F026CB"/>
    <w:rsid w:val="00F03604"/>
    <w:rsid w:val="00F04A2E"/>
    <w:rsid w:val="00F052BF"/>
    <w:rsid w:val="00F236CD"/>
    <w:rsid w:val="00F27544"/>
    <w:rsid w:val="00F27A6A"/>
    <w:rsid w:val="00F27F72"/>
    <w:rsid w:val="00F31969"/>
    <w:rsid w:val="00F32D0F"/>
    <w:rsid w:val="00F3433C"/>
    <w:rsid w:val="00F403DD"/>
    <w:rsid w:val="00F43A38"/>
    <w:rsid w:val="00F502BC"/>
    <w:rsid w:val="00F5324F"/>
    <w:rsid w:val="00F535D1"/>
    <w:rsid w:val="00F61470"/>
    <w:rsid w:val="00F81B58"/>
    <w:rsid w:val="00F829F9"/>
    <w:rsid w:val="00F84C2D"/>
    <w:rsid w:val="00F87203"/>
    <w:rsid w:val="00F87C6C"/>
    <w:rsid w:val="00F90248"/>
    <w:rsid w:val="00F91C92"/>
    <w:rsid w:val="00F935F7"/>
    <w:rsid w:val="00FA329F"/>
    <w:rsid w:val="00FA4FFC"/>
    <w:rsid w:val="00FA74CE"/>
    <w:rsid w:val="00FB6976"/>
    <w:rsid w:val="00FB7F9B"/>
    <w:rsid w:val="00FC0572"/>
    <w:rsid w:val="00FD24D7"/>
    <w:rsid w:val="00FD2B9E"/>
    <w:rsid w:val="00FD4AEF"/>
    <w:rsid w:val="00FE3596"/>
    <w:rsid w:val="00FE5E2B"/>
    <w:rsid w:val="00FF1DA6"/>
    <w:rsid w:val="00FF3E46"/>
    <w:rsid w:val="00FF6936"/>
    <w:rsid w:val="00FF722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CF2B52"/>
  <w15:docId w15:val="{E30CD2B5-780F-400A-A24C-DC3AD741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AEF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D4AEF"/>
    <w:rPr>
      <w:b/>
      <w:bCs/>
    </w:rPr>
  </w:style>
  <w:style w:type="paragraph" w:styleId="NormalWeb">
    <w:name w:val="Normal (Web)"/>
    <w:basedOn w:val="Normal"/>
    <w:uiPriority w:val="99"/>
    <w:unhideWhenUsed/>
    <w:rsid w:val="00FD4A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D4AE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rm">
    <w:name w:val="norm"/>
    <w:basedOn w:val="Normal"/>
    <w:rsid w:val="00FD4AEF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FD4AEF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FD4AEF"/>
    <w:rPr>
      <w:rFonts w:ascii="Arial Armenian" w:eastAsia="Times New Roman" w:hAnsi="Arial Armenian" w:cs="Times New Roman"/>
      <w:szCs w:val="20"/>
      <w:lang w:eastAsia="ru-RU"/>
    </w:rPr>
  </w:style>
  <w:style w:type="numbering" w:customStyle="1" w:styleId="NoList1">
    <w:name w:val="No List1"/>
    <w:next w:val="NoList"/>
    <w:semiHidden/>
    <w:unhideWhenUsed/>
    <w:rsid w:val="00FD4AEF"/>
  </w:style>
  <w:style w:type="paragraph" w:styleId="Header">
    <w:name w:val="header"/>
    <w:basedOn w:val="Normal"/>
    <w:link w:val="HeaderChar"/>
    <w:rsid w:val="00FD4AEF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FD4AE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FD4AEF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D4AE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D4AEF"/>
  </w:style>
  <w:style w:type="paragraph" w:customStyle="1" w:styleId="Style15">
    <w:name w:val="Style1.5"/>
    <w:basedOn w:val="Normal"/>
    <w:rsid w:val="00FD4AEF"/>
    <w:pPr>
      <w:spacing w:after="0" w:line="36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Style1">
    <w:name w:val="Style1"/>
    <w:basedOn w:val="mechtex"/>
    <w:rsid w:val="00FD4AEF"/>
    <w:pPr>
      <w:jc w:val="both"/>
    </w:pPr>
  </w:style>
  <w:style w:type="paragraph" w:customStyle="1" w:styleId="russtyle">
    <w:name w:val="russtyle"/>
    <w:basedOn w:val="Normal"/>
    <w:rsid w:val="00FD4AEF"/>
    <w:pPr>
      <w:spacing w:after="0" w:line="240" w:lineRule="auto"/>
    </w:pPr>
    <w:rPr>
      <w:rFonts w:ascii="Russian Baltica" w:eastAsia="Times New Roman" w:hAnsi="Russian Baltica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D4AE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D4AEF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rsid w:val="00FD4AEF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FD4AE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4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AEF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AEF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FD4AE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Emphasis">
    <w:name w:val="Emphasis"/>
    <w:basedOn w:val="DefaultParagraphFont"/>
    <w:uiPriority w:val="20"/>
    <w:qFormat/>
    <w:rsid w:val="000E3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65F38-122C-4C32-B0CB-A3A42425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3945</Words>
  <Characters>22490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k_saribekyan</dc:creator>
  <cp:keywords>https://mul2.gov.am/tasks/103686/oneclick/NAKHAGITS-FINAL-31.07.2019.docx?token=8a64d7d9d9a6c7364de355f42e488568</cp:keywords>
  <cp:lastModifiedBy>Bela Galstyan</cp:lastModifiedBy>
  <cp:revision>6</cp:revision>
  <cp:lastPrinted>2019-07-30T11:06:00Z</cp:lastPrinted>
  <dcterms:created xsi:type="dcterms:W3CDTF">2019-07-31T16:50:00Z</dcterms:created>
  <dcterms:modified xsi:type="dcterms:W3CDTF">2019-08-07T15:26:00Z</dcterms:modified>
</cp:coreProperties>
</file>