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8E" w:rsidRPr="00900FE4" w:rsidRDefault="00493C8E" w:rsidP="00493C8E">
      <w:pPr>
        <w:jc w:val="center"/>
        <w:rPr>
          <w:rFonts w:ascii="GHEA Grapalat" w:hAnsi="GHEA Grapalat"/>
          <w:sz w:val="24"/>
          <w:szCs w:val="24"/>
          <w:lang w:val="de-DE"/>
        </w:rPr>
      </w:pPr>
      <w:r w:rsidRPr="00900FE4">
        <w:rPr>
          <w:rFonts w:ascii="GHEA Grapalat" w:hAnsi="GHEA Grapalat" w:cs="Sylfaen"/>
          <w:sz w:val="24"/>
          <w:szCs w:val="24"/>
          <w:lang w:val="de-DE"/>
        </w:rPr>
        <w:t>ԱՄՓՈՓԱԹԵՐԹ</w:t>
      </w:r>
    </w:p>
    <w:p w:rsidR="00493C8E" w:rsidRPr="00900FE4" w:rsidRDefault="00493C8E" w:rsidP="00493C8E">
      <w:pPr>
        <w:autoSpaceDE w:val="0"/>
        <w:autoSpaceDN w:val="0"/>
        <w:adjustRightInd w:val="0"/>
        <w:jc w:val="center"/>
        <w:rPr>
          <w:rFonts w:ascii="GHEA Grapalat" w:hAnsi="GHEA Grapalat" w:cs="Sylfaen"/>
          <w:sz w:val="24"/>
          <w:szCs w:val="24"/>
          <w:lang w:val="de-DE"/>
        </w:rPr>
      </w:pP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>«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ԳՈՒՅՔ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ՀԵՏ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ՎԵՐՑՆԵԼՈՒ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ԵՎ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ԱՄՐԱՑՆԵԼՈՒ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900FE4">
        <w:rPr>
          <w:rFonts w:ascii="GHEA Grapalat" w:hAnsi="GHEA Grapalat" w:cs="Calibri"/>
          <w:color w:val="000000"/>
          <w:sz w:val="24"/>
          <w:szCs w:val="24"/>
          <w:lang w:val="de-DE"/>
        </w:rPr>
        <w:t>»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900FE4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ՈՐՈՇՄԱՆ</w:t>
      </w:r>
      <w:r w:rsidRPr="00900FE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color w:val="000000"/>
          <w:sz w:val="24"/>
          <w:szCs w:val="24"/>
        </w:rPr>
        <w:t>ՆԱԽԱԳԾԻ</w:t>
      </w:r>
      <w:r w:rsidRPr="00900FE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Pr="00900FE4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sz w:val="24"/>
          <w:szCs w:val="24"/>
        </w:rPr>
        <w:t>ՍՏԱՑՎԱԾ</w:t>
      </w:r>
      <w:r w:rsidRPr="00900FE4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sz w:val="24"/>
          <w:szCs w:val="24"/>
        </w:rPr>
        <w:t>ԴԻՏՈՂՈՒԹՅՈՒՆՆԵՐԻ</w:t>
      </w:r>
      <w:r w:rsidRPr="00900FE4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sz w:val="24"/>
          <w:szCs w:val="24"/>
        </w:rPr>
        <w:t>ԵՎ</w:t>
      </w:r>
      <w:r w:rsidRPr="00900FE4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900FE4">
        <w:rPr>
          <w:rFonts w:ascii="GHEA Grapalat" w:hAnsi="GHEA Grapalat" w:cs="Sylfaen"/>
          <w:sz w:val="24"/>
          <w:szCs w:val="24"/>
        </w:rPr>
        <w:t>ԱՌԱՋԱՐԿՈՒԹՅՈՒՆՆԵՐԻ</w:t>
      </w:r>
    </w:p>
    <w:p w:rsidR="00493C8E" w:rsidRPr="00900FE4" w:rsidRDefault="00493C8E" w:rsidP="00493C8E">
      <w:pPr>
        <w:spacing w:line="240" w:lineRule="auto"/>
        <w:ind w:left="-18" w:right="-108"/>
        <w:jc w:val="center"/>
        <w:rPr>
          <w:rFonts w:ascii="GHEA Grapalat" w:hAnsi="GHEA Grapalat"/>
          <w:sz w:val="24"/>
          <w:szCs w:val="24"/>
          <w:lang w:val="de-DE"/>
        </w:rPr>
      </w:pPr>
    </w:p>
    <w:tbl>
      <w:tblPr>
        <w:tblStyle w:val="TableGrid"/>
        <w:tblW w:w="15030" w:type="dxa"/>
        <w:tblInd w:w="-882" w:type="dxa"/>
        <w:tblLook w:val="04A0" w:firstRow="1" w:lastRow="0" w:firstColumn="1" w:lastColumn="0" w:noHBand="0" w:noVBand="1"/>
      </w:tblPr>
      <w:tblGrid>
        <w:gridCol w:w="660"/>
        <w:gridCol w:w="4075"/>
        <w:gridCol w:w="5784"/>
        <w:gridCol w:w="2074"/>
        <w:gridCol w:w="2437"/>
      </w:tblGrid>
      <w:tr w:rsidR="00493C8E" w:rsidRPr="00900FE4" w:rsidTr="00880EE9">
        <w:tc>
          <w:tcPr>
            <w:tcW w:w="660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Հ/Հ</w:t>
            </w:r>
          </w:p>
        </w:tc>
        <w:tc>
          <w:tcPr>
            <w:tcW w:w="4075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0" w:type="auto"/>
          </w:tcPr>
          <w:p w:rsidR="00493C8E" w:rsidRPr="00900FE4" w:rsidRDefault="00493C8E" w:rsidP="005611D2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Առաջարկության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0" w:type="auto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437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Կատարված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493C8E" w:rsidRPr="00900FE4" w:rsidTr="00880EE9">
        <w:tc>
          <w:tcPr>
            <w:tcW w:w="660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4075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93C8E" w:rsidRPr="00900FE4" w:rsidRDefault="00493C8E" w:rsidP="005611D2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:rsidR="00493C8E" w:rsidRPr="00900FE4" w:rsidRDefault="00493C8E" w:rsidP="005611D2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E67EBD" w:rsidRPr="00880EE9" w:rsidTr="00880EE9">
        <w:trPr>
          <w:trHeight w:val="574"/>
        </w:trPr>
        <w:tc>
          <w:tcPr>
            <w:tcW w:w="660" w:type="dxa"/>
          </w:tcPr>
          <w:p w:rsidR="00E67EBD" w:rsidRPr="00E67EBD" w:rsidRDefault="00E67EBD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1)</w:t>
            </w:r>
          </w:p>
        </w:tc>
        <w:tc>
          <w:tcPr>
            <w:tcW w:w="4075" w:type="dxa"/>
          </w:tcPr>
          <w:p w:rsidR="00E67EBD" w:rsidRPr="00260505" w:rsidRDefault="00E67EBD" w:rsidP="00E67EBD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605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2605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5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առողջապահության</w:t>
            </w:r>
            <w:proofErr w:type="spellEnd"/>
            <w:r w:rsidRPr="002605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05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նախա</w:t>
            </w:r>
            <w:r w:rsidRPr="00260505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2605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</w:t>
            </w:r>
            <w:r w:rsidRPr="00260505">
              <w:rPr>
                <w:rFonts w:ascii="GHEA Grapalat" w:eastAsia="Times New Roman" w:hAnsi="GHEA Grapalat" w:cs="Verdana"/>
                <w:color w:val="000000"/>
                <w:sz w:val="24"/>
                <w:szCs w:val="24"/>
              </w:rPr>
              <w:t>ր</w:t>
            </w:r>
            <w:r w:rsidRPr="00260505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ություն</w:t>
            </w:r>
            <w:proofErr w:type="spellEnd"/>
          </w:p>
          <w:p w:rsidR="00E67EBD" w:rsidRPr="00260505" w:rsidRDefault="00E67EBD" w:rsidP="00E67EB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E67EBD" w:rsidRPr="00260505" w:rsidRDefault="00E67EBD" w:rsidP="00E67EB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260505">
              <w:rPr>
                <w:rFonts w:ascii="GHEA Grapalat" w:hAnsi="GHEA Grapalat" w:cs="Sylfaen"/>
                <w:sz w:val="24"/>
                <w:szCs w:val="24"/>
                <w:lang w:val="ru-RU"/>
              </w:rPr>
              <w:t>16.07.2019</w:t>
            </w:r>
            <w:r w:rsidRPr="00260505">
              <w:rPr>
                <w:rFonts w:ascii="GHEA Grapalat" w:hAnsi="GHEA Grapalat" w:cs="Sylfaen"/>
                <w:sz w:val="24"/>
                <w:szCs w:val="24"/>
              </w:rPr>
              <w:t>թ</w:t>
            </w:r>
          </w:p>
          <w:p w:rsidR="00E67EBD" w:rsidRPr="00260505" w:rsidRDefault="00E67EBD" w:rsidP="00E67EBD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6050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020/49014-2019</w:t>
            </w:r>
          </w:p>
          <w:p w:rsidR="00E67EBD" w:rsidRPr="00900FE4" w:rsidRDefault="00E67EBD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0" w:type="auto"/>
          </w:tcPr>
          <w:p w:rsidR="00E67EBD" w:rsidRPr="00B84D77" w:rsidRDefault="005463E6" w:rsidP="00B84D77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ախագծի վերաբերյալ առաջարկություններ և դիտողություններ չկան</w:t>
            </w:r>
            <w:r w:rsidRPr="00953C2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:</w:t>
            </w:r>
            <w:bookmarkStart w:id="0" w:name="_GoBack"/>
            <w:bookmarkEnd w:id="0"/>
          </w:p>
        </w:tc>
        <w:tc>
          <w:tcPr>
            <w:tcW w:w="0" w:type="auto"/>
          </w:tcPr>
          <w:p w:rsidR="00E67EBD" w:rsidRDefault="00B84D77" w:rsidP="005611D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437" w:type="dxa"/>
          </w:tcPr>
          <w:p w:rsidR="00E67EBD" w:rsidRDefault="00E67EBD" w:rsidP="005611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493C8E" w:rsidRPr="00880EE9" w:rsidTr="00880EE9">
        <w:trPr>
          <w:trHeight w:val="574"/>
        </w:trPr>
        <w:tc>
          <w:tcPr>
            <w:tcW w:w="660" w:type="dxa"/>
          </w:tcPr>
          <w:p w:rsidR="00493C8E" w:rsidRPr="00E67EBD" w:rsidRDefault="00E67EBD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2)</w:t>
            </w:r>
          </w:p>
        </w:tc>
        <w:tc>
          <w:tcPr>
            <w:tcW w:w="4075" w:type="dxa"/>
          </w:tcPr>
          <w:p w:rsidR="00493C8E" w:rsidRPr="00900FE4" w:rsidRDefault="00493C8E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proofErr w:type="spellEnd"/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="00AC2815">
              <w:rPr>
                <w:rFonts w:ascii="GHEA Grapalat" w:hAnsi="GHEA Grapalat" w:cs="Sylfaen"/>
                <w:sz w:val="24"/>
                <w:szCs w:val="24"/>
              </w:rPr>
              <w:t>ություն</w:t>
            </w:r>
            <w:proofErr w:type="spellEnd"/>
          </w:p>
          <w:p w:rsidR="00493C8E" w:rsidRPr="00900FE4" w:rsidRDefault="00493C8E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493C8E" w:rsidRPr="00E12D22" w:rsidRDefault="00E12D22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E12D22">
              <w:rPr>
                <w:rFonts w:ascii="GHEA Grapalat" w:hAnsi="GHEA Grapalat" w:cs="Sylfaen"/>
                <w:sz w:val="24"/>
                <w:szCs w:val="24"/>
              </w:rPr>
              <w:t>24</w:t>
            </w:r>
            <w:r w:rsidR="00493C8E" w:rsidRPr="00E12D22">
              <w:rPr>
                <w:rFonts w:ascii="GHEA Grapalat" w:hAnsi="GHEA Grapalat" w:cs="Sylfaen"/>
                <w:sz w:val="24"/>
                <w:szCs w:val="24"/>
                <w:lang w:val="ru-RU"/>
              </w:rPr>
              <w:t>.0</w:t>
            </w:r>
            <w:r w:rsidRPr="00E12D22">
              <w:rPr>
                <w:rFonts w:ascii="GHEA Grapalat" w:hAnsi="GHEA Grapalat" w:cs="Sylfaen"/>
                <w:sz w:val="24"/>
                <w:szCs w:val="24"/>
              </w:rPr>
              <w:t>4</w:t>
            </w:r>
            <w:r w:rsidR="00493C8E" w:rsidRPr="00E12D22">
              <w:rPr>
                <w:rFonts w:ascii="GHEA Grapalat" w:hAnsi="GHEA Grapalat" w:cs="Sylfaen"/>
                <w:sz w:val="24"/>
                <w:szCs w:val="24"/>
                <w:lang w:val="ru-RU"/>
              </w:rPr>
              <w:t>.2019</w:t>
            </w:r>
            <w:r w:rsidR="00493C8E" w:rsidRPr="00E12D22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493C8E" w:rsidRPr="00E12D22"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</w:p>
          <w:p w:rsidR="00E12D22" w:rsidRPr="00E12D22" w:rsidRDefault="00E12D22" w:rsidP="00E12D22">
            <w:pPr>
              <w:shd w:val="clear" w:color="auto" w:fill="FFFFFF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12D2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035/27767-2019</w:t>
            </w:r>
          </w:p>
          <w:p w:rsidR="00493C8E" w:rsidRPr="00900FE4" w:rsidRDefault="00493C8E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493C8E" w:rsidRPr="00900FE4" w:rsidRDefault="00493C8E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493C8E" w:rsidRPr="005B4052" w:rsidRDefault="00E12D22" w:rsidP="00E12D22">
            <w:pPr>
              <w:pStyle w:val="ListParagraph"/>
              <w:ind w:left="72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2-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րդ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կետում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է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հստակ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նշել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այն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ժամկետը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որի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ընթացքում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պետք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է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կատարվեն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հանձնման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աշխատանքները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Բացի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այդ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հիշյալ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կետից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</w:rPr>
              <w:t>է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հանել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«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հանձնարարել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</w:rPr>
              <w:t>բառը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   </w:t>
            </w:r>
          </w:p>
        </w:tc>
        <w:tc>
          <w:tcPr>
            <w:tcW w:w="0" w:type="auto"/>
          </w:tcPr>
          <w:p w:rsidR="00493C8E" w:rsidRPr="00880EE9" w:rsidRDefault="00880EE9" w:rsidP="005611D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437" w:type="dxa"/>
          </w:tcPr>
          <w:p w:rsidR="00493C8E" w:rsidRPr="00880EE9" w:rsidRDefault="00880EE9" w:rsidP="005611D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են համապատասխան փոփոխություններ:</w:t>
            </w:r>
          </w:p>
        </w:tc>
      </w:tr>
      <w:tr w:rsidR="00D86DC4" w:rsidRPr="005463E6" w:rsidTr="00880EE9">
        <w:trPr>
          <w:trHeight w:val="836"/>
        </w:trPr>
        <w:tc>
          <w:tcPr>
            <w:tcW w:w="660" w:type="dxa"/>
            <w:vMerge w:val="restart"/>
          </w:tcPr>
          <w:p w:rsidR="00D86DC4" w:rsidRPr="00E67EBD" w:rsidRDefault="00E67EBD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3)</w:t>
            </w:r>
          </w:p>
        </w:tc>
        <w:tc>
          <w:tcPr>
            <w:tcW w:w="4075" w:type="dxa"/>
            <w:vMerge w:val="restart"/>
          </w:tcPr>
          <w:p w:rsidR="00D86DC4" w:rsidRPr="005B4052" w:rsidRDefault="00D86DC4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00FE4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Pr="005B405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="00AC2815">
              <w:rPr>
                <w:rFonts w:ascii="GHEA Grapalat" w:hAnsi="GHEA Grapalat" w:cs="Sylfaen"/>
                <w:sz w:val="24"/>
                <w:szCs w:val="24"/>
              </w:rPr>
              <w:t>ություն</w:t>
            </w:r>
            <w:proofErr w:type="spellEnd"/>
          </w:p>
          <w:p w:rsidR="00D86DC4" w:rsidRPr="005B4052" w:rsidRDefault="00D86DC4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86DC4" w:rsidRPr="00953C29" w:rsidRDefault="00953C29" w:rsidP="00953C2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53C29">
              <w:rPr>
                <w:rFonts w:ascii="GHEA Grapalat" w:hAnsi="GHEA Grapalat" w:cs="Sylfaen"/>
                <w:sz w:val="24"/>
                <w:szCs w:val="24"/>
                <w:lang w:val="af-ZA"/>
              </w:rPr>
              <w:t>17</w:t>
            </w:r>
            <w:r w:rsidR="00D86DC4" w:rsidRPr="00953C29">
              <w:rPr>
                <w:rFonts w:ascii="GHEA Grapalat" w:hAnsi="GHEA Grapalat" w:cs="Sylfaen"/>
                <w:sz w:val="24"/>
                <w:szCs w:val="24"/>
                <w:lang w:val="af-ZA"/>
              </w:rPr>
              <w:t>.0</w:t>
            </w:r>
            <w:r w:rsidRPr="00953C29">
              <w:rPr>
                <w:rFonts w:ascii="GHEA Grapalat" w:hAnsi="GHEA Grapalat" w:cs="Sylfaen"/>
                <w:sz w:val="24"/>
                <w:szCs w:val="24"/>
                <w:lang w:val="af-ZA"/>
              </w:rPr>
              <w:t>4</w:t>
            </w:r>
            <w:r w:rsidR="00D86DC4" w:rsidRPr="00953C29">
              <w:rPr>
                <w:rFonts w:ascii="GHEA Grapalat" w:hAnsi="GHEA Grapalat" w:cs="Sylfaen"/>
                <w:sz w:val="24"/>
                <w:szCs w:val="24"/>
                <w:lang w:val="af-ZA"/>
              </w:rPr>
              <w:t>.2019</w:t>
            </w:r>
            <w:r w:rsidR="00D86DC4" w:rsidRPr="00953C29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D86DC4" w:rsidRPr="00953C29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Pr="00953C29">
              <w:rPr>
                <w:rFonts w:ascii="GHEA Grapalat" w:hAnsi="GHEA Grapalat"/>
                <w:sz w:val="24"/>
                <w:szCs w:val="24"/>
              </w:rPr>
              <w:br/>
            </w:r>
            <w:r w:rsidRPr="00953C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034/26119-2019</w:t>
            </w:r>
          </w:p>
        </w:tc>
        <w:tc>
          <w:tcPr>
            <w:tcW w:w="5784" w:type="dxa"/>
          </w:tcPr>
          <w:p w:rsidR="00953C29" w:rsidRDefault="00D86DC4" w:rsidP="00953C29">
            <w:pPr>
              <w:pStyle w:val="BodyTextIndent"/>
              <w:numPr>
                <w:ilvl w:val="0"/>
                <w:numId w:val="5"/>
              </w:numPr>
              <w:tabs>
                <w:tab w:val="left" w:pos="0"/>
              </w:tabs>
              <w:spacing w:after="0"/>
              <w:ind w:left="0" w:firstLine="0"/>
              <w:jc w:val="both"/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</w:pPr>
            <w:r w:rsidRPr="00493C8E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 </w:t>
            </w:r>
            <w:r w:rsidR="00502471">
              <w:rPr>
                <w:rFonts w:ascii="GHEA Grapalat" w:hAnsi="GHEA Grapalat" w:cs="Sylfaen"/>
                <w:sz w:val="24"/>
                <w:szCs w:val="24"/>
                <w:lang w:val="hy-AM"/>
              </w:rPr>
              <w:t>Հիմք ընդունելով ՀՀ վարչապետի ս.թ. փետրվարի 19-ի N 02/04.5/7658-2019 հանձնարա</w:t>
            </w:r>
            <w:r w:rsidR="00502471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րականը, հայտնում ենք</w:t>
            </w:r>
            <w:r w:rsidR="00953C29">
              <w:rPr>
                <w:rFonts w:ascii="GHEA Grapalat" w:hAnsi="GHEA Grapalat" w:cs="Sylfaen"/>
                <w:sz w:val="24"/>
                <w:szCs w:val="24"/>
                <w:lang w:val="hy-AM"/>
              </w:rPr>
              <w:t>, որ ՀՀ ֆինանսների նախարարության ծառայողական ավտոմեքենաների կրճատումը պետք է իրականացվի պ</w:t>
            </w:r>
            <w:r w:rsidR="00953C29">
              <w:rPr>
                <w:rFonts w:ascii="GHEA Grapalat" w:hAnsi="GHEA Grapalat"/>
                <w:sz w:val="24"/>
                <w:szCs w:val="24"/>
                <w:lang w:val="hy-AM"/>
              </w:rPr>
              <w:t>ետական կառավարման համակարգի մարմինների ծառայողական ավտոմեքենաների կրճատման գործընթացի շրջանակներում՝</w:t>
            </w:r>
            <w:r w:rsidR="00953C29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կիրառելով միասնական </w:t>
            </w:r>
            <w:r w:rsidR="00953C29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lastRenderedPageBreak/>
              <w:t>մոտեցում: Պ</w:t>
            </w:r>
            <w:r w:rsidR="00953C29">
              <w:rPr>
                <w:rFonts w:ascii="GHEA Grapalat" w:hAnsi="GHEA Grapalat"/>
                <w:sz w:val="24"/>
                <w:szCs w:val="24"/>
                <w:lang w:val="hy-AM"/>
              </w:rPr>
              <w:t xml:space="preserve">ետական կառավարման համակարգի </w:t>
            </w:r>
            <w:r w:rsidR="00953C29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առանձին </w:t>
            </w:r>
            <w:r w:rsidR="00953C29">
              <w:rPr>
                <w:rFonts w:ascii="GHEA Grapalat" w:hAnsi="GHEA Grapalat"/>
                <w:sz w:val="24"/>
                <w:szCs w:val="24"/>
                <w:lang w:val="hy-AM"/>
              </w:rPr>
              <w:t>մարմինների</w:t>
            </w:r>
            <w:r w:rsidR="00953C29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 գծով ավտոմեքենաների կրճատումը կամ վերաբաշխումը ընդունելի մոտեցում չէ (կարծում ենք, որ չ</w:t>
            </w:r>
            <w:r w:rsidR="00953C29">
              <w:rPr>
                <w:rFonts w:ascii="GHEA Grapalat" w:hAnsi="GHEA Grapalat" w:cs="Sylfaen"/>
                <w:sz w:val="24"/>
                <w:szCs w:val="24"/>
                <w:lang w:val="hy-AM"/>
              </w:rPr>
              <w:t>պետք է ստեղծվի իրավիճակ, որ պետական մի մարմնի տրանսպորտային ապահովման պայմանները տարբերվեն պետական այլ մարմինների պայմաններից</w:t>
            </w:r>
            <w:r w:rsidR="00953C29">
              <w:rPr>
                <w:rFonts w:ascii="GHEA Grapalat" w:eastAsia="Calibri" w:hAnsi="GHEA Grapalat"/>
                <w:color w:val="000000"/>
                <w:sz w:val="24"/>
                <w:szCs w:val="24"/>
                <w:lang w:val="hy-AM"/>
              </w:rPr>
              <w:t xml:space="preserve">):  </w:t>
            </w:r>
          </w:p>
          <w:p w:rsidR="00D86DC4" w:rsidRPr="00953C29" w:rsidRDefault="00953C29" w:rsidP="00953C29">
            <w:pPr>
              <w:pStyle w:val="BodyTextIndent"/>
              <w:tabs>
                <w:tab w:val="left" w:pos="0"/>
              </w:tabs>
              <w:spacing w:after="0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53C2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Միաժամանակ հայտնում ենք, որ լրացուցիչ հիմնավորման կարիք ունի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առողջապահական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աշխատանքի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տեսչական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մարմնին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ավտոմեքենաների հատկացման հարցը (ում է հատկացվում, ինչ պայմաններով և այլն):</w:t>
            </w:r>
          </w:p>
        </w:tc>
        <w:tc>
          <w:tcPr>
            <w:tcW w:w="2074" w:type="dxa"/>
          </w:tcPr>
          <w:p w:rsidR="00D86DC4" w:rsidRPr="002F2A22" w:rsidRDefault="002F2A22" w:rsidP="005611D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Ընդունվել է </w:t>
            </w:r>
          </w:p>
        </w:tc>
        <w:tc>
          <w:tcPr>
            <w:tcW w:w="2437" w:type="dxa"/>
          </w:tcPr>
          <w:p w:rsidR="002F2A22" w:rsidRPr="002F2A22" w:rsidRDefault="00435F37" w:rsidP="002F2A2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Շրջանառ</w:t>
            </w:r>
            <w:r w:rsidR="002F2A22" w:rsidRPr="002F2A22">
              <w:rPr>
                <w:rFonts w:ascii="GHEA Grapalat" w:hAnsi="GHEA Grapalat" w:cs="Sylfaen"/>
                <w:sz w:val="24"/>
                <w:szCs w:val="24"/>
                <w:lang w:val="hy-AM"/>
              </w:rPr>
              <w:t>ության մեջ է դրվել</w:t>
            </w:r>
            <w:r w:rsidR="002F2A22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2F2A22">
              <w:rPr>
                <w:rFonts w:ascii="GHEA Grapalat" w:hAnsi="GHEA Grapalat" w:cs="GHEA Grapalat"/>
                <w:sz w:val="24"/>
                <w:szCs w:val="24"/>
                <w:lang w:val="af-ZA"/>
              </w:rPr>
              <w:t>«</w:t>
            </w:r>
            <w:r w:rsidR="002F2A2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կառավարության 2005 թվականի փետրվարի 17-ի </w:t>
            </w:r>
            <w:r w:rsidR="002F2A22" w:rsidRPr="002F2A22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2F2A22">
              <w:rPr>
                <w:rFonts w:ascii="GHEA Grapalat" w:hAnsi="GHEA Grapalat"/>
                <w:sz w:val="24"/>
                <w:szCs w:val="24"/>
                <w:lang w:val="hy-AM"/>
              </w:rPr>
              <w:t xml:space="preserve"> 194-</w:t>
            </w:r>
            <w:r w:rsidR="00AC2815" w:rsidRPr="00091103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2F2A2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որոշման մեջ փոփխություններ </w:t>
            </w:r>
            <w:r w:rsidR="00AC2815" w:rsidRPr="00091103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="002F2A2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լրացումներ կատարելու մասին</w:t>
            </w:r>
            <w:r w:rsidR="002F2A22">
              <w:rPr>
                <w:rFonts w:ascii="GHEA Grapalat" w:hAnsi="GHEA Grapalat" w:cs="GHEA Grapalat"/>
                <w:sz w:val="24"/>
                <w:szCs w:val="24"/>
                <w:lang w:val="af-ZA"/>
              </w:rPr>
              <w:t>»</w:t>
            </w:r>
            <w:r w:rsidR="002F2A22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ՀՀ կառավարության որոշման նախագիծ</w:t>
            </w:r>
            <w:r w:rsidR="004408A9">
              <w:rPr>
                <w:rFonts w:ascii="GHEA Grapalat" w:hAnsi="GHEA Grapalat" w:cs="GHEA Grapalat"/>
                <w:sz w:val="24"/>
                <w:szCs w:val="24"/>
                <w:lang w:val="hy-AM"/>
              </w:rPr>
              <w:t>ը, որով սահմանվում է բոլոր ՏՄ-ների ծառայողական ավտոմեքենաների քանակը</w:t>
            </w:r>
            <w:r w:rsidR="002F2A22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  <w:p w:rsidR="00D86DC4" w:rsidRPr="00900FE4" w:rsidRDefault="00D86DC4" w:rsidP="002F2A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880EE9" w:rsidRPr="00880EE9" w:rsidTr="00880EE9">
        <w:trPr>
          <w:trHeight w:val="835"/>
        </w:trPr>
        <w:tc>
          <w:tcPr>
            <w:tcW w:w="660" w:type="dxa"/>
            <w:vMerge/>
          </w:tcPr>
          <w:p w:rsidR="00880EE9" w:rsidRPr="00900FE4" w:rsidRDefault="00880EE9" w:rsidP="005611D2">
            <w:pPr>
              <w:pStyle w:val="ListParagraph"/>
              <w:numPr>
                <w:ilvl w:val="0"/>
                <w:numId w:val="1"/>
              </w:numPr>
              <w:tabs>
                <w:tab w:val="left" w:pos="266"/>
              </w:tabs>
              <w:autoSpaceDE w:val="0"/>
              <w:autoSpaceDN w:val="0"/>
              <w:adjustRightInd w:val="0"/>
              <w:ind w:left="502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4075" w:type="dxa"/>
            <w:vMerge/>
          </w:tcPr>
          <w:p w:rsidR="00880EE9" w:rsidRPr="00493C8E" w:rsidRDefault="00880EE9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5784" w:type="dxa"/>
          </w:tcPr>
          <w:p w:rsidR="00880EE9" w:rsidRPr="00953C29" w:rsidRDefault="00880EE9" w:rsidP="00953C29">
            <w:pPr>
              <w:pStyle w:val="ListParagraph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17" w:hanging="17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53C29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953C2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ախագծի հավելվածում աղյուսակի 4-րդ տողում նշված ավտոմեքենայի նույնականացման համարի դաշտում լրացված է 6-րդ տողում նշված ավտոմեքենայի նույնականացման համարը և հակառակը:</w:t>
            </w:r>
          </w:p>
        </w:tc>
        <w:tc>
          <w:tcPr>
            <w:tcW w:w="2074" w:type="dxa"/>
          </w:tcPr>
          <w:p w:rsidR="00880EE9" w:rsidRPr="00880EE9" w:rsidRDefault="00880EE9" w:rsidP="00BB01A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437" w:type="dxa"/>
          </w:tcPr>
          <w:p w:rsidR="00880EE9" w:rsidRPr="00880EE9" w:rsidRDefault="00880EE9" w:rsidP="00BB01A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են համապատասխան փոփոխություններ:</w:t>
            </w:r>
          </w:p>
        </w:tc>
      </w:tr>
      <w:tr w:rsidR="00880EE9" w:rsidRPr="00953C29" w:rsidTr="00880EE9">
        <w:trPr>
          <w:trHeight w:val="1889"/>
        </w:trPr>
        <w:tc>
          <w:tcPr>
            <w:tcW w:w="660" w:type="dxa"/>
          </w:tcPr>
          <w:p w:rsidR="00880EE9" w:rsidRPr="00900FE4" w:rsidRDefault="00880EE9" w:rsidP="005611D2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4)</w:t>
            </w:r>
          </w:p>
        </w:tc>
        <w:tc>
          <w:tcPr>
            <w:tcW w:w="4075" w:type="dxa"/>
          </w:tcPr>
          <w:p w:rsidR="00880EE9" w:rsidRPr="00900FE4" w:rsidRDefault="00880EE9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E12D22">
              <w:rPr>
                <w:rStyle w:val="Emphasis"/>
                <w:rFonts w:ascii="GHEA Grapalat" w:hAnsi="GHEA Grapalat" w:cs="Sylfae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առողջապահության</w:t>
            </w:r>
            <w:proofErr w:type="spellEnd"/>
            <w:r w:rsidRPr="00E12D22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> </w:t>
            </w:r>
            <w:r w:rsidRPr="00E12D22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և</w:t>
            </w:r>
            <w:r w:rsidRPr="00E12D22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2D22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աշխատանքի</w:t>
            </w:r>
            <w:proofErr w:type="spellEnd"/>
            <w:r w:rsidRPr="00E12D22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12D22">
              <w:rPr>
                <w:rStyle w:val="Emphasis"/>
                <w:rFonts w:ascii="GHEA Grapalat" w:hAnsi="GHEA Grapalat" w:cs="Sylfae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տեսչական</w:t>
            </w:r>
            <w:proofErr w:type="spellEnd"/>
            <w:r w:rsidRPr="00E12D22">
              <w:rPr>
                <w:rFonts w:ascii="Courier New" w:hAnsi="Courier New" w:cs="Courier New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12D22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մարմին</w:t>
            </w:r>
            <w:proofErr w:type="spellEnd"/>
          </w:p>
          <w:p w:rsidR="00880EE9" w:rsidRPr="00900FE4" w:rsidRDefault="00880EE9" w:rsidP="005611D2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880EE9" w:rsidRPr="00953C29" w:rsidRDefault="00880EE9" w:rsidP="00953C2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53C29">
              <w:rPr>
                <w:rFonts w:ascii="GHEA Grapalat" w:hAnsi="GHEA Grapalat" w:cs="Sylfaen"/>
                <w:sz w:val="24"/>
                <w:szCs w:val="24"/>
              </w:rPr>
              <w:t>15.04.2019թ.</w:t>
            </w:r>
            <w:r w:rsidRPr="00953C29">
              <w:rPr>
                <w:rFonts w:ascii="GHEA Grapalat" w:hAnsi="GHEA Grapalat"/>
                <w:sz w:val="24"/>
                <w:szCs w:val="24"/>
              </w:rPr>
              <w:br/>
            </w:r>
            <w:r w:rsidRPr="00953C2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020.1/25495-2019</w:t>
            </w:r>
          </w:p>
        </w:tc>
        <w:tc>
          <w:tcPr>
            <w:tcW w:w="5784" w:type="dxa"/>
          </w:tcPr>
          <w:p w:rsidR="00880EE9" w:rsidRPr="00953C29" w:rsidRDefault="00880EE9" w:rsidP="005611D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ախագծի վերաբերյալ առաջարկություններ և դիտողություններ չկան</w:t>
            </w:r>
            <w:r w:rsidRPr="00953C2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:</w:t>
            </w:r>
          </w:p>
        </w:tc>
        <w:tc>
          <w:tcPr>
            <w:tcW w:w="2074" w:type="dxa"/>
          </w:tcPr>
          <w:p w:rsidR="00880EE9" w:rsidRPr="00880EE9" w:rsidRDefault="00880EE9" w:rsidP="00DF336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2437" w:type="dxa"/>
          </w:tcPr>
          <w:p w:rsidR="00880EE9" w:rsidRPr="00900FE4" w:rsidRDefault="00880EE9" w:rsidP="00DF33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091103" w:rsidRPr="00880EE9" w:rsidTr="00E67EBD">
        <w:trPr>
          <w:trHeight w:val="1408"/>
        </w:trPr>
        <w:tc>
          <w:tcPr>
            <w:tcW w:w="660" w:type="dxa"/>
          </w:tcPr>
          <w:p w:rsidR="00091103" w:rsidRPr="00900FE4" w:rsidRDefault="00091103" w:rsidP="00A46180">
            <w:pPr>
              <w:tabs>
                <w:tab w:val="left" w:pos="26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5</w:t>
            </w:r>
            <w:r w:rsidRPr="00900FE4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4075" w:type="dxa"/>
          </w:tcPr>
          <w:p w:rsidR="00091103" w:rsidRPr="00900FE4" w:rsidRDefault="00091103" w:rsidP="00A46180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ՀՀ </w:t>
            </w:r>
            <w:r>
              <w:rPr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Տ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նտեսական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զարգացման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և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ներդրումների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նախարարության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պետական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գույքի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կառավարման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կոմիտեի</w:t>
            </w:r>
            <w:proofErr w:type="spellEnd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 </w:t>
            </w:r>
            <w:proofErr w:type="spellStart"/>
            <w:r w:rsidRPr="00900FE4">
              <w:rPr>
                <w:rFonts w:ascii="GHEA Grapalat" w:hAnsi="GHEA Grapalat" w:cs="Sylfaen"/>
                <w:b w:val="0"/>
                <w:sz w:val="24"/>
                <w:szCs w:val="24"/>
              </w:rPr>
              <w:t>նախագահ</w:t>
            </w:r>
            <w:proofErr w:type="spellEnd"/>
          </w:p>
          <w:p w:rsidR="00091103" w:rsidRPr="00900FE4" w:rsidRDefault="00091103" w:rsidP="00A4618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091103" w:rsidRPr="00B90E0C" w:rsidRDefault="00091103" w:rsidP="00A46180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953C29">
              <w:rPr>
                <w:rFonts w:ascii="GHEA Grapalat" w:hAnsi="GHEA Grapalat" w:cs="Sylfaen"/>
                <w:sz w:val="24"/>
                <w:szCs w:val="24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  <w:r w:rsidRPr="00953C29">
              <w:rPr>
                <w:rFonts w:ascii="GHEA Grapalat" w:hAnsi="GHEA Grapalat" w:cs="Sylfaen"/>
                <w:sz w:val="24"/>
                <w:szCs w:val="24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Pr="00953C29">
              <w:rPr>
                <w:rFonts w:ascii="GHEA Grapalat" w:hAnsi="GHEA Grapalat" w:cs="Sylfaen"/>
                <w:sz w:val="24"/>
                <w:szCs w:val="24"/>
              </w:rPr>
              <w:t>.2019թ.</w:t>
            </w:r>
            <w:r w:rsidRPr="00953C29">
              <w:rPr>
                <w:rFonts w:ascii="GHEA Grapalat" w:hAnsi="GHEA Grapalat"/>
                <w:sz w:val="24"/>
                <w:szCs w:val="24"/>
              </w:rPr>
              <w:br/>
            </w:r>
            <w:r w:rsidRPr="00B90E0C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029/40930-2019</w:t>
            </w:r>
          </w:p>
          <w:p w:rsidR="00091103" w:rsidRPr="00953C29" w:rsidRDefault="00091103" w:rsidP="00A46180">
            <w:pPr>
              <w:shd w:val="clear" w:color="auto" w:fill="FFFFFF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784" w:type="dxa"/>
          </w:tcPr>
          <w:p w:rsidR="00091103" w:rsidRDefault="00091103" w:rsidP="00A46180">
            <w:pPr>
              <w:ind w:left="-25" w:firstLine="25"/>
              <w:jc w:val="both"/>
              <w:rPr>
                <w:rFonts w:ascii="GHEA Grapalat" w:eastAsia="Times New Roman" w:hAnsi="GHEA Grapalat" w:cs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1. Նախագծի 1-ին կետից անհրաժեշտ է հանել «անհատույց անժամկետ օգտագործման իրավունքով» բառերը։</w:t>
            </w:r>
          </w:p>
          <w:p w:rsidR="00091103" w:rsidRDefault="00091103" w:rsidP="00A46180">
            <w:pPr>
              <w:ind w:left="-25" w:firstLine="25"/>
              <w:jc w:val="both"/>
              <w:rPr>
                <w:rFonts w:ascii="GHEA Grapalat" w:eastAsia="Times New Roman" w:hAnsi="GHEA Grapalat" w:cs="GHEA Grapalat"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2. Նախագծի 2-րդ կետում սահմանել գույքի հանձնման-ընդունման աշխատանքների կատարման ժամկետ։</w:t>
            </w:r>
          </w:p>
          <w:p w:rsidR="00091103" w:rsidRPr="00B90E0C" w:rsidRDefault="00091103" w:rsidP="00A46180">
            <w:pPr>
              <w:ind w:left="-25" w:firstLine="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3. Հիմք ընդունելով «Նորմատիվ իրավական ակտերի մասին» ՀՀ օրենքի 10-րդ հոդվածի պահանջները՝ առաջարկում եմ Նախագծի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lastRenderedPageBreak/>
              <w:t>հավելվածի ցանկում ներառված տրանսպորտային միջոցների անվանումները լրացնել հայերեն տառադարձությամբ</w:t>
            </w:r>
            <w:r w:rsidRPr="00546E61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փակագծերում նշելով նաև օտարալեզու անվանումները։</w:t>
            </w:r>
          </w:p>
        </w:tc>
        <w:tc>
          <w:tcPr>
            <w:tcW w:w="2074" w:type="dxa"/>
          </w:tcPr>
          <w:p w:rsidR="00091103" w:rsidRPr="00880EE9" w:rsidRDefault="00091103" w:rsidP="00A4618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  <w:tc>
          <w:tcPr>
            <w:tcW w:w="2437" w:type="dxa"/>
          </w:tcPr>
          <w:p w:rsidR="00091103" w:rsidRPr="00880EE9" w:rsidRDefault="00091103" w:rsidP="00A4618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են համապատասխան փոփոխություններ:</w:t>
            </w:r>
          </w:p>
        </w:tc>
      </w:tr>
    </w:tbl>
    <w:p w:rsidR="00DF323E" w:rsidRPr="00AC2815" w:rsidRDefault="00DF323E" w:rsidP="00CB6CFB"/>
    <w:sectPr w:rsidR="00DF323E" w:rsidRPr="00AC2815" w:rsidSect="009D7C1D">
      <w:pgSz w:w="15840" w:h="12240" w:orient="landscape"/>
      <w:pgMar w:top="576" w:right="1440" w:bottom="99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62A0"/>
    <w:multiLevelType w:val="hybridMultilevel"/>
    <w:tmpl w:val="D6309B36"/>
    <w:lvl w:ilvl="0" w:tplc="A5FA03F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D7BB9"/>
    <w:multiLevelType w:val="hybridMultilevel"/>
    <w:tmpl w:val="10A6095E"/>
    <w:lvl w:ilvl="0" w:tplc="4DC0272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316F61"/>
    <w:multiLevelType w:val="hybridMultilevel"/>
    <w:tmpl w:val="5964C304"/>
    <w:lvl w:ilvl="0" w:tplc="379237EA">
      <w:start w:val="1"/>
      <w:numFmt w:val="decimal"/>
      <w:suff w:val="nothing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961F97"/>
    <w:multiLevelType w:val="hybridMultilevel"/>
    <w:tmpl w:val="97C87F96"/>
    <w:lvl w:ilvl="0" w:tplc="DFD0E40E">
      <w:start w:val="1"/>
      <w:numFmt w:val="decimal"/>
      <w:suff w:val="nothing"/>
      <w:lvlText w:val="%1."/>
      <w:lvlJc w:val="left"/>
      <w:pPr>
        <w:ind w:left="144" w:hanging="1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05"/>
    <w:rsid w:val="000046F6"/>
    <w:rsid w:val="00091103"/>
    <w:rsid w:val="000F3CB5"/>
    <w:rsid w:val="001C1BA2"/>
    <w:rsid w:val="0027433D"/>
    <w:rsid w:val="002E5884"/>
    <w:rsid w:val="002F2A22"/>
    <w:rsid w:val="003053E8"/>
    <w:rsid w:val="00366E09"/>
    <w:rsid w:val="003D6EDD"/>
    <w:rsid w:val="00411E05"/>
    <w:rsid w:val="00414DF7"/>
    <w:rsid w:val="004168DC"/>
    <w:rsid w:val="0042388F"/>
    <w:rsid w:val="00435F37"/>
    <w:rsid w:val="004408A9"/>
    <w:rsid w:val="00492B85"/>
    <w:rsid w:val="00493C8E"/>
    <w:rsid w:val="004B5A0E"/>
    <w:rsid w:val="004B6959"/>
    <w:rsid w:val="004B7B5F"/>
    <w:rsid w:val="004C486E"/>
    <w:rsid w:val="004F7699"/>
    <w:rsid w:val="00502471"/>
    <w:rsid w:val="005463E6"/>
    <w:rsid w:val="00561BAB"/>
    <w:rsid w:val="005F7A6D"/>
    <w:rsid w:val="0067646C"/>
    <w:rsid w:val="006B3C46"/>
    <w:rsid w:val="0078494E"/>
    <w:rsid w:val="007D4079"/>
    <w:rsid w:val="00820F79"/>
    <w:rsid w:val="00880EE9"/>
    <w:rsid w:val="008F73EC"/>
    <w:rsid w:val="00953C29"/>
    <w:rsid w:val="00997F2B"/>
    <w:rsid w:val="009D6A7E"/>
    <w:rsid w:val="00A013BD"/>
    <w:rsid w:val="00AB0FD5"/>
    <w:rsid w:val="00AC2815"/>
    <w:rsid w:val="00B84D77"/>
    <w:rsid w:val="00B9058C"/>
    <w:rsid w:val="00B90AD8"/>
    <w:rsid w:val="00C85A85"/>
    <w:rsid w:val="00CB6CFB"/>
    <w:rsid w:val="00CD1137"/>
    <w:rsid w:val="00CD7A35"/>
    <w:rsid w:val="00D14BC4"/>
    <w:rsid w:val="00D3359E"/>
    <w:rsid w:val="00D442A3"/>
    <w:rsid w:val="00D86DC4"/>
    <w:rsid w:val="00D86E05"/>
    <w:rsid w:val="00DF323E"/>
    <w:rsid w:val="00E12D22"/>
    <w:rsid w:val="00E67EBD"/>
    <w:rsid w:val="00E75736"/>
    <w:rsid w:val="00F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6C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C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B6CFB"/>
    <w:pPr>
      <w:ind w:left="720"/>
      <w:contextualSpacing/>
    </w:pPr>
  </w:style>
  <w:style w:type="table" w:styleId="TableGrid">
    <w:name w:val="Table Grid"/>
    <w:basedOn w:val="TableNormal"/>
    <w:uiPriority w:val="59"/>
    <w:rsid w:val="00CB6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12D22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953C29"/>
    <w:pPr>
      <w:overflowPunct w:val="0"/>
      <w:autoSpaceDE w:val="0"/>
      <w:autoSpaceDN w:val="0"/>
      <w:adjustRightInd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953C29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6C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6C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B6CFB"/>
    <w:pPr>
      <w:ind w:left="720"/>
      <w:contextualSpacing/>
    </w:pPr>
  </w:style>
  <w:style w:type="table" w:styleId="TableGrid">
    <w:name w:val="Table Grid"/>
    <w:basedOn w:val="TableNormal"/>
    <w:uiPriority w:val="59"/>
    <w:rsid w:val="00CB6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12D22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953C29"/>
    <w:pPr>
      <w:overflowPunct w:val="0"/>
      <w:autoSpaceDE w:val="0"/>
      <w:autoSpaceDN w:val="0"/>
      <w:adjustRightInd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953C29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6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govadmin</dc:creator>
  <cp:keywords>Mulberry 2.0</cp:keywords>
  <cp:lastModifiedBy>Suren Semerjyan</cp:lastModifiedBy>
  <cp:revision>5</cp:revision>
  <dcterms:created xsi:type="dcterms:W3CDTF">2019-06-21T10:44:00Z</dcterms:created>
  <dcterms:modified xsi:type="dcterms:W3CDTF">2019-07-17T06:43:00Z</dcterms:modified>
</cp:coreProperties>
</file>