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8E" w:rsidRPr="00900FE4" w:rsidRDefault="00493C8E" w:rsidP="00493C8E">
      <w:pPr>
        <w:jc w:val="center"/>
        <w:rPr>
          <w:rFonts w:ascii="GHEA Grapalat" w:hAnsi="GHEA Grapalat"/>
          <w:sz w:val="24"/>
          <w:szCs w:val="24"/>
          <w:lang w:val="de-DE"/>
        </w:rPr>
      </w:pPr>
      <w:r w:rsidRPr="00900FE4">
        <w:rPr>
          <w:rFonts w:ascii="GHEA Grapalat" w:hAnsi="GHEA Grapalat" w:cs="Sylfaen"/>
          <w:sz w:val="24"/>
          <w:szCs w:val="24"/>
          <w:lang w:val="de-DE"/>
        </w:rPr>
        <w:t>ԱՄՓՈՓԱԹԵՐԹ</w:t>
      </w:r>
    </w:p>
    <w:p w:rsidR="00493C8E" w:rsidRPr="00F02452" w:rsidRDefault="00F02452" w:rsidP="00493C8E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de-DE"/>
        </w:rPr>
      </w:pP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«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ԱՊԵՏՈՒԹՅԱՆ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ՈՒԹՅԱՆ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2005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ՓԵՏ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17-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N 194-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ՈՇՄԱՆ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B66996" w:rsidRPr="00B669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B6699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 ԵՎ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ԱՑՈՒՄՆԵ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</w:t>
      </w:r>
      <w:r w:rsidRPr="00F02452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ԵԼՈՒ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F0245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F0245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»</w:t>
      </w:r>
      <w:r w:rsidRPr="00F0245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493C8E" w:rsidRPr="00F0245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493C8E" w:rsidRPr="00F0245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493C8E" w:rsidRPr="00F0245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="00493C8E" w:rsidRPr="00F0245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="00493C8E" w:rsidRPr="00F0245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="00493C8E" w:rsidRPr="00F0245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sz w:val="24"/>
          <w:szCs w:val="24"/>
        </w:rPr>
        <w:t>ՍՏԱՑՎԱԾ</w:t>
      </w:r>
      <w:r w:rsidR="00493C8E" w:rsidRPr="00F0245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sz w:val="24"/>
          <w:szCs w:val="24"/>
        </w:rPr>
        <w:t>ԴԻՏՈՂՈՒԹՅՈՒՆՆԵՐԻ</w:t>
      </w:r>
      <w:r w:rsidR="00493C8E" w:rsidRPr="00F0245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sz w:val="24"/>
          <w:szCs w:val="24"/>
        </w:rPr>
        <w:t>ԵՎ</w:t>
      </w:r>
      <w:r w:rsidR="00493C8E" w:rsidRPr="00F0245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493C8E" w:rsidRPr="00F02452">
        <w:rPr>
          <w:rFonts w:ascii="GHEA Grapalat" w:hAnsi="GHEA Grapalat" w:cs="Sylfaen"/>
          <w:sz w:val="24"/>
          <w:szCs w:val="24"/>
        </w:rPr>
        <w:t>ԱՌԱՋԱՐԿՈՒԹՅՈՒՆՆԵՐԻ</w:t>
      </w:r>
    </w:p>
    <w:p w:rsidR="00493C8E" w:rsidRPr="00900FE4" w:rsidRDefault="00493C8E" w:rsidP="00493C8E">
      <w:pPr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0" w:type="auto"/>
        <w:tblInd w:w="-882" w:type="dxa"/>
        <w:tblLayout w:type="fixed"/>
        <w:tblLook w:val="04A0"/>
      </w:tblPr>
      <w:tblGrid>
        <w:gridCol w:w="591"/>
        <w:gridCol w:w="1817"/>
        <w:gridCol w:w="5103"/>
        <w:gridCol w:w="1701"/>
        <w:gridCol w:w="4846"/>
      </w:tblGrid>
      <w:tr w:rsidR="002945BE" w:rsidRPr="00900FE4" w:rsidTr="009302F4">
        <w:tc>
          <w:tcPr>
            <w:tcW w:w="591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1817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5103" w:type="dxa"/>
          </w:tcPr>
          <w:p w:rsidR="00493C8E" w:rsidRPr="00900FE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701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4846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2945BE" w:rsidRPr="00900FE4" w:rsidTr="009302F4">
        <w:tc>
          <w:tcPr>
            <w:tcW w:w="591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93C8E" w:rsidRPr="00900FE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4846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2945BE" w:rsidRPr="002945BE" w:rsidTr="009302F4">
        <w:trPr>
          <w:trHeight w:val="818"/>
        </w:trPr>
        <w:tc>
          <w:tcPr>
            <w:tcW w:w="591" w:type="dxa"/>
          </w:tcPr>
          <w:p w:rsidR="00260505" w:rsidRPr="00260505" w:rsidRDefault="00260505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1817" w:type="dxa"/>
          </w:tcPr>
          <w:p w:rsidR="00260505" w:rsidRPr="00260505" w:rsidRDefault="00260505" w:rsidP="00260505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2605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առողջապահության</w:t>
            </w:r>
            <w:r w:rsidRPr="002605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2605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2605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ություն</w:t>
            </w:r>
          </w:p>
          <w:p w:rsidR="00260505" w:rsidRPr="00260505" w:rsidRDefault="00260505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260505" w:rsidRPr="00260505" w:rsidRDefault="00260505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260505">
              <w:rPr>
                <w:rFonts w:ascii="GHEA Grapalat" w:hAnsi="GHEA Grapalat" w:cs="Sylfaen"/>
                <w:sz w:val="24"/>
                <w:szCs w:val="24"/>
                <w:lang w:val="ru-RU"/>
              </w:rPr>
              <w:t>16.07.2019</w:t>
            </w:r>
            <w:r w:rsidRPr="00260505">
              <w:rPr>
                <w:rFonts w:ascii="GHEA Grapalat" w:hAnsi="GHEA Grapalat" w:cs="Sylfaen"/>
                <w:sz w:val="24"/>
                <w:szCs w:val="24"/>
              </w:rPr>
              <w:t>թ</w:t>
            </w:r>
          </w:p>
          <w:p w:rsidR="00260505" w:rsidRPr="00260505" w:rsidRDefault="00260505" w:rsidP="00260505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605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020/49014-2019</w:t>
            </w:r>
          </w:p>
          <w:p w:rsidR="00260505" w:rsidRPr="00260505" w:rsidRDefault="00260505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260505" w:rsidRPr="00260505" w:rsidRDefault="00260505" w:rsidP="00260505">
            <w:pPr>
              <w:ind w:firstLine="720"/>
              <w:jc w:val="both"/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260505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Առաջարկվում են նախագիծը խմբագրել` սահմանելով, որ տեսչական մարմիններին ամրացվող ավտոմեքենաները չպետք է հատկացվեն տեսչական մարմինների ստորաբաժանումներին, այլ հանդես են գալու որպես հերթապահ ավտոմեքենաներ և օգտագործվելու են ըստ ծառայողական անհրաժեշտության, ցանկացած աշխատակցի համար:</w:t>
            </w:r>
          </w:p>
          <w:p w:rsidR="00260505" w:rsidRDefault="00260505" w:rsidP="00260505">
            <w:pPr>
              <w:ind w:firstLine="720"/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260505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Միաժամանակ, առաջարկվում է բացի տեսչական մարմինների ղեկավարներին հատկացվող ծառայողական մեկական ավտոմեքենաներից, տեսչական մարմինների կենտրոնական ապարատներին տրամադրվող հերթապահ ավտոմեքենաների քանակը սահմանել երկուական:</w:t>
            </w:r>
          </w:p>
        </w:tc>
        <w:tc>
          <w:tcPr>
            <w:tcW w:w="1701" w:type="dxa"/>
          </w:tcPr>
          <w:p w:rsidR="00260505" w:rsidRPr="00144742" w:rsidRDefault="00144742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4846" w:type="dxa"/>
          </w:tcPr>
          <w:p w:rsidR="00144742" w:rsidRPr="00144742" w:rsidRDefault="002945BE" w:rsidP="00144742">
            <w:pPr>
              <w:shd w:val="clear" w:color="auto" w:fill="FFFFFF"/>
              <w:spacing w:before="269" w:after="269"/>
              <w:jc w:val="both"/>
              <w:rPr>
                <w:rFonts w:ascii="Segoe UI" w:eastAsia="Times New Roman" w:hAnsi="Segoe UI" w:cs="Segoe UI"/>
                <w:color w:val="222222"/>
                <w:sz w:val="20"/>
                <w:szCs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Առաջարկվող կարգավորումը արդեն իսկ առկա է գործող որոշման մ</w:t>
            </w:r>
            <w:r w:rsidR="009302F4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եջ, մասնավորապես 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ՀՀ Կառավարության 2005 թ.-ի N 194-Ն որոշման 1-ին կետով հաստատված կարգի 2-րդ կետի բ) ենթակետի համաձայն</w:t>
            </w:r>
            <w:r w:rsidR="00144742" w:rsidRPr="00144742">
              <w:rPr>
                <w:rFonts w:ascii="Courier New" w:eastAsia="Times New Roman" w:hAnsi="Courier New" w:cs="Courier New"/>
                <w:color w:val="222222"/>
                <w:sz w:val="24"/>
                <w:szCs w:val="24"/>
                <w:lang w:val="hy-AM"/>
              </w:rPr>
              <w:t> 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պետական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մարմինների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սպասարկման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համար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նախատեսված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ծառայողական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ավտոմեքենաները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նախատեսված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են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միայն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պետական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մարմինների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գործառույթների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իրականացման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ժամանակ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աշխատողների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GHEA Grapalat"/>
                <w:color w:val="222222"/>
                <w:sz w:val="24"/>
                <w:szCs w:val="24"/>
                <w:lang w:val="hy-AM"/>
              </w:rPr>
              <w:t>կող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մից ծառայողական պարտականությունների կատարման ընթացքում տրանսպորտային սպասարկման նպատակով օգտագործելու համար (ՏՄ-ի դեպքում 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lastRenderedPageBreak/>
              <w:t>ստուգումների, իրազեկման և այլ ծառայողական պարտականությունների կատարման նպատակով):</w:t>
            </w:r>
            <w:r w:rsidR="009302F4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Նախագծով առաջարկվող կարգավորմամբ տեսչական մարմինների որևէ ստորաբաժանման ավտոմեքենա չի ամրակցվում։</w:t>
            </w:r>
          </w:p>
          <w:p w:rsidR="009302F4" w:rsidRDefault="009302F4" w:rsidP="00144742">
            <w:pPr>
              <w:shd w:val="clear" w:color="auto" w:fill="FFFFFF"/>
              <w:spacing w:before="269" w:after="269"/>
              <w:jc w:val="both"/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սահմանվում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ՏՄ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>-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ների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սահմանաքանակ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ներ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հետագայում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ՏՄ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>-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ներին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ավտոմեքենաներ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ամրացնելիս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A2674D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պաշտոնատար անձանց սպասարկ</w:t>
            </w:r>
            <w: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ման համար</w:t>
            </w:r>
            <w:r w:rsidRPr="00A2674D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A2674D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ծառայողական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մեկ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ավտոմեքեն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այի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մնացած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բոլոր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ավտոմեքենաները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փաստացի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հանդիսան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ալու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հերթապահ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ավտոմեքենաներ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որոնք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ծառայե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լու ե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տեսչական մարմինների գործառույթներից բխող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ծառայողական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պարտականությունների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302F4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պատշաճ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hy-AM"/>
              </w:rPr>
              <w:t>իրականացման համար</w:t>
            </w:r>
            <w:r w:rsidRPr="00326279">
              <w:rPr>
                <w:rFonts w:ascii="GHEA Grapalat" w:hAnsi="GHEA Grapalat"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:rsidR="00144742" w:rsidRPr="00144742" w:rsidRDefault="003E36A1" w:rsidP="00144742">
            <w:pPr>
              <w:shd w:val="clear" w:color="auto" w:fill="FFFFFF"/>
              <w:spacing w:before="269" w:after="269"/>
              <w:jc w:val="both"/>
              <w:rPr>
                <w:rFonts w:ascii="Segoe UI" w:eastAsia="Times New Roman" w:hAnsi="Segoe UI" w:cs="Segoe UI"/>
                <w:color w:val="222222"/>
                <w:sz w:val="20"/>
                <w:szCs w:val="20"/>
                <w:lang w:val="hy-AM"/>
              </w:rPr>
            </w:pPr>
            <w:r w:rsidRP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Նախագծով </w:t>
            </w:r>
            <w:r w:rsid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տեսչական մարմինների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կամ այլ մարմինների համար ավտոմեքենաների ներքին բաշխվածությ</w:t>
            </w:r>
            <w:r w:rsidRP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ու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ն</w:t>
            </w:r>
            <w:r w:rsidRP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ը</w:t>
            </w:r>
            <w:r w:rsid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ի սկզբանե </w:t>
            </w:r>
            <w:r w:rsidR="002945BE" w:rsidRP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չի ամրագրվել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, քանի որ, ելնելով </w:t>
            </w:r>
            <w:r w:rsid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կարիքների փոփոխությունից և 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ծանրաբեռնվածությունից, հնարավոր է, որ միաժամանակ միևնույն տարածքային 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lastRenderedPageBreak/>
              <w:t xml:space="preserve">ստորաբաժանման համար անհրաժեշտ լինեն մեկից ավել </w:t>
            </w:r>
            <w:r w:rsid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ավտո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մեքենաներ, և հետևաբար այդ </w:t>
            </w:r>
            <w:r w:rsid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ավտո</w:t>
            </w:r>
            <w:r w:rsidR="002945BE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մեքենաներ</w:t>
            </w:r>
            <w:r w:rsidR="002945BE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ը</w:t>
            </w:r>
            <w:r w:rsidR="002945BE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 xml:space="preserve"> </w:t>
            </w:r>
            <w:r w:rsidR="00144742" w:rsidRPr="00144742">
              <w:rPr>
                <w:rFonts w:ascii="GHEA Grapalat" w:eastAsia="Times New Roman" w:hAnsi="GHEA Grapalat" w:cs="Segoe UI"/>
                <w:color w:val="222222"/>
                <w:sz w:val="24"/>
                <w:szCs w:val="24"/>
                <w:lang w:val="hy-AM"/>
              </w:rPr>
              <w:t>կօգտագործվեն այդ տարածքային ստորաբաժանման աշխատակիցների կողմից և հակառակը:</w:t>
            </w:r>
          </w:p>
          <w:p w:rsidR="00260505" w:rsidRPr="002945BE" w:rsidRDefault="00260505" w:rsidP="00144742">
            <w:pPr>
              <w:autoSpaceDE w:val="0"/>
              <w:autoSpaceDN w:val="0"/>
              <w:adjustRightInd w:val="0"/>
              <w:jc w:val="both"/>
              <w:rPr>
                <w:lang w:val="hy-AM"/>
              </w:rPr>
            </w:pPr>
          </w:p>
        </w:tc>
      </w:tr>
      <w:tr w:rsidR="002945BE" w:rsidRPr="00F42013" w:rsidTr="009302F4">
        <w:trPr>
          <w:trHeight w:val="818"/>
        </w:trPr>
        <w:tc>
          <w:tcPr>
            <w:tcW w:w="591" w:type="dxa"/>
          </w:tcPr>
          <w:p w:rsidR="00493C8E" w:rsidRPr="00F42013" w:rsidRDefault="00260505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2</w:t>
            </w:r>
            <w:r w:rsidR="00493C8E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F42013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րդարադատության նախարար</w:t>
            </w:r>
          </w:p>
          <w:p w:rsidR="00493C8E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42013" w:rsidRPr="00F42013" w:rsidRDefault="00F42013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F02452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F0245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F02452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F42013" w:rsidRPr="00F42013" w:rsidRDefault="00F42013" w:rsidP="00F42013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2013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035/36952-2019</w:t>
            </w:r>
          </w:p>
          <w:p w:rsidR="00493C8E" w:rsidRPr="00900FE4" w:rsidRDefault="00493C8E" w:rsidP="00F0245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F42013" w:rsidRDefault="00F42013" w:rsidP="00F42013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</w:t>
            </w:r>
            <w:r>
              <w:rPr>
                <w:rFonts w:ascii="GHEA Grapalat" w:hAnsi="GHEA Grapalat" w:cs="GHEA Grapalat"/>
                <w:sz w:val="24"/>
                <w:szCs w:val="24"/>
              </w:rPr>
              <w:t>իծը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համապատասխանում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օրենսդրության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պահանջներին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</w:p>
          <w:p w:rsidR="00493C8E" w:rsidRPr="00F42013" w:rsidRDefault="00493C8E" w:rsidP="00F02452">
            <w:pPr>
              <w:pStyle w:val="ListParagraph"/>
              <w:ind w:left="72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:rsidR="00493C8E" w:rsidRPr="00F42013" w:rsidRDefault="00F42013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4846" w:type="dxa"/>
          </w:tcPr>
          <w:p w:rsidR="00493C8E" w:rsidRPr="00F42013" w:rsidRDefault="00493C8E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</w:tr>
      <w:tr w:rsidR="002945BE" w:rsidRPr="00F42013" w:rsidTr="009302F4">
        <w:trPr>
          <w:trHeight w:val="1256"/>
        </w:trPr>
        <w:tc>
          <w:tcPr>
            <w:tcW w:w="591" w:type="dxa"/>
            <w:vMerge w:val="restart"/>
          </w:tcPr>
          <w:p w:rsidR="00E60C38" w:rsidRPr="00900FE4" w:rsidRDefault="00260505" w:rsidP="005F09BE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3</w:t>
            </w:r>
            <w:r w:rsidR="00E60C38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  <w:vMerge w:val="restart"/>
          </w:tcPr>
          <w:p w:rsidR="00E60C38" w:rsidRDefault="00E60C38" w:rsidP="00F0245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191919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191919"/>
                <w:sz w:val="24"/>
                <w:szCs w:val="24"/>
              </w:rPr>
              <w:t>ՀՀ ֆինանսների նախարարություն</w:t>
            </w:r>
          </w:p>
          <w:p w:rsidR="00E60C38" w:rsidRPr="00F02452" w:rsidRDefault="00E60C38" w:rsidP="005F09B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E60C38" w:rsidRPr="00F02452" w:rsidRDefault="00E60C38" w:rsidP="005F09B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F02452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F02452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F0245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F02452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E60C38" w:rsidRPr="00F02452" w:rsidRDefault="00E60C38" w:rsidP="00F02452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024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034/34481-2019</w:t>
            </w:r>
          </w:p>
          <w:p w:rsidR="00E60C38" w:rsidRPr="00900FE4" w:rsidRDefault="00E60C38" w:rsidP="005F09B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E60C38" w:rsidRPr="00900FE4" w:rsidRDefault="00E60C38" w:rsidP="005F09B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E60C38" w:rsidRPr="00E60C38" w:rsidRDefault="00E60C38" w:rsidP="00F42013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Նախագծի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2-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րդ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ենթակետ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ru-RU"/>
              </w:rPr>
              <w:t>ում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սահմանվող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տեսչական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մարմնին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սպասարկող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ավտոմեքենաների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սահմանաքանակը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համապատասխանեցնել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նախագծի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ru-RU"/>
              </w:rPr>
              <w:t>նույն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կետի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3-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րդ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ենթակետում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սահմանվող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pt-BR"/>
              </w:rPr>
              <w:t>սահմանաքանակ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/>
                <w:sz w:val="24"/>
                <w:szCs w:val="24"/>
                <w:lang w:val="hy-AM"/>
              </w:rPr>
              <w:t>(5-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ru-RU"/>
              </w:rPr>
              <w:t>րդ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E60C38">
              <w:rPr>
                <w:rFonts w:ascii="GHEA Grapalat" w:hAnsi="GHEA Grapalat" w:cs="Sylfaen"/>
                <w:sz w:val="24"/>
                <w:szCs w:val="24"/>
                <w:lang w:val="ru-RU"/>
              </w:rPr>
              <w:t>սյունակ</w:t>
            </w:r>
            <w:r w:rsidRPr="00E60C3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E60C38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</w:p>
          <w:p w:rsidR="00E60C38" w:rsidRPr="00E60C38" w:rsidRDefault="00E60C38" w:rsidP="00F42013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:rsidR="00E60C38" w:rsidRPr="00F42013" w:rsidRDefault="00F42013" w:rsidP="005F09B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4846" w:type="dxa"/>
          </w:tcPr>
          <w:p w:rsidR="00E60C38" w:rsidRPr="00F42013" w:rsidRDefault="00F42013" w:rsidP="005F09B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փոփոխությունները:</w:t>
            </w:r>
          </w:p>
        </w:tc>
      </w:tr>
      <w:tr w:rsidR="002945BE" w:rsidRPr="00F42013" w:rsidTr="009302F4">
        <w:trPr>
          <w:trHeight w:val="359"/>
        </w:trPr>
        <w:tc>
          <w:tcPr>
            <w:tcW w:w="591" w:type="dxa"/>
            <w:vMerge/>
          </w:tcPr>
          <w:p w:rsidR="00E60C38" w:rsidRPr="00F42013" w:rsidRDefault="00E60C38" w:rsidP="005F09BE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1817" w:type="dxa"/>
            <w:vMerge/>
          </w:tcPr>
          <w:p w:rsidR="00E60C38" w:rsidRPr="00F42013" w:rsidRDefault="00E60C38" w:rsidP="00F0245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191919"/>
                <w:sz w:val="24"/>
                <w:szCs w:val="24"/>
                <w:lang w:val="pt-BR"/>
              </w:rPr>
            </w:pPr>
          </w:p>
        </w:tc>
        <w:tc>
          <w:tcPr>
            <w:tcW w:w="5103" w:type="dxa"/>
          </w:tcPr>
          <w:p w:rsidR="00E60C38" w:rsidRPr="00E60C38" w:rsidRDefault="006530F1" w:rsidP="00F42013">
            <w:pPr>
              <w:pStyle w:val="NoSpacing"/>
              <w:numPr>
                <w:ilvl w:val="0"/>
                <w:numId w:val="7"/>
              </w:numPr>
              <w:ind w:left="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Պ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ետական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սահմանաքանակը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սահմաներիս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առաջնորդվել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19-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N02/04.5/7658-2019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պահանջներով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մեքենաների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սահմանաքանակի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հարցը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քննարկել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ձեռնարկված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ծառայողական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ավտոմեքենաների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կրճատման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գործընթացի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0C38" w:rsidRPr="00E60C3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համատեքստում</w:t>
            </w:r>
            <w:r w:rsidR="00E60C38" w:rsidRPr="00E60C3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1701" w:type="dxa"/>
          </w:tcPr>
          <w:p w:rsidR="00E60C38" w:rsidRPr="00F42013" w:rsidRDefault="00F42013" w:rsidP="005F09B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4846" w:type="dxa"/>
          </w:tcPr>
          <w:p w:rsidR="00E60C38" w:rsidRPr="00F42013" w:rsidRDefault="00E60C38" w:rsidP="005F09B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45BE" w:rsidRPr="00D86DC4" w:rsidTr="009302F4">
        <w:trPr>
          <w:trHeight w:val="2591"/>
        </w:trPr>
        <w:tc>
          <w:tcPr>
            <w:tcW w:w="591" w:type="dxa"/>
          </w:tcPr>
          <w:p w:rsidR="006530F1" w:rsidRPr="00900FE4" w:rsidRDefault="00260505" w:rsidP="005F09BE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4</w:t>
            </w:r>
            <w:r w:rsidR="006530F1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6530F1" w:rsidRPr="00AE23FA" w:rsidRDefault="006530F1" w:rsidP="006530F1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AE23FA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932A4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առողջապահական</w:t>
            </w:r>
            <w:proofErr w:type="spellEnd"/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աշխատանքի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AE23FA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proofErr w:type="spellEnd"/>
          </w:p>
          <w:p w:rsidR="006530F1" w:rsidRPr="00AE23FA" w:rsidRDefault="006530F1" w:rsidP="006530F1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6530F1" w:rsidRPr="00AE23FA" w:rsidRDefault="006530F1" w:rsidP="006530F1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6530F1" w:rsidRPr="00AE23FA" w:rsidRDefault="006530F1" w:rsidP="006530F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AE23FA">
              <w:rPr>
                <w:rFonts w:ascii="GHEA Grapalat" w:hAnsi="GHEA Grapalat" w:cs="Sylfaen"/>
                <w:sz w:val="24"/>
                <w:szCs w:val="24"/>
              </w:rPr>
              <w:t>15</w:t>
            </w:r>
            <w:r w:rsidRPr="00AE23FA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AE23FA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AE23FA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AE23F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AE23FA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6530F1" w:rsidRPr="00AE23FA" w:rsidRDefault="006530F1" w:rsidP="006530F1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020.1/33106-2019</w:t>
            </w:r>
          </w:p>
          <w:p w:rsidR="006530F1" w:rsidRPr="00AE23FA" w:rsidRDefault="006530F1" w:rsidP="005F09B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530F1" w:rsidRDefault="006530F1" w:rsidP="00AE23FA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ախագծի վերաբերյալ դիտողություններ և առաջարկություններ չկան:</w:t>
            </w:r>
          </w:p>
          <w:p w:rsidR="006530F1" w:rsidRDefault="006530F1" w:rsidP="00AE23FA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6530F1" w:rsidRPr="006530F1" w:rsidRDefault="006530F1" w:rsidP="005F09BE">
            <w:pPr>
              <w:pStyle w:val="ListParagraph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6530F1" w:rsidRPr="00D86DC4" w:rsidRDefault="00F42013" w:rsidP="005F09B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4846" w:type="dxa"/>
          </w:tcPr>
          <w:p w:rsidR="006530F1" w:rsidRPr="00D86DC4" w:rsidRDefault="006530F1" w:rsidP="005F09B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945BE" w:rsidRPr="00D86DC4" w:rsidTr="009302F4">
        <w:trPr>
          <w:trHeight w:val="994"/>
        </w:trPr>
        <w:tc>
          <w:tcPr>
            <w:tcW w:w="591" w:type="dxa"/>
          </w:tcPr>
          <w:p w:rsidR="00F42013" w:rsidRDefault="00260505" w:rsidP="005F09BE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 w:rsidR="00F42013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F42013" w:rsidRPr="00AE23FA" w:rsidRDefault="00F42013" w:rsidP="001A2A3C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E23FA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932A4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բնապահպանության</w:t>
            </w:r>
            <w:proofErr w:type="spellEnd"/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</w:t>
            </w:r>
            <w:r w:rsidRPr="00AE23FA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դ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</w:t>
            </w:r>
            <w:r w:rsidRPr="00AE23FA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AE23FA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proofErr w:type="spellEnd"/>
          </w:p>
          <w:p w:rsidR="00F42013" w:rsidRPr="00AE23FA" w:rsidRDefault="00F42013" w:rsidP="001A2A3C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F42013" w:rsidRPr="00AE23FA" w:rsidRDefault="00F42013" w:rsidP="001A2A3C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42013" w:rsidRPr="00AE23FA" w:rsidRDefault="00F42013" w:rsidP="001A2A3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</w:t>
            </w:r>
            <w:r w:rsidRPr="00AE23FA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  <w:r w:rsidRPr="00AE23FA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AE23FA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AE23FA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F42013" w:rsidRPr="00AE23FA" w:rsidRDefault="00F42013" w:rsidP="001A2A3C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Verdana" w:hAnsi="Verdana" w:cs="Verdana"/>
                <w:color w:val="191919"/>
                <w:sz w:val="21"/>
                <w:szCs w:val="21"/>
              </w:rPr>
              <w:t>043.1/41994-2019</w:t>
            </w:r>
          </w:p>
        </w:tc>
        <w:tc>
          <w:tcPr>
            <w:tcW w:w="5103" w:type="dxa"/>
          </w:tcPr>
          <w:p w:rsidR="00F42013" w:rsidRDefault="00F42013" w:rsidP="001A2A3C">
            <w:pPr>
              <w:pStyle w:val="ListParagraph"/>
              <w:ind w:left="0" w:right="483" w:hanging="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1) 1-ին հավելվածը լրացնել 5.15-րդ կետով հետևյալ բովանդակությամբ.</w:t>
            </w:r>
          </w:p>
          <w:p w:rsidR="00F42013" w:rsidRDefault="00F42013" w:rsidP="001A2A3C">
            <w:pPr>
              <w:pStyle w:val="ListParagraph"/>
              <w:ind w:left="0" w:right="483" w:hanging="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«5.15. Հայաստանի Հանրապետության բնապահպանության և ընդերքի տեսչական մարմնին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սպասարկելու համար հատկացվում է 30 ծառայողական ավտոմեքենա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»:</w:t>
            </w:r>
          </w:p>
          <w:p w:rsidR="00F42013" w:rsidRDefault="00F42013" w:rsidP="001A2A3C">
            <w:pPr>
              <w:pStyle w:val="ListParagraph"/>
              <w:ind w:left="0" w:right="483" w:hanging="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2) 2-րդ հավելվածը լրացնել 2.2-րդ կետով հետևյալ բովանդակությամբ.</w:t>
            </w:r>
          </w:p>
          <w:p w:rsidR="00F42013" w:rsidRDefault="00F42013" w:rsidP="001A2A3C">
            <w:pPr>
              <w:pStyle w:val="ListParagraph"/>
              <w:ind w:left="0" w:right="483" w:hanging="1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</w:p>
          <w:tbl>
            <w:tblPr>
              <w:tblStyle w:val="TableGrid"/>
              <w:tblW w:w="0" w:type="auto"/>
              <w:tblInd w:w="108" w:type="dxa"/>
              <w:tblLayout w:type="fixed"/>
              <w:tblLook w:val="04A0"/>
            </w:tblPr>
            <w:tblGrid>
              <w:gridCol w:w="759"/>
              <w:gridCol w:w="2759"/>
              <w:gridCol w:w="1029"/>
              <w:gridCol w:w="761"/>
              <w:gridCol w:w="948"/>
            </w:tblGrid>
            <w:tr w:rsidR="002945BE" w:rsidTr="009302F4"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013" w:rsidRDefault="00F42013" w:rsidP="001A2A3C">
                  <w:pPr>
                    <w:pStyle w:val="ListParagraph"/>
                    <w:ind w:left="0" w:right="249" w:hanging="19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2.2</w:t>
                  </w:r>
                </w:p>
              </w:tc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013" w:rsidRDefault="00F42013" w:rsidP="001A2A3C">
                  <w:pPr>
                    <w:pStyle w:val="ListParagraph"/>
                    <w:ind w:left="0" w:right="483" w:hanging="19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ՀՀ բնապահպանության և ընդերքի տեսչական մարմին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013" w:rsidRPr="001A2A3C" w:rsidRDefault="00F42013" w:rsidP="00730A74">
                  <w:pPr>
                    <w:pStyle w:val="ListParagraph"/>
                    <w:ind w:left="0" w:right="212" w:hanging="19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013" w:rsidRDefault="00F42013" w:rsidP="001A2A3C">
                  <w:pPr>
                    <w:pStyle w:val="ListParagraph"/>
                    <w:ind w:left="0" w:right="483" w:hanging="19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2013" w:rsidRDefault="00F42013" w:rsidP="001A2A3C">
                  <w:pPr>
                    <w:pStyle w:val="ListParagraph"/>
                    <w:ind w:left="0" w:right="483" w:hanging="19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30</w:t>
                  </w:r>
                </w:p>
              </w:tc>
            </w:tr>
          </w:tbl>
          <w:p w:rsidR="00F42013" w:rsidRDefault="00F42013" w:rsidP="001A2A3C">
            <w:pPr>
              <w:pStyle w:val="ListParagraph"/>
              <w:ind w:left="0" w:right="483" w:hanging="19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1701" w:type="dxa"/>
          </w:tcPr>
          <w:p w:rsidR="00F42013" w:rsidRPr="00F42013" w:rsidRDefault="00F42013" w:rsidP="00F812E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4846" w:type="dxa"/>
          </w:tcPr>
          <w:p w:rsidR="00F42013" w:rsidRPr="00F42013" w:rsidRDefault="00F42013" w:rsidP="00F812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փոփոխությունները:</w:t>
            </w:r>
          </w:p>
        </w:tc>
      </w:tr>
      <w:tr w:rsidR="002945BE" w:rsidRPr="00D86DC4" w:rsidTr="009302F4">
        <w:trPr>
          <w:trHeight w:val="3818"/>
        </w:trPr>
        <w:tc>
          <w:tcPr>
            <w:tcW w:w="591" w:type="dxa"/>
          </w:tcPr>
          <w:p w:rsidR="00F42013" w:rsidRPr="00900FE4" w:rsidRDefault="00260505" w:rsidP="005F09BE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6</w:t>
            </w:r>
            <w:r w:rsidR="00F42013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F42013" w:rsidRPr="00AE23FA" w:rsidRDefault="00F42013" w:rsidP="005F09BE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E23FA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932A4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կրթության</w:t>
            </w:r>
            <w:proofErr w:type="spellEnd"/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AE23F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AE23FA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AE23FA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proofErr w:type="spellEnd"/>
          </w:p>
          <w:p w:rsidR="00F42013" w:rsidRPr="00AE23FA" w:rsidRDefault="00F42013" w:rsidP="005F09BE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F42013" w:rsidRPr="00AE23FA" w:rsidRDefault="00F42013" w:rsidP="005F09BE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42013" w:rsidRPr="00016CC0" w:rsidRDefault="00F42013" w:rsidP="00AE23F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016CC0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016CC0" w:rsidRPr="00016CC0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016CC0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="00016CC0" w:rsidRPr="00016CC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016CC0">
              <w:rPr>
                <w:rFonts w:ascii="GHEA Grapalat" w:hAnsi="GHEA Grapalat" w:cs="Sylfaen"/>
                <w:sz w:val="24"/>
                <w:szCs w:val="24"/>
              </w:rPr>
              <w:t>.2019թ</w:t>
            </w:r>
          </w:p>
          <w:p w:rsidR="00F42013" w:rsidRPr="006530F1" w:rsidRDefault="00016CC0" w:rsidP="005F09BE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016CC0">
              <w:rPr>
                <w:rFonts w:ascii="GHEA Grapalat" w:hAnsi="GHEA Grapalat" w:cs="Calibri"/>
                <w:sz w:val="24"/>
                <w:szCs w:val="24"/>
              </w:rPr>
              <w:t>031.1/42737-2019</w:t>
            </w:r>
          </w:p>
        </w:tc>
        <w:tc>
          <w:tcPr>
            <w:tcW w:w="5103" w:type="dxa"/>
          </w:tcPr>
          <w:p w:rsidR="00016CC0" w:rsidRDefault="00016CC0" w:rsidP="00016CC0">
            <w:pPr>
              <w:pStyle w:val="BodyText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կետեր ավելացնելու վերաբերյալ մեր առաջարկությունը ներկայացնում ենք նոր խմբագրությամբ՝ </w:t>
            </w:r>
          </w:p>
          <w:p w:rsidR="00016CC0" w:rsidRDefault="00016CC0" w:rsidP="00016CC0">
            <w:pPr>
              <w:pStyle w:val="BodyText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«4) 1-ին հավելվածը լրացնել 5.15-րդ կետով՝ հետևյալ բովանդակությամբ.</w:t>
            </w:r>
          </w:p>
          <w:p w:rsidR="00016CC0" w:rsidRDefault="00016CC0" w:rsidP="00016CC0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«5.15. Հայաստանի Հանրապետության կրթության տեսչական մարմնին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սպասարկելու համար հատկացվում է 3 ծառայողական ավտոմեքենա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».</w:t>
            </w:r>
          </w:p>
          <w:p w:rsidR="00016CC0" w:rsidRDefault="00016CC0" w:rsidP="00016CC0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5) 2-րդ հավելվածը լրացնել 2.2-րդ կետով՝ հետևյալ բովանդակությամբ.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512"/>
              <w:gridCol w:w="4020"/>
              <w:gridCol w:w="348"/>
              <w:gridCol w:w="312"/>
              <w:gridCol w:w="356"/>
              <w:gridCol w:w="406"/>
            </w:tblGrid>
            <w:tr w:rsidR="00016CC0" w:rsidTr="009302F4">
              <w:trPr>
                <w:jc w:val="center"/>
              </w:trPr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CC0" w:rsidRDefault="00016CC0" w:rsidP="00016CC0">
                  <w:pPr>
                    <w:pStyle w:val="ListParagraph"/>
                    <w:ind w:left="0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2.1</w:t>
                  </w: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CC0" w:rsidRDefault="00016CC0" w:rsidP="00016CC0">
                  <w:pPr>
                    <w:pStyle w:val="ListParagraph"/>
                    <w:ind w:left="0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ՀՀ </w:t>
                  </w:r>
                  <w:proofErr w:type="spellStart"/>
                  <w:r>
                    <w:rPr>
                      <w:rFonts w:ascii="GHEA Grapalat" w:hAnsi="GHEA Grapalat"/>
                      <w:sz w:val="24"/>
                      <w:szCs w:val="24"/>
                    </w:rPr>
                    <w:t>կրթության</w:t>
                  </w:r>
                  <w:proofErr w:type="spellEnd"/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տեսչական մարմին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CC0" w:rsidRDefault="00016CC0" w:rsidP="00016CC0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CC0" w:rsidRDefault="00016CC0" w:rsidP="00016CC0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CC0" w:rsidRDefault="00016CC0" w:rsidP="00016CC0">
                  <w:pPr>
                    <w:pStyle w:val="ListParagraph"/>
                    <w:ind w:left="0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16CC0" w:rsidRDefault="00016CC0" w:rsidP="00016CC0">
                  <w:pPr>
                    <w:pStyle w:val="ListParagraph"/>
                    <w:ind w:left="0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»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:</w:t>
                  </w:r>
                </w:p>
              </w:tc>
            </w:tr>
          </w:tbl>
          <w:p w:rsidR="00F42013" w:rsidRPr="006530F1" w:rsidRDefault="00F42013" w:rsidP="00343B16">
            <w:pPr>
              <w:pStyle w:val="BodyText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F42013" w:rsidRPr="00F42013" w:rsidRDefault="00F42013" w:rsidP="00F812E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4846" w:type="dxa"/>
          </w:tcPr>
          <w:p w:rsidR="00F42013" w:rsidRPr="00F42013" w:rsidRDefault="00F42013" w:rsidP="00F812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փոփոխությունները:</w:t>
            </w:r>
          </w:p>
        </w:tc>
      </w:tr>
      <w:tr w:rsidR="002945BE" w:rsidRPr="002945BE" w:rsidTr="009302F4">
        <w:trPr>
          <w:trHeight w:val="574"/>
        </w:trPr>
        <w:tc>
          <w:tcPr>
            <w:tcW w:w="591" w:type="dxa"/>
          </w:tcPr>
          <w:p w:rsidR="00AD3C8B" w:rsidRPr="00900FE4" w:rsidRDefault="00260505" w:rsidP="00761B1F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7</w:t>
            </w:r>
            <w:r w:rsidR="00AD3C8B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AD3C8B" w:rsidRPr="00AE23FA" w:rsidRDefault="00AD3C8B" w:rsidP="00AE23FA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D22B6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932A4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43B1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շուկայի</w:t>
            </w:r>
            <w:proofErr w:type="spellEnd"/>
            <w:r w:rsidRPr="00343B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343B1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</w:t>
            </w:r>
            <w:r w:rsidRPr="00343B1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343B1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ահսկողության</w:t>
            </w:r>
            <w:r w:rsidRPr="00343B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343B1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343B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1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343B1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343B1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proofErr w:type="spellEnd"/>
          </w:p>
          <w:p w:rsidR="00AD3C8B" w:rsidRPr="00D22B61" w:rsidRDefault="00AD3C8B" w:rsidP="00761B1F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AD3C8B" w:rsidRDefault="00AD3C8B" w:rsidP="00761B1F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AD3C8B" w:rsidRPr="006530F1" w:rsidRDefault="00AD3C8B" w:rsidP="00761B1F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AD3C8B" w:rsidRPr="00F02452" w:rsidRDefault="00AD3C8B" w:rsidP="00761B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  <w:r w:rsidRPr="00932A4B">
              <w:rPr>
                <w:rFonts w:ascii="GHEA Grapalat" w:hAnsi="GHEA Grapalat" w:cs="Sylfaen"/>
                <w:sz w:val="24"/>
                <w:szCs w:val="24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932A4B">
              <w:rPr>
                <w:rFonts w:ascii="GHEA Grapalat" w:hAnsi="GHEA Grapalat" w:cs="Sylfaen"/>
                <w:sz w:val="24"/>
                <w:szCs w:val="24"/>
              </w:rPr>
              <w:t>.2019</w:t>
            </w:r>
            <w:r w:rsidRPr="00F0245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932A4B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AD3C8B" w:rsidRPr="00343B16" w:rsidRDefault="00AD3C8B" w:rsidP="00343B16">
            <w:pPr>
              <w:shd w:val="clear" w:color="auto" w:fill="FFFFFF"/>
              <w:rPr>
                <w:rFonts w:ascii="Sylfaen" w:hAnsi="Sylfaen" w:cs="Sylfaen"/>
                <w:sz w:val="24"/>
                <w:szCs w:val="24"/>
              </w:rPr>
            </w:pPr>
            <w:r w:rsidRPr="00343B16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60.2/34189-2019</w:t>
            </w:r>
          </w:p>
        </w:tc>
        <w:tc>
          <w:tcPr>
            <w:tcW w:w="5103" w:type="dxa"/>
          </w:tcPr>
          <w:p w:rsidR="00AD3C8B" w:rsidRPr="00343B16" w:rsidRDefault="00AD3C8B" w:rsidP="00343B16">
            <w:pPr>
              <w:tabs>
                <w:tab w:val="left" w:pos="1080"/>
              </w:tabs>
              <w:ind w:firstLine="2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Որոշման նախագծի</w:t>
            </w:r>
            <w:r w:rsidRPr="00343B16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մեջ կատարել հետևյալ լրացումները.</w:t>
            </w:r>
          </w:p>
          <w:p w:rsidR="00AD3C8B" w:rsidRDefault="00AD3C8B" w:rsidP="00343B16">
            <w:pPr>
              <w:pStyle w:val="ListParagraph"/>
              <w:ind w:left="0" w:firstLine="2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1) 1-ին հավելվածը լրացնել 5.15-րդ կետով հետևյալ բովանդակությամբ.</w:t>
            </w:r>
          </w:p>
          <w:p w:rsidR="00AD3C8B" w:rsidRDefault="00AD3C8B" w:rsidP="00343B16">
            <w:pPr>
              <w:pStyle w:val="ListParagraph"/>
              <w:ind w:left="0" w:firstLine="2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«5.15. Հայաստանի Հանրապետության շուկայի վերահսկողության տեսչական մարմնին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սպասարկելու համար հատկացվում է 5 ծառայողական ավտոմեքենա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»:</w:t>
            </w:r>
          </w:p>
          <w:p w:rsidR="00AD3C8B" w:rsidRDefault="00AD3C8B" w:rsidP="00016CC0">
            <w:pPr>
              <w:pStyle w:val="ListParagraph"/>
              <w:ind w:left="-54" w:firstLine="2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2) 2-րդ հավելվածում լրացնել 2.2-րդ կետով հետևյալ բովանդակությամբ.</w:t>
            </w:r>
          </w:p>
          <w:p w:rsidR="00AD3C8B" w:rsidRDefault="00AD3C8B" w:rsidP="00343B16">
            <w:pPr>
              <w:pStyle w:val="ListParagraph"/>
              <w:ind w:left="0" w:firstLine="2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</w:p>
          <w:tbl>
            <w:tblPr>
              <w:tblStyle w:val="TableGrid"/>
              <w:tblW w:w="0" w:type="auto"/>
              <w:tblInd w:w="108" w:type="dxa"/>
              <w:tblLayout w:type="fixed"/>
              <w:tblLook w:val="04A0"/>
            </w:tblPr>
            <w:tblGrid>
              <w:gridCol w:w="683"/>
              <w:gridCol w:w="4520"/>
              <w:gridCol w:w="354"/>
              <w:gridCol w:w="343"/>
              <w:gridCol w:w="356"/>
            </w:tblGrid>
            <w:tr w:rsidR="00AD3C8B" w:rsidTr="009302F4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Default="00AD3C8B" w:rsidP="00343B16">
                  <w:pPr>
                    <w:pStyle w:val="ListParagraph"/>
                    <w:ind w:left="0" w:firstLine="21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2.2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Pr="00445596" w:rsidRDefault="00AD3C8B" w:rsidP="00445596">
                  <w:pPr>
                    <w:pStyle w:val="ListParagraph"/>
                    <w:ind w:left="0" w:firstLine="21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ՀՀ </w:t>
                  </w:r>
                  <w:r w:rsidRPr="00445596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շուկայի վերահսկողության տեսչական մարմին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Default="00AD3C8B" w:rsidP="00343B16">
                  <w:pPr>
                    <w:pStyle w:val="ListParagraph"/>
                    <w:ind w:left="0" w:firstLine="21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Default="00AD3C8B" w:rsidP="00343B16">
                  <w:pPr>
                    <w:pStyle w:val="ListParagraph"/>
                    <w:ind w:left="0" w:firstLine="21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Default="00AD3C8B" w:rsidP="00343B16">
                  <w:pPr>
                    <w:pStyle w:val="ListParagraph"/>
                    <w:ind w:left="0" w:firstLine="21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</w:t>
                  </w:r>
                </w:p>
              </w:tc>
            </w:tr>
          </w:tbl>
          <w:p w:rsidR="00AD3C8B" w:rsidRPr="00343B16" w:rsidRDefault="00AD3C8B" w:rsidP="00343B16">
            <w:pPr>
              <w:pStyle w:val="ListParagraph"/>
              <w:ind w:left="0" w:firstLine="2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AD3C8B" w:rsidRPr="00F42013" w:rsidRDefault="00AD3C8B" w:rsidP="00F812E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  <w:r w:rsidR="00576DA2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մասնակի</w:t>
            </w:r>
          </w:p>
        </w:tc>
        <w:tc>
          <w:tcPr>
            <w:tcW w:w="4846" w:type="dxa"/>
          </w:tcPr>
          <w:p w:rsidR="00AD3C8B" w:rsidRPr="00576DA2" w:rsidRDefault="00576DA2" w:rsidP="00576DA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Պաշտոնական անձանց ծառայողական ավտոմեքենաների քանակը սամանվում է 1՝ նախատեսելով միայն ՏՄ համար:  </w:t>
            </w:r>
          </w:p>
        </w:tc>
      </w:tr>
      <w:tr w:rsidR="002945BE" w:rsidRPr="00D86DC4" w:rsidTr="009302F4">
        <w:trPr>
          <w:trHeight w:val="1619"/>
        </w:trPr>
        <w:tc>
          <w:tcPr>
            <w:tcW w:w="591" w:type="dxa"/>
          </w:tcPr>
          <w:p w:rsidR="00AD3C8B" w:rsidRPr="00900FE4" w:rsidRDefault="00260505" w:rsidP="00761B1F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8</w:t>
            </w:r>
            <w:r w:rsidR="00AD3C8B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AD3C8B" w:rsidRPr="00343B16" w:rsidRDefault="00AD3C8B" w:rsidP="00343B16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22B6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932A4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սնն</w:t>
            </w:r>
            <w:r w:rsidRPr="0044559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դ</w:t>
            </w:r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ամթե</w:t>
            </w:r>
            <w:r w:rsidRPr="0044559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</w:t>
            </w:r>
            <w:r w:rsidRPr="0044559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անվտանգության</w:t>
            </w:r>
            <w:r w:rsidRPr="0044559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r w:rsidRPr="0044559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Pr="00445596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445596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proofErr w:type="spellEnd"/>
          </w:p>
          <w:p w:rsidR="00AD3C8B" w:rsidRPr="00AE23FA" w:rsidRDefault="00AD3C8B" w:rsidP="00761B1F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AD3C8B" w:rsidRPr="00097E8B" w:rsidRDefault="00AD3C8B" w:rsidP="0035696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97E8B">
              <w:rPr>
                <w:rFonts w:ascii="GHEA Grapalat" w:hAnsi="GHEA Grapalat" w:cs="Sylfaen"/>
                <w:sz w:val="24"/>
                <w:szCs w:val="24"/>
              </w:rPr>
              <w:t>21</w:t>
            </w:r>
            <w:r w:rsidRPr="00932A4B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097E8B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932A4B">
              <w:rPr>
                <w:rFonts w:ascii="GHEA Grapalat" w:hAnsi="GHEA Grapalat" w:cs="Sylfaen"/>
                <w:sz w:val="24"/>
                <w:szCs w:val="24"/>
              </w:rPr>
              <w:t>.2019</w:t>
            </w:r>
            <w:r w:rsidRPr="00097E8B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932A4B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AD3C8B" w:rsidRPr="0035696A" w:rsidRDefault="00AD3C8B" w:rsidP="0035696A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569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013/34695-2019</w:t>
            </w:r>
          </w:p>
          <w:p w:rsidR="00AD3C8B" w:rsidRPr="00097E8B" w:rsidRDefault="00AD3C8B" w:rsidP="00761B1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:rsidR="00AD3C8B" w:rsidRDefault="00AD3C8B" w:rsidP="00761B1F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AD3C8B" w:rsidRPr="006530F1" w:rsidRDefault="00AD3C8B" w:rsidP="00761B1F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AD3C8B" w:rsidRPr="00343B16" w:rsidRDefault="00AD3C8B" w:rsidP="00761B1F">
            <w:pPr>
              <w:shd w:val="clear" w:color="auto" w:fill="FFFFFF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D3C8B" w:rsidRPr="00994199" w:rsidRDefault="00AD3C8B" w:rsidP="00097E8B">
            <w:pPr>
              <w:ind w:left="5" w:right="-7"/>
              <w:jc w:val="both"/>
              <w:rPr>
                <w:rFonts w:ascii="GHEA Grapalat" w:hAnsi="GHEA Grapalat"/>
                <w:lang w:val="hy-AM"/>
              </w:rPr>
            </w:pPr>
            <w:r w:rsidRPr="00DD6564">
              <w:rPr>
                <w:rFonts w:ascii="GHEA Grapalat" w:hAnsi="GHEA Grapalat"/>
                <w:lang w:val="hy-AM"/>
              </w:rPr>
              <w:t>Հ</w:t>
            </w:r>
            <w:r w:rsidRPr="00994199">
              <w:rPr>
                <w:rFonts w:ascii="GHEA Grapalat" w:hAnsi="GHEA Grapalat"/>
                <w:lang w:val="hy-AM"/>
              </w:rPr>
              <w:t>իմք ընդունելով ՀՀ կառավարության 2011 թվականի մարտի 10-ի N 265-Ն որոշման N 7 հավելվածը,  ՀՀ կառավարության 2016 թվականի հունիսի 23-ի N 681-Ա որոշման հավելվածը, ՀՀ կառավարության 2016 թվականի դ</w:t>
            </w:r>
            <w:r>
              <w:rPr>
                <w:rFonts w:ascii="GHEA Grapalat" w:hAnsi="GHEA Grapalat"/>
                <w:lang w:val="hy-AM"/>
              </w:rPr>
              <w:t>եկտեմբերի 22-ի N 1349-Ա որոշմա</w:t>
            </w:r>
            <w:r w:rsidRPr="00C50E05">
              <w:rPr>
                <w:rFonts w:ascii="GHEA Grapalat" w:hAnsi="GHEA Grapalat"/>
                <w:lang w:val="hy-AM"/>
              </w:rPr>
              <w:t>ն</w:t>
            </w:r>
            <w:r w:rsidRPr="00994199">
              <w:rPr>
                <w:rFonts w:ascii="GHEA Grapalat" w:hAnsi="GHEA Grapalat"/>
                <w:lang w:val="hy-AM"/>
              </w:rPr>
              <w:t xml:space="preserve"> հավելվածը, ՀՀ կառավարության 2017 թվականի մարտի 23-ի N 288-Ա որոշումը, ՀՀ կառավարության 2011 թվականի նոյեմբերի 10-ի N 1577-Ն որոշմամբ N 2 հավելվածը</w:t>
            </w:r>
            <w:r>
              <w:rPr>
                <w:rFonts w:ascii="GHEA Grapalat" w:hAnsi="GHEA Grapalat"/>
                <w:lang w:val="hy-AM"/>
              </w:rPr>
              <w:t xml:space="preserve"> և </w:t>
            </w:r>
            <w:r w:rsidRPr="00994199">
              <w:rPr>
                <w:rFonts w:ascii="GHEA Grapalat" w:hAnsi="GHEA Grapalat"/>
                <w:lang w:val="hy-AM"/>
              </w:rPr>
              <w:t>ՀՀ կառավարության 201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94199">
              <w:rPr>
                <w:rFonts w:ascii="GHEA Grapalat" w:hAnsi="GHEA Grapalat"/>
                <w:lang w:val="hy-AM"/>
              </w:rPr>
              <w:t xml:space="preserve"> թվականի ա</w:t>
            </w:r>
            <w:r>
              <w:rPr>
                <w:rFonts w:ascii="GHEA Grapalat" w:hAnsi="GHEA Grapalat"/>
                <w:lang w:val="hy-AM"/>
              </w:rPr>
              <w:t>պրիլի</w:t>
            </w:r>
            <w:r w:rsidRPr="0099419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94199">
              <w:rPr>
                <w:rFonts w:ascii="GHEA Grapalat" w:hAnsi="GHEA Grapalat"/>
                <w:lang w:val="hy-AM"/>
              </w:rPr>
              <w:t xml:space="preserve">-ի N </w:t>
            </w:r>
            <w:r>
              <w:rPr>
                <w:rFonts w:ascii="GHEA Grapalat" w:hAnsi="GHEA Grapalat"/>
                <w:lang w:val="hy-AM"/>
              </w:rPr>
              <w:t>332</w:t>
            </w:r>
            <w:r w:rsidRPr="00994199">
              <w:rPr>
                <w:rFonts w:ascii="GHEA Grapalat" w:hAnsi="GHEA Grapalat"/>
                <w:lang w:val="hy-AM"/>
              </w:rPr>
              <w:t xml:space="preserve">-Ն որոշման N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94199">
              <w:rPr>
                <w:rFonts w:ascii="GHEA Grapalat" w:hAnsi="GHEA Grapalat"/>
                <w:lang w:val="hy-AM"/>
              </w:rPr>
              <w:t xml:space="preserve"> հավելվածը՝ առաջարկում ենք.</w:t>
            </w:r>
          </w:p>
          <w:p w:rsidR="00AD3C8B" w:rsidRPr="00994199" w:rsidRDefault="00AD3C8B" w:rsidP="00097E8B">
            <w:pPr>
              <w:ind w:right="-7"/>
              <w:jc w:val="both"/>
              <w:rPr>
                <w:rFonts w:ascii="GHEA Grapalat" w:hAnsi="GHEA Grapalat"/>
                <w:lang w:val="hy-AM"/>
              </w:rPr>
            </w:pPr>
            <w:r w:rsidRPr="00994199">
              <w:rPr>
                <w:rFonts w:ascii="GHEA Grapalat" w:hAnsi="GHEA Grapalat"/>
                <w:lang w:val="hy-AM"/>
              </w:rPr>
              <w:t xml:space="preserve"> 1. ՀՀ կառավարության 2005 թվականի փետրվարի 17-ի N 194-Ն որոշման N 1 հավելվածի 5.12-րդ կետը շարադրել հետևյալ խմբագրությամբ.</w:t>
            </w:r>
          </w:p>
          <w:p w:rsidR="00AD3C8B" w:rsidRPr="00994199" w:rsidRDefault="00AD3C8B" w:rsidP="00097E8B">
            <w:pPr>
              <w:ind w:left="5" w:right="-7"/>
              <w:jc w:val="both"/>
              <w:rPr>
                <w:rFonts w:ascii="GHEA Grapalat" w:hAnsi="GHEA Grapalat"/>
                <w:lang w:val="hy-AM"/>
              </w:rPr>
            </w:pPr>
            <w:r w:rsidRPr="00994199">
              <w:rPr>
                <w:rFonts w:ascii="GHEA Grapalat" w:hAnsi="GHEA Grapalat"/>
                <w:lang w:val="hy-AM"/>
              </w:rPr>
              <w:t xml:space="preserve">5.12. Սննդամթերքի անվտանգության տեսչական մարմնին սպասարկելու համար հատկացվում է 32 ծառայողական ավտոմեքենա:: </w:t>
            </w:r>
          </w:p>
          <w:p w:rsidR="00AD3C8B" w:rsidRPr="00994199" w:rsidRDefault="00AD3C8B" w:rsidP="00097E8B">
            <w:pPr>
              <w:ind w:right="-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2.  </w:t>
            </w:r>
            <w:r w:rsidRPr="00994199">
              <w:rPr>
                <w:rFonts w:ascii="GHEA Grapalat" w:hAnsi="GHEA Grapalat"/>
                <w:lang w:val="hy-AM"/>
              </w:rPr>
              <w:t>ՀՀ կառավարության 2005 թվականի փետրվարի 17-ի N 194-Ն որոշման N 2 հավելվածի 8.1-ին կետը շարադրել հետևյալ խմբագրությամբ.</w:t>
            </w:r>
          </w:p>
          <w:p w:rsidR="00AD3C8B" w:rsidRDefault="00AD3C8B" w:rsidP="00097E8B">
            <w:pPr>
              <w:ind w:left="5" w:right="-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529"/>
              <w:gridCol w:w="4181"/>
              <w:gridCol w:w="481"/>
              <w:gridCol w:w="310"/>
              <w:gridCol w:w="450"/>
            </w:tblGrid>
            <w:tr w:rsidR="00AD3C8B" w:rsidTr="009302F4">
              <w:tc>
                <w:tcPr>
                  <w:tcW w:w="529" w:type="dxa"/>
                </w:tcPr>
                <w:p w:rsidR="00AD3C8B" w:rsidRDefault="00AD3C8B" w:rsidP="00097E8B">
                  <w:pPr>
                    <w:pStyle w:val="ListParagraph"/>
                    <w:ind w:left="5" w:right="-7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8.1</w:t>
                  </w:r>
                </w:p>
              </w:tc>
              <w:tc>
                <w:tcPr>
                  <w:tcW w:w="4181" w:type="dxa"/>
                </w:tcPr>
                <w:p w:rsidR="00AD3C8B" w:rsidRDefault="00AD3C8B" w:rsidP="00097E8B">
                  <w:pPr>
                    <w:pStyle w:val="ListParagraph"/>
                    <w:ind w:left="5" w:right="-7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Ս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ննդամթերքի անվտանգության</w:t>
                  </w:r>
                  <w:r w:rsidRPr="003B448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տեսչական 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մարմ</w:t>
                  </w:r>
                  <w:r w:rsidRPr="003B448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ին</w:t>
                  </w:r>
                </w:p>
              </w:tc>
              <w:tc>
                <w:tcPr>
                  <w:tcW w:w="481" w:type="dxa"/>
                </w:tcPr>
                <w:p w:rsidR="00AD3C8B" w:rsidRPr="00ED1475" w:rsidRDefault="00AD3C8B" w:rsidP="00097E8B">
                  <w:pPr>
                    <w:pStyle w:val="ListParagraph"/>
                    <w:ind w:left="5" w:right="-7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ED1475">
                    <w:rPr>
                      <w:rFonts w:ascii="GHEA Grapalat" w:hAnsi="GHEA Grapalat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10" w:type="dxa"/>
                </w:tcPr>
                <w:p w:rsidR="00AD3C8B" w:rsidRPr="00ED1475" w:rsidRDefault="00AD3C8B" w:rsidP="00097E8B">
                  <w:pPr>
                    <w:pStyle w:val="ListParagraph"/>
                    <w:ind w:left="5" w:right="-7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ED1475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AD3C8B" w:rsidRPr="00ED1475" w:rsidRDefault="00AD3C8B" w:rsidP="00097E8B">
                  <w:pPr>
                    <w:pStyle w:val="ListParagraph"/>
                    <w:ind w:left="5" w:right="-7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ED1475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3</w:t>
                  </w:r>
                  <w:r w:rsidRPr="00ED1475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D3C8B" w:rsidRPr="006530F1" w:rsidRDefault="00AD3C8B" w:rsidP="00097E8B">
            <w:pPr>
              <w:ind w:left="5" w:right="-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:</w:t>
            </w:r>
            <w:r>
              <w:rPr>
                <w:rFonts w:ascii="GHEA Grapalat" w:hAnsi="GHEA Grapalat"/>
                <w:b/>
                <w:lang w:val="af-ZA"/>
              </w:rPr>
              <w:t xml:space="preserve">      </w:t>
            </w:r>
          </w:p>
        </w:tc>
        <w:tc>
          <w:tcPr>
            <w:tcW w:w="1701" w:type="dxa"/>
          </w:tcPr>
          <w:p w:rsidR="00AD3C8B" w:rsidRPr="00F42013" w:rsidRDefault="00AD3C8B" w:rsidP="00F812E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4846" w:type="dxa"/>
          </w:tcPr>
          <w:p w:rsidR="00AD3C8B" w:rsidRPr="00F42013" w:rsidRDefault="00AD3C8B" w:rsidP="00F812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փոփոխությունները:</w:t>
            </w:r>
          </w:p>
        </w:tc>
      </w:tr>
      <w:tr w:rsidR="002945BE" w:rsidRPr="00D86DC4" w:rsidTr="009302F4">
        <w:trPr>
          <w:trHeight w:val="574"/>
        </w:trPr>
        <w:tc>
          <w:tcPr>
            <w:tcW w:w="591" w:type="dxa"/>
          </w:tcPr>
          <w:p w:rsidR="00AD3C8B" w:rsidRPr="00900FE4" w:rsidRDefault="00260505" w:rsidP="00761B1F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9</w:t>
            </w:r>
            <w:r w:rsidR="00AD3C8B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AD3C8B" w:rsidRPr="00097E8B" w:rsidRDefault="00AD3C8B" w:rsidP="00761B1F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E23FA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932A4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proofErr w:type="spellEnd"/>
            <w:r w:rsidRPr="00097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r w:rsidRPr="00097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097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</w:t>
            </w:r>
            <w:r w:rsidRPr="00097E8B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եհայի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ն</w:t>
            </w:r>
            <w:r w:rsidRPr="00097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անվտանգության</w:t>
            </w:r>
            <w:r w:rsidRPr="00097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տեսչական</w:t>
            </w:r>
            <w:r w:rsidRPr="00097E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</w:t>
            </w:r>
            <w:r w:rsidRPr="00097E8B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097E8B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</w:t>
            </w:r>
            <w:proofErr w:type="spellEnd"/>
          </w:p>
          <w:p w:rsidR="00AD3C8B" w:rsidRPr="00097E8B" w:rsidRDefault="00AD3C8B" w:rsidP="00761B1F">
            <w:pPr>
              <w:shd w:val="clear" w:color="auto" w:fill="FFFFFF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</w:p>
          <w:p w:rsidR="00AD3C8B" w:rsidRPr="00097E8B" w:rsidRDefault="00AD3C8B" w:rsidP="00761B1F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AD3C8B" w:rsidRPr="00097E8B" w:rsidRDefault="00AD3C8B" w:rsidP="00761B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097E8B">
              <w:rPr>
                <w:rFonts w:ascii="GHEA Grapalat" w:hAnsi="GHEA Grapalat" w:cs="Sylfaen"/>
                <w:sz w:val="24"/>
                <w:szCs w:val="24"/>
              </w:rPr>
              <w:t>20</w:t>
            </w:r>
            <w:r w:rsidRPr="00097E8B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097E8B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097E8B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097E8B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97E8B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AD3C8B" w:rsidRPr="00AE23FA" w:rsidRDefault="00AD3C8B" w:rsidP="00097E8B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097E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027.1/34334-2019</w:t>
            </w:r>
          </w:p>
        </w:tc>
        <w:tc>
          <w:tcPr>
            <w:tcW w:w="5103" w:type="dxa"/>
          </w:tcPr>
          <w:p w:rsidR="00AD3C8B" w:rsidRPr="00097E8B" w:rsidRDefault="00AD3C8B" w:rsidP="00097E8B">
            <w:pPr>
              <w:pStyle w:val="ListParagraph"/>
              <w:ind w:left="-9" w:firstLine="9"/>
              <w:jc w:val="both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 xml:space="preserve">1. նախագծի 1-ին 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>կետը</w:t>
            </w:r>
            <w:proofErr w:type="spellEnd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>լրացնել</w:t>
            </w:r>
            <w:proofErr w:type="spellEnd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3)-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proofErr w:type="spellEnd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>ենթակետով</w:t>
            </w:r>
            <w:proofErr w:type="spellEnd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հետևյալ </w:t>
            </w:r>
            <w:proofErr w:type="spellStart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>բովանդակությամբ</w:t>
            </w:r>
            <w:proofErr w:type="spellEnd"/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</w:rPr>
              <w:t>՝</w:t>
            </w:r>
          </w:p>
          <w:p w:rsidR="00AD3C8B" w:rsidRPr="00097E8B" w:rsidRDefault="00AD3C8B" w:rsidP="00097E8B">
            <w:pPr>
              <w:pStyle w:val="ListParagraph"/>
              <w:ind w:left="-9" w:firstLine="9"/>
              <w:jc w:val="both"/>
              <w:rPr>
                <w:rFonts w:ascii="GHEA Grapalat" w:hAnsi="GHEA Grapalat"/>
                <w:lang w:val="hy-AM"/>
              </w:rPr>
            </w:pPr>
            <w:r w:rsidRPr="00097E8B">
              <w:rPr>
                <w:rFonts w:ascii="GHEA Grapalat" w:hAnsi="GHEA Grapalat"/>
                <w:lang w:val="hy-AM"/>
              </w:rPr>
              <w:t>3) 1-ին հավելվածը լրացնել 5.15-րդ կետով հետևյալ բովանդակությամբ՝</w:t>
            </w:r>
          </w:p>
          <w:p w:rsidR="00AD3C8B" w:rsidRPr="00097E8B" w:rsidRDefault="00AD3C8B" w:rsidP="00097E8B">
            <w:pPr>
              <w:pStyle w:val="ListParagraph"/>
              <w:ind w:left="-9" w:firstLine="9"/>
              <w:jc w:val="both"/>
              <w:rPr>
                <w:rFonts w:ascii="GHEA Grapalat" w:hAnsi="GHEA Grapalat"/>
                <w:lang w:val="hy-AM"/>
              </w:rPr>
            </w:pPr>
            <w:r w:rsidRPr="00097E8B">
              <w:rPr>
                <w:rFonts w:ascii="GHEA Grapalat" w:hAnsi="GHEA Grapalat"/>
                <w:lang w:val="hy-AM"/>
              </w:rPr>
              <w:t xml:space="preserve">5.15. Հայաստանի Հանրապետության քաղաքաշինության, տեխնիկական և </w:t>
            </w:r>
            <w:r w:rsidRPr="00097E8B">
              <w:rPr>
                <w:rFonts w:ascii="GHEA Grapalat" w:hAnsi="GHEA Grapalat"/>
                <w:lang w:val="hy-AM"/>
              </w:rPr>
              <w:lastRenderedPageBreak/>
              <w:t xml:space="preserve">հրդեհային անվտանգության տեսչական մարմնին </w:t>
            </w:r>
            <w:r w:rsidRPr="00097E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սպասարկելու համար հատկացվում է 15 ծառայողական ավտոմեքենա</w:t>
            </w:r>
            <w:r w:rsidRPr="00097E8B">
              <w:rPr>
                <w:rFonts w:ascii="GHEA Grapalat" w:hAnsi="GHEA Grapalat"/>
                <w:lang w:val="hy-AM"/>
              </w:rPr>
              <w:t>»:</w:t>
            </w:r>
          </w:p>
          <w:p w:rsidR="00AD3C8B" w:rsidRPr="00097E8B" w:rsidRDefault="00AD3C8B" w:rsidP="00097E8B">
            <w:pPr>
              <w:ind w:left="-9" w:firstLine="9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097E8B">
              <w:rPr>
                <w:rFonts w:ascii="GHEA Grapalat" w:hAnsi="GHEA Grapalat" w:cs="Sylfaen"/>
                <w:lang w:val="hy-AM"/>
              </w:rPr>
              <w:t>2. Նախագծի</w:t>
            </w:r>
            <w:r w:rsidRPr="00097E8B">
              <w:rPr>
                <w:rFonts w:ascii="GHEA Grapalat" w:hAnsi="GHEA Grapalat"/>
                <w:lang w:val="hy-AM"/>
              </w:rPr>
              <w:t xml:space="preserve"> 1-ին կետում </w:t>
            </w:r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3) բառը փոխարինել 4) բառով:</w:t>
            </w:r>
          </w:p>
          <w:p w:rsidR="00AD3C8B" w:rsidRPr="00097E8B" w:rsidRDefault="00AD3C8B" w:rsidP="00097E8B">
            <w:pPr>
              <w:ind w:left="-9" w:firstLine="9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097E8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3.  Նախագծի 1-ին կետը լրացնել 5)-րդ ենթակետով հետևյալ բովանդակությամբ՝</w:t>
            </w:r>
          </w:p>
          <w:p w:rsidR="00AD3C8B" w:rsidRPr="00950D3A" w:rsidRDefault="00AD3C8B" w:rsidP="00097E8B">
            <w:pPr>
              <w:ind w:left="-9" w:firstLine="9"/>
              <w:jc w:val="both"/>
              <w:rPr>
                <w:rFonts w:ascii="GHEA Grapalat" w:hAnsi="GHEA Grapalat"/>
                <w:lang w:val="hy-AM"/>
              </w:rPr>
            </w:pPr>
            <w:r w:rsidRPr="00097E8B">
              <w:rPr>
                <w:rFonts w:ascii="GHEA Grapalat" w:hAnsi="GHEA Grapalat"/>
                <w:lang w:val="hy-AM"/>
              </w:rPr>
              <w:t>5) 2-րդ հավելվածը լրացնել 2.2-րդ կետով հետևյալ բովանդակությամբ՝</w:t>
            </w:r>
          </w:p>
          <w:p w:rsidR="00AD3C8B" w:rsidRPr="00950D3A" w:rsidRDefault="00AD3C8B" w:rsidP="00097E8B">
            <w:pPr>
              <w:ind w:left="-9" w:firstLine="9"/>
              <w:jc w:val="both"/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699"/>
              <w:gridCol w:w="4203"/>
              <w:gridCol w:w="549"/>
              <w:gridCol w:w="303"/>
              <w:gridCol w:w="610"/>
            </w:tblGrid>
            <w:tr w:rsidR="002945BE" w:rsidRPr="00097E8B" w:rsidTr="009302F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C8B" w:rsidRPr="00097E8B" w:rsidRDefault="00AD3C8B" w:rsidP="00097E8B">
                  <w:pPr>
                    <w:ind w:left="-9" w:firstLine="9"/>
                    <w:contextualSpacing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097E8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2.2</w:t>
                  </w:r>
                </w:p>
                <w:p w:rsidR="00AD3C8B" w:rsidRPr="00097E8B" w:rsidRDefault="00AD3C8B" w:rsidP="00097E8B">
                  <w:pPr>
                    <w:ind w:left="-9" w:firstLine="9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  <w:p w:rsidR="00AD3C8B" w:rsidRPr="00097E8B" w:rsidRDefault="00AD3C8B" w:rsidP="00097E8B">
                  <w:pPr>
                    <w:ind w:left="-9" w:firstLine="9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Pr="00097E8B" w:rsidRDefault="00AD3C8B" w:rsidP="00097E8B">
                  <w:pPr>
                    <w:ind w:left="-9" w:firstLine="9"/>
                    <w:contextualSpacing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097E8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ՀՀ քաղաքաշինության, տեխնիկական և հրդեհային անվտանգության տեսչական մարմին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Pr="00097E8B" w:rsidRDefault="00AD3C8B" w:rsidP="00097E8B">
                  <w:pPr>
                    <w:ind w:left="-9" w:firstLine="9"/>
                    <w:contextualSpacing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097E8B">
                    <w:rPr>
                      <w:rFonts w:ascii="GHEA Grapalat" w:hAnsi="GHEA Grapalat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Pr="00097E8B" w:rsidRDefault="00AD3C8B" w:rsidP="00097E8B">
                  <w:pPr>
                    <w:ind w:left="-9" w:firstLine="9"/>
                    <w:contextualSpacing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097E8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C8B" w:rsidRPr="00097E8B" w:rsidRDefault="00AD3C8B" w:rsidP="00097E8B">
                  <w:pPr>
                    <w:ind w:left="-9" w:firstLine="9"/>
                    <w:contextualSpacing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097E8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14</w:t>
                  </w:r>
                </w:p>
              </w:tc>
            </w:tr>
          </w:tbl>
          <w:p w:rsidR="00AD3C8B" w:rsidRPr="006530F1" w:rsidRDefault="00AD3C8B" w:rsidP="00097E8B">
            <w:pPr>
              <w:ind w:left="-9" w:firstLine="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E8B">
              <w:rPr>
                <w:rFonts w:ascii="GHEA Grapalat" w:hAnsi="GHEA Grapalat"/>
              </w:rPr>
              <w:t xml:space="preserve">    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1701" w:type="dxa"/>
          </w:tcPr>
          <w:p w:rsidR="00AD3C8B" w:rsidRPr="00F42013" w:rsidRDefault="00AD3C8B" w:rsidP="00F812E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4846" w:type="dxa"/>
          </w:tcPr>
          <w:p w:rsidR="00AD3C8B" w:rsidRPr="00F42013" w:rsidRDefault="00AD3C8B" w:rsidP="00F812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փոփոխությունները:</w:t>
            </w:r>
          </w:p>
        </w:tc>
      </w:tr>
      <w:tr w:rsidR="002945BE" w:rsidRPr="00950D3A" w:rsidTr="009302F4">
        <w:trPr>
          <w:trHeight w:val="574"/>
        </w:trPr>
        <w:tc>
          <w:tcPr>
            <w:tcW w:w="591" w:type="dxa"/>
          </w:tcPr>
          <w:p w:rsidR="00AD3C8B" w:rsidRPr="00900FE4" w:rsidRDefault="00260505" w:rsidP="00320EF8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10</w:t>
            </w:r>
            <w:r w:rsidR="00AD3C8B"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17" w:type="dxa"/>
          </w:tcPr>
          <w:p w:rsidR="00AD3C8B" w:rsidRPr="00950D3A" w:rsidRDefault="00AD3C8B" w:rsidP="00320EF8">
            <w:pPr>
              <w:shd w:val="clear" w:color="auto" w:fill="FFFFFF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</w:pP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ՀՀ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տնտեսական</w:t>
            </w:r>
            <w:proofErr w:type="spellEnd"/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ներդրումների</w:t>
            </w:r>
            <w:proofErr w:type="spellEnd"/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նախարարության՝</w:t>
            </w:r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պետական</w:t>
            </w:r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գույքի</w:t>
            </w:r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կառավարման</w:t>
            </w:r>
            <w:r w:rsidRPr="00950D3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կոմիտե</w:t>
            </w:r>
            <w:r w:rsidRPr="00950D3A">
              <w:rPr>
                <w:rFonts w:ascii="Courier New" w:hAnsi="Courier New" w:cs="Courier New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AD3C8B" w:rsidRPr="00950D3A" w:rsidRDefault="00AD3C8B" w:rsidP="00320EF8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  <w:p w:rsidR="00AD3C8B" w:rsidRPr="00950D3A" w:rsidRDefault="00AD3C8B" w:rsidP="00320EF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22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.0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5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.2019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թ</w:t>
            </w:r>
            <w:r w:rsidRPr="00950D3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D3C8B" w:rsidRPr="00AE23FA" w:rsidRDefault="00AD3C8B" w:rsidP="00950D3A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950D3A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029/35003-2019</w:t>
            </w:r>
          </w:p>
        </w:tc>
        <w:tc>
          <w:tcPr>
            <w:tcW w:w="5103" w:type="dxa"/>
          </w:tcPr>
          <w:p w:rsidR="00AD3C8B" w:rsidRPr="006530F1" w:rsidRDefault="00AD3C8B" w:rsidP="00950D3A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50D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1.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նախաբանում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33-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34-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հոդվածներին։</w:t>
            </w:r>
            <w:r w:rsidRPr="00950D3A">
              <w:rPr>
                <w:rFonts w:ascii="GHEA Grapalat" w:hAnsi="GHEA Grapalat"/>
                <w:sz w:val="24"/>
                <w:szCs w:val="24"/>
              </w:rPr>
              <w:br/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2.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3)-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հիմքով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2005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17-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N194-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որոշմամբ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հաստատված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N2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ցանկի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Ընդամենը</w:t>
            </w:r>
            <w:r w:rsidRPr="00950D3A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950D3A">
              <w:rPr>
                <w:rFonts w:ascii="GHEA Grapalat" w:hAnsi="GHEA Grapalat" w:cs="Sylfaen"/>
                <w:sz w:val="24"/>
                <w:szCs w:val="24"/>
                <w:lang w:val="hy-AM"/>
              </w:rPr>
              <w:t>տողում։</w:t>
            </w:r>
          </w:p>
        </w:tc>
        <w:tc>
          <w:tcPr>
            <w:tcW w:w="1701" w:type="dxa"/>
          </w:tcPr>
          <w:p w:rsidR="00AD3C8B" w:rsidRPr="009C18C8" w:rsidRDefault="009C18C8" w:rsidP="00320E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4846" w:type="dxa"/>
          </w:tcPr>
          <w:p w:rsidR="00AD3C8B" w:rsidRPr="00950D3A" w:rsidRDefault="009C18C8" w:rsidP="00320E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փոփխությունները</w:t>
            </w:r>
          </w:p>
        </w:tc>
      </w:tr>
    </w:tbl>
    <w:p w:rsidR="00DF323E" w:rsidRPr="00950D3A" w:rsidRDefault="00DF323E" w:rsidP="00CB6CFB">
      <w:pPr>
        <w:rPr>
          <w:lang w:val="hy-AM"/>
        </w:rPr>
      </w:pPr>
    </w:p>
    <w:sectPr w:rsidR="00DF323E" w:rsidRPr="00950D3A" w:rsidSect="009D7C1D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85062"/>
    <w:multiLevelType w:val="hybridMultilevel"/>
    <w:tmpl w:val="9A261710"/>
    <w:lvl w:ilvl="0" w:tplc="0DDE3D7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080" w:hanging="360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61B1F29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411E05"/>
    <w:rsid w:val="000046F6"/>
    <w:rsid w:val="00016CC0"/>
    <w:rsid w:val="00097E8B"/>
    <w:rsid w:val="000D182D"/>
    <w:rsid w:val="000F3CB5"/>
    <w:rsid w:val="00127F45"/>
    <w:rsid w:val="00144742"/>
    <w:rsid w:val="00175206"/>
    <w:rsid w:val="001A2A3C"/>
    <w:rsid w:val="00260505"/>
    <w:rsid w:val="0027433D"/>
    <w:rsid w:val="002945BE"/>
    <w:rsid w:val="002E5884"/>
    <w:rsid w:val="003053E8"/>
    <w:rsid w:val="00343B16"/>
    <w:rsid w:val="0035696A"/>
    <w:rsid w:val="003D6EDD"/>
    <w:rsid w:val="003E36A1"/>
    <w:rsid w:val="00411E05"/>
    <w:rsid w:val="00414DF7"/>
    <w:rsid w:val="004168DC"/>
    <w:rsid w:val="0042388F"/>
    <w:rsid w:val="00445596"/>
    <w:rsid w:val="00492B85"/>
    <w:rsid w:val="00493C8E"/>
    <w:rsid w:val="004B5A0E"/>
    <w:rsid w:val="004B6959"/>
    <w:rsid w:val="004B7B5F"/>
    <w:rsid w:val="004F7699"/>
    <w:rsid w:val="00561BAB"/>
    <w:rsid w:val="00576DA2"/>
    <w:rsid w:val="005F7A6D"/>
    <w:rsid w:val="006530F1"/>
    <w:rsid w:val="0067646C"/>
    <w:rsid w:val="006B3C46"/>
    <w:rsid w:val="00730A74"/>
    <w:rsid w:val="0078494E"/>
    <w:rsid w:val="007D4079"/>
    <w:rsid w:val="00820F79"/>
    <w:rsid w:val="008F73EC"/>
    <w:rsid w:val="009302F4"/>
    <w:rsid w:val="00932A4B"/>
    <w:rsid w:val="00950D3A"/>
    <w:rsid w:val="00997F2B"/>
    <w:rsid w:val="009C18C8"/>
    <w:rsid w:val="009D6A7E"/>
    <w:rsid w:val="009F0614"/>
    <w:rsid w:val="00AB0FD5"/>
    <w:rsid w:val="00AD3C8B"/>
    <w:rsid w:val="00AE23FA"/>
    <w:rsid w:val="00B66996"/>
    <w:rsid w:val="00B9058C"/>
    <w:rsid w:val="00B90AD8"/>
    <w:rsid w:val="00BF494C"/>
    <w:rsid w:val="00C85A85"/>
    <w:rsid w:val="00CB6CFB"/>
    <w:rsid w:val="00CD1137"/>
    <w:rsid w:val="00CD7A35"/>
    <w:rsid w:val="00D14BC4"/>
    <w:rsid w:val="00D22B61"/>
    <w:rsid w:val="00D3359E"/>
    <w:rsid w:val="00D442A3"/>
    <w:rsid w:val="00D86DC4"/>
    <w:rsid w:val="00D86E05"/>
    <w:rsid w:val="00DF323E"/>
    <w:rsid w:val="00E60C38"/>
    <w:rsid w:val="00E75736"/>
    <w:rsid w:val="00F02452"/>
    <w:rsid w:val="00F42013"/>
    <w:rsid w:val="00FB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06"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0C38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AE23FA"/>
    <w:pPr>
      <w:spacing w:after="140"/>
    </w:pPr>
    <w:rPr>
      <w:rFonts w:ascii="Calibri" w:eastAsia="Calibri" w:hAnsi="Calibri" w:cs="Times New Roman"/>
      <w:color w:val="00000A"/>
    </w:rPr>
  </w:style>
  <w:style w:type="character" w:customStyle="1" w:styleId="BodyTextChar">
    <w:name w:val="Body Text Char"/>
    <w:basedOn w:val="DefaultParagraphFont"/>
    <w:link w:val="BodyText"/>
    <w:rsid w:val="00AE23FA"/>
    <w:rPr>
      <w:rFonts w:ascii="Calibri" w:eastAsia="Calibri" w:hAnsi="Calibri" w:cs="Times New Roman"/>
      <w:color w:val="00000A"/>
    </w:rPr>
  </w:style>
  <w:style w:type="character" w:styleId="Strong">
    <w:name w:val="Strong"/>
    <w:basedOn w:val="DefaultParagraphFont"/>
    <w:qFormat/>
    <w:rsid w:val="00260505"/>
    <w:rPr>
      <w:b/>
      <w:bCs/>
    </w:rPr>
  </w:style>
  <w:style w:type="paragraph" w:customStyle="1" w:styleId="mcntmcntmsonormal">
    <w:name w:val="mcntmcntmsonormal"/>
    <w:basedOn w:val="Normal"/>
    <w:rsid w:val="0014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2C2C2"/>
            <w:right w:val="none" w:sz="0" w:space="0" w:color="auto"/>
          </w:divBdr>
        </w:div>
      </w:divsChild>
    </w:div>
    <w:div w:id="74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79AE-2BB6-4150-91EC-83A9574D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Mulberry 2.0</cp:keywords>
  <cp:lastModifiedBy>Armend</cp:lastModifiedBy>
  <cp:revision>2</cp:revision>
  <dcterms:created xsi:type="dcterms:W3CDTF">2019-07-17T15:12:00Z</dcterms:created>
  <dcterms:modified xsi:type="dcterms:W3CDTF">2019-07-17T15:12:00Z</dcterms:modified>
</cp:coreProperties>
</file>