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E5" w:rsidRPr="00560F45" w:rsidRDefault="00B94BE5" w:rsidP="008C12D2">
      <w:pPr>
        <w:pStyle w:val="NormalWeb"/>
        <w:tabs>
          <w:tab w:val="left" w:pos="855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caps/>
          <w:lang w:val="hy-AM"/>
        </w:rPr>
        <w:t>Նախագիծ</w:t>
      </w:r>
    </w:p>
    <w:p w:rsidR="00DF4462" w:rsidRPr="00560F45" w:rsidRDefault="00DF4462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en-US"/>
        </w:rPr>
      </w:pPr>
    </w:p>
    <w:p w:rsidR="00B94BE5" w:rsidRPr="00560F45" w:rsidRDefault="00B94BE5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B94BE5" w:rsidRPr="00560F45" w:rsidRDefault="00B94BE5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9722A2" w:rsidRPr="00560F45" w:rsidRDefault="009722A2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</w:p>
    <w:p w:rsidR="00786866" w:rsidRDefault="00B94BE5" w:rsidP="00DF446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ՀԱՐԿԱՅԻՆ ՕՐԵՆՍԳՐՔՈՒՄ</w:t>
      </w:r>
    </w:p>
    <w:p w:rsidR="00B94BE5" w:rsidRPr="00560F45" w:rsidRDefault="00B94BE5" w:rsidP="00DF446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4D50A1" w:rsidRPr="00560F45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786866">
        <w:rPr>
          <w:rStyle w:val="Strong"/>
          <w:rFonts w:ascii="GHEA Grapalat" w:hAnsi="GHEA Grapalat" w:cs="Sylfaen"/>
          <w:b w:val="0"/>
          <w:lang w:val="en-US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:rsidR="00537001" w:rsidRPr="00560F45" w:rsidRDefault="00537001" w:rsidP="008C12D2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8C12D2" w:rsidRPr="00560F45" w:rsidRDefault="008C12D2" w:rsidP="00252D8C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6866" w:rsidRDefault="00524B8B" w:rsidP="009A4309">
      <w:pPr>
        <w:spacing w:after="0" w:line="36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560F45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786866">
        <w:rPr>
          <w:rFonts w:ascii="GHEA Grapalat" w:hAnsi="GHEA Grapalat" w:cs="Sylfaen"/>
          <w:b/>
          <w:sz w:val="24"/>
          <w:szCs w:val="24"/>
          <w:lang w:val="hy-AM"/>
        </w:rPr>
        <w:t>1.</w:t>
      </w:r>
      <w:r w:rsidR="0032101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2101D" w:rsidRPr="0032101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2101D" w:rsidRPr="003210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101D" w:rsidRPr="0032101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2101D" w:rsidRPr="0032101D">
        <w:rPr>
          <w:rFonts w:ascii="GHEA Grapalat" w:hAnsi="GHEA Grapalat" w:cs="Sylfaen"/>
          <w:sz w:val="24"/>
          <w:szCs w:val="24"/>
        </w:rPr>
        <w:t xml:space="preserve"> 2016 </w:t>
      </w:r>
      <w:proofErr w:type="spellStart"/>
      <w:r w:rsidR="0032101D" w:rsidRPr="0032101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2101D" w:rsidRPr="003210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101D" w:rsidRPr="0032101D"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 w:rsidR="0032101D" w:rsidRPr="0032101D">
        <w:rPr>
          <w:rFonts w:ascii="GHEA Grapalat" w:hAnsi="GHEA Grapalat" w:cs="Sylfaen"/>
          <w:sz w:val="24"/>
          <w:szCs w:val="24"/>
        </w:rPr>
        <w:t xml:space="preserve"> 4-ի </w:t>
      </w:r>
      <w:r w:rsidR="0032101D">
        <w:rPr>
          <w:rFonts w:ascii="GHEA Grapalat" w:hAnsi="GHEA Grapalat" w:cs="Sylfaen"/>
          <w:sz w:val="24"/>
          <w:szCs w:val="24"/>
        </w:rPr>
        <w:t>h</w:t>
      </w:r>
      <w:proofErr w:type="spellStart"/>
      <w:r w:rsidR="00786866">
        <w:rPr>
          <w:rFonts w:ascii="GHEA Grapalat" w:hAnsi="GHEA Grapalat" w:cs="Sylfaen"/>
          <w:sz w:val="24"/>
          <w:szCs w:val="24"/>
          <w:lang w:val="hy-AM"/>
        </w:rPr>
        <w:t>արկային</w:t>
      </w:r>
      <w:proofErr w:type="spellEnd"/>
      <w:r w:rsidR="007868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146E">
        <w:rPr>
          <w:rFonts w:ascii="GHEA Grapalat" w:hAnsi="GHEA Grapalat" w:cs="Sylfaen"/>
          <w:sz w:val="24"/>
          <w:szCs w:val="24"/>
          <w:lang w:val="hy-AM"/>
        </w:rPr>
        <w:t>օ</w:t>
      </w:r>
      <w:r w:rsidRPr="00560F45">
        <w:rPr>
          <w:rFonts w:ascii="GHEA Grapalat" w:hAnsi="GHEA Grapalat" w:cs="Sylfaen"/>
          <w:sz w:val="24"/>
          <w:szCs w:val="24"/>
          <w:lang w:val="hy-AM"/>
        </w:rPr>
        <w:t>րենսգրքի 88-րդ հոդված</w:t>
      </w:r>
      <w:r w:rsidR="006B146E">
        <w:rPr>
          <w:rFonts w:ascii="GHEA Grapalat" w:hAnsi="GHEA Grapalat" w:cs="Sylfaen"/>
          <w:sz w:val="24"/>
          <w:szCs w:val="24"/>
          <w:lang w:val="hy-AM"/>
        </w:rPr>
        <w:t>ի 1-ին մասի աղյուսակի</w:t>
      </w:r>
      <w:r w:rsidRPr="00560F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146E">
        <w:rPr>
          <w:rFonts w:ascii="GHEA Grapalat" w:hAnsi="GHEA Grapalat" w:cs="Sylfaen"/>
          <w:sz w:val="24"/>
          <w:szCs w:val="24"/>
          <w:lang w:val="hy-AM"/>
        </w:rPr>
        <w:t>21-րդ տողում</w:t>
      </w:r>
    </w:p>
    <w:p w:rsidR="009A4309" w:rsidRDefault="009A4309" w:rsidP="009A4309">
      <w:pPr>
        <w:spacing w:after="0" w:line="36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pPr w:leftFromText="180" w:rightFromText="180" w:vertAnchor="text" w:horzAnchor="page" w:tblpX="2056" w:tblpY="291"/>
        <w:tblW w:w="80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244"/>
        <w:gridCol w:w="1417"/>
        <w:gridCol w:w="2977"/>
      </w:tblGrid>
      <w:tr w:rsidR="009A4309" w:rsidRPr="00786866" w:rsidTr="009A4309">
        <w:trPr>
          <w:trHeight w:val="944"/>
          <w:tblCellSpacing w:w="0" w:type="dxa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9A4309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786866">
              <w:rPr>
                <w:rFonts w:ascii="GHEA Grapalat" w:eastAsia="Times New Roman" w:hAnsi="GHEA Grapalat"/>
              </w:rPr>
              <w:t>2711 21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9A4309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786866">
              <w:rPr>
                <w:rFonts w:ascii="GHEA Grapalat" w:eastAsia="Times New Roman" w:hAnsi="GHEA Grapalat"/>
              </w:rPr>
              <w:t>սեղմված</w:t>
            </w:r>
            <w:proofErr w:type="spellEnd"/>
            <w:r w:rsidRPr="007868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6866">
              <w:rPr>
                <w:rFonts w:ascii="GHEA Grapalat" w:eastAsia="Times New Roman" w:hAnsi="GHEA Grapalat"/>
              </w:rPr>
              <w:t>բնական</w:t>
            </w:r>
            <w:proofErr w:type="spellEnd"/>
            <w:r w:rsidRPr="007868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6866">
              <w:rPr>
                <w:rFonts w:ascii="GHEA Grapalat" w:eastAsia="Times New Roman" w:hAnsi="GHEA Grapalat"/>
              </w:rPr>
              <w:t>գազ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9A4309">
            <w:pPr>
              <w:spacing w:after="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786866">
              <w:rPr>
                <w:rFonts w:ascii="GHEA Grapalat" w:eastAsia="Times New Roman" w:hAnsi="GHEA Grapalat"/>
                <w:lang w:val="hy-AM"/>
              </w:rPr>
              <w:t xml:space="preserve">1000 մ3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9A4309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786866">
              <w:rPr>
                <w:rFonts w:ascii="GHEA Grapalat" w:eastAsia="Times New Roman" w:hAnsi="GHEA Grapalat"/>
              </w:rPr>
              <w:t xml:space="preserve">25000 </w:t>
            </w:r>
            <w:proofErr w:type="spellStart"/>
            <w:r w:rsidRPr="00786866">
              <w:rPr>
                <w:rFonts w:ascii="GHEA Grapalat" w:eastAsia="Times New Roman" w:hAnsi="GHEA Grapalat"/>
              </w:rPr>
              <w:t>դրամ</w:t>
            </w:r>
            <w:proofErr w:type="spellEnd"/>
          </w:p>
        </w:tc>
      </w:tr>
    </w:tbl>
    <w:p w:rsidR="009A4309" w:rsidRDefault="009A4309" w:rsidP="009A4309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</w:p>
    <w:p w:rsidR="006B146E" w:rsidRPr="009A4309" w:rsidRDefault="006B146E" w:rsidP="009A4309">
      <w:pPr>
        <w:spacing w:after="0" w:line="360" w:lineRule="auto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</w:p>
    <w:p w:rsidR="009A4309" w:rsidRDefault="009A4309" w:rsidP="009A4309">
      <w:pPr>
        <w:pStyle w:val="NormalWeb"/>
        <w:shd w:val="clear" w:color="auto" w:fill="FFFFFF"/>
        <w:spacing w:before="0" w:beforeAutospacing="0" w:after="0" w:afterAutospacing="0" w:line="360" w:lineRule="auto"/>
        <w:ind w:left="1440"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» </w:t>
      </w:r>
    </w:p>
    <w:p w:rsidR="00786866" w:rsidRDefault="009A4309" w:rsidP="00B156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բառերը փոխարինել </w:t>
      </w:r>
    </w:p>
    <w:p w:rsidR="009A4309" w:rsidRDefault="009A4309" w:rsidP="009A4309">
      <w:pPr>
        <w:spacing w:after="0" w:line="36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pPr w:leftFromText="180" w:rightFromText="180" w:vertAnchor="text" w:horzAnchor="page" w:tblpX="2056" w:tblpY="291"/>
        <w:tblW w:w="80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244"/>
        <w:gridCol w:w="1417"/>
        <w:gridCol w:w="2977"/>
      </w:tblGrid>
      <w:tr w:rsidR="009A4309" w:rsidRPr="00786866" w:rsidTr="009A4309">
        <w:trPr>
          <w:trHeight w:val="944"/>
          <w:tblCellSpacing w:w="0" w:type="dxa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5D0284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786866">
              <w:rPr>
                <w:rFonts w:ascii="GHEA Grapalat" w:eastAsia="Times New Roman" w:hAnsi="GHEA Grapalat"/>
              </w:rPr>
              <w:t>2711 21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5D0284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786866">
              <w:rPr>
                <w:rFonts w:ascii="GHEA Grapalat" w:eastAsia="Times New Roman" w:hAnsi="GHEA Grapalat"/>
              </w:rPr>
              <w:t>սեղմված</w:t>
            </w:r>
            <w:proofErr w:type="spellEnd"/>
            <w:r w:rsidRPr="007868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6866">
              <w:rPr>
                <w:rFonts w:ascii="GHEA Grapalat" w:eastAsia="Times New Roman" w:hAnsi="GHEA Grapalat"/>
              </w:rPr>
              <w:t>բնական</w:t>
            </w:r>
            <w:proofErr w:type="spellEnd"/>
            <w:r w:rsidRPr="007868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6866">
              <w:rPr>
                <w:rFonts w:ascii="GHEA Grapalat" w:eastAsia="Times New Roman" w:hAnsi="GHEA Grapalat"/>
              </w:rPr>
              <w:t>գազ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5D0284">
            <w:pPr>
              <w:spacing w:after="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560F45">
              <w:rPr>
                <w:rFonts w:ascii="GHEA Grapalat" w:eastAsia="Times New Roman" w:hAnsi="GHEA Grapalat"/>
                <w:lang w:val="hy-AM"/>
              </w:rPr>
              <w:t>1 տոննա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309" w:rsidRPr="00786866" w:rsidRDefault="009A4309" w:rsidP="005D0284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34000</w:t>
            </w:r>
            <w:r>
              <w:rPr>
                <w:rFonts w:ascii="GHEA Grapalat" w:eastAsia="Times New Roman" w:hAnsi="GHEA Grapalat"/>
                <w:lang w:val="hy-AM"/>
              </w:rPr>
              <w:t xml:space="preserve"> դրամ</w:t>
            </w:r>
          </w:p>
        </w:tc>
      </w:tr>
    </w:tbl>
    <w:p w:rsidR="009A4309" w:rsidRDefault="009A4309" w:rsidP="009A4309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</w:p>
    <w:p w:rsidR="009A4309" w:rsidRPr="009A4309" w:rsidRDefault="009A4309" w:rsidP="009A4309">
      <w:pPr>
        <w:spacing w:after="0" w:line="360" w:lineRule="auto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</w:p>
    <w:p w:rsidR="009A4309" w:rsidRDefault="009A4309" w:rsidP="009A4309">
      <w:pPr>
        <w:pStyle w:val="NormalWeb"/>
        <w:shd w:val="clear" w:color="auto" w:fill="FFFFFF"/>
        <w:spacing w:before="0" w:beforeAutospacing="0" w:after="0" w:afterAutospacing="0" w:line="360" w:lineRule="auto"/>
        <w:ind w:left="1440"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» </w:t>
      </w:r>
    </w:p>
    <w:p w:rsidR="006B146E" w:rsidRDefault="00B1562B" w:rsidP="00B156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բառերով:</w:t>
      </w:r>
    </w:p>
    <w:p w:rsidR="009A4309" w:rsidRPr="009A4309" w:rsidRDefault="009A4309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</w:p>
    <w:p w:rsidR="00810B94" w:rsidRPr="007E44ED" w:rsidRDefault="00592EF9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560F45">
        <w:rPr>
          <w:rFonts w:ascii="GHEA Grapalat" w:hAnsi="GHEA Grapalat"/>
          <w:b/>
          <w:bCs/>
          <w:lang w:val="hy-AM"/>
        </w:rPr>
        <w:t xml:space="preserve">Հոդված 2. </w:t>
      </w:r>
      <w:bookmarkStart w:id="0" w:name="_GoBack"/>
      <w:r w:rsidRPr="00560F45">
        <w:rPr>
          <w:rFonts w:ascii="GHEA Grapalat" w:hAnsi="GHEA Grapalat"/>
          <w:bCs/>
          <w:lang w:val="hy-AM"/>
        </w:rPr>
        <w:t xml:space="preserve">Սույն օրենքն ուժի մեջ է մտնում </w:t>
      </w:r>
      <w:r w:rsidR="00786866">
        <w:rPr>
          <w:rFonts w:ascii="GHEA Grapalat" w:hAnsi="GHEA Grapalat"/>
          <w:bCs/>
          <w:lang w:val="en-US"/>
        </w:rPr>
        <w:t>2019</w:t>
      </w:r>
      <w:r w:rsidRPr="00560F45">
        <w:rPr>
          <w:rFonts w:ascii="GHEA Grapalat" w:hAnsi="GHEA Grapalat"/>
          <w:bCs/>
          <w:lang w:val="hy-AM"/>
        </w:rPr>
        <w:t xml:space="preserve"> թվականի </w:t>
      </w:r>
      <w:r w:rsidR="009979A0">
        <w:rPr>
          <w:rFonts w:ascii="GHEA Grapalat" w:hAnsi="GHEA Grapalat"/>
          <w:bCs/>
          <w:lang w:val="hy-AM"/>
        </w:rPr>
        <w:t>ապրիլի</w:t>
      </w:r>
      <w:r w:rsidRPr="00560F45">
        <w:rPr>
          <w:rFonts w:ascii="GHEA Grapalat" w:hAnsi="GHEA Grapalat"/>
          <w:bCs/>
          <w:lang w:val="hy-AM"/>
        </w:rPr>
        <w:t xml:space="preserve"> 1-ից:</w:t>
      </w:r>
      <w:bookmarkEnd w:id="0"/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9A43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B1562B" w:rsidRDefault="00B1562B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426208" w:rsidRDefault="00426208" w:rsidP="00426208">
      <w:pPr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Հիմնավորում</w:t>
      </w:r>
    </w:p>
    <w:p w:rsidR="00426208" w:rsidRDefault="00426208" w:rsidP="00426208">
      <w:pPr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«Հայաստանի Հանրապետության հարկային օրենսգրքում փոփոխություն կատարելու մասին» Հայաստանի Հանրապետության օրենքի նախագծի վերաբերյալ</w:t>
      </w:r>
    </w:p>
    <w:p w:rsidR="00426208" w:rsidRDefault="00426208" w:rsidP="00426208">
      <w:pPr>
        <w:jc w:val="center"/>
        <w:rPr>
          <w:rFonts w:ascii="GHEA Grapalat" w:eastAsia="Arial Unicode MS" w:hAnsi="GHEA Grapalat" w:cs="Arial Unicode MS"/>
          <w:caps/>
          <w:sz w:val="24"/>
          <w:szCs w:val="24"/>
          <w:lang w:val="hy-AM"/>
        </w:rPr>
      </w:pPr>
    </w:p>
    <w:p w:rsidR="00426208" w:rsidRDefault="00426208" w:rsidP="00426208">
      <w:pPr>
        <w:pStyle w:val="ListParagraph"/>
        <w:numPr>
          <w:ilvl w:val="0"/>
          <w:numId w:val="4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Իրավական ակտի անհրաժեշտությունը (նպատակը).</w:t>
      </w:r>
      <w:r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Նախագծի ընդունման նպա</w:t>
      </w:r>
      <w:r>
        <w:rPr>
          <w:rFonts w:ascii="GHEA Grapalat" w:eastAsia="Times New Roman" w:hAnsi="GHEA Grapalat"/>
          <w:sz w:val="24"/>
          <w:szCs w:val="24"/>
          <w:lang w:val="hy-AM"/>
        </w:rPr>
        <w:softHyphen/>
      </w:r>
      <w:r>
        <w:rPr>
          <w:rFonts w:ascii="GHEA Grapalat" w:eastAsia="Times New Roman" w:hAnsi="GHEA Grapalat"/>
          <w:sz w:val="24"/>
          <w:szCs w:val="24"/>
          <w:lang w:val="hy-AM"/>
        </w:rPr>
        <w:softHyphen/>
      </w:r>
      <w:r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տակը </w:t>
      </w:r>
      <w:proofErr w:type="spellStart"/>
      <w:r>
        <w:rPr>
          <w:rFonts w:ascii="GHEA Grapalat" w:hAnsi="GHEA Grapalat" w:cs="Arial"/>
          <w:sz w:val="24"/>
          <w:szCs w:val="24"/>
        </w:rPr>
        <w:t>սեղմված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բնա</w:t>
      </w:r>
      <w:r>
        <w:rPr>
          <w:rFonts w:ascii="GHEA Grapalat" w:hAnsi="GHEA Grapalat" w:cs="Arial"/>
          <w:sz w:val="24"/>
          <w:szCs w:val="24"/>
        </w:rPr>
        <w:softHyphen/>
        <w:t>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գազի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՝ ակցիզային հարկով հարկման համար հիմք հան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դի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սա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ցող չափման միավորի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փոփոխությամբ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տրանսպորտային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միջոցը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գազով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շահագործող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շուրջ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700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սպառողների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իրավունքների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պաշտպա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նու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թյունն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է և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այս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ոլորտում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իրա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կա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նացվող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հարկային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վարչարարության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արդյունավե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տու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թյան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բարձրացումը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426208" w:rsidRDefault="00426208" w:rsidP="00426208">
      <w:pPr>
        <w:pStyle w:val="ListParagraph"/>
        <w:numPr>
          <w:ilvl w:val="0"/>
          <w:numId w:val="4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Կարգավորման հարաբերությունների ներկա վիճակը և առկա խնդիրները.</w:t>
      </w:r>
      <w:r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Խնդիրը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կայանում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նրանում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որ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թեև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2008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օգոստոսի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28-ի </w:t>
      </w:r>
      <w:proofErr w:type="spellStart"/>
      <w:r>
        <w:rPr>
          <w:rFonts w:ascii="GHEA Grapalat" w:hAnsi="GHEA Grapalat" w:cs="Arial"/>
          <w:sz w:val="24"/>
          <w:szCs w:val="24"/>
        </w:rPr>
        <w:t>թիվ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1101-Ն </w:t>
      </w:r>
      <w:proofErr w:type="spellStart"/>
      <w:r>
        <w:rPr>
          <w:rFonts w:ascii="GHEA Grapalat" w:hAnsi="GHEA Grapalat" w:cs="Arial"/>
          <w:sz w:val="24"/>
          <w:szCs w:val="24"/>
        </w:rPr>
        <w:t>որոշմամբ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հաստատված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ավտոգազալիցքավորման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ճնշակայանների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կառուց</w:t>
      </w:r>
      <w:r>
        <w:rPr>
          <w:rFonts w:ascii="GHEA Grapalat" w:hAnsi="GHEA Grapalat" w:cs="Arial"/>
          <w:sz w:val="24"/>
          <w:szCs w:val="24"/>
        </w:rPr>
        <w:softHyphen/>
        <w:t>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նվազագույն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պահանջները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սահմանող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տեխնիկական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կանո</w:t>
      </w:r>
      <w:r>
        <w:rPr>
          <w:rFonts w:ascii="GHEA Grapalat" w:hAnsi="GHEA Grapalat" w:cs="Arial"/>
          <w:sz w:val="24"/>
          <w:szCs w:val="24"/>
        </w:rPr>
        <w:softHyphen/>
        <w:t>նա</w:t>
      </w:r>
      <w:r>
        <w:rPr>
          <w:rFonts w:ascii="GHEA Grapalat" w:hAnsi="GHEA Grapalat" w:cs="Arial"/>
          <w:sz w:val="24"/>
          <w:szCs w:val="24"/>
        </w:rPr>
        <w:softHyphen/>
        <w:t>կարգի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87-րդ </w:t>
      </w:r>
      <w:proofErr w:type="spellStart"/>
      <w:r>
        <w:rPr>
          <w:rFonts w:ascii="GHEA Grapalat" w:hAnsi="GHEA Grapalat" w:cs="Arial"/>
          <w:sz w:val="24"/>
          <w:szCs w:val="24"/>
        </w:rPr>
        <w:t>կետի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Arial"/>
          <w:sz w:val="24"/>
          <w:szCs w:val="24"/>
        </w:rPr>
        <w:t>ենթակետի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համաձայն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բնական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գազի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կոմպրեսացված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վառե</w:t>
      </w:r>
      <w:r>
        <w:rPr>
          <w:rFonts w:ascii="GHEA Grapalat" w:hAnsi="GHEA Grapalat" w:cs="Arial"/>
          <w:sz w:val="24"/>
          <w:szCs w:val="24"/>
        </w:rPr>
        <w:softHyphen/>
        <w:t>լիքի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լիցքավորման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բաշ</w:t>
      </w:r>
      <w:r>
        <w:rPr>
          <w:rFonts w:ascii="GHEA Grapalat" w:hAnsi="GHEA Grapalat" w:cs="Arial"/>
          <w:sz w:val="24"/>
          <w:szCs w:val="24"/>
        </w:rPr>
        <w:softHyphen/>
        <w:t>խիչ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աշտարակները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պետք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վաճառված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գազի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քանակության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չափումն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իրականացնեն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կիլո</w:t>
      </w:r>
      <w:r>
        <w:rPr>
          <w:rFonts w:ascii="GHEA Grapalat" w:hAnsi="GHEA Grapalat" w:cs="Arial"/>
          <w:sz w:val="24"/>
          <w:szCs w:val="24"/>
        </w:rPr>
        <w:softHyphen/>
        <w:t>գրամ</w:t>
      </w:r>
      <w:r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softHyphen/>
        <w:t>ներով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այդուհանդերձ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հաշվի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առնելով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որ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ակցի</w:t>
      </w:r>
      <w:r>
        <w:rPr>
          <w:rFonts w:ascii="GHEA Grapalat" w:hAnsi="GHEA Grapalat" w:cs="Arial"/>
          <w:sz w:val="24"/>
          <w:szCs w:val="24"/>
        </w:rPr>
        <w:softHyphen/>
        <w:t>զա</w:t>
      </w:r>
      <w:r>
        <w:rPr>
          <w:rFonts w:ascii="GHEA Grapalat" w:hAnsi="GHEA Grapalat" w:cs="Arial"/>
          <w:sz w:val="24"/>
          <w:szCs w:val="24"/>
        </w:rPr>
        <w:softHyphen/>
        <w:t>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հարկի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գծով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հարկային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պար</w:t>
      </w:r>
      <w:r>
        <w:rPr>
          <w:rFonts w:ascii="GHEA Grapalat" w:hAnsi="GHEA Grapalat" w:cs="Arial"/>
          <w:sz w:val="24"/>
          <w:szCs w:val="24"/>
        </w:rPr>
        <w:softHyphen/>
        <w:t>տավորությունների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հաշվարկման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կիրառվում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խորանարդ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մետրի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չափման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միա</w:t>
      </w:r>
      <w:r>
        <w:rPr>
          <w:rFonts w:ascii="GHEA Grapalat" w:hAnsi="GHEA Grapalat" w:cs="Arial"/>
          <w:sz w:val="24"/>
          <w:szCs w:val="24"/>
        </w:rPr>
        <w:softHyphen/>
        <w:t>վորը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վաճառված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գազի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քանակության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չափումն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իրա</w:t>
      </w:r>
      <w:r>
        <w:rPr>
          <w:rFonts w:ascii="GHEA Grapalat" w:hAnsi="GHEA Grapalat" w:cs="Arial"/>
          <w:sz w:val="24"/>
          <w:szCs w:val="24"/>
        </w:rPr>
        <w:softHyphen/>
        <w:t>կա</w:t>
      </w:r>
      <w:r>
        <w:rPr>
          <w:rFonts w:ascii="GHEA Grapalat" w:hAnsi="GHEA Grapalat" w:cs="Arial"/>
          <w:sz w:val="24"/>
          <w:szCs w:val="24"/>
        </w:rPr>
        <w:softHyphen/>
        <w:t>նաց</w:t>
      </w:r>
      <w:r>
        <w:rPr>
          <w:rFonts w:ascii="GHEA Grapalat" w:hAnsi="GHEA Grapalat" w:cs="Arial"/>
          <w:sz w:val="24"/>
          <w:szCs w:val="24"/>
        </w:rPr>
        <w:softHyphen/>
        <w:t>վում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խորանարդ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մետրերով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բաշխիչ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աշտա</w:t>
      </w:r>
      <w:r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softHyphen/>
        <w:t>րակում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առկա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ստուգաչափման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ենթակա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գազի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կշիռը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որոշող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չափման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միջոցի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ցուցմունքը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բազմապատկելով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գազի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խտությամբ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պայմանավորված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գործակցով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որի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տվյալը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էլեկտրոնային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</w:t>
      </w:r>
      <w:r>
        <w:rPr>
          <w:rFonts w:ascii="GHEA Grapalat" w:hAnsi="GHEA Grapalat" w:cs="Arial"/>
          <w:sz w:val="24"/>
          <w:szCs w:val="24"/>
        </w:rPr>
        <w:softHyphen/>
        <w:t>գույցի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միջոցով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մուտքա</w:t>
      </w:r>
      <w:r>
        <w:rPr>
          <w:rFonts w:ascii="GHEA Grapalat" w:hAnsi="GHEA Grapalat" w:cs="Arial"/>
          <w:sz w:val="24"/>
          <w:szCs w:val="24"/>
        </w:rPr>
        <w:softHyphen/>
        <w:t>գրում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գազալցակայան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շահագործող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տնտեսվարող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սուբյուկտը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"/>
          <w:sz w:val="24"/>
          <w:szCs w:val="24"/>
        </w:rPr>
        <w:t>Ստեղծ</w:t>
      </w:r>
      <w:r>
        <w:rPr>
          <w:rFonts w:ascii="GHEA Grapalat" w:hAnsi="GHEA Grapalat" w:cs="Arial"/>
          <w:sz w:val="24"/>
          <w:szCs w:val="24"/>
        </w:rPr>
        <w:softHyphen/>
        <w:t>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իրավի</w:t>
      </w:r>
      <w:r>
        <w:rPr>
          <w:rFonts w:ascii="GHEA Grapalat" w:hAnsi="GHEA Grapalat" w:cs="Arial"/>
          <w:sz w:val="24"/>
          <w:szCs w:val="24"/>
        </w:rPr>
        <w:softHyphen/>
        <w:t>ճա</w:t>
      </w:r>
      <w:r>
        <w:rPr>
          <w:rFonts w:ascii="GHEA Grapalat" w:hAnsi="GHEA Grapalat" w:cs="Arial"/>
          <w:sz w:val="24"/>
          <w:szCs w:val="24"/>
        </w:rPr>
        <w:softHyphen/>
        <w:t>կում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ձևավորվում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սպառողների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իրավունքների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խախտման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ռիսկեր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կապ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ված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ձեռք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բերվող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սեղմված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բնական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գազի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ծավալի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ճիշտ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չափման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իսկ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մյուս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բարդանում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այս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ոլորտում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իրականացվող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հարկային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վարչարարությունը</w:t>
      </w:r>
      <w:proofErr w:type="spellEnd"/>
      <w:r>
        <w:rPr>
          <w:rFonts w:ascii="GHEA Grapalat" w:hAnsi="GHEA Grapalat" w:cs="Arial"/>
          <w:sz w:val="24"/>
          <w:szCs w:val="24"/>
        </w:rPr>
        <w:t>:</w:t>
      </w:r>
    </w:p>
    <w:p w:rsidR="00426208" w:rsidRDefault="00426208" w:rsidP="00426208">
      <w:pPr>
        <w:pStyle w:val="ListParagraph"/>
        <w:numPr>
          <w:ilvl w:val="0"/>
          <w:numId w:val="4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Առկա խնդիրների առաջարկվող լուծումները. </w:t>
      </w:r>
      <w:proofErr w:type="spellStart"/>
      <w:r>
        <w:rPr>
          <w:rFonts w:ascii="GHEA Grapalat" w:hAnsi="GHEA Grapalat" w:cs="Arial"/>
          <w:sz w:val="24"/>
          <w:szCs w:val="24"/>
        </w:rPr>
        <w:t>Նախագծով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առաջարկվում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սեղմ</w:t>
      </w:r>
      <w:r>
        <w:rPr>
          <w:rFonts w:ascii="GHEA Grapalat" w:hAnsi="GHEA Grapalat" w:cs="Arial"/>
          <w:sz w:val="24"/>
          <w:szCs w:val="24"/>
        </w:rPr>
        <w:softHyphen/>
        <w:t>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բնական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գազի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ակցիզային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հարկով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հարկման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նպա</w:t>
      </w:r>
      <w:r>
        <w:rPr>
          <w:rFonts w:ascii="GHEA Grapalat" w:hAnsi="GHEA Grapalat" w:cs="Arial"/>
          <w:sz w:val="24"/>
          <w:szCs w:val="24"/>
        </w:rPr>
        <w:softHyphen/>
        <w:t>տա</w:t>
      </w:r>
      <w:r>
        <w:rPr>
          <w:rFonts w:ascii="GHEA Grapalat" w:hAnsi="GHEA Grapalat" w:cs="Arial"/>
          <w:sz w:val="24"/>
          <w:szCs w:val="24"/>
        </w:rPr>
        <w:softHyphen/>
        <w:t>կով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կիրառվող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չափման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միա</w:t>
      </w:r>
      <w:r>
        <w:rPr>
          <w:rFonts w:ascii="GHEA Grapalat" w:hAnsi="GHEA Grapalat" w:cs="Arial"/>
          <w:sz w:val="24"/>
          <w:szCs w:val="24"/>
        </w:rPr>
        <w:softHyphen/>
        <w:t>վորը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1000 </w:t>
      </w:r>
      <w:proofErr w:type="spellStart"/>
      <w:r>
        <w:rPr>
          <w:rFonts w:ascii="GHEA Grapalat" w:hAnsi="GHEA Grapalat" w:cs="Arial"/>
          <w:sz w:val="24"/>
          <w:szCs w:val="24"/>
        </w:rPr>
        <w:t>խորանարդ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մետրը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փոխարինել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1 </w:t>
      </w:r>
      <w:proofErr w:type="spellStart"/>
      <w:r>
        <w:rPr>
          <w:rFonts w:ascii="GHEA Grapalat" w:hAnsi="GHEA Grapalat" w:cs="Arial"/>
          <w:sz w:val="24"/>
          <w:szCs w:val="24"/>
        </w:rPr>
        <w:t>տոննայով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զուգա</w:t>
      </w:r>
      <w:r>
        <w:rPr>
          <w:rFonts w:ascii="GHEA Grapalat" w:hAnsi="GHEA Grapalat" w:cs="Arial"/>
          <w:sz w:val="24"/>
          <w:szCs w:val="24"/>
        </w:rPr>
        <w:softHyphen/>
        <w:t>հե</w:t>
      </w:r>
      <w:r>
        <w:rPr>
          <w:rFonts w:ascii="GHEA Grapalat" w:hAnsi="GHEA Grapalat" w:cs="Arial"/>
          <w:sz w:val="24"/>
          <w:szCs w:val="24"/>
        </w:rPr>
        <w:softHyphen/>
        <w:t>ռաբար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վերահաշ</w:t>
      </w:r>
      <w:r>
        <w:rPr>
          <w:rFonts w:ascii="GHEA Grapalat" w:hAnsi="GHEA Grapalat" w:cs="Arial"/>
          <w:sz w:val="24"/>
          <w:szCs w:val="24"/>
        </w:rPr>
        <w:softHyphen/>
        <w:t>վար</w:t>
      </w:r>
      <w:r>
        <w:rPr>
          <w:rFonts w:ascii="GHEA Grapalat" w:hAnsi="GHEA Grapalat" w:cs="Arial"/>
          <w:sz w:val="24"/>
          <w:szCs w:val="24"/>
        </w:rPr>
        <w:softHyphen/>
        <w:t>կելով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ակցիզային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հարկի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դրույքաչափը</w:t>
      </w:r>
      <w:proofErr w:type="spellEnd"/>
      <w:r>
        <w:rPr>
          <w:rFonts w:ascii="GHEA Grapalat" w:hAnsi="GHEA Grapalat" w:cs="Arial"/>
          <w:sz w:val="24"/>
          <w:szCs w:val="24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Մասնավորապես, նախագծով առա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lastRenderedPageBreak/>
        <w:t>ջարկ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վում է չափման միավորը վերա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յել՝ 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t>հիմք ընդունելով սեղմված բնական գազի 1 խորա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 xml:space="preserve">նարդ մետրի և 1 </w:t>
      </w:r>
      <w:proofErr w:type="spellStart"/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t>կիլո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գրամի</w:t>
      </w:r>
      <w:proofErr w:type="spellEnd"/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t>փոխ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հա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րաբերակցության</w:t>
      </w:r>
      <w:proofErr w:type="spellEnd"/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t>՝ տեսությամբ ու գիտա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կա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նո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րեն ընդունվող մեծությունը (1խմ = 0.717կգ): Այս պարագայում 1 տոննա սեղմված բնա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կան գազի ակցիզային հարկի դրույ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քա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չափին համապատասխանող հաշվարկային մեծու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թյունը կկազմի շուրջ 34867 դրամ, իսկ նախագծով առաջարկվում է դրույքաչափը սահ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մա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նել մի փոքր ավելի ցածր մակար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դա</w:t>
      </w:r>
      <w:r>
        <w:rPr>
          <w:rFonts w:ascii="GHEA Grapalat" w:hAnsi="GHEA Grapalat"/>
          <w:color w:val="000000"/>
          <w:sz w:val="24"/>
          <w:shd w:val="clear" w:color="auto" w:fill="FFFFFF"/>
          <w:lang w:val="hy-AM" w:eastAsia="ru-RU"/>
        </w:rPr>
        <w:softHyphen/>
        <w:t>կում՝ 1 տոննայի հաշվով 34000 դրամ:</w:t>
      </w:r>
    </w:p>
    <w:p w:rsidR="00426208" w:rsidRDefault="00426208" w:rsidP="00426208">
      <w:pPr>
        <w:pStyle w:val="ListParagraph"/>
        <w:numPr>
          <w:ilvl w:val="0"/>
          <w:numId w:val="4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Կարգավորման առարկան.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Նախագծի կարգավորման առարկան սեղմ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ված բնա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կան գազի՝ ակցիզային հարկով հարկման բազան է:</w:t>
      </w:r>
    </w:p>
    <w:p w:rsidR="00426208" w:rsidRDefault="00426208" w:rsidP="00426208">
      <w:pPr>
        <w:pStyle w:val="ListParagraph"/>
        <w:numPr>
          <w:ilvl w:val="0"/>
          <w:numId w:val="4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Նախագիծ</w:t>
      </w:r>
      <w:r>
        <w:rPr>
          <w:rFonts w:ascii="GHEA Grapalat" w:eastAsia="Times New Roman" w:hAnsi="GHEA Grapalat" w:cs="GHEA Grapalat"/>
          <w:sz w:val="24"/>
          <w:szCs w:val="24"/>
        </w:rPr>
        <w:t>ը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մշակվել </w:t>
      </w:r>
      <w:r>
        <w:rPr>
          <w:rFonts w:ascii="GHEA Grapalat" w:eastAsia="Times New Roman" w:hAnsi="GHEA Grapalat" w:cs="GHEA Grapalat"/>
          <w:sz w:val="24"/>
          <w:szCs w:val="24"/>
        </w:rPr>
        <w:t>է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 ֆինանսների նախարարության կողմից:</w:t>
      </w:r>
    </w:p>
    <w:p w:rsidR="00426208" w:rsidRDefault="00426208" w:rsidP="00426208">
      <w:pPr>
        <w:pStyle w:val="ListParagraph"/>
        <w:numPr>
          <w:ilvl w:val="0"/>
          <w:numId w:val="4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Իրավական ակտի կիրառման դեպքում ակնկալվող արդյունքը.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Նախագծի ընդուն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ման արդյունքում ակնկալվում է</w:t>
      </w:r>
      <w:r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պաշտպանել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տրանս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պոր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տային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միջոցը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գազով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շահա</w:t>
      </w:r>
      <w:r>
        <w:rPr>
          <w:rFonts w:ascii="GHEA Grapalat" w:hAnsi="GHEA Grapalat" w:cs="Arial"/>
          <w:sz w:val="24"/>
          <w:szCs w:val="24"/>
          <w:lang w:val="en-US"/>
        </w:rPr>
        <w:softHyphen/>
      </w:r>
      <w:r>
        <w:rPr>
          <w:rFonts w:ascii="GHEA Grapalat" w:hAnsi="GHEA Grapalat" w:cs="Arial"/>
          <w:sz w:val="24"/>
          <w:szCs w:val="24"/>
          <w:lang w:val="en-US"/>
        </w:rPr>
        <w:softHyphen/>
        <w:t>գործող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շուրջ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700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սպառողների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իրավունքները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զուգահեռաբար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բարձ</w:t>
      </w:r>
      <w:r>
        <w:rPr>
          <w:rFonts w:ascii="GHEA Grapalat" w:hAnsi="GHEA Grapalat" w:cs="Arial"/>
          <w:sz w:val="24"/>
          <w:szCs w:val="24"/>
          <w:lang w:val="en-US"/>
        </w:rPr>
        <w:softHyphen/>
        <w:t>րաց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նել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այս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ոլորտում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իրա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կա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նացվող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հարկային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վարչարարության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արդյունավե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տու</w:t>
      </w:r>
      <w:r>
        <w:rPr>
          <w:rFonts w:ascii="GHEA Grapalat" w:hAnsi="GHEA Grapalat" w:cs="Arial"/>
          <w:sz w:val="24"/>
          <w:szCs w:val="24"/>
          <w:lang w:val="en-US"/>
        </w:rPr>
        <w:softHyphen/>
        <w:t>թյունը</w:t>
      </w:r>
      <w:proofErr w:type="spellEnd"/>
      <w:r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:rsidR="00426208" w:rsidRDefault="00426208" w:rsidP="00426208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:rsidR="00426208" w:rsidRDefault="00426208" w:rsidP="00426208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426208" w:rsidRDefault="00426208" w:rsidP="00426208">
      <w:pPr>
        <w:autoSpaceDN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26208" w:rsidRDefault="00426208" w:rsidP="00426208">
      <w:pPr>
        <w:autoSpaceDN w:val="0"/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Տեղեկանք</w:t>
      </w:r>
    </w:p>
    <w:p w:rsidR="00426208" w:rsidRDefault="00426208" w:rsidP="00426208">
      <w:pPr>
        <w:autoSpaceDE w:val="0"/>
        <w:autoSpaceDN w:val="0"/>
        <w:adjustRightInd w:val="0"/>
        <w:spacing w:before="12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«Հայաստանի Հանրապետության հարկային օրենսգրքում փոփոխություն կատարելու մասին» Հայաստանի Հանրապետության օրենքի նախագծի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ընդունման առնչությամբ այլ իրավական ակտերի ընդունման անհրաժեշտության վերաբերյալ</w:t>
      </w:r>
    </w:p>
    <w:p w:rsidR="00426208" w:rsidRDefault="00426208" w:rsidP="004262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26208" w:rsidRDefault="00426208" w:rsidP="0042620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«Հայաստանի Հանրապետության հարկային օրենսգրքում փոփոխություն կատա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>րելու մասին» Հայաստանի Հանրապետության օրենքի նախագծի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ընդուն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ման առն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չու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թյամբ այլ իրավական ակտերի ընդունման անհրա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ժեշ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տություն չի առա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ջա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նում:</w:t>
      </w:r>
    </w:p>
    <w:p w:rsidR="00426208" w:rsidRDefault="00426208" w:rsidP="00426208">
      <w:pPr>
        <w:spacing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26208" w:rsidRDefault="00426208" w:rsidP="00426208">
      <w:pPr>
        <w:spacing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26208" w:rsidRDefault="00426208" w:rsidP="00426208">
      <w:pPr>
        <w:spacing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26208" w:rsidRDefault="00426208" w:rsidP="00426208">
      <w:pPr>
        <w:spacing w:line="360" w:lineRule="auto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26208" w:rsidRDefault="00426208" w:rsidP="00426208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Եզրակացություն</w:t>
      </w:r>
    </w:p>
    <w:p w:rsidR="00426208" w:rsidRDefault="00426208" w:rsidP="00426208">
      <w:pPr>
        <w:autoSpaceDE w:val="0"/>
        <w:autoSpaceDN w:val="0"/>
        <w:adjustRightInd w:val="0"/>
        <w:spacing w:before="12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«Հայաստանի Հանրապետության հարկային օրենսգրքում փոփոխություն կատարելու մասին» Հայաստանի Հանրապետության օրենքի նախագծի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hy-AM"/>
        </w:rPr>
        <w:t>ընդունմամբ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 xml:space="preserve"> պետական եկամուտների նվազեցման կամ ծախսերի ավելացման վերաբերյալ</w:t>
      </w:r>
    </w:p>
    <w:p w:rsidR="00426208" w:rsidRDefault="00426208" w:rsidP="0042620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26208" w:rsidRDefault="00426208" w:rsidP="00426208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«Հայաստանի Հանրապետության հարկային օրենսգրքում փոփոխություն կատա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>րելու մասին» Հայաստանի Հանրապետության օրենքի նախագծի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hy-AM"/>
        </w:rPr>
        <w:t>ըն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դուն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մամբ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 xml:space="preserve"> պետա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կան եկա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մուտ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ների նվա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զեցում կամ ծախսերի ավե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լա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ցում տեղի չի ունենա:</w:t>
      </w:r>
    </w:p>
    <w:p w:rsidR="00125420" w:rsidRPr="00125420" w:rsidRDefault="00125420" w:rsidP="004262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Arial Unicode MS" w:hAnsi="GHEA Grapalat" w:cs="Arial Unicode MS"/>
          <w:lang w:val="hy-AM"/>
        </w:rPr>
      </w:pPr>
    </w:p>
    <w:sectPr w:rsidR="00125420" w:rsidRPr="00125420" w:rsidSect="008C12D2">
      <w:pgSz w:w="11906" w:h="16838" w:code="9"/>
      <w:pgMar w:top="993" w:right="707" w:bottom="993" w:left="1276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0CE"/>
    <w:multiLevelType w:val="hybridMultilevel"/>
    <w:tmpl w:val="D13453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46C26"/>
    <w:multiLevelType w:val="hybridMultilevel"/>
    <w:tmpl w:val="6928AC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6BC014C"/>
    <w:multiLevelType w:val="hybridMultilevel"/>
    <w:tmpl w:val="C3E2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7142"/>
    <w:multiLevelType w:val="hybridMultilevel"/>
    <w:tmpl w:val="7A160ED6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154E0E7A"/>
    <w:multiLevelType w:val="hybridMultilevel"/>
    <w:tmpl w:val="0D18B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A48"/>
    <w:multiLevelType w:val="hybridMultilevel"/>
    <w:tmpl w:val="C742E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21BC6E85"/>
    <w:multiLevelType w:val="hybridMultilevel"/>
    <w:tmpl w:val="D656563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0D4B46"/>
    <w:multiLevelType w:val="hybridMultilevel"/>
    <w:tmpl w:val="47C4772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AF01D2"/>
    <w:multiLevelType w:val="hybridMultilevel"/>
    <w:tmpl w:val="8BE8CAC8"/>
    <w:lvl w:ilvl="0" w:tplc="F622111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886134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E08DC"/>
    <w:multiLevelType w:val="hybridMultilevel"/>
    <w:tmpl w:val="620AB55C"/>
    <w:lvl w:ilvl="0" w:tplc="991400D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E81F28"/>
    <w:multiLevelType w:val="hybridMultilevel"/>
    <w:tmpl w:val="F3F837B8"/>
    <w:lvl w:ilvl="0" w:tplc="00EE149E">
      <w:start w:val="1"/>
      <w:numFmt w:val="decimal"/>
      <w:lvlText w:val="%1)"/>
      <w:lvlJc w:val="left"/>
      <w:pPr>
        <w:ind w:left="15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2AA41690"/>
    <w:multiLevelType w:val="hybridMultilevel"/>
    <w:tmpl w:val="79A2D3E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8166C5"/>
    <w:multiLevelType w:val="hybridMultilevel"/>
    <w:tmpl w:val="6AAE0FEE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6" w15:restartNumberingAfterBreak="0">
    <w:nsid w:val="30237800"/>
    <w:multiLevelType w:val="multilevel"/>
    <w:tmpl w:val="7A825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14315"/>
    <w:multiLevelType w:val="hybridMultilevel"/>
    <w:tmpl w:val="9156F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B2A1B"/>
    <w:multiLevelType w:val="hybridMultilevel"/>
    <w:tmpl w:val="F7AE628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276DF8"/>
    <w:multiLevelType w:val="hybridMultilevel"/>
    <w:tmpl w:val="2EAAB4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93D76"/>
    <w:multiLevelType w:val="hybridMultilevel"/>
    <w:tmpl w:val="586489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4D1200"/>
    <w:multiLevelType w:val="hybridMultilevel"/>
    <w:tmpl w:val="D656563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032C94"/>
    <w:multiLevelType w:val="hybridMultilevel"/>
    <w:tmpl w:val="9BFA3D30"/>
    <w:lvl w:ilvl="0" w:tplc="ED9E7A8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AB4A59"/>
    <w:multiLevelType w:val="hybridMultilevel"/>
    <w:tmpl w:val="FDBC9850"/>
    <w:lvl w:ilvl="0" w:tplc="E1CC037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122F80"/>
    <w:multiLevelType w:val="hybridMultilevel"/>
    <w:tmpl w:val="9A38DE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0761A2"/>
    <w:multiLevelType w:val="hybridMultilevel"/>
    <w:tmpl w:val="93B4E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E602C"/>
    <w:multiLevelType w:val="hybridMultilevel"/>
    <w:tmpl w:val="9F807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711CE"/>
    <w:multiLevelType w:val="hybridMultilevel"/>
    <w:tmpl w:val="A516ECB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251810"/>
    <w:multiLevelType w:val="hybridMultilevel"/>
    <w:tmpl w:val="C658D85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4DDE7450"/>
    <w:multiLevelType w:val="hybridMultilevel"/>
    <w:tmpl w:val="EC3AF50E"/>
    <w:lvl w:ilvl="0" w:tplc="BEDA6A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364C42"/>
    <w:multiLevelType w:val="hybridMultilevel"/>
    <w:tmpl w:val="CF522A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E30AD1"/>
    <w:multiLevelType w:val="hybridMultilevel"/>
    <w:tmpl w:val="56D8056E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 w15:restartNumberingAfterBreak="0">
    <w:nsid w:val="57F34466"/>
    <w:multiLevelType w:val="hybridMultilevel"/>
    <w:tmpl w:val="04F45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C93398D"/>
    <w:multiLevelType w:val="hybridMultilevel"/>
    <w:tmpl w:val="6AAE0FEE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4" w15:restartNumberingAfterBreak="0">
    <w:nsid w:val="5D803F67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653D3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A4D38"/>
    <w:multiLevelType w:val="hybridMultilevel"/>
    <w:tmpl w:val="5F825A1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66923E6C"/>
    <w:multiLevelType w:val="hybridMultilevel"/>
    <w:tmpl w:val="09C8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F1A4C"/>
    <w:multiLevelType w:val="hybridMultilevel"/>
    <w:tmpl w:val="1354E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C6B79"/>
    <w:multiLevelType w:val="hybridMultilevel"/>
    <w:tmpl w:val="6E0C5E72"/>
    <w:lvl w:ilvl="0" w:tplc="9D427D1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BF225B"/>
    <w:multiLevelType w:val="hybridMultilevel"/>
    <w:tmpl w:val="106434E6"/>
    <w:lvl w:ilvl="0" w:tplc="BAE80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25C14"/>
    <w:multiLevelType w:val="hybridMultilevel"/>
    <w:tmpl w:val="8D86B3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76A06"/>
    <w:multiLevelType w:val="hybridMultilevel"/>
    <w:tmpl w:val="6F00AB20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43" w15:restartNumberingAfterBreak="0">
    <w:nsid w:val="70E430A5"/>
    <w:multiLevelType w:val="hybridMultilevel"/>
    <w:tmpl w:val="CF522A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2F62312"/>
    <w:multiLevelType w:val="hybridMultilevel"/>
    <w:tmpl w:val="1252424E"/>
    <w:lvl w:ilvl="0" w:tplc="FDB4687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AD5B0E"/>
    <w:multiLevelType w:val="hybridMultilevel"/>
    <w:tmpl w:val="BD26F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F51FB"/>
    <w:multiLevelType w:val="hybridMultilevel"/>
    <w:tmpl w:val="C9B6E57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BAE03C0"/>
    <w:multiLevelType w:val="hybridMultilevel"/>
    <w:tmpl w:val="A9EC4DA4"/>
    <w:lvl w:ilvl="0" w:tplc="0262CFB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B8034A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8"/>
  </w:num>
  <w:num w:numId="3">
    <w:abstractNumId w:val="12"/>
  </w:num>
  <w:num w:numId="4">
    <w:abstractNumId w:val="4"/>
  </w:num>
  <w:num w:numId="5">
    <w:abstractNumId w:val="31"/>
  </w:num>
  <w:num w:numId="6">
    <w:abstractNumId w:val="24"/>
  </w:num>
  <w:num w:numId="7">
    <w:abstractNumId w:val="6"/>
  </w:num>
  <w:num w:numId="8">
    <w:abstractNumId w:val="46"/>
  </w:num>
  <w:num w:numId="9">
    <w:abstractNumId w:val="48"/>
  </w:num>
  <w:num w:numId="10">
    <w:abstractNumId w:val="35"/>
  </w:num>
  <w:num w:numId="11">
    <w:abstractNumId w:val="38"/>
  </w:num>
  <w:num w:numId="12">
    <w:abstractNumId w:val="19"/>
  </w:num>
  <w:num w:numId="13">
    <w:abstractNumId w:val="45"/>
  </w:num>
  <w:num w:numId="14">
    <w:abstractNumId w:val="34"/>
  </w:num>
  <w:num w:numId="15">
    <w:abstractNumId w:val="17"/>
  </w:num>
  <w:num w:numId="16">
    <w:abstractNumId w:val="11"/>
  </w:num>
  <w:num w:numId="17">
    <w:abstractNumId w:val="27"/>
  </w:num>
  <w:num w:numId="18">
    <w:abstractNumId w:val="25"/>
  </w:num>
  <w:num w:numId="19">
    <w:abstractNumId w:val="36"/>
  </w:num>
  <w:num w:numId="20">
    <w:abstractNumId w:val="37"/>
  </w:num>
  <w:num w:numId="21">
    <w:abstractNumId w:val="3"/>
  </w:num>
  <w:num w:numId="22">
    <w:abstractNumId w:val="26"/>
  </w:num>
  <w:num w:numId="23">
    <w:abstractNumId w:val="2"/>
  </w:num>
  <w:num w:numId="24">
    <w:abstractNumId w:val="16"/>
  </w:num>
  <w:num w:numId="25">
    <w:abstractNumId w:val="32"/>
  </w:num>
  <w:num w:numId="26">
    <w:abstractNumId w:val="40"/>
  </w:num>
  <w:num w:numId="27">
    <w:abstractNumId w:val="0"/>
  </w:num>
  <w:num w:numId="28">
    <w:abstractNumId w:val="5"/>
  </w:num>
  <w:num w:numId="29">
    <w:abstractNumId w:val="7"/>
  </w:num>
  <w:num w:numId="30">
    <w:abstractNumId w:val="39"/>
  </w:num>
  <w:num w:numId="31">
    <w:abstractNumId w:val="22"/>
  </w:num>
  <w:num w:numId="32">
    <w:abstractNumId w:val="41"/>
  </w:num>
  <w:num w:numId="33">
    <w:abstractNumId w:val="28"/>
  </w:num>
  <w:num w:numId="34">
    <w:abstractNumId w:val="43"/>
  </w:num>
  <w:num w:numId="35">
    <w:abstractNumId w:val="30"/>
  </w:num>
  <w:num w:numId="36">
    <w:abstractNumId w:val="8"/>
  </w:num>
  <w:num w:numId="37">
    <w:abstractNumId w:val="20"/>
  </w:num>
  <w:num w:numId="38">
    <w:abstractNumId w:val="13"/>
  </w:num>
  <w:num w:numId="39">
    <w:abstractNumId w:val="42"/>
  </w:num>
  <w:num w:numId="40">
    <w:abstractNumId w:val="33"/>
  </w:num>
  <w:num w:numId="41">
    <w:abstractNumId w:val="15"/>
  </w:num>
  <w:num w:numId="42">
    <w:abstractNumId w:val="29"/>
  </w:num>
  <w:num w:numId="43">
    <w:abstractNumId w:val="44"/>
  </w:num>
  <w:num w:numId="44">
    <w:abstractNumId w:val="14"/>
  </w:num>
  <w:num w:numId="45">
    <w:abstractNumId w:val="9"/>
  </w:num>
  <w:num w:numId="46">
    <w:abstractNumId w:val="23"/>
  </w:num>
  <w:num w:numId="47">
    <w:abstractNumId w:val="21"/>
  </w:num>
  <w:num w:numId="48">
    <w:abstractNumId w:val="10"/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8A"/>
    <w:rsid w:val="0000068D"/>
    <w:rsid w:val="0000082A"/>
    <w:rsid w:val="00000BAF"/>
    <w:rsid w:val="000010A3"/>
    <w:rsid w:val="000016BD"/>
    <w:rsid w:val="000016FC"/>
    <w:rsid w:val="000026AC"/>
    <w:rsid w:val="00002DD6"/>
    <w:rsid w:val="00003128"/>
    <w:rsid w:val="00004A8C"/>
    <w:rsid w:val="00005B5E"/>
    <w:rsid w:val="00010B1C"/>
    <w:rsid w:val="00013E0C"/>
    <w:rsid w:val="00015FFB"/>
    <w:rsid w:val="000161BB"/>
    <w:rsid w:val="000175EC"/>
    <w:rsid w:val="0001789C"/>
    <w:rsid w:val="00017A60"/>
    <w:rsid w:val="00017D1A"/>
    <w:rsid w:val="00017D74"/>
    <w:rsid w:val="00017F6D"/>
    <w:rsid w:val="000206BA"/>
    <w:rsid w:val="000211F3"/>
    <w:rsid w:val="000223D8"/>
    <w:rsid w:val="0002264B"/>
    <w:rsid w:val="00022DA7"/>
    <w:rsid w:val="00026C14"/>
    <w:rsid w:val="00027D1E"/>
    <w:rsid w:val="00027DB0"/>
    <w:rsid w:val="0003021D"/>
    <w:rsid w:val="00032207"/>
    <w:rsid w:val="00032B35"/>
    <w:rsid w:val="00032E48"/>
    <w:rsid w:val="000339FF"/>
    <w:rsid w:val="00034D86"/>
    <w:rsid w:val="00035424"/>
    <w:rsid w:val="00035EF6"/>
    <w:rsid w:val="00036788"/>
    <w:rsid w:val="00036F35"/>
    <w:rsid w:val="00037B57"/>
    <w:rsid w:val="00040106"/>
    <w:rsid w:val="00040292"/>
    <w:rsid w:val="000411C0"/>
    <w:rsid w:val="00042E1F"/>
    <w:rsid w:val="00043161"/>
    <w:rsid w:val="00046187"/>
    <w:rsid w:val="00046BA8"/>
    <w:rsid w:val="00047176"/>
    <w:rsid w:val="00047F09"/>
    <w:rsid w:val="000503FE"/>
    <w:rsid w:val="00050739"/>
    <w:rsid w:val="00052584"/>
    <w:rsid w:val="00052795"/>
    <w:rsid w:val="00052AFE"/>
    <w:rsid w:val="00054C71"/>
    <w:rsid w:val="000554C1"/>
    <w:rsid w:val="000560F0"/>
    <w:rsid w:val="000572B5"/>
    <w:rsid w:val="00060679"/>
    <w:rsid w:val="0006245C"/>
    <w:rsid w:val="00063BC8"/>
    <w:rsid w:val="000640F9"/>
    <w:rsid w:val="000646CE"/>
    <w:rsid w:val="00065DE2"/>
    <w:rsid w:val="000660CE"/>
    <w:rsid w:val="00067103"/>
    <w:rsid w:val="00067F39"/>
    <w:rsid w:val="00070048"/>
    <w:rsid w:val="0007082C"/>
    <w:rsid w:val="00070912"/>
    <w:rsid w:val="00071417"/>
    <w:rsid w:val="00071484"/>
    <w:rsid w:val="00071C89"/>
    <w:rsid w:val="00072A71"/>
    <w:rsid w:val="00072B00"/>
    <w:rsid w:val="00072DAE"/>
    <w:rsid w:val="00073B31"/>
    <w:rsid w:val="0007414F"/>
    <w:rsid w:val="00077594"/>
    <w:rsid w:val="00080BF0"/>
    <w:rsid w:val="00080D09"/>
    <w:rsid w:val="00081418"/>
    <w:rsid w:val="00081553"/>
    <w:rsid w:val="0008280B"/>
    <w:rsid w:val="00082D29"/>
    <w:rsid w:val="000841CC"/>
    <w:rsid w:val="00085F77"/>
    <w:rsid w:val="00086859"/>
    <w:rsid w:val="00086DA3"/>
    <w:rsid w:val="00087085"/>
    <w:rsid w:val="00087AE9"/>
    <w:rsid w:val="00087FEC"/>
    <w:rsid w:val="00090495"/>
    <w:rsid w:val="0009120B"/>
    <w:rsid w:val="00091FB0"/>
    <w:rsid w:val="0009435F"/>
    <w:rsid w:val="00096A96"/>
    <w:rsid w:val="00097288"/>
    <w:rsid w:val="00097AE2"/>
    <w:rsid w:val="00097DCB"/>
    <w:rsid w:val="000A0A12"/>
    <w:rsid w:val="000A157D"/>
    <w:rsid w:val="000A2062"/>
    <w:rsid w:val="000A3D1C"/>
    <w:rsid w:val="000A50DE"/>
    <w:rsid w:val="000A6247"/>
    <w:rsid w:val="000A6CDE"/>
    <w:rsid w:val="000A7258"/>
    <w:rsid w:val="000A7467"/>
    <w:rsid w:val="000A7AF3"/>
    <w:rsid w:val="000A7DC6"/>
    <w:rsid w:val="000B05BC"/>
    <w:rsid w:val="000B0B9E"/>
    <w:rsid w:val="000B2272"/>
    <w:rsid w:val="000B3EDA"/>
    <w:rsid w:val="000B6B0D"/>
    <w:rsid w:val="000C1DE2"/>
    <w:rsid w:val="000C35E0"/>
    <w:rsid w:val="000C3B4A"/>
    <w:rsid w:val="000C3B4F"/>
    <w:rsid w:val="000C3CDE"/>
    <w:rsid w:val="000C4C20"/>
    <w:rsid w:val="000C5F6F"/>
    <w:rsid w:val="000C7580"/>
    <w:rsid w:val="000C7D02"/>
    <w:rsid w:val="000D1115"/>
    <w:rsid w:val="000D5297"/>
    <w:rsid w:val="000D530C"/>
    <w:rsid w:val="000D575F"/>
    <w:rsid w:val="000D5892"/>
    <w:rsid w:val="000D5F8C"/>
    <w:rsid w:val="000D6985"/>
    <w:rsid w:val="000D6A13"/>
    <w:rsid w:val="000D7124"/>
    <w:rsid w:val="000E0001"/>
    <w:rsid w:val="000E0483"/>
    <w:rsid w:val="000E24CC"/>
    <w:rsid w:val="000E2C51"/>
    <w:rsid w:val="000E3481"/>
    <w:rsid w:val="000E3C4B"/>
    <w:rsid w:val="000E63CC"/>
    <w:rsid w:val="000E72C1"/>
    <w:rsid w:val="000E75BE"/>
    <w:rsid w:val="000E7737"/>
    <w:rsid w:val="000E78FE"/>
    <w:rsid w:val="000E79C3"/>
    <w:rsid w:val="000F1333"/>
    <w:rsid w:val="000F3C34"/>
    <w:rsid w:val="000F42F4"/>
    <w:rsid w:val="000F4326"/>
    <w:rsid w:val="000F5808"/>
    <w:rsid w:val="000F763A"/>
    <w:rsid w:val="0010097B"/>
    <w:rsid w:val="00100ED3"/>
    <w:rsid w:val="00102DF4"/>
    <w:rsid w:val="00103413"/>
    <w:rsid w:val="00103645"/>
    <w:rsid w:val="001055D6"/>
    <w:rsid w:val="00106162"/>
    <w:rsid w:val="00106788"/>
    <w:rsid w:val="00106DCA"/>
    <w:rsid w:val="001077C7"/>
    <w:rsid w:val="001078DD"/>
    <w:rsid w:val="00110196"/>
    <w:rsid w:val="00110B7F"/>
    <w:rsid w:val="00110EB8"/>
    <w:rsid w:val="00111735"/>
    <w:rsid w:val="001120DF"/>
    <w:rsid w:val="0011229F"/>
    <w:rsid w:val="00112512"/>
    <w:rsid w:val="00112B64"/>
    <w:rsid w:val="00113E46"/>
    <w:rsid w:val="0011444B"/>
    <w:rsid w:val="001146FD"/>
    <w:rsid w:val="00114ECE"/>
    <w:rsid w:val="00116D85"/>
    <w:rsid w:val="001171CD"/>
    <w:rsid w:val="00123C52"/>
    <w:rsid w:val="00124210"/>
    <w:rsid w:val="001245B2"/>
    <w:rsid w:val="00124DA6"/>
    <w:rsid w:val="00125420"/>
    <w:rsid w:val="00126CF9"/>
    <w:rsid w:val="001277A4"/>
    <w:rsid w:val="00127D6B"/>
    <w:rsid w:val="00131987"/>
    <w:rsid w:val="001328AA"/>
    <w:rsid w:val="0013333E"/>
    <w:rsid w:val="001339C9"/>
    <w:rsid w:val="00136898"/>
    <w:rsid w:val="00137E15"/>
    <w:rsid w:val="00140903"/>
    <w:rsid w:val="001426A8"/>
    <w:rsid w:val="00142D7C"/>
    <w:rsid w:val="00144F32"/>
    <w:rsid w:val="00146192"/>
    <w:rsid w:val="0014641E"/>
    <w:rsid w:val="00146C77"/>
    <w:rsid w:val="00150830"/>
    <w:rsid w:val="00150AC6"/>
    <w:rsid w:val="001511B0"/>
    <w:rsid w:val="001518B1"/>
    <w:rsid w:val="001535A0"/>
    <w:rsid w:val="001536ED"/>
    <w:rsid w:val="00154FC3"/>
    <w:rsid w:val="00155280"/>
    <w:rsid w:val="00155339"/>
    <w:rsid w:val="00155681"/>
    <w:rsid w:val="001556E2"/>
    <w:rsid w:val="00155966"/>
    <w:rsid w:val="00160647"/>
    <w:rsid w:val="00161292"/>
    <w:rsid w:val="00161F01"/>
    <w:rsid w:val="001625EE"/>
    <w:rsid w:val="00162611"/>
    <w:rsid w:val="0016275A"/>
    <w:rsid w:val="00162B10"/>
    <w:rsid w:val="00163495"/>
    <w:rsid w:val="00165181"/>
    <w:rsid w:val="00165D02"/>
    <w:rsid w:val="00166449"/>
    <w:rsid w:val="00166C21"/>
    <w:rsid w:val="00167D8D"/>
    <w:rsid w:val="00167DD5"/>
    <w:rsid w:val="00170F37"/>
    <w:rsid w:val="00172513"/>
    <w:rsid w:val="001733B1"/>
    <w:rsid w:val="00174C87"/>
    <w:rsid w:val="001755EF"/>
    <w:rsid w:val="00175A94"/>
    <w:rsid w:val="0017666B"/>
    <w:rsid w:val="00180029"/>
    <w:rsid w:val="00181901"/>
    <w:rsid w:val="00182818"/>
    <w:rsid w:val="001834BD"/>
    <w:rsid w:val="00183910"/>
    <w:rsid w:val="00184576"/>
    <w:rsid w:val="00184FF4"/>
    <w:rsid w:val="00185817"/>
    <w:rsid w:val="00185CD6"/>
    <w:rsid w:val="001877A4"/>
    <w:rsid w:val="00190432"/>
    <w:rsid w:val="00190471"/>
    <w:rsid w:val="00190C84"/>
    <w:rsid w:val="0019128A"/>
    <w:rsid w:val="001927E7"/>
    <w:rsid w:val="00192C7F"/>
    <w:rsid w:val="001939F5"/>
    <w:rsid w:val="00194720"/>
    <w:rsid w:val="001953E0"/>
    <w:rsid w:val="00195970"/>
    <w:rsid w:val="00195ACE"/>
    <w:rsid w:val="00196490"/>
    <w:rsid w:val="00196DB1"/>
    <w:rsid w:val="001A0332"/>
    <w:rsid w:val="001A0918"/>
    <w:rsid w:val="001A16CE"/>
    <w:rsid w:val="001A1E3E"/>
    <w:rsid w:val="001A22DB"/>
    <w:rsid w:val="001A2781"/>
    <w:rsid w:val="001A2D3F"/>
    <w:rsid w:val="001A2D88"/>
    <w:rsid w:val="001A35ED"/>
    <w:rsid w:val="001A3E39"/>
    <w:rsid w:val="001A3FBC"/>
    <w:rsid w:val="001A4CEA"/>
    <w:rsid w:val="001A5D13"/>
    <w:rsid w:val="001A5E3C"/>
    <w:rsid w:val="001A6238"/>
    <w:rsid w:val="001B11C0"/>
    <w:rsid w:val="001B31BD"/>
    <w:rsid w:val="001B4E2A"/>
    <w:rsid w:val="001B5195"/>
    <w:rsid w:val="001B56F6"/>
    <w:rsid w:val="001B5D15"/>
    <w:rsid w:val="001B680E"/>
    <w:rsid w:val="001B6EA1"/>
    <w:rsid w:val="001B78CC"/>
    <w:rsid w:val="001B7A31"/>
    <w:rsid w:val="001B7C4D"/>
    <w:rsid w:val="001C09B2"/>
    <w:rsid w:val="001C0EED"/>
    <w:rsid w:val="001C18D4"/>
    <w:rsid w:val="001C1B20"/>
    <w:rsid w:val="001C22AC"/>
    <w:rsid w:val="001C2B36"/>
    <w:rsid w:val="001C2C48"/>
    <w:rsid w:val="001C2F7E"/>
    <w:rsid w:val="001C3C99"/>
    <w:rsid w:val="001C5DED"/>
    <w:rsid w:val="001C698E"/>
    <w:rsid w:val="001C77C1"/>
    <w:rsid w:val="001D02BA"/>
    <w:rsid w:val="001D4043"/>
    <w:rsid w:val="001D47AA"/>
    <w:rsid w:val="001D623C"/>
    <w:rsid w:val="001D77E8"/>
    <w:rsid w:val="001D79BE"/>
    <w:rsid w:val="001D7F99"/>
    <w:rsid w:val="001E0586"/>
    <w:rsid w:val="001E399A"/>
    <w:rsid w:val="001E39E8"/>
    <w:rsid w:val="001E4D44"/>
    <w:rsid w:val="001E5C54"/>
    <w:rsid w:val="001E5F5D"/>
    <w:rsid w:val="001E7A21"/>
    <w:rsid w:val="001F027A"/>
    <w:rsid w:val="001F064B"/>
    <w:rsid w:val="001F1377"/>
    <w:rsid w:val="001F2BB4"/>
    <w:rsid w:val="001F38C6"/>
    <w:rsid w:val="001F4B7C"/>
    <w:rsid w:val="001F582F"/>
    <w:rsid w:val="00200815"/>
    <w:rsid w:val="00201124"/>
    <w:rsid w:val="0020452E"/>
    <w:rsid w:val="00204E90"/>
    <w:rsid w:val="00205029"/>
    <w:rsid w:val="00206BCF"/>
    <w:rsid w:val="00206F5C"/>
    <w:rsid w:val="002071A8"/>
    <w:rsid w:val="00207468"/>
    <w:rsid w:val="0020754E"/>
    <w:rsid w:val="00207D81"/>
    <w:rsid w:val="00207F9E"/>
    <w:rsid w:val="00211008"/>
    <w:rsid w:val="00211352"/>
    <w:rsid w:val="0021148D"/>
    <w:rsid w:val="00211D6E"/>
    <w:rsid w:val="0021249C"/>
    <w:rsid w:val="0021315B"/>
    <w:rsid w:val="002141C7"/>
    <w:rsid w:val="002154CB"/>
    <w:rsid w:val="00216706"/>
    <w:rsid w:val="00221742"/>
    <w:rsid w:val="00221B7F"/>
    <w:rsid w:val="00222260"/>
    <w:rsid w:val="00222CC2"/>
    <w:rsid w:val="00222E7A"/>
    <w:rsid w:val="002246FF"/>
    <w:rsid w:val="00225D9B"/>
    <w:rsid w:val="002275FE"/>
    <w:rsid w:val="00227FB2"/>
    <w:rsid w:val="0023120E"/>
    <w:rsid w:val="00231D25"/>
    <w:rsid w:val="00232516"/>
    <w:rsid w:val="002325A3"/>
    <w:rsid w:val="00232663"/>
    <w:rsid w:val="00232C18"/>
    <w:rsid w:val="00232D3F"/>
    <w:rsid w:val="00234D37"/>
    <w:rsid w:val="00235673"/>
    <w:rsid w:val="00236877"/>
    <w:rsid w:val="00237ACB"/>
    <w:rsid w:val="00237C4C"/>
    <w:rsid w:val="002415C7"/>
    <w:rsid w:val="0024205D"/>
    <w:rsid w:val="00242C53"/>
    <w:rsid w:val="00244600"/>
    <w:rsid w:val="002459D9"/>
    <w:rsid w:val="00246931"/>
    <w:rsid w:val="00246AA0"/>
    <w:rsid w:val="0024739A"/>
    <w:rsid w:val="0024778F"/>
    <w:rsid w:val="00252D8C"/>
    <w:rsid w:val="0025321E"/>
    <w:rsid w:val="0025334F"/>
    <w:rsid w:val="00253DC5"/>
    <w:rsid w:val="002547A9"/>
    <w:rsid w:val="00254F4F"/>
    <w:rsid w:val="00256093"/>
    <w:rsid w:val="00256A8D"/>
    <w:rsid w:val="00257A56"/>
    <w:rsid w:val="0026018B"/>
    <w:rsid w:val="002618DE"/>
    <w:rsid w:val="00262262"/>
    <w:rsid w:val="00262617"/>
    <w:rsid w:val="0026323E"/>
    <w:rsid w:val="00263A34"/>
    <w:rsid w:val="00264118"/>
    <w:rsid w:val="0026413D"/>
    <w:rsid w:val="002645A2"/>
    <w:rsid w:val="00264C23"/>
    <w:rsid w:val="00265605"/>
    <w:rsid w:val="00266767"/>
    <w:rsid w:val="00266769"/>
    <w:rsid w:val="00266CBD"/>
    <w:rsid w:val="002679DB"/>
    <w:rsid w:val="0027059A"/>
    <w:rsid w:val="00270D37"/>
    <w:rsid w:val="00271A4C"/>
    <w:rsid w:val="00271FD6"/>
    <w:rsid w:val="0027345B"/>
    <w:rsid w:val="00273556"/>
    <w:rsid w:val="002756BD"/>
    <w:rsid w:val="00276671"/>
    <w:rsid w:val="00276734"/>
    <w:rsid w:val="00277EF7"/>
    <w:rsid w:val="0028001A"/>
    <w:rsid w:val="002800C3"/>
    <w:rsid w:val="00280A4A"/>
    <w:rsid w:val="0028101A"/>
    <w:rsid w:val="00281432"/>
    <w:rsid w:val="002822B0"/>
    <w:rsid w:val="00282861"/>
    <w:rsid w:val="002835B2"/>
    <w:rsid w:val="002838F3"/>
    <w:rsid w:val="002844A3"/>
    <w:rsid w:val="00285EFB"/>
    <w:rsid w:val="0028707E"/>
    <w:rsid w:val="0028746A"/>
    <w:rsid w:val="0029042F"/>
    <w:rsid w:val="002904AD"/>
    <w:rsid w:val="002905C1"/>
    <w:rsid w:val="00291B13"/>
    <w:rsid w:val="00291D54"/>
    <w:rsid w:val="0029268F"/>
    <w:rsid w:val="0029389B"/>
    <w:rsid w:val="00293902"/>
    <w:rsid w:val="00293C5E"/>
    <w:rsid w:val="00294CDE"/>
    <w:rsid w:val="00296070"/>
    <w:rsid w:val="0029651A"/>
    <w:rsid w:val="002965C4"/>
    <w:rsid w:val="002967CC"/>
    <w:rsid w:val="002A239E"/>
    <w:rsid w:val="002A2937"/>
    <w:rsid w:val="002A2972"/>
    <w:rsid w:val="002A3275"/>
    <w:rsid w:val="002A37F9"/>
    <w:rsid w:val="002A3DC7"/>
    <w:rsid w:val="002A5EF0"/>
    <w:rsid w:val="002A6958"/>
    <w:rsid w:val="002A6B9F"/>
    <w:rsid w:val="002A7E00"/>
    <w:rsid w:val="002B0499"/>
    <w:rsid w:val="002B0D5D"/>
    <w:rsid w:val="002B23BA"/>
    <w:rsid w:val="002B272A"/>
    <w:rsid w:val="002B285E"/>
    <w:rsid w:val="002B2D1A"/>
    <w:rsid w:val="002B4300"/>
    <w:rsid w:val="002B516E"/>
    <w:rsid w:val="002B5398"/>
    <w:rsid w:val="002B5766"/>
    <w:rsid w:val="002B5778"/>
    <w:rsid w:val="002B705C"/>
    <w:rsid w:val="002B7791"/>
    <w:rsid w:val="002B7FC4"/>
    <w:rsid w:val="002C08E0"/>
    <w:rsid w:val="002C18D4"/>
    <w:rsid w:val="002C2670"/>
    <w:rsid w:val="002C2BB0"/>
    <w:rsid w:val="002C3867"/>
    <w:rsid w:val="002C3AFE"/>
    <w:rsid w:val="002C599A"/>
    <w:rsid w:val="002C59DD"/>
    <w:rsid w:val="002C6297"/>
    <w:rsid w:val="002C6E7C"/>
    <w:rsid w:val="002D0770"/>
    <w:rsid w:val="002D0793"/>
    <w:rsid w:val="002D0ED8"/>
    <w:rsid w:val="002D17CF"/>
    <w:rsid w:val="002D2B0E"/>
    <w:rsid w:val="002D2B49"/>
    <w:rsid w:val="002D431C"/>
    <w:rsid w:val="002D555D"/>
    <w:rsid w:val="002D5627"/>
    <w:rsid w:val="002D60EB"/>
    <w:rsid w:val="002D620E"/>
    <w:rsid w:val="002D679B"/>
    <w:rsid w:val="002D72AD"/>
    <w:rsid w:val="002E05A6"/>
    <w:rsid w:val="002E101D"/>
    <w:rsid w:val="002E123D"/>
    <w:rsid w:val="002E21A4"/>
    <w:rsid w:val="002E29D3"/>
    <w:rsid w:val="002E4309"/>
    <w:rsid w:val="002E486D"/>
    <w:rsid w:val="002E5E5E"/>
    <w:rsid w:val="002E6DDE"/>
    <w:rsid w:val="002E6E63"/>
    <w:rsid w:val="002E7014"/>
    <w:rsid w:val="002E7898"/>
    <w:rsid w:val="002F0320"/>
    <w:rsid w:val="002F0684"/>
    <w:rsid w:val="002F1571"/>
    <w:rsid w:val="002F2089"/>
    <w:rsid w:val="002F223A"/>
    <w:rsid w:val="002F3126"/>
    <w:rsid w:val="002F337E"/>
    <w:rsid w:val="002F41DE"/>
    <w:rsid w:val="002F4482"/>
    <w:rsid w:val="002F5822"/>
    <w:rsid w:val="00300561"/>
    <w:rsid w:val="0030126F"/>
    <w:rsid w:val="00301F17"/>
    <w:rsid w:val="00303E22"/>
    <w:rsid w:val="00304D9F"/>
    <w:rsid w:val="00306ABD"/>
    <w:rsid w:val="003072D0"/>
    <w:rsid w:val="0030794E"/>
    <w:rsid w:val="0031158C"/>
    <w:rsid w:val="00311776"/>
    <w:rsid w:val="0031235E"/>
    <w:rsid w:val="003124FA"/>
    <w:rsid w:val="003127C5"/>
    <w:rsid w:val="00312816"/>
    <w:rsid w:val="00314879"/>
    <w:rsid w:val="003162B7"/>
    <w:rsid w:val="00316823"/>
    <w:rsid w:val="003206F8"/>
    <w:rsid w:val="0032101D"/>
    <w:rsid w:val="003218A1"/>
    <w:rsid w:val="0032312C"/>
    <w:rsid w:val="0032408C"/>
    <w:rsid w:val="0032410D"/>
    <w:rsid w:val="0032443E"/>
    <w:rsid w:val="00324A7F"/>
    <w:rsid w:val="00325F3C"/>
    <w:rsid w:val="0032676C"/>
    <w:rsid w:val="00330986"/>
    <w:rsid w:val="00331167"/>
    <w:rsid w:val="00331559"/>
    <w:rsid w:val="003327EC"/>
    <w:rsid w:val="003329E7"/>
    <w:rsid w:val="00332E0C"/>
    <w:rsid w:val="00332EA2"/>
    <w:rsid w:val="003337C9"/>
    <w:rsid w:val="00333C9C"/>
    <w:rsid w:val="0033442D"/>
    <w:rsid w:val="003346DF"/>
    <w:rsid w:val="003354D8"/>
    <w:rsid w:val="003354F5"/>
    <w:rsid w:val="00335AB9"/>
    <w:rsid w:val="00335ED8"/>
    <w:rsid w:val="003364D3"/>
    <w:rsid w:val="00337CDD"/>
    <w:rsid w:val="00340647"/>
    <w:rsid w:val="00340D4A"/>
    <w:rsid w:val="00341E76"/>
    <w:rsid w:val="003423DE"/>
    <w:rsid w:val="0034297D"/>
    <w:rsid w:val="00342DE2"/>
    <w:rsid w:val="00343F7A"/>
    <w:rsid w:val="00344ED9"/>
    <w:rsid w:val="003466C7"/>
    <w:rsid w:val="00347605"/>
    <w:rsid w:val="003476E7"/>
    <w:rsid w:val="00350089"/>
    <w:rsid w:val="00350313"/>
    <w:rsid w:val="003508D8"/>
    <w:rsid w:val="00350A03"/>
    <w:rsid w:val="00351E36"/>
    <w:rsid w:val="00352C1F"/>
    <w:rsid w:val="00353284"/>
    <w:rsid w:val="00355987"/>
    <w:rsid w:val="003565E0"/>
    <w:rsid w:val="00356D48"/>
    <w:rsid w:val="00357041"/>
    <w:rsid w:val="0036078E"/>
    <w:rsid w:val="0036092D"/>
    <w:rsid w:val="0036105C"/>
    <w:rsid w:val="00361C5E"/>
    <w:rsid w:val="00362A4D"/>
    <w:rsid w:val="00362F82"/>
    <w:rsid w:val="003632E8"/>
    <w:rsid w:val="0036417A"/>
    <w:rsid w:val="0036653C"/>
    <w:rsid w:val="00367A71"/>
    <w:rsid w:val="0037015D"/>
    <w:rsid w:val="00370C3C"/>
    <w:rsid w:val="00371A79"/>
    <w:rsid w:val="00372E32"/>
    <w:rsid w:val="003730C9"/>
    <w:rsid w:val="003746C6"/>
    <w:rsid w:val="00374B03"/>
    <w:rsid w:val="00374CE1"/>
    <w:rsid w:val="0037594D"/>
    <w:rsid w:val="003761D7"/>
    <w:rsid w:val="003765F9"/>
    <w:rsid w:val="003767F9"/>
    <w:rsid w:val="00376978"/>
    <w:rsid w:val="003771F9"/>
    <w:rsid w:val="0037786E"/>
    <w:rsid w:val="0038014E"/>
    <w:rsid w:val="003809EC"/>
    <w:rsid w:val="00381B70"/>
    <w:rsid w:val="00381F85"/>
    <w:rsid w:val="00382AF4"/>
    <w:rsid w:val="003843B4"/>
    <w:rsid w:val="00384D40"/>
    <w:rsid w:val="003863E7"/>
    <w:rsid w:val="00386A6D"/>
    <w:rsid w:val="00386D8A"/>
    <w:rsid w:val="00387CBC"/>
    <w:rsid w:val="0039032D"/>
    <w:rsid w:val="003905C8"/>
    <w:rsid w:val="003909C6"/>
    <w:rsid w:val="00391EB3"/>
    <w:rsid w:val="00393E11"/>
    <w:rsid w:val="00394B53"/>
    <w:rsid w:val="00396865"/>
    <w:rsid w:val="003A0E7F"/>
    <w:rsid w:val="003A114F"/>
    <w:rsid w:val="003A1395"/>
    <w:rsid w:val="003A1644"/>
    <w:rsid w:val="003A1A9C"/>
    <w:rsid w:val="003A1D6B"/>
    <w:rsid w:val="003A2198"/>
    <w:rsid w:val="003A24FD"/>
    <w:rsid w:val="003A26E3"/>
    <w:rsid w:val="003A26E7"/>
    <w:rsid w:val="003A3880"/>
    <w:rsid w:val="003A410E"/>
    <w:rsid w:val="003A4CCF"/>
    <w:rsid w:val="003A4E50"/>
    <w:rsid w:val="003A6055"/>
    <w:rsid w:val="003A6CBA"/>
    <w:rsid w:val="003A6F3E"/>
    <w:rsid w:val="003B0000"/>
    <w:rsid w:val="003B0350"/>
    <w:rsid w:val="003B248D"/>
    <w:rsid w:val="003B376B"/>
    <w:rsid w:val="003B3CCD"/>
    <w:rsid w:val="003B403D"/>
    <w:rsid w:val="003B5660"/>
    <w:rsid w:val="003B6665"/>
    <w:rsid w:val="003B68C8"/>
    <w:rsid w:val="003C0C4B"/>
    <w:rsid w:val="003C172F"/>
    <w:rsid w:val="003C20A5"/>
    <w:rsid w:val="003C2203"/>
    <w:rsid w:val="003C254D"/>
    <w:rsid w:val="003C31F4"/>
    <w:rsid w:val="003C3BD7"/>
    <w:rsid w:val="003C3C07"/>
    <w:rsid w:val="003C7766"/>
    <w:rsid w:val="003C7C24"/>
    <w:rsid w:val="003C7E56"/>
    <w:rsid w:val="003D0572"/>
    <w:rsid w:val="003D13A8"/>
    <w:rsid w:val="003D48A4"/>
    <w:rsid w:val="003D544A"/>
    <w:rsid w:val="003D5D68"/>
    <w:rsid w:val="003D5ED1"/>
    <w:rsid w:val="003D6921"/>
    <w:rsid w:val="003D7A6A"/>
    <w:rsid w:val="003E01D4"/>
    <w:rsid w:val="003E0C7E"/>
    <w:rsid w:val="003E1CED"/>
    <w:rsid w:val="003E1DA3"/>
    <w:rsid w:val="003E3B51"/>
    <w:rsid w:val="003E3C42"/>
    <w:rsid w:val="003E47A3"/>
    <w:rsid w:val="003E4EFB"/>
    <w:rsid w:val="003E6052"/>
    <w:rsid w:val="003E62B9"/>
    <w:rsid w:val="003E67CA"/>
    <w:rsid w:val="003E6D30"/>
    <w:rsid w:val="003E6F45"/>
    <w:rsid w:val="003E7A0E"/>
    <w:rsid w:val="003F0ED9"/>
    <w:rsid w:val="003F3385"/>
    <w:rsid w:val="003F3551"/>
    <w:rsid w:val="003F4156"/>
    <w:rsid w:val="003F421B"/>
    <w:rsid w:val="003F47A1"/>
    <w:rsid w:val="003F4BAD"/>
    <w:rsid w:val="003F4D4D"/>
    <w:rsid w:val="003F54B7"/>
    <w:rsid w:val="003F57EB"/>
    <w:rsid w:val="003F5823"/>
    <w:rsid w:val="003F58C4"/>
    <w:rsid w:val="003F6E90"/>
    <w:rsid w:val="003F76C3"/>
    <w:rsid w:val="003F7BBE"/>
    <w:rsid w:val="00400A49"/>
    <w:rsid w:val="0040184B"/>
    <w:rsid w:val="00401A28"/>
    <w:rsid w:val="00401A5A"/>
    <w:rsid w:val="004025D3"/>
    <w:rsid w:val="004037B8"/>
    <w:rsid w:val="004042C6"/>
    <w:rsid w:val="004050FA"/>
    <w:rsid w:val="00405595"/>
    <w:rsid w:val="00405EF0"/>
    <w:rsid w:val="004060EA"/>
    <w:rsid w:val="00406824"/>
    <w:rsid w:val="00406B85"/>
    <w:rsid w:val="004114A8"/>
    <w:rsid w:val="00411E28"/>
    <w:rsid w:val="004121DD"/>
    <w:rsid w:val="004128A0"/>
    <w:rsid w:val="00412E8F"/>
    <w:rsid w:val="0041345F"/>
    <w:rsid w:val="00413898"/>
    <w:rsid w:val="0041460B"/>
    <w:rsid w:val="00414FE8"/>
    <w:rsid w:val="004154AA"/>
    <w:rsid w:val="00415B87"/>
    <w:rsid w:val="004163D1"/>
    <w:rsid w:val="004223F2"/>
    <w:rsid w:val="0042320E"/>
    <w:rsid w:val="00423ED3"/>
    <w:rsid w:val="00423F97"/>
    <w:rsid w:val="00426208"/>
    <w:rsid w:val="00427211"/>
    <w:rsid w:val="004331BA"/>
    <w:rsid w:val="0043385C"/>
    <w:rsid w:val="00433C32"/>
    <w:rsid w:val="00434BF9"/>
    <w:rsid w:val="00435C01"/>
    <w:rsid w:val="004379D0"/>
    <w:rsid w:val="00437BA5"/>
    <w:rsid w:val="00440904"/>
    <w:rsid w:val="00441500"/>
    <w:rsid w:val="00442228"/>
    <w:rsid w:val="00442DDA"/>
    <w:rsid w:val="00445975"/>
    <w:rsid w:val="00445B5C"/>
    <w:rsid w:val="00446277"/>
    <w:rsid w:val="004476A1"/>
    <w:rsid w:val="00447BF1"/>
    <w:rsid w:val="0045043D"/>
    <w:rsid w:val="00450CD4"/>
    <w:rsid w:val="00451A56"/>
    <w:rsid w:val="0045293C"/>
    <w:rsid w:val="00453145"/>
    <w:rsid w:val="00454BAB"/>
    <w:rsid w:val="0045554D"/>
    <w:rsid w:val="004557F8"/>
    <w:rsid w:val="004568F4"/>
    <w:rsid w:val="00456FA9"/>
    <w:rsid w:val="004571F1"/>
    <w:rsid w:val="00457274"/>
    <w:rsid w:val="004576C9"/>
    <w:rsid w:val="00457A6B"/>
    <w:rsid w:val="0046076A"/>
    <w:rsid w:val="0046163D"/>
    <w:rsid w:val="004616A8"/>
    <w:rsid w:val="004629C5"/>
    <w:rsid w:val="00463A39"/>
    <w:rsid w:val="0046483D"/>
    <w:rsid w:val="004649C3"/>
    <w:rsid w:val="00464F70"/>
    <w:rsid w:val="00466654"/>
    <w:rsid w:val="00467B08"/>
    <w:rsid w:val="0047021A"/>
    <w:rsid w:val="00470B6B"/>
    <w:rsid w:val="00470BC9"/>
    <w:rsid w:val="004714B8"/>
    <w:rsid w:val="00472275"/>
    <w:rsid w:val="004736C3"/>
    <w:rsid w:val="0047410A"/>
    <w:rsid w:val="004773E0"/>
    <w:rsid w:val="00477DF0"/>
    <w:rsid w:val="00477FCC"/>
    <w:rsid w:val="00480064"/>
    <w:rsid w:val="004820AC"/>
    <w:rsid w:val="00482746"/>
    <w:rsid w:val="00482E9E"/>
    <w:rsid w:val="00482EF0"/>
    <w:rsid w:val="0048327E"/>
    <w:rsid w:val="00483E0A"/>
    <w:rsid w:val="004840A2"/>
    <w:rsid w:val="0048492A"/>
    <w:rsid w:val="004859D5"/>
    <w:rsid w:val="00486B83"/>
    <w:rsid w:val="004873E8"/>
    <w:rsid w:val="00487945"/>
    <w:rsid w:val="00490AF9"/>
    <w:rsid w:val="004913C6"/>
    <w:rsid w:val="00491466"/>
    <w:rsid w:val="00492484"/>
    <w:rsid w:val="00493577"/>
    <w:rsid w:val="00493C2E"/>
    <w:rsid w:val="00493F41"/>
    <w:rsid w:val="00494A85"/>
    <w:rsid w:val="00495D48"/>
    <w:rsid w:val="00496E17"/>
    <w:rsid w:val="0049715A"/>
    <w:rsid w:val="004A179E"/>
    <w:rsid w:val="004A1C04"/>
    <w:rsid w:val="004A2D1A"/>
    <w:rsid w:val="004A3976"/>
    <w:rsid w:val="004A3BED"/>
    <w:rsid w:val="004A595A"/>
    <w:rsid w:val="004A5C7C"/>
    <w:rsid w:val="004A5FD9"/>
    <w:rsid w:val="004A685A"/>
    <w:rsid w:val="004A6A2B"/>
    <w:rsid w:val="004A7FB9"/>
    <w:rsid w:val="004B0E67"/>
    <w:rsid w:val="004B10B1"/>
    <w:rsid w:val="004B184A"/>
    <w:rsid w:val="004B58CE"/>
    <w:rsid w:val="004B6483"/>
    <w:rsid w:val="004B7067"/>
    <w:rsid w:val="004B739A"/>
    <w:rsid w:val="004C04F0"/>
    <w:rsid w:val="004C0A80"/>
    <w:rsid w:val="004C1795"/>
    <w:rsid w:val="004C22D4"/>
    <w:rsid w:val="004C73CA"/>
    <w:rsid w:val="004C7AF4"/>
    <w:rsid w:val="004C7CC0"/>
    <w:rsid w:val="004C7F33"/>
    <w:rsid w:val="004D1C4A"/>
    <w:rsid w:val="004D1CDC"/>
    <w:rsid w:val="004D25D9"/>
    <w:rsid w:val="004D275F"/>
    <w:rsid w:val="004D2864"/>
    <w:rsid w:val="004D2998"/>
    <w:rsid w:val="004D34FA"/>
    <w:rsid w:val="004D3547"/>
    <w:rsid w:val="004D36C5"/>
    <w:rsid w:val="004D43AA"/>
    <w:rsid w:val="004D4A40"/>
    <w:rsid w:val="004D50A1"/>
    <w:rsid w:val="004D57AE"/>
    <w:rsid w:val="004D64FB"/>
    <w:rsid w:val="004D6518"/>
    <w:rsid w:val="004D6B2F"/>
    <w:rsid w:val="004D6C80"/>
    <w:rsid w:val="004D6FF1"/>
    <w:rsid w:val="004D71D9"/>
    <w:rsid w:val="004D73B0"/>
    <w:rsid w:val="004D75FC"/>
    <w:rsid w:val="004D79D0"/>
    <w:rsid w:val="004E010A"/>
    <w:rsid w:val="004E0303"/>
    <w:rsid w:val="004E28F6"/>
    <w:rsid w:val="004E2EF4"/>
    <w:rsid w:val="004E3E7F"/>
    <w:rsid w:val="004E46E2"/>
    <w:rsid w:val="004E48DE"/>
    <w:rsid w:val="004E4D08"/>
    <w:rsid w:val="004E563E"/>
    <w:rsid w:val="004E7C25"/>
    <w:rsid w:val="004F16C7"/>
    <w:rsid w:val="004F19D3"/>
    <w:rsid w:val="004F2DA3"/>
    <w:rsid w:val="004F32BE"/>
    <w:rsid w:val="004F4F71"/>
    <w:rsid w:val="004F5611"/>
    <w:rsid w:val="004F5B34"/>
    <w:rsid w:val="004F5DE2"/>
    <w:rsid w:val="004F733A"/>
    <w:rsid w:val="00501AF5"/>
    <w:rsid w:val="00502C51"/>
    <w:rsid w:val="00503442"/>
    <w:rsid w:val="00505639"/>
    <w:rsid w:val="00505E06"/>
    <w:rsid w:val="00506FBC"/>
    <w:rsid w:val="005076C4"/>
    <w:rsid w:val="00510BB9"/>
    <w:rsid w:val="00510ED6"/>
    <w:rsid w:val="00514BE7"/>
    <w:rsid w:val="00514DAC"/>
    <w:rsid w:val="0051544B"/>
    <w:rsid w:val="00516554"/>
    <w:rsid w:val="00517BC2"/>
    <w:rsid w:val="005208A7"/>
    <w:rsid w:val="00522A9C"/>
    <w:rsid w:val="00523AE0"/>
    <w:rsid w:val="0052459E"/>
    <w:rsid w:val="00524B8B"/>
    <w:rsid w:val="00524C74"/>
    <w:rsid w:val="00525105"/>
    <w:rsid w:val="005252A4"/>
    <w:rsid w:val="005304CB"/>
    <w:rsid w:val="00531040"/>
    <w:rsid w:val="00531A8D"/>
    <w:rsid w:val="0053219A"/>
    <w:rsid w:val="00532283"/>
    <w:rsid w:val="005337E9"/>
    <w:rsid w:val="00534F56"/>
    <w:rsid w:val="005352D7"/>
    <w:rsid w:val="00535D1B"/>
    <w:rsid w:val="00537001"/>
    <w:rsid w:val="00540F9B"/>
    <w:rsid w:val="00542515"/>
    <w:rsid w:val="00542BFF"/>
    <w:rsid w:val="0054325B"/>
    <w:rsid w:val="00544603"/>
    <w:rsid w:val="0054523D"/>
    <w:rsid w:val="005454AE"/>
    <w:rsid w:val="00545D43"/>
    <w:rsid w:val="00546F6D"/>
    <w:rsid w:val="00547936"/>
    <w:rsid w:val="00550C5A"/>
    <w:rsid w:val="00550E80"/>
    <w:rsid w:val="005519C1"/>
    <w:rsid w:val="0055214A"/>
    <w:rsid w:val="00552AD5"/>
    <w:rsid w:val="00552C37"/>
    <w:rsid w:val="00552C56"/>
    <w:rsid w:val="005537CD"/>
    <w:rsid w:val="00554BE1"/>
    <w:rsid w:val="00555384"/>
    <w:rsid w:val="0055538B"/>
    <w:rsid w:val="00555A00"/>
    <w:rsid w:val="00555F85"/>
    <w:rsid w:val="00556889"/>
    <w:rsid w:val="00556E39"/>
    <w:rsid w:val="005570CF"/>
    <w:rsid w:val="005571D7"/>
    <w:rsid w:val="005574D3"/>
    <w:rsid w:val="00557B80"/>
    <w:rsid w:val="005603D7"/>
    <w:rsid w:val="00560BA3"/>
    <w:rsid w:val="00560F45"/>
    <w:rsid w:val="00561CC9"/>
    <w:rsid w:val="00561DD5"/>
    <w:rsid w:val="00563594"/>
    <w:rsid w:val="0056374D"/>
    <w:rsid w:val="005637F5"/>
    <w:rsid w:val="00563D9D"/>
    <w:rsid w:val="00564191"/>
    <w:rsid w:val="00565885"/>
    <w:rsid w:val="00566EDF"/>
    <w:rsid w:val="0057136D"/>
    <w:rsid w:val="00571DD0"/>
    <w:rsid w:val="00571EFB"/>
    <w:rsid w:val="00573F05"/>
    <w:rsid w:val="00574AD0"/>
    <w:rsid w:val="005759F2"/>
    <w:rsid w:val="00577A46"/>
    <w:rsid w:val="00577D90"/>
    <w:rsid w:val="00577E79"/>
    <w:rsid w:val="005814E7"/>
    <w:rsid w:val="00583C12"/>
    <w:rsid w:val="0058452E"/>
    <w:rsid w:val="00584F89"/>
    <w:rsid w:val="00585675"/>
    <w:rsid w:val="005861CA"/>
    <w:rsid w:val="00586C83"/>
    <w:rsid w:val="00586CE6"/>
    <w:rsid w:val="00590051"/>
    <w:rsid w:val="00590410"/>
    <w:rsid w:val="005904B5"/>
    <w:rsid w:val="00590D41"/>
    <w:rsid w:val="00590DDC"/>
    <w:rsid w:val="00591528"/>
    <w:rsid w:val="00591C1D"/>
    <w:rsid w:val="00592DAD"/>
    <w:rsid w:val="00592EF9"/>
    <w:rsid w:val="00593C25"/>
    <w:rsid w:val="00594A9A"/>
    <w:rsid w:val="00594BB0"/>
    <w:rsid w:val="00594D14"/>
    <w:rsid w:val="005951D1"/>
    <w:rsid w:val="005960B2"/>
    <w:rsid w:val="00596113"/>
    <w:rsid w:val="00596BAE"/>
    <w:rsid w:val="005A16B4"/>
    <w:rsid w:val="005A1C21"/>
    <w:rsid w:val="005A1C6A"/>
    <w:rsid w:val="005A4267"/>
    <w:rsid w:val="005A4E5B"/>
    <w:rsid w:val="005A6F0D"/>
    <w:rsid w:val="005B0939"/>
    <w:rsid w:val="005B135B"/>
    <w:rsid w:val="005B1E30"/>
    <w:rsid w:val="005B2E68"/>
    <w:rsid w:val="005B4594"/>
    <w:rsid w:val="005B5D18"/>
    <w:rsid w:val="005B6102"/>
    <w:rsid w:val="005B68EB"/>
    <w:rsid w:val="005B7DC6"/>
    <w:rsid w:val="005C07BB"/>
    <w:rsid w:val="005C0F8C"/>
    <w:rsid w:val="005C1487"/>
    <w:rsid w:val="005C33C1"/>
    <w:rsid w:val="005C4B69"/>
    <w:rsid w:val="005C5E00"/>
    <w:rsid w:val="005C68C0"/>
    <w:rsid w:val="005C70C9"/>
    <w:rsid w:val="005C7274"/>
    <w:rsid w:val="005C7BE7"/>
    <w:rsid w:val="005D146A"/>
    <w:rsid w:val="005D1754"/>
    <w:rsid w:val="005D250F"/>
    <w:rsid w:val="005D2897"/>
    <w:rsid w:val="005D295C"/>
    <w:rsid w:val="005D3BBE"/>
    <w:rsid w:val="005D44C2"/>
    <w:rsid w:val="005D57AD"/>
    <w:rsid w:val="005D64ED"/>
    <w:rsid w:val="005D76E7"/>
    <w:rsid w:val="005D78A7"/>
    <w:rsid w:val="005D7919"/>
    <w:rsid w:val="005E0FCD"/>
    <w:rsid w:val="005E11D9"/>
    <w:rsid w:val="005E19C0"/>
    <w:rsid w:val="005E2180"/>
    <w:rsid w:val="005E304F"/>
    <w:rsid w:val="005E3C94"/>
    <w:rsid w:val="005E3F27"/>
    <w:rsid w:val="005E4344"/>
    <w:rsid w:val="005E45D5"/>
    <w:rsid w:val="005E4B35"/>
    <w:rsid w:val="005E5491"/>
    <w:rsid w:val="005E67D7"/>
    <w:rsid w:val="005F0EF3"/>
    <w:rsid w:val="005F1A4A"/>
    <w:rsid w:val="005F1C51"/>
    <w:rsid w:val="005F3CD8"/>
    <w:rsid w:val="005F537E"/>
    <w:rsid w:val="005F564F"/>
    <w:rsid w:val="005F6001"/>
    <w:rsid w:val="005F70EE"/>
    <w:rsid w:val="005F7366"/>
    <w:rsid w:val="005F79EE"/>
    <w:rsid w:val="005F79FB"/>
    <w:rsid w:val="005F7BD7"/>
    <w:rsid w:val="00601E0A"/>
    <w:rsid w:val="00602DB6"/>
    <w:rsid w:val="006031F5"/>
    <w:rsid w:val="00604F97"/>
    <w:rsid w:val="00605EB7"/>
    <w:rsid w:val="00605FB7"/>
    <w:rsid w:val="00606AAF"/>
    <w:rsid w:val="006073A3"/>
    <w:rsid w:val="00607CA0"/>
    <w:rsid w:val="00611CB5"/>
    <w:rsid w:val="00612B72"/>
    <w:rsid w:val="0061309D"/>
    <w:rsid w:val="006153C9"/>
    <w:rsid w:val="0061581A"/>
    <w:rsid w:val="00615F98"/>
    <w:rsid w:val="0061696B"/>
    <w:rsid w:val="00617817"/>
    <w:rsid w:val="00620F8E"/>
    <w:rsid w:val="006213E1"/>
    <w:rsid w:val="006219A6"/>
    <w:rsid w:val="00621BA6"/>
    <w:rsid w:val="00623823"/>
    <w:rsid w:val="0062468C"/>
    <w:rsid w:val="00625FD3"/>
    <w:rsid w:val="006260B9"/>
    <w:rsid w:val="006260DE"/>
    <w:rsid w:val="006265B9"/>
    <w:rsid w:val="006268B2"/>
    <w:rsid w:val="006300E5"/>
    <w:rsid w:val="00630224"/>
    <w:rsid w:val="00630535"/>
    <w:rsid w:val="00630B87"/>
    <w:rsid w:val="00630D8C"/>
    <w:rsid w:val="00630FF0"/>
    <w:rsid w:val="00631121"/>
    <w:rsid w:val="00632A62"/>
    <w:rsid w:val="00632AF6"/>
    <w:rsid w:val="00632E0E"/>
    <w:rsid w:val="00640309"/>
    <w:rsid w:val="006406A7"/>
    <w:rsid w:val="00640711"/>
    <w:rsid w:val="00641500"/>
    <w:rsid w:val="00642231"/>
    <w:rsid w:val="00642E33"/>
    <w:rsid w:val="006436BB"/>
    <w:rsid w:val="00643CB7"/>
    <w:rsid w:val="0064427F"/>
    <w:rsid w:val="0064446D"/>
    <w:rsid w:val="00644D30"/>
    <w:rsid w:val="0064613C"/>
    <w:rsid w:val="00646667"/>
    <w:rsid w:val="0064670A"/>
    <w:rsid w:val="00646816"/>
    <w:rsid w:val="006469CA"/>
    <w:rsid w:val="00647885"/>
    <w:rsid w:val="00647DE8"/>
    <w:rsid w:val="00650162"/>
    <w:rsid w:val="00650774"/>
    <w:rsid w:val="00651191"/>
    <w:rsid w:val="00651EA9"/>
    <w:rsid w:val="00652528"/>
    <w:rsid w:val="00654F8A"/>
    <w:rsid w:val="00655987"/>
    <w:rsid w:val="00655D86"/>
    <w:rsid w:val="006571C9"/>
    <w:rsid w:val="00661A50"/>
    <w:rsid w:val="00661B60"/>
    <w:rsid w:val="00662FF0"/>
    <w:rsid w:val="0066576E"/>
    <w:rsid w:val="00665C21"/>
    <w:rsid w:val="00666AE4"/>
    <w:rsid w:val="00666F7F"/>
    <w:rsid w:val="0067057B"/>
    <w:rsid w:val="00670E93"/>
    <w:rsid w:val="0067205C"/>
    <w:rsid w:val="006722FC"/>
    <w:rsid w:val="006724E0"/>
    <w:rsid w:val="00672903"/>
    <w:rsid w:val="006732C0"/>
    <w:rsid w:val="0067332D"/>
    <w:rsid w:val="006737BA"/>
    <w:rsid w:val="00675512"/>
    <w:rsid w:val="006759E4"/>
    <w:rsid w:val="0067663F"/>
    <w:rsid w:val="006767D1"/>
    <w:rsid w:val="00677B2B"/>
    <w:rsid w:val="006808CF"/>
    <w:rsid w:val="00680EFD"/>
    <w:rsid w:val="0068179D"/>
    <w:rsid w:val="00681E8E"/>
    <w:rsid w:val="006836CC"/>
    <w:rsid w:val="0068417E"/>
    <w:rsid w:val="006843FF"/>
    <w:rsid w:val="00684B69"/>
    <w:rsid w:val="00690080"/>
    <w:rsid w:val="00690113"/>
    <w:rsid w:val="00690F9D"/>
    <w:rsid w:val="006924DD"/>
    <w:rsid w:val="00693A06"/>
    <w:rsid w:val="00693AC0"/>
    <w:rsid w:val="006949A0"/>
    <w:rsid w:val="00695097"/>
    <w:rsid w:val="00695815"/>
    <w:rsid w:val="00695A72"/>
    <w:rsid w:val="006960F9"/>
    <w:rsid w:val="00697133"/>
    <w:rsid w:val="00697E18"/>
    <w:rsid w:val="006A00CE"/>
    <w:rsid w:val="006A12DA"/>
    <w:rsid w:val="006A135E"/>
    <w:rsid w:val="006A26F8"/>
    <w:rsid w:val="006A3335"/>
    <w:rsid w:val="006A3E3A"/>
    <w:rsid w:val="006A3FC9"/>
    <w:rsid w:val="006A50BE"/>
    <w:rsid w:val="006A6766"/>
    <w:rsid w:val="006A6DF8"/>
    <w:rsid w:val="006A74F7"/>
    <w:rsid w:val="006A7F15"/>
    <w:rsid w:val="006B0C3B"/>
    <w:rsid w:val="006B0E55"/>
    <w:rsid w:val="006B11E8"/>
    <w:rsid w:val="006B146E"/>
    <w:rsid w:val="006B35CB"/>
    <w:rsid w:val="006B4192"/>
    <w:rsid w:val="006B46BE"/>
    <w:rsid w:val="006C048F"/>
    <w:rsid w:val="006C071C"/>
    <w:rsid w:val="006C1781"/>
    <w:rsid w:val="006C25D9"/>
    <w:rsid w:val="006C3094"/>
    <w:rsid w:val="006C3F2F"/>
    <w:rsid w:val="006C45AF"/>
    <w:rsid w:val="006C4796"/>
    <w:rsid w:val="006C4A27"/>
    <w:rsid w:val="006C4FF1"/>
    <w:rsid w:val="006C540A"/>
    <w:rsid w:val="006C562A"/>
    <w:rsid w:val="006C6150"/>
    <w:rsid w:val="006D1726"/>
    <w:rsid w:val="006D6338"/>
    <w:rsid w:val="006E0B41"/>
    <w:rsid w:val="006E16B6"/>
    <w:rsid w:val="006E1A27"/>
    <w:rsid w:val="006E1E4C"/>
    <w:rsid w:val="006E430D"/>
    <w:rsid w:val="006E4523"/>
    <w:rsid w:val="006E5B21"/>
    <w:rsid w:val="006E5B99"/>
    <w:rsid w:val="006E61C3"/>
    <w:rsid w:val="006E621B"/>
    <w:rsid w:val="006E6D91"/>
    <w:rsid w:val="006E7C5E"/>
    <w:rsid w:val="006F1EDD"/>
    <w:rsid w:val="006F28BA"/>
    <w:rsid w:val="006F49EB"/>
    <w:rsid w:val="006F5A62"/>
    <w:rsid w:val="006F68A3"/>
    <w:rsid w:val="007005BE"/>
    <w:rsid w:val="00701C21"/>
    <w:rsid w:val="00702CC5"/>
    <w:rsid w:val="00704522"/>
    <w:rsid w:val="007048AD"/>
    <w:rsid w:val="00704EDE"/>
    <w:rsid w:val="00705062"/>
    <w:rsid w:val="00707068"/>
    <w:rsid w:val="007075F4"/>
    <w:rsid w:val="00710C56"/>
    <w:rsid w:val="007133D8"/>
    <w:rsid w:val="00714163"/>
    <w:rsid w:val="007144A2"/>
    <w:rsid w:val="00714DA6"/>
    <w:rsid w:val="00715079"/>
    <w:rsid w:val="007166EA"/>
    <w:rsid w:val="007169D4"/>
    <w:rsid w:val="00717045"/>
    <w:rsid w:val="007176A0"/>
    <w:rsid w:val="007209F7"/>
    <w:rsid w:val="007223BA"/>
    <w:rsid w:val="007233B5"/>
    <w:rsid w:val="00725638"/>
    <w:rsid w:val="0072589C"/>
    <w:rsid w:val="00725E0C"/>
    <w:rsid w:val="00726977"/>
    <w:rsid w:val="00726D0C"/>
    <w:rsid w:val="00726F56"/>
    <w:rsid w:val="0072709C"/>
    <w:rsid w:val="0072749A"/>
    <w:rsid w:val="0072773C"/>
    <w:rsid w:val="007278FF"/>
    <w:rsid w:val="0073115F"/>
    <w:rsid w:val="007314B3"/>
    <w:rsid w:val="007325A6"/>
    <w:rsid w:val="00733D42"/>
    <w:rsid w:val="00735665"/>
    <w:rsid w:val="007368FE"/>
    <w:rsid w:val="007370CE"/>
    <w:rsid w:val="00737400"/>
    <w:rsid w:val="00737B89"/>
    <w:rsid w:val="00737BD2"/>
    <w:rsid w:val="00740253"/>
    <w:rsid w:val="007404FD"/>
    <w:rsid w:val="00740F71"/>
    <w:rsid w:val="00740FF9"/>
    <w:rsid w:val="007416F9"/>
    <w:rsid w:val="00743911"/>
    <w:rsid w:val="007460F2"/>
    <w:rsid w:val="00747396"/>
    <w:rsid w:val="0074740C"/>
    <w:rsid w:val="00747A73"/>
    <w:rsid w:val="00747EB5"/>
    <w:rsid w:val="00750EFD"/>
    <w:rsid w:val="0075223B"/>
    <w:rsid w:val="007525E8"/>
    <w:rsid w:val="0075416F"/>
    <w:rsid w:val="00754507"/>
    <w:rsid w:val="0075496A"/>
    <w:rsid w:val="00755295"/>
    <w:rsid w:val="007557FF"/>
    <w:rsid w:val="00757499"/>
    <w:rsid w:val="007621A1"/>
    <w:rsid w:val="007623FB"/>
    <w:rsid w:val="007629BD"/>
    <w:rsid w:val="00762A14"/>
    <w:rsid w:val="007649CB"/>
    <w:rsid w:val="00764D7F"/>
    <w:rsid w:val="00765BE2"/>
    <w:rsid w:val="00766618"/>
    <w:rsid w:val="00767194"/>
    <w:rsid w:val="00767EEA"/>
    <w:rsid w:val="0077056B"/>
    <w:rsid w:val="00771DC8"/>
    <w:rsid w:val="00772318"/>
    <w:rsid w:val="007724FD"/>
    <w:rsid w:val="00772E4F"/>
    <w:rsid w:val="00773080"/>
    <w:rsid w:val="00773336"/>
    <w:rsid w:val="00775DA4"/>
    <w:rsid w:val="007769CC"/>
    <w:rsid w:val="0077721A"/>
    <w:rsid w:val="0077794E"/>
    <w:rsid w:val="007779DC"/>
    <w:rsid w:val="00777C4C"/>
    <w:rsid w:val="0078010D"/>
    <w:rsid w:val="0078177F"/>
    <w:rsid w:val="00781914"/>
    <w:rsid w:val="00781CA3"/>
    <w:rsid w:val="00782A75"/>
    <w:rsid w:val="00782D76"/>
    <w:rsid w:val="00782FF0"/>
    <w:rsid w:val="0078484E"/>
    <w:rsid w:val="00785614"/>
    <w:rsid w:val="0078575A"/>
    <w:rsid w:val="0078595B"/>
    <w:rsid w:val="00785CC4"/>
    <w:rsid w:val="00786866"/>
    <w:rsid w:val="00786C8F"/>
    <w:rsid w:val="00786CBE"/>
    <w:rsid w:val="00786E92"/>
    <w:rsid w:val="007877D8"/>
    <w:rsid w:val="00787AE4"/>
    <w:rsid w:val="00790FD2"/>
    <w:rsid w:val="00791503"/>
    <w:rsid w:val="00792F5A"/>
    <w:rsid w:val="00794C74"/>
    <w:rsid w:val="0079712F"/>
    <w:rsid w:val="007974EC"/>
    <w:rsid w:val="00797769"/>
    <w:rsid w:val="00797928"/>
    <w:rsid w:val="007A05A7"/>
    <w:rsid w:val="007A379A"/>
    <w:rsid w:val="007A385A"/>
    <w:rsid w:val="007A3B21"/>
    <w:rsid w:val="007A4DD2"/>
    <w:rsid w:val="007A5007"/>
    <w:rsid w:val="007A5B60"/>
    <w:rsid w:val="007A5BE5"/>
    <w:rsid w:val="007A5D01"/>
    <w:rsid w:val="007A601D"/>
    <w:rsid w:val="007A6165"/>
    <w:rsid w:val="007A7233"/>
    <w:rsid w:val="007A75A0"/>
    <w:rsid w:val="007A78B5"/>
    <w:rsid w:val="007A7AA8"/>
    <w:rsid w:val="007A7D4A"/>
    <w:rsid w:val="007B0984"/>
    <w:rsid w:val="007B1FE9"/>
    <w:rsid w:val="007B27C4"/>
    <w:rsid w:val="007B4BBB"/>
    <w:rsid w:val="007B549D"/>
    <w:rsid w:val="007B6967"/>
    <w:rsid w:val="007B77E1"/>
    <w:rsid w:val="007B785A"/>
    <w:rsid w:val="007B7D45"/>
    <w:rsid w:val="007C079C"/>
    <w:rsid w:val="007C1348"/>
    <w:rsid w:val="007C1D8D"/>
    <w:rsid w:val="007C278F"/>
    <w:rsid w:val="007C3364"/>
    <w:rsid w:val="007C7041"/>
    <w:rsid w:val="007D020D"/>
    <w:rsid w:val="007D02C0"/>
    <w:rsid w:val="007D044F"/>
    <w:rsid w:val="007D09E1"/>
    <w:rsid w:val="007D28E4"/>
    <w:rsid w:val="007D32FA"/>
    <w:rsid w:val="007D3FD6"/>
    <w:rsid w:val="007D4A21"/>
    <w:rsid w:val="007D7097"/>
    <w:rsid w:val="007D78A0"/>
    <w:rsid w:val="007D799C"/>
    <w:rsid w:val="007D7CB8"/>
    <w:rsid w:val="007E056F"/>
    <w:rsid w:val="007E168D"/>
    <w:rsid w:val="007E24E5"/>
    <w:rsid w:val="007E301C"/>
    <w:rsid w:val="007E4346"/>
    <w:rsid w:val="007E44ED"/>
    <w:rsid w:val="007E4DB7"/>
    <w:rsid w:val="007E601B"/>
    <w:rsid w:val="007E6209"/>
    <w:rsid w:val="007F0014"/>
    <w:rsid w:val="007F215C"/>
    <w:rsid w:val="007F2BBA"/>
    <w:rsid w:val="007F2D69"/>
    <w:rsid w:val="007F3B57"/>
    <w:rsid w:val="007F4601"/>
    <w:rsid w:val="007F51D9"/>
    <w:rsid w:val="007F5385"/>
    <w:rsid w:val="007F58BC"/>
    <w:rsid w:val="007F5F3B"/>
    <w:rsid w:val="007F64AA"/>
    <w:rsid w:val="008032D8"/>
    <w:rsid w:val="00804CA3"/>
    <w:rsid w:val="00804DB3"/>
    <w:rsid w:val="00805C39"/>
    <w:rsid w:val="00807BFC"/>
    <w:rsid w:val="00810312"/>
    <w:rsid w:val="008104CD"/>
    <w:rsid w:val="008104D5"/>
    <w:rsid w:val="00810B94"/>
    <w:rsid w:val="00810F81"/>
    <w:rsid w:val="0081127D"/>
    <w:rsid w:val="00812A26"/>
    <w:rsid w:val="00813FC7"/>
    <w:rsid w:val="008143A7"/>
    <w:rsid w:val="00814DB0"/>
    <w:rsid w:val="0081648A"/>
    <w:rsid w:val="00816EDA"/>
    <w:rsid w:val="00817721"/>
    <w:rsid w:val="00817F35"/>
    <w:rsid w:val="008202B7"/>
    <w:rsid w:val="00820BD3"/>
    <w:rsid w:val="00820DF7"/>
    <w:rsid w:val="00821013"/>
    <w:rsid w:val="00821433"/>
    <w:rsid w:val="00821E75"/>
    <w:rsid w:val="008221D7"/>
    <w:rsid w:val="00822915"/>
    <w:rsid w:val="00822C9F"/>
    <w:rsid w:val="00823860"/>
    <w:rsid w:val="00824FB2"/>
    <w:rsid w:val="008250EF"/>
    <w:rsid w:val="00825943"/>
    <w:rsid w:val="00825C49"/>
    <w:rsid w:val="008262AD"/>
    <w:rsid w:val="00826F1D"/>
    <w:rsid w:val="0082737F"/>
    <w:rsid w:val="008275F0"/>
    <w:rsid w:val="00830B7D"/>
    <w:rsid w:val="0083103F"/>
    <w:rsid w:val="00832022"/>
    <w:rsid w:val="00832487"/>
    <w:rsid w:val="0083357E"/>
    <w:rsid w:val="00833782"/>
    <w:rsid w:val="00834B8C"/>
    <w:rsid w:val="00835AF3"/>
    <w:rsid w:val="00837252"/>
    <w:rsid w:val="008374A5"/>
    <w:rsid w:val="00837921"/>
    <w:rsid w:val="008456FF"/>
    <w:rsid w:val="00845AD6"/>
    <w:rsid w:val="00846FE1"/>
    <w:rsid w:val="008476BE"/>
    <w:rsid w:val="0084777C"/>
    <w:rsid w:val="008477D8"/>
    <w:rsid w:val="0085051C"/>
    <w:rsid w:val="00851409"/>
    <w:rsid w:val="00851C02"/>
    <w:rsid w:val="008521F7"/>
    <w:rsid w:val="008526F0"/>
    <w:rsid w:val="00852A58"/>
    <w:rsid w:val="00852AB8"/>
    <w:rsid w:val="00853322"/>
    <w:rsid w:val="00853A7E"/>
    <w:rsid w:val="00854BCC"/>
    <w:rsid w:val="00855632"/>
    <w:rsid w:val="00855C17"/>
    <w:rsid w:val="00856DAC"/>
    <w:rsid w:val="0085720F"/>
    <w:rsid w:val="0085761F"/>
    <w:rsid w:val="00857F9C"/>
    <w:rsid w:val="00860057"/>
    <w:rsid w:val="00861FA1"/>
    <w:rsid w:val="00862E97"/>
    <w:rsid w:val="0086309C"/>
    <w:rsid w:val="00863694"/>
    <w:rsid w:val="008645EC"/>
    <w:rsid w:val="00864E4A"/>
    <w:rsid w:val="00865C4D"/>
    <w:rsid w:val="00866105"/>
    <w:rsid w:val="00866109"/>
    <w:rsid w:val="00866CAC"/>
    <w:rsid w:val="00867674"/>
    <w:rsid w:val="00867828"/>
    <w:rsid w:val="00870DE7"/>
    <w:rsid w:val="008718BB"/>
    <w:rsid w:val="00872AEB"/>
    <w:rsid w:val="00874246"/>
    <w:rsid w:val="00875877"/>
    <w:rsid w:val="00876404"/>
    <w:rsid w:val="008769F1"/>
    <w:rsid w:val="00876ADA"/>
    <w:rsid w:val="00876C15"/>
    <w:rsid w:val="00876C4F"/>
    <w:rsid w:val="00877260"/>
    <w:rsid w:val="0087778A"/>
    <w:rsid w:val="0087799B"/>
    <w:rsid w:val="00880DC2"/>
    <w:rsid w:val="00880F35"/>
    <w:rsid w:val="0088122D"/>
    <w:rsid w:val="00881E73"/>
    <w:rsid w:val="00882A06"/>
    <w:rsid w:val="008839AA"/>
    <w:rsid w:val="00883AB1"/>
    <w:rsid w:val="00884065"/>
    <w:rsid w:val="00884DB5"/>
    <w:rsid w:val="00884EA3"/>
    <w:rsid w:val="0088510F"/>
    <w:rsid w:val="008865BD"/>
    <w:rsid w:val="00886667"/>
    <w:rsid w:val="00886A65"/>
    <w:rsid w:val="00886AE9"/>
    <w:rsid w:val="00886BF3"/>
    <w:rsid w:val="00890269"/>
    <w:rsid w:val="008904E9"/>
    <w:rsid w:val="00890ACC"/>
    <w:rsid w:val="0089121F"/>
    <w:rsid w:val="00891F65"/>
    <w:rsid w:val="00892063"/>
    <w:rsid w:val="00892190"/>
    <w:rsid w:val="008930BE"/>
    <w:rsid w:val="00893915"/>
    <w:rsid w:val="0089653A"/>
    <w:rsid w:val="008976D5"/>
    <w:rsid w:val="008976DA"/>
    <w:rsid w:val="00897745"/>
    <w:rsid w:val="00897D12"/>
    <w:rsid w:val="00897E16"/>
    <w:rsid w:val="008A002F"/>
    <w:rsid w:val="008A1CB5"/>
    <w:rsid w:val="008A3037"/>
    <w:rsid w:val="008A30EE"/>
    <w:rsid w:val="008A472A"/>
    <w:rsid w:val="008A498C"/>
    <w:rsid w:val="008A5795"/>
    <w:rsid w:val="008A6021"/>
    <w:rsid w:val="008A62AF"/>
    <w:rsid w:val="008A68EE"/>
    <w:rsid w:val="008B1E46"/>
    <w:rsid w:val="008B50EA"/>
    <w:rsid w:val="008B596E"/>
    <w:rsid w:val="008B5D53"/>
    <w:rsid w:val="008B625B"/>
    <w:rsid w:val="008B6499"/>
    <w:rsid w:val="008B69FE"/>
    <w:rsid w:val="008B6B3D"/>
    <w:rsid w:val="008B6D77"/>
    <w:rsid w:val="008C0755"/>
    <w:rsid w:val="008C0B34"/>
    <w:rsid w:val="008C0F03"/>
    <w:rsid w:val="008C12D2"/>
    <w:rsid w:val="008C2524"/>
    <w:rsid w:val="008C2690"/>
    <w:rsid w:val="008C34FF"/>
    <w:rsid w:val="008C5CC0"/>
    <w:rsid w:val="008C616D"/>
    <w:rsid w:val="008C647D"/>
    <w:rsid w:val="008C65CB"/>
    <w:rsid w:val="008D0908"/>
    <w:rsid w:val="008D17C2"/>
    <w:rsid w:val="008D4B65"/>
    <w:rsid w:val="008D51F5"/>
    <w:rsid w:val="008D70BC"/>
    <w:rsid w:val="008E153B"/>
    <w:rsid w:val="008E1690"/>
    <w:rsid w:val="008E18B9"/>
    <w:rsid w:val="008E2BB1"/>
    <w:rsid w:val="008E32BF"/>
    <w:rsid w:val="008E3B32"/>
    <w:rsid w:val="008E516A"/>
    <w:rsid w:val="008E54AD"/>
    <w:rsid w:val="008E609B"/>
    <w:rsid w:val="008E6462"/>
    <w:rsid w:val="008E7C38"/>
    <w:rsid w:val="008F02B1"/>
    <w:rsid w:val="008F08B1"/>
    <w:rsid w:val="008F1865"/>
    <w:rsid w:val="008F32EA"/>
    <w:rsid w:val="008F3E8C"/>
    <w:rsid w:val="008F48BA"/>
    <w:rsid w:val="008F4A0B"/>
    <w:rsid w:val="008F67FF"/>
    <w:rsid w:val="0090071D"/>
    <w:rsid w:val="009011C2"/>
    <w:rsid w:val="009011E4"/>
    <w:rsid w:val="009016C6"/>
    <w:rsid w:val="00901E36"/>
    <w:rsid w:val="009024EA"/>
    <w:rsid w:val="009027D5"/>
    <w:rsid w:val="009053BD"/>
    <w:rsid w:val="00907F6F"/>
    <w:rsid w:val="00910E88"/>
    <w:rsid w:val="0091315A"/>
    <w:rsid w:val="009131A4"/>
    <w:rsid w:val="00913410"/>
    <w:rsid w:val="00913BB5"/>
    <w:rsid w:val="00914098"/>
    <w:rsid w:val="0091421F"/>
    <w:rsid w:val="00914A44"/>
    <w:rsid w:val="0091601E"/>
    <w:rsid w:val="009160D0"/>
    <w:rsid w:val="009201AD"/>
    <w:rsid w:val="009201BE"/>
    <w:rsid w:val="009203E6"/>
    <w:rsid w:val="0092066F"/>
    <w:rsid w:val="00920804"/>
    <w:rsid w:val="009216A6"/>
    <w:rsid w:val="00922193"/>
    <w:rsid w:val="009233DB"/>
    <w:rsid w:val="0092376D"/>
    <w:rsid w:val="00923C3B"/>
    <w:rsid w:val="00923DAE"/>
    <w:rsid w:val="00925699"/>
    <w:rsid w:val="009256EB"/>
    <w:rsid w:val="00925C6A"/>
    <w:rsid w:val="009263A7"/>
    <w:rsid w:val="009268CE"/>
    <w:rsid w:val="00927770"/>
    <w:rsid w:val="00931876"/>
    <w:rsid w:val="00932088"/>
    <w:rsid w:val="00932134"/>
    <w:rsid w:val="009322BF"/>
    <w:rsid w:val="00932E59"/>
    <w:rsid w:val="0093392A"/>
    <w:rsid w:val="00934346"/>
    <w:rsid w:val="00935F48"/>
    <w:rsid w:val="009364D1"/>
    <w:rsid w:val="009371E0"/>
    <w:rsid w:val="009401C5"/>
    <w:rsid w:val="009401DB"/>
    <w:rsid w:val="0094092C"/>
    <w:rsid w:val="0094183E"/>
    <w:rsid w:val="00942AD0"/>
    <w:rsid w:val="00943696"/>
    <w:rsid w:val="009439CF"/>
    <w:rsid w:val="00944070"/>
    <w:rsid w:val="009445AD"/>
    <w:rsid w:val="009452F4"/>
    <w:rsid w:val="00947737"/>
    <w:rsid w:val="00950386"/>
    <w:rsid w:val="00951FD8"/>
    <w:rsid w:val="00954D9F"/>
    <w:rsid w:val="00955287"/>
    <w:rsid w:val="00955A77"/>
    <w:rsid w:val="0095661C"/>
    <w:rsid w:val="00956A7D"/>
    <w:rsid w:val="00957DF5"/>
    <w:rsid w:val="00960847"/>
    <w:rsid w:val="00960963"/>
    <w:rsid w:val="00963801"/>
    <w:rsid w:val="00964F6B"/>
    <w:rsid w:val="00965D54"/>
    <w:rsid w:val="009678B9"/>
    <w:rsid w:val="00967F2C"/>
    <w:rsid w:val="00970720"/>
    <w:rsid w:val="00970D1A"/>
    <w:rsid w:val="0097108A"/>
    <w:rsid w:val="009712F5"/>
    <w:rsid w:val="00971EEE"/>
    <w:rsid w:val="009722A2"/>
    <w:rsid w:val="009722A8"/>
    <w:rsid w:val="009726EF"/>
    <w:rsid w:val="00972D74"/>
    <w:rsid w:val="00973132"/>
    <w:rsid w:val="00974926"/>
    <w:rsid w:val="00976E94"/>
    <w:rsid w:val="00980771"/>
    <w:rsid w:val="00980A1E"/>
    <w:rsid w:val="00981400"/>
    <w:rsid w:val="009815BD"/>
    <w:rsid w:val="00982365"/>
    <w:rsid w:val="0098254D"/>
    <w:rsid w:val="009839CB"/>
    <w:rsid w:val="00983BDD"/>
    <w:rsid w:val="00983E71"/>
    <w:rsid w:val="00986FA7"/>
    <w:rsid w:val="00987122"/>
    <w:rsid w:val="0098716F"/>
    <w:rsid w:val="00987A7A"/>
    <w:rsid w:val="00987D83"/>
    <w:rsid w:val="0099196A"/>
    <w:rsid w:val="00992CF0"/>
    <w:rsid w:val="009930EF"/>
    <w:rsid w:val="009934D0"/>
    <w:rsid w:val="0099502C"/>
    <w:rsid w:val="00995BCE"/>
    <w:rsid w:val="0099624E"/>
    <w:rsid w:val="009964A8"/>
    <w:rsid w:val="0099718D"/>
    <w:rsid w:val="00997997"/>
    <w:rsid w:val="009979A0"/>
    <w:rsid w:val="009A045A"/>
    <w:rsid w:val="009A144D"/>
    <w:rsid w:val="009A1823"/>
    <w:rsid w:val="009A1FBB"/>
    <w:rsid w:val="009A24B8"/>
    <w:rsid w:val="009A26AD"/>
    <w:rsid w:val="009A2CAF"/>
    <w:rsid w:val="009A3983"/>
    <w:rsid w:val="009A4309"/>
    <w:rsid w:val="009A4465"/>
    <w:rsid w:val="009A5813"/>
    <w:rsid w:val="009A584B"/>
    <w:rsid w:val="009A77AA"/>
    <w:rsid w:val="009A7EE3"/>
    <w:rsid w:val="009B1274"/>
    <w:rsid w:val="009B17D3"/>
    <w:rsid w:val="009B1A19"/>
    <w:rsid w:val="009B1AB6"/>
    <w:rsid w:val="009B2FE9"/>
    <w:rsid w:val="009B431E"/>
    <w:rsid w:val="009B45C5"/>
    <w:rsid w:val="009B5429"/>
    <w:rsid w:val="009B5CAA"/>
    <w:rsid w:val="009B602C"/>
    <w:rsid w:val="009B62BF"/>
    <w:rsid w:val="009B6A00"/>
    <w:rsid w:val="009B7067"/>
    <w:rsid w:val="009B76CE"/>
    <w:rsid w:val="009B7F6F"/>
    <w:rsid w:val="009C021B"/>
    <w:rsid w:val="009C17F8"/>
    <w:rsid w:val="009C3D54"/>
    <w:rsid w:val="009C4D31"/>
    <w:rsid w:val="009C6298"/>
    <w:rsid w:val="009C6BA4"/>
    <w:rsid w:val="009C7053"/>
    <w:rsid w:val="009D112C"/>
    <w:rsid w:val="009D26B6"/>
    <w:rsid w:val="009D29A6"/>
    <w:rsid w:val="009D2F26"/>
    <w:rsid w:val="009D4D0E"/>
    <w:rsid w:val="009D4D15"/>
    <w:rsid w:val="009D72EC"/>
    <w:rsid w:val="009D7F57"/>
    <w:rsid w:val="009E1604"/>
    <w:rsid w:val="009E200D"/>
    <w:rsid w:val="009E23A7"/>
    <w:rsid w:val="009E29AE"/>
    <w:rsid w:val="009E2ADD"/>
    <w:rsid w:val="009E4492"/>
    <w:rsid w:val="009E5C6F"/>
    <w:rsid w:val="009E70D5"/>
    <w:rsid w:val="009E7B6C"/>
    <w:rsid w:val="009E7BD0"/>
    <w:rsid w:val="009E7C57"/>
    <w:rsid w:val="009E7F33"/>
    <w:rsid w:val="009F0D3F"/>
    <w:rsid w:val="009F1652"/>
    <w:rsid w:val="009F1CCA"/>
    <w:rsid w:val="009F2826"/>
    <w:rsid w:val="009F29B1"/>
    <w:rsid w:val="009F3638"/>
    <w:rsid w:val="009F3E75"/>
    <w:rsid w:val="009F410F"/>
    <w:rsid w:val="009F5438"/>
    <w:rsid w:val="009F5C37"/>
    <w:rsid w:val="009F6121"/>
    <w:rsid w:val="009F69CF"/>
    <w:rsid w:val="009F73EB"/>
    <w:rsid w:val="009F7878"/>
    <w:rsid w:val="009F7972"/>
    <w:rsid w:val="009F7AA2"/>
    <w:rsid w:val="00A017CE"/>
    <w:rsid w:val="00A01C8E"/>
    <w:rsid w:val="00A03CA3"/>
    <w:rsid w:val="00A03D4E"/>
    <w:rsid w:val="00A04A7F"/>
    <w:rsid w:val="00A05B81"/>
    <w:rsid w:val="00A05BE0"/>
    <w:rsid w:val="00A060F8"/>
    <w:rsid w:val="00A061E3"/>
    <w:rsid w:val="00A0640F"/>
    <w:rsid w:val="00A07386"/>
    <w:rsid w:val="00A0739D"/>
    <w:rsid w:val="00A11384"/>
    <w:rsid w:val="00A11F07"/>
    <w:rsid w:val="00A12595"/>
    <w:rsid w:val="00A125C6"/>
    <w:rsid w:val="00A147D9"/>
    <w:rsid w:val="00A16093"/>
    <w:rsid w:val="00A166E1"/>
    <w:rsid w:val="00A16923"/>
    <w:rsid w:val="00A179F7"/>
    <w:rsid w:val="00A17B0D"/>
    <w:rsid w:val="00A20151"/>
    <w:rsid w:val="00A201D3"/>
    <w:rsid w:val="00A20A7B"/>
    <w:rsid w:val="00A20E70"/>
    <w:rsid w:val="00A22225"/>
    <w:rsid w:val="00A2397B"/>
    <w:rsid w:val="00A23CF8"/>
    <w:rsid w:val="00A24386"/>
    <w:rsid w:val="00A2486B"/>
    <w:rsid w:val="00A24AC6"/>
    <w:rsid w:val="00A25249"/>
    <w:rsid w:val="00A2532F"/>
    <w:rsid w:val="00A257E1"/>
    <w:rsid w:val="00A25813"/>
    <w:rsid w:val="00A2581C"/>
    <w:rsid w:val="00A26575"/>
    <w:rsid w:val="00A265CB"/>
    <w:rsid w:val="00A2729B"/>
    <w:rsid w:val="00A276B9"/>
    <w:rsid w:val="00A27748"/>
    <w:rsid w:val="00A31019"/>
    <w:rsid w:val="00A3177A"/>
    <w:rsid w:val="00A33865"/>
    <w:rsid w:val="00A3482B"/>
    <w:rsid w:val="00A35F21"/>
    <w:rsid w:val="00A3678E"/>
    <w:rsid w:val="00A40A73"/>
    <w:rsid w:val="00A41C24"/>
    <w:rsid w:val="00A41D10"/>
    <w:rsid w:val="00A4243E"/>
    <w:rsid w:val="00A42FB3"/>
    <w:rsid w:val="00A43073"/>
    <w:rsid w:val="00A44B90"/>
    <w:rsid w:val="00A44D9B"/>
    <w:rsid w:val="00A468C9"/>
    <w:rsid w:val="00A46A76"/>
    <w:rsid w:val="00A47548"/>
    <w:rsid w:val="00A51B99"/>
    <w:rsid w:val="00A533C5"/>
    <w:rsid w:val="00A55496"/>
    <w:rsid w:val="00A562CE"/>
    <w:rsid w:val="00A6061E"/>
    <w:rsid w:val="00A607DC"/>
    <w:rsid w:val="00A60D03"/>
    <w:rsid w:val="00A6102D"/>
    <w:rsid w:val="00A615D8"/>
    <w:rsid w:val="00A61A22"/>
    <w:rsid w:val="00A629E1"/>
    <w:rsid w:val="00A65254"/>
    <w:rsid w:val="00A659AF"/>
    <w:rsid w:val="00A66DFC"/>
    <w:rsid w:val="00A673B5"/>
    <w:rsid w:val="00A70027"/>
    <w:rsid w:val="00A71268"/>
    <w:rsid w:val="00A71AA1"/>
    <w:rsid w:val="00A7229E"/>
    <w:rsid w:val="00A72741"/>
    <w:rsid w:val="00A72A49"/>
    <w:rsid w:val="00A74350"/>
    <w:rsid w:val="00A74533"/>
    <w:rsid w:val="00A748E5"/>
    <w:rsid w:val="00A7520E"/>
    <w:rsid w:val="00A75222"/>
    <w:rsid w:val="00A75A35"/>
    <w:rsid w:val="00A76A65"/>
    <w:rsid w:val="00A77A97"/>
    <w:rsid w:val="00A77BE2"/>
    <w:rsid w:val="00A80756"/>
    <w:rsid w:val="00A80F63"/>
    <w:rsid w:val="00A82BF1"/>
    <w:rsid w:val="00A83061"/>
    <w:rsid w:val="00A83B8E"/>
    <w:rsid w:val="00A8451B"/>
    <w:rsid w:val="00A8524E"/>
    <w:rsid w:val="00A86F9C"/>
    <w:rsid w:val="00A872E1"/>
    <w:rsid w:val="00A87517"/>
    <w:rsid w:val="00A87BD4"/>
    <w:rsid w:val="00A87CD3"/>
    <w:rsid w:val="00A919CC"/>
    <w:rsid w:val="00A93AC9"/>
    <w:rsid w:val="00A94554"/>
    <w:rsid w:val="00A95066"/>
    <w:rsid w:val="00A95620"/>
    <w:rsid w:val="00A95A28"/>
    <w:rsid w:val="00A95F72"/>
    <w:rsid w:val="00AA0DE0"/>
    <w:rsid w:val="00AA1635"/>
    <w:rsid w:val="00AA1997"/>
    <w:rsid w:val="00AA1E44"/>
    <w:rsid w:val="00AA4845"/>
    <w:rsid w:val="00AA5127"/>
    <w:rsid w:val="00AA6900"/>
    <w:rsid w:val="00AA6D01"/>
    <w:rsid w:val="00AA7905"/>
    <w:rsid w:val="00AA7CA0"/>
    <w:rsid w:val="00AB1DC0"/>
    <w:rsid w:val="00AB2FC6"/>
    <w:rsid w:val="00AB454D"/>
    <w:rsid w:val="00AB5153"/>
    <w:rsid w:val="00AB6184"/>
    <w:rsid w:val="00AB62E1"/>
    <w:rsid w:val="00AB688E"/>
    <w:rsid w:val="00AB6C78"/>
    <w:rsid w:val="00AB6DF0"/>
    <w:rsid w:val="00AB79CF"/>
    <w:rsid w:val="00AB7EE0"/>
    <w:rsid w:val="00AC0838"/>
    <w:rsid w:val="00AC0C8C"/>
    <w:rsid w:val="00AC144E"/>
    <w:rsid w:val="00AC220B"/>
    <w:rsid w:val="00AC2479"/>
    <w:rsid w:val="00AC259E"/>
    <w:rsid w:val="00AC26DF"/>
    <w:rsid w:val="00AC3612"/>
    <w:rsid w:val="00AC44B4"/>
    <w:rsid w:val="00AC4921"/>
    <w:rsid w:val="00AC4D88"/>
    <w:rsid w:val="00AC6905"/>
    <w:rsid w:val="00AC6B30"/>
    <w:rsid w:val="00AC6DD5"/>
    <w:rsid w:val="00AC752C"/>
    <w:rsid w:val="00AC7A97"/>
    <w:rsid w:val="00AD1044"/>
    <w:rsid w:val="00AD1211"/>
    <w:rsid w:val="00AD14B4"/>
    <w:rsid w:val="00AD162D"/>
    <w:rsid w:val="00AD177B"/>
    <w:rsid w:val="00AD1AA7"/>
    <w:rsid w:val="00AD3834"/>
    <w:rsid w:val="00AD3D39"/>
    <w:rsid w:val="00AD3ECE"/>
    <w:rsid w:val="00AD4AF4"/>
    <w:rsid w:val="00AD6A6D"/>
    <w:rsid w:val="00AD7394"/>
    <w:rsid w:val="00AD7BAD"/>
    <w:rsid w:val="00AE01B9"/>
    <w:rsid w:val="00AE09F0"/>
    <w:rsid w:val="00AE0B99"/>
    <w:rsid w:val="00AE0DFE"/>
    <w:rsid w:val="00AE2777"/>
    <w:rsid w:val="00AE34FE"/>
    <w:rsid w:val="00AE4065"/>
    <w:rsid w:val="00AE4467"/>
    <w:rsid w:val="00AE5750"/>
    <w:rsid w:val="00AE60AE"/>
    <w:rsid w:val="00AE61F9"/>
    <w:rsid w:val="00AE697A"/>
    <w:rsid w:val="00AE6BAC"/>
    <w:rsid w:val="00AF182C"/>
    <w:rsid w:val="00AF1C38"/>
    <w:rsid w:val="00AF1E1B"/>
    <w:rsid w:val="00AF25B3"/>
    <w:rsid w:val="00AF295D"/>
    <w:rsid w:val="00AF2FA6"/>
    <w:rsid w:val="00AF3A3E"/>
    <w:rsid w:val="00AF4552"/>
    <w:rsid w:val="00AF57BC"/>
    <w:rsid w:val="00AF6FA7"/>
    <w:rsid w:val="00B027BE"/>
    <w:rsid w:val="00B04562"/>
    <w:rsid w:val="00B04F55"/>
    <w:rsid w:val="00B0561F"/>
    <w:rsid w:val="00B05A4C"/>
    <w:rsid w:val="00B05CB7"/>
    <w:rsid w:val="00B10812"/>
    <w:rsid w:val="00B10DE6"/>
    <w:rsid w:val="00B10ED9"/>
    <w:rsid w:val="00B1104A"/>
    <w:rsid w:val="00B12125"/>
    <w:rsid w:val="00B126A2"/>
    <w:rsid w:val="00B12C03"/>
    <w:rsid w:val="00B13FC0"/>
    <w:rsid w:val="00B142B9"/>
    <w:rsid w:val="00B144CC"/>
    <w:rsid w:val="00B1562B"/>
    <w:rsid w:val="00B15B70"/>
    <w:rsid w:val="00B16090"/>
    <w:rsid w:val="00B165B6"/>
    <w:rsid w:val="00B16846"/>
    <w:rsid w:val="00B16F90"/>
    <w:rsid w:val="00B170C4"/>
    <w:rsid w:val="00B20854"/>
    <w:rsid w:val="00B20920"/>
    <w:rsid w:val="00B21D0D"/>
    <w:rsid w:val="00B22DFB"/>
    <w:rsid w:val="00B23554"/>
    <w:rsid w:val="00B2429F"/>
    <w:rsid w:val="00B24AED"/>
    <w:rsid w:val="00B25504"/>
    <w:rsid w:val="00B26716"/>
    <w:rsid w:val="00B27B21"/>
    <w:rsid w:val="00B314C0"/>
    <w:rsid w:val="00B32898"/>
    <w:rsid w:val="00B34F36"/>
    <w:rsid w:val="00B34FA6"/>
    <w:rsid w:val="00B3587D"/>
    <w:rsid w:val="00B373F9"/>
    <w:rsid w:val="00B40C23"/>
    <w:rsid w:val="00B40F27"/>
    <w:rsid w:val="00B41CB3"/>
    <w:rsid w:val="00B43270"/>
    <w:rsid w:val="00B4390C"/>
    <w:rsid w:val="00B47015"/>
    <w:rsid w:val="00B47E2E"/>
    <w:rsid w:val="00B47E5D"/>
    <w:rsid w:val="00B47EBF"/>
    <w:rsid w:val="00B506B0"/>
    <w:rsid w:val="00B50761"/>
    <w:rsid w:val="00B522E8"/>
    <w:rsid w:val="00B53941"/>
    <w:rsid w:val="00B56B03"/>
    <w:rsid w:val="00B56B20"/>
    <w:rsid w:val="00B57012"/>
    <w:rsid w:val="00B61BB2"/>
    <w:rsid w:val="00B626A3"/>
    <w:rsid w:val="00B629A5"/>
    <w:rsid w:val="00B62A49"/>
    <w:rsid w:val="00B66318"/>
    <w:rsid w:val="00B666A4"/>
    <w:rsid w:val="00B66A3E"/>
    <w:rsid w:val="00B66D29"/>
    <w:rsid w:val="00B66E35"/>
    <w:rsid w:val="00B66FA8"/>
    <w:rsid w:val="00B6741D"/>
    <w:rsid w:val="00B70EDE"/>
    <w:rsid w:val="00B716BC"/>
    <w:rsid w:val="00B7171C"/>
    <w:rsid w:val="00B72688"/>
    <w:rsid w:val="00B75AD2"/>
    <w:rsid w:val="00B75C2C"/>
    <w:rsid w:val="00B76CE8"/>
    <w:rsid w:val="00B774E8"/>
    <w:rsid w:val="00B804B9"/>
    <w:rsid w:val="00B80542"/>
    <w:rsid w:val="00B806F5"/>
    <w:rsid w:val="00B81CDF"/>
    <w:rsid w:val="00B822ED"/>
    <w:rsid w:val="00B8234F"/>
    <w:rsid w:val="00B825A8"/>
    <w:rsid w:val="00B8260E"/>
    <w:rsid w:val="00B82C20"/>
    <w:rsid w:val="00B83824"/>
    <w:rsid w:val="00B83FC6"/>
    <w:rsid w:val="00B84225"/>
    <w:rsid w:val="00B845BF"/>
    <w:rsid w:val="00B8498F"/>
    <w:rsid w:val="00B849F5"/>
    <w:rsid w:val="00B85DA1"/>
    <w:rsid w:val="00B87783"/>
    <w:rsid w:val="00B90588"/>
    <w:rsid w:val="00B916F1"/>
    <w:rsid w:val="00B917A8"/>
    <w:rsid w:val="00B924BC"/>
    <w:rsid w:val="00B93B77"/>
    <w:rsid w:val="00B93F39"/>
    <w:rsid w:val="00B9455D"/>
    <w:rsid w:val="00B94AF6"/>
    <w:rsid w:val="00B94BE5"/>
    <w:rsid w:val="00B94D55"/>
    <w:rsid w:val="00B95083"/>
    <w:rsid w:val="00B95FBC"/>
    <w:rsid w:val="00BA04EF"/>
    <w:rsid w:val="00BA0869"/>
    <w:rsid w:val="00BA091C"/>
    <w:rsid w:val="00BA0BC5"/>
    <w:rsid w:val="00BA0E5E"/>
    <w:rsid w:val="00BA0F0A"/>
    <w:rsid w:val="00BA1F40"/>
    <w:rsid w:val="00BA22CC"/>
    <w:rsid w:val="00BA46B4"/>
    <w:rsid w:val="00BA567B"/>
    <w:rsid w:val="00BA62FA"/>
    <w:rsid w:val="00BB0D72"/>
    <w:rsid w:val="00BB1278"/>
    <w:rsid w:val="00BB1916"/>
    <w:rsid w:val="00BB1F60"/>
    <w:rsid w:val="00BB200D"/>
    <w:rsid w:val="00BB48A7"/>
    <w:rsid w:val="00BB4DDF"/>
    <w:rsid w:val="00BB4DF0"/>
    <w:rsid w:val="00BB53FA"/>
    <w:rsid w:val="00BB748C"/>
    <w:rsid w:val="00BB7728"/>
    <w:rsid w:val="00BC03AC"/>
    <w:rsid w:val="00BC0EF3"/>
    <w:rsid w:val="00BC16BC"/>
    <w:rsid w:val="00BC2012"/>
    <w:rsid w:val="00BC33D1"/>
    <w:rsid w:val="00BC36CC"/>
    <w:rsid w:val="00BC4178"/>
    <w:rsid w:val="00BC41B0"/>
    <w:rsid w:val="00BC4777"/>
    <w:rsid w:val="00BC4BB1"/>
    <w:rsid w:val="00BC4C09"/>
    <w:rsid w:val="00BC52FD"/>
    <w:rsid w:val="00BC67F5"/>
    <w:rsid w:val="00BC7073"/>
    <w:rsid w:val="00BD026D"/>
    <w:rsid w:val="00BD0B84"/>
    <w:rsid w:val="00BD286E"/>
    <w:rsid w:val="00BD3243"/>
    <w:rsid w:val="00BD3B0A"/>
    <w:rsid w:val="00BD41CD"/>
    <w:rsid w:val="00BD6374"/>
    <w:rsid w:val="00BD6AAE"/>
    <w:rsid w:val="00BD7117"/>
    <w:rsid w:val="00BD72A4"/>
    <w:rsid w:val="00BD731B"/>
    <w:rsid w:val="00BD741B"/>
    <w:rsid w:val="00BD7609"/>
    <w:rsid w:val="00BE08E9"/>
    <w:rsid w:val="00BE0ADA"/>
    <w:rsid w:val="00BE1196"/>
    <w:rsid w:val="00BE25C5"/>
    <w:rsid w:val="00BE31DB"/>
    <w:rsid w:val="00BE4D71"/>
    <w:rsid w:val="00BE567C"/>
    <w:rsid w:val="00BE5819"/>
    <w:rsid w:val="00BE62BE"/>
    <w:rsid w:val="00BE6FB6"/>
    <w:rsid w:val="00BE7F2F"/>
    <w:rsid w:val="00BF01E7"/>
    <w:rsid w:val="00BF03A2"/>
    <w:rsid w:val="00BF1AAF"/>
    <w:rsid w:val="00BF1B6C"/>
    <w:rsid w:val="00BF26FD"/>
    <w:rsid w:val="00BF2741"/>
    <w:rsid w:val="00BF27E2"/>
    <w:rsid w:val="00BF29FB"/>
    <w:rsid w:val="00BF2D83"/>
    <w:rsid w:val="00BF4703"/>
    <w:rsid w:val="00BF59B7"/>
    <w:rsid w:val="00BF5F8C"/>
    <w:rsid w:val="00BF6F8C"/>
    <w:rsid w:val="00BF75F8"/>
    <w:rsid w:val="00BF77BC"/>
    <w:rsid w:val="00BF7D78"/>
    <w:rsid w:val="00C002ED"/>
    <w:rsid w:val="00C0044D"/>
    <w:rsid w:val="00C00902"/>
    <w:rsid w:val="00C017C4"/>
    <w:rsid w:val="00C02410"/>
    <w:rsid w:val="00C04AB0"/>
    <w:rsid w:val="00C05EA5"/>
    <w:rsid w:val="00C078A1"/>
    <w:rsid w:val="00C10AD4"/>
    <w:rsid w:val="00C10FB1"/>
    <w:rsid w:val="00C12290"/>
    <w:rsid w:val="00C12AC3"/>
    <w:rsid w:val="00C13E3F"/>
    <w:rsid w:val="00C1739A"/>
    <w:rsid w:val="00C17604"/>
    <w:rsid w:val="00C176F7"/>
    <w:rsid w:val="00C20203"/>
    <w:rsid w:val="00C21099"/>
    <w:rsid w:val="00C219F5"/>
    <w:rsid w:val="00C21A60"/>
    <w:rsid w:val="00C22DE5"/>
    <w:rsid w:val="00C23F1F"/>
    <w:rsid w:val="00C2412A"/>
    <w:rsid w:val="00C244AB"/>
    <w:rsid w:val="00C26755"/>
    <w:rsid w:val="00C26A5F"/>
    <w:rsid w:val="00C272EA"/>
    <w:rsid w:val="00C27476"/>
    <w:rsid w:val="00C275F0"/>
    <w:rsid w:val="00C27F2D"/>
    <w:rsid w:val="00C301D0"/>
    <w:rsid w:val="00C30785"/>
    <w:rsid w:val="00C30BA9"/>
    <w:rsid w:val="00C315FB"/>
    <w:rsid w:val="00C33580"/>
    <w:rsid w:val="00C34248"/>
    <w:rsid w:val="00C3485E"/>
    <w:rsid w:val="00C35037"/>
    <w:rsid w:val="00C35859"/>
    <w:rsid w:val="00C35D60"/>
    <w:rsid w:val="00C363A4"/>
    <w:rsid w:val="00C3677F"/>
    <w:rsid w:val="00C36D25"/>
    <w:rsid w:val="00C37C5E"/>
    <w:rsid w:val="00C40AEC"/>
    <w:rsid w:val="00C42D39"/>
    <w:rsid w:val="00C448D4"/>
    <w:rsid w:val="00C4527D"/>
    <w:rsid w:val="00C469F7"/>
    <w:rsid w:val="00C52652"/>
    <w:rsid w:val="00C5484F"/>
    <w:rsid w:val="00C54F05"/>
    <w:rsid w:val="00C55689"/>
    <w:rsid w:val="00C55E48"/>
    <w:rsid w:val="00C56684"/>
    <w:rsid w:val="00C56AF0"/>
    <w:rsid w:val="00C56DF6"/>
    <w:rsid w:val="00C57ECA"/>
    <w:rsid w:val="00C604BC"/>
    <w:rsid w:val="00C60F0F"/>
    <w:rsid w:val="00C61BE0"/>
    <w:rsid w:val="00C62CEB"/>
    <w:rsid w:val="00C63D65"/>
    <w:rsid w:val="00C64AD5"/>
    <w:rsid w:val="00C65CD4"/>
    <w:rsid w:val="00C66C57"/>
    <w:rsid w:val="00C67386"/>
    <w:rsid w:val="00C70977"/>
    <w:rsid w:val="00C71EA6"/>
    <w:rsid w:val="00C731EE"/>
    <w:rsid w:val="00C73A75"/>
    <w:rsid w:val="00C75D0C"/>
    <w:rsid w:val="00C7609C"/>
    <w:rsid w:val="00C76946"/>
    <w:rsid w:val="00C76E23"/>
    <w:rsid w:val="00C77B81"/>
    <w:rsid w:val="00C8005A"/>
    <w:rsid w:val="00C807EF"/>
    <w:rsid w:val="00C81957"/>
    <w:rsid w:val="00C824AC"/>
    <w:rsid w:val="00C833CC"/>
    <w:rsid w:val="00C8346C"/>
    <w:rsid w:val="00C83DE4"/>
    <w:rsid w:val="00C8491E"/>
    <w:rsid w:val="00C84A2E"/>
    <w:rsid w:val="00C85D81"/>
    <w:rsid w:val="00C86587"/>
    <w:rsid w:val="00C878D6"/>
    <w:rsid w:val="00C87F00"/>
    <w:rsid w:val="00C91B72"/>
    <w:rsid w:val="00C92DD1"/>
    <w:rsid w:val="00C93DFF"/>
    <w:rsid w:val="00C953A6"/>
    <w:rsid w:val="00C96A36"/>
    <w:rsid w:val="00C9740C"/>
    <w:rsid w:val="00C97B5E"/>
    <w:rsid w:val="00C97F90"/>
    <w:rsid w:val="00CA2FE3"/>
    <w:rsid w:val="00CA3AD8"/>
    <w:rsid w:val="00CA4083"/>
    <w:rsid w:val="00CA475E"/>
    <w:rsid w:val="00CA56E5"/>
    <w:rsid w:val="00CA6E64"/>
    <w:rsid w:val="00CA75BF"/>
    <w:rsid w:val="00CA7E6A"/>
    <w:rsid w:val="00CA7F3E"/>
    <w:rsid w:val="00CB0037"/>
    <w:rsid w:val="00CB06CC"/>
    <w:rsid w:val="00CB0AD5"/>
    <w:rsid w:val="00CB0DE1"/>
    <w:rsid w:val="00CB13A0"/>
    <w:rsid w:val="00CB1A20"/>
    <w:rsid w:val="00CB1C48"/>
    <w:rsid w:val="00CB1F4F"/>
    <w:rsid w:val="00CB2BC1"/>
    <w:rsid w:val="00CB35D9"/>
    <w:rsid w:val="00CB3787"/>
    <w:rsid w:val="00CB4114"/>
    <w:rsid w:val="00CB452B"/>
    <w:rsid w:val="00CB5187"/>
    <w:rsid w:val="00CB5A8B"/>
    <w:rsid w:val="00CB5AF6"/>
    <w:rsid w:val="00CB5CDA"/>
    <w:rsid w:val="00CC1215"/>
    <w:rsid w:val="00CC17C5"/>
    <w:rsid w:val="00CC2644"/>
    <w:rsid w:val="00CC26FE"/>
    <w:rsid w:val="00CC2EE1"/>
    <w:rsid w:val="00CC3C1D"/>
    <w:rsid w:val="00CC425B"/>
    <w:rsid w:val="00CC44E7"/>
    <w:rsid w:val="00CC56C3"/>
    <w:rsid w:val="00CC5ECC"/>
    <w:rsid w:val="00CC5F1A"/>
    <w:rsid w:val="00CC6FB8"/>
    <w:rsid w:val="00CC758B"/>
    <w:rsid w:val="00CD0B02"/>
    <w:rsid w:val="00CD25C8"/>
    <w:rsid w:val="00CD3211"/>
    <w:rsid w:val="00CD4D61"/>
    <w:rsid w:val="00CE142B"/>
    <w:rsid w:val="00CE165E"/>
    <w:rsid w:val="00CE1AA0"/>
    <w:rsid w:val="00CE1DC8"/>
    <w:rsid w:val="00CE2301"/>
    <w:rsid w:val="00CE2643"/>
    <w:rsid w:val="00CE37C9"/>
    <w:rsid w:val="00CE3BE7"/>
    <w:rsid w:val="00CE3F20"/>
    <w:rsid w:val="00CE3F97"/>
    <w:rsid w:val="00CE5431"/>
    <w:rsid w:val="00CE59B7"/>
    <w:rsid w:val="00CE5A88"/>
    <w:rsid w:val="00CE7634"/>
    <w:rsid w:val="00CF0695"/>
    <w:rsid w:val="00CF1A43"/>
    <w:rsid w:val="00CF201C"/>
    <w:rsid w:val="00CF2DE0"/>
    <w:rsid w:val="00CF341F"/>
    <w:rsid w:val="00CF3580"/>
    <w:rsid w:val="00CF4E05"/>
    <w:rsid w:val="00CF6358"/>
    <w:rsid w:val="00CF699F"/>
    <w:rsid w:val="00D007E2"/>
    <w:rsid w:val="00D0155E"/>
    <w:rsid w:val="00D030D0"/>
    <w:rsid w:val="00D030EF"/>
    <w:rsid w:val="00D0357E"/>
    <w:rsid w:val="00D03896"/>
    <w:rsid w:val="00D051AC"/>
    <w:rsid w:val="00D05EE7"/>
    <w:rsid w:val="00D06571"/>
    <w:rsid w:val="00D07332"/>
    <w:rsid w:val="00D079C3"/>
    <w:rsid w:val="00D10138"/>
    <w:rsid w:val="00D13728"/>
    <w:rsid w:val="00D14BCC"/>
    <w:rsid w:val="00D14D4A"/>
    <w:rsid w:val="00D15ACA"/>
    <w:rsid w:val="00D1678C"/>
    <w:rsid w:val="00D178D8"/>
    <w:rsid w:val="00D17B56"/>
    <w:rsid w:val="00D20577"/>
    <w:rsid w:val="00D20580"/>
    <w:rsid w:val="00D20CDD"/>
    <w:rsid w:val="00D22078"/>
    <w:rsid w:val="00D2402F"/>
    <w:rsid w:val="00D260CA"/>
    <w:rsid w:val="00D26599"/>
    <w:rsid w:val="00D26AB5"/>
    <w:rsid w:val="00D27DE6"/>
    <w:rsid w:val="00D30CB4"/>
    <w:rsid w:val="00D32C6E"/>
    <w:rsid w:val="00D35A46"/>
    <w:rsid w:val="00D35AF2"/>
    <w:rsid w:val="00D35D2F"/>
    <w:rsid w:val="00D35F37"/>
    <w:rsid w:val="00D36E23"/>
    <w:rsid w:val="00D4059E"/>
    <w:rsid w:val="00D40EC4"/>
    <w:rsid w:val="00D4118F"/>
    <w:rsid w:val="00D4154F"/>
    <w:rsid w:val="00D42A6E"/>
    <w:rsid w:val="00D42DA5"/>
    <w:rsid w:val="00D42E6A"/>
    <w:rsid w:val="00D43F9A"/>
    <w:rsid w:val="00D44281"/>
    <w:rsid w:val="00D45171"/>
    <w:rsid w:val="00D45B99"/>
    <w:rsid w:val="00D46BA2"/>
    <w:rsid w:val="00D4740F"/>
    <w:rsid w:val="00D4793F"/>
    <w:rsid w:val="00D47AFA"/>
    <w:rsid w:val="00D503F1"/>
    <w:rsid w:val="00D508C9"/>
    <w:rsid w:val="00D509E2"/>
    <w:rsid w:val="00D5222E"/>
    <w:rsid w:val="00D52320"/>
    <w:rsid w:val="00D53053"/>
    <w:rsid w:val="00D532CC"/>
    <w:rsid w:val="00D53E29"/>
    <w:rsid w:val="00D5416D"/>
    <w:rsid w:val="00D5452C"/>
    <w:rsid w:val="00D54C14"/>
    <w:rsid w:val="00D555EF"/>
    <w:rsid w:val="00D56191"/>
    <w:rsid w:val="00D5631F"/>
    <w:rsid w:val="00D5687C"/>
    <w:rsid w:val="00D57A80"/>
    <w:rsid w:val="00D57AE1"/>
    <w:rsid w:val="00D57C57"/>
    <w:rsid w:val="00D57DAF"/>
    <w:rsid w:val="00D61580"/>
    <w:rsid w:val="00D61A70"/>
    <w:rsid w:val="00D641BA"/>
    <w:rsid w:val="00D65DA6"/>
    <w:rsid w:val="00D66C2F"/>
    <w:rsid w:val="00D67C56"/>
    <w:rsid w:val="00D72CB2"/>
    <w:rsid w:val="00D73759"/>
    <w:rsid w:val="00D73F0E"/>
    <w:rsid w:val="00D74ECC"/>
    <w:rsid w:val="00D7573B"/>
    <w:rsid w:val="00D7587A"/>
    <w:rsid w:val="00D759AC"/>
    <w:rsid w:val="00D75D2A"/>
    <w:rsid w:val="00D7659E"/>
    <w:rsid w:val="00D76BBA"/>
    <w:rsid w:val="00D76CD7"/>
    <w:rsid w:val="00D76FA9"/>
    <w:rsid w:val="00D77762"/>
    <w:rsid w:val="00D77894"/>
    <w:rsid w:val="00D81AAC"/>
    <w:rsid w:val="00D823A8"/>
    <w:rsid w:val="00D8247A"/>
    <w:rsid w:val="00D826EB"/>
    <w:rsid w:val="00D82A1A"/>
    <w:rsid w:val="00D82EE5"/>
    <w:rsid w:val="00D84169"/>
    <w:rsid w:val="00D84386"/>
    <w:rsid w:val="00D84569"/>
    <w:rsid w:val="00D86822"/>
    <w:rsid w:val="00D9024A"/>
    <w:rsid w:val="00D90A3F"/>
    <w:rsid w:val="00D916F6"/>
    <w:rsid w:val="00D91F8A"/>
    <w:rsid w:val="00D922B0"/>
    <w:rsid w:val="00D924C8"/>
    <w:rsid w:val="00D92953"/>
    <w:rsid w:val="00D934CA"/>
    <w:rsid w:val="00D9363A"/>
    <w:rsid w:val="00D93641"/>
    <w:rsid w:val="00D93A04"/>
    <w:rsid w:val="00D94BD5"/>
    <w:rsid w:val="00D95D39"/>
    <w:rsid w:val="00D96EEF"/>
    <w:rsid w:val="00DA006C"/>
    <w:rsid w:val="00DA03A7"/>
    <w:rsid w:val="00DA13C0"/>
    <w:rsid w:val="00DA1DB4"/>
    <w:rsid w:val="00DA1E81"/>
    <w:rsid w:val="00DA2351"/>
    <w:rsid w:val="00DA244A"/>
    <w:rsid w:val="00DA2750"/>
    <w:rsid w:val="00DA36DB"/>
    <w:rsid w:val="00DA55C9"/>
    <w:rsid w:val="00DA60F8"/>
    <w:rsid w:val="00DA7495"/>
    <w:rsid w:val="00DB0342"/>
    <w:rsid w:val="00DB076E"/>
    <w:rsid w:val="00DB081B"/>
    <w:rsid w:val="00DB0DBD"/>
    <w:rsid w:val="00DB11F0"/>
    <w:rsid w:val="00DB1CA1"/>
    <w:rsid w:val="00DB54B3"/>
    <w:rsid w:val="00DB796E"/>
    <w:rsid w:val="00DC015E"/>
    <w:rsid w:val="00DC063C"/>
    <w:rsid w:val="00DC0C9E"/>
    <w:rsid w:val="00DC0CA2"/>
    <w:rsid w:val="00DC1F38"/>
    <w:rsid w:val="00DC27CB"/>
    <w:rsid w:val="00DC2907"/>
    <w:rsid w:val="00DC350F"/>
    <w:rsid w:val="00DC6657"/>
    <w:rsid w:val="00DD0EFD"/>
    <w:rsid w:val="00DD18D6"/>
    <w:rsid w:val="00DD3741"/>
    <w:rsid w:val="00DD40A8"/>
    <w:rsid w:val="00DD43F7"/>
    <w:rsid w:val="00DD480F"/>
    <w:rsid w:val="00DD496D"/>
    <w:rsid w:val="00DD6CE0"/>
    <w:rsid w:val="00DD6FA1"/>
    <w:rsid w:val="00DD7764"/>
    <w:rsid w:val="00DE0AF7"/>
    <w:rsid w:val="00DE2FF5"/>
    <w:rsid w:val="00DE3081"/>
    <w:rsid w:val="00DE3AFF"/>
    <w:rsid w:val="00DE4CFF"/>
    <w:rsid w:val="00DE759F"/>
    <w:rsid w:val="00DE799D"/>
    <w:rsid w:val="00DF1682"/>
    <w:rsid w:val="00DF2136"/>
    <w:rsid w:val="00DF2A4E"/>
    <w:rsid w:val="00DF3071"/>
    <w:rsid w:val="00DF3E57"/>
    <w:rsid w:val="00DF422A"/>
    <w:rsid w:val="00DF4462"/>
    <w:rsid w:val="00DF4B13"/>
    <w:rsid w:val="00DF53EA"/>
    <w:rsid w:val="00DF57EA"/>
    <w:rsid w:val="00DF5D10"/>
    <w:rsid w:val="00DF5EB3"/>
    <w:rsid w:val="00DF62F7"/>
    <w:rsid w:val="00DF7686"/>
    <w:rsid w:val="00E004B3"/>
    <w:rsid w:val="00E00548"/>
    <w:rsid w:val="00E015C7"/>
    <w:rsid w:val="00E01E33"/>
    <w:rsid w:val="00E034D3"/>
    <w:rsid w:val="00E0365A"/>
    <w:rsid w:val="00E0599C"/>
    <w:rsid w:val="00E0634B"/>
    <w:rsid w:val="00E073CF"/>
    <w:rsid w:val="00E07FAE"/>
    <w:rsid w:val="00E1010F"/>
    <w:rsid w:val="00E1036A"/>
    <w:rsid w:val="00E11B1C"/>
    <w:rsid w:val="00E11C70"/>
    <w:rsid w:val="00E12724"/>
    <w:rsid w:val="00E13300"/>
    <w:rsid w:val="00E137BA"/>
    <w:rsid w:val="00E13E66"/>
    <w:rsid w:val="00E164C9"/>
    <w:rsid w:val="00E176D6"/>
    <w:rsid w:val="00E17FF7"/>
    <w:rsid w:val="00E20911"/>
    <w:rsid w:val="00E20E1C"/>
    <w:rsid w:val="00E20FCC"/>
    <w:rsid w:val="00E21D66"/>
    <w:rsid w:val="00E22FB9"/>
    <w:rsid w:val="00E23F41"/>
    <w:rsid w:val="00E24BD6"/>
    <w:rsid w:val="00E2502B"/>
    <w:rsid w:val="00E25176"/>
    <w:rsid w:val="00E25620"/>
    <w:rsid w:val="00E26865"/>
    <w:rsid w:val="00E2687D"/>
    <w:rsid w:val="00E27A4D"/>
    <w:rsid w:val="00E27FF6"/>
    <w:rsid w:val="00E30073"/>
    <w:rsid w:val="00E3166E"/>
    <w:rsid w:val="00E319A9"/>
    <w:rsid w:val="00E319E3"/>
    <w:rsid w:val="00E3274C"/>
    <w:rsid w:val="00E32974"/>
    <w:rsid w:val="00E3379C"/>
    <w:rsid w:val="00E35772"/>
    <w:rsid w:val="00E35C70"/>
    <w:rsid w:val="00E36B22"/>
    <w:rsid w:val="00E36E18"/>
    <w:rsid w:val="00E40E25"/>
    <w:rsid w:val="00E42C54"/>
    <w:rsid w:val="00E433B5"/>
    <w:rsid w:val="00E43A7B"/>
    <w:rsid w:val="00E43B39"/>
    <w:rsid w:val="00E4408C"/>
    <w:rsid w:val="00E45AC7"/>
    <w:rsid w:val="00E461F0"/>
    <w:rsid w:val="00E4678C"/>
    <w:rsid w:val="00E469CD"/>
    <w:rsid w:val="00E4732F"/>
    <w:rsid w:val="00E475C4"/>
    <w:rsid w:val="00E4767C"/>
    <w:rsid w:val="00E479F6"/>
    <w:rsid w:val="00E47FAD"/>
    <w:rsid w:val="00E50086"/>
    <w:rsid w:val="00E50213"/>
    <w:rsid w:val="00E5057C"/>
    <w:rsid w:val="00E506DC"/>
    <w:rsid w:val="00E5096F"/>
    <w:rsid w:val="00E522E2"/>
    <w:rsid w:val="00E53080"/>
    <w:rsid w:val="00E53311"/>
    <w:rsid w:val="00E537AB"/>
    <w:rsid w:val="00E53ED7"/>
    <w:rsid w:val="00E55350"/>
    <w:rsid w:val="00E574A2"/>
    <w:rsid w:val="00E6003A"/>
    <w:rsid w:val="00E6086C"/>
    <w:rsid w:val="00E60CFE"/>
    <w:rsid w:val="00E61432"/>
    <w:rsid w:val="00E6235D"/>
    <w:rsid w:val="00E6514C"/>
    <w:rsid w:val="00E65D9D"/>
    <w:rsid w:val="00E67651"/>
    <w:rsid w:val="00E67AB7"/>
    <w:rsid w:val="00E704D0"/>
    <w:rsid w:val="00E71524"/>
    <w:rsid w:val="00E71D39"/>
    <w:rsid w:val="00E73BBB"/>
    <w:rsid w:val="00E74392"/>
    <w:rsid w:val="00E74C3F"/>
    <w:rsid w:val="00E75506"/>
    <w:rsid w:val="00E76ABC"/>
    <w:rsid w:val="00E76CA4"/>
    <w:rsid w:val="00E771E9"/>
    <w:rsid w:val="00E801C2"/>
    <w:rsid w:val="00E80912"/>
    <w:rsid w:val="00E81067"/>
    <w:rsid w:val="00E813F3"/>
    <w:rsid w:val="00E82109"/>
    <w:rsid w:val="00E824C2"/>
    <w:rsid w:val="00E84067"/>
    <w:rsid w:val="00E84C2C"/>
    <w:rsid w:val="00E8561B"/>
    <w:rsid w:val="00E85A16"/>
    <w:rsid w:val="00E85AC2"/>
    <w:rsid w:val="00E85CEB"/>
    <w:rsid w:val="00E862C4"/>
    <w:rsid w:val="00E86787"/>
    <w:rsid w:val="00E86CBD"/>
    <w:rsid w:val="00E91CEE"/>
    <w:rsid w:val="00E91DA4"/>
    <w:rsid w:val="00E91E1E"/>
    <w:rsid w:val="00E934ED"/>
    <w:rsid w:val="00E94330"/>
    <w:rsid w:val="00E9460B"/>
    <w:rsid w:val="00E9582E"/>
    <w:rsid w:val="00E96312"/>
    <w:rsid w:val="00E96501"/>
    <w:rsid w:val="00E970F1"/>
    <w:rsid w:val="00E9773E"/>
    <w:rsid w:val="00E9783F"/>
    <w:rsid w:val="00EA0B67"/>
    <w:rsid w:val="00EA19F0"/>
    <w:rsid w:val="00EA3CE4"/>
    <w:rsid w:val="00EA5756"/>
    <w:rsid w:val="00EA59F9"/>
    <w:rsid w:val="00EA6113"/>
    <w:rsid w:val="00EA6FF5"/>
    <w:rsid w:val="00EA71D5"/>
    <w:rsid w:val="00EA7D94"/>
    <w:rsid w:val="00EB116B"/>
    <w:rsid w:val="00EB11C0"/>
    <w:rsid w:val="00EB2301"/>
    <w:rsid w:val="00EB576E"/>
    <w:rsid w:val="00EB59A6"/>
    <w:rsid w:val="00EB5B42"/>
    <w:rsid w:val="00EB60D9"/>
    <w:rsid w:val="00EB6E5F"/>
    <w:rsid w:val="00EC01F4"/>
    <w:rsid w:val="00EC064E"/>
    <w:rsid w:val="00EC0B34"/>
    <w:rsid w:val="00EC0C70"/>
    <w:rsid w:val="00EC28C1"/>
    <w:rsid w:val="00EC5A71"/>
    <w:rsid w:val="00ED1B65"/>
    <w:rsid w:val="00ED24DF"/>
    <w:rsid w:val="00ED4650"/>
    <w:rsid w:val="00ED5118"/>
    <w:rsid w:val="00ED70FB"/>
    <w:rsid w:val="00ED7344"/>
    <w:rsid w:val="00EE12F8"/>
    <w:rsid w:val="00EE1357"/>
    <w:rsid w:val="00EE1D45"/>
    <w:rsid w:val="00EE23D8"/>
    <w:rsid w:val="00EE25C3"/>
    <w:rsid w:val="00EE2677"/>
    <w:rsid w:val="00EE3D9E"/>
    <w:rsid w:val="00EE3F9F"/>
    <w:rsid w:val="00EE516B"/>
    <w:rsid w:val="00EE572E"/>
    <w:rsid w:val="00EE599E"/>
    <w:rsid w:val="00EE5C6A"/>
    <w:rsid w:val="00EE5F02"/>
    <w:rsid w:val="00EE6CA5"/>
    <w:rsid w:val="00EE71C2"/>
    <w:rsid w:val="00EE739D"/>
    <w:rsid w:val="00EE742C"/>
    <w:rsid w:val="00EE7C78"/>
    <w:rsid w:val="00EF00A4"/>
    <w:rsid w:val="00EF13E6"/>
    <w:rsid w:val="00EF2035"/>
    <w:rsid w:val="00EF20E9"/>
    <w:rsid w:val="00EF2525"/>
    <w:rsid w:val="00EF2E79"/>
    <w:rsid w:val="00EF304A"/>
    <w:rsid w:val="00EF374C"/>
    <w:rsid w:val="00EF45B8"/>
    <w:rsid w:val="00EF4EE2"/>
    <w:rsid w:val="00EF5AD9"/>
    <w:rsid w:val="00EF73CE"/>
    <w:rsid w:val="00F00F1F"/>
    <w:rsid w:val="00F0114F"/>
    <w:rsid w:val="00F02CFB"/>
    <w:rsid w:val="00F04B2D"/>
    <w:rsid w:val="00F057A1"/>
    <w:rsid w:val="00F058B4"/>
    <w:rsid w:val="00F05D6C"/>
    <w:rsid w:val="00F06E25"/>
    <w:rsid w:val="00F077F7"/>
    <w:rsid w:val="00F07E05"/>
    <w:rsid w:val="00F112AB"/>
    <w:rsid w:val="00F1282B"/>
    <w:rsid w:val="00F12978"/>
    <w:rsid w:val="00F12D76"/>
    <w:rsid w:val="00F12ECC"/>
    <w:rsid w:val="00F13006"/>
    <w:rsid w:val="00F143DE"/>
    <w:rsid w:val="00F14B8B"/>
    <w:rsid w:val="00F1518D"/>
    <w:rsid w:val="00F15340"/>
    <w:rsid w:val="00F16F49"/>
    <w:rsid w:val="00F17693"/>
    <w:rsid w:val="00F210E4"/>
    <w:rsid w:val="00F21389"/>
    <w:rsid w:val="00F22C25"/>
    <w:rsid w:val="00F23620"/>
    <w:rsid w:val="00F251D8"/>
    <w:rsid w:val="00F271EF"/>
    <w:rsid w:val="00F3082A"/>
    <w:rsid w:val="00F30EAC"/>
    <w:rsid w:val="00F3281B"/>
    <w:rsid w:val="00F32D1B"/>
    <w:rsid w:val="00F3544F"/>
    <w:rsid w:val="00F35CB4"/>
    <w:rsid w:val="00F35DB8"/>
    <w:rsid w:val="00F379BD"/>
    <w:rsid w:val="00F37B1E"/>
    <w:rsid w:val="00F40429"/>
    <w:rsid w:val="00F411F0"/>
    <w:rsid w:val="00F4138A"/>
    <w:rsid w:val="00F42B54"/>
    <w:rsid w:val="00F42CCB"/>
    <w:rsid w:val="00F42CEB"/>
    <w:rsid w:val="00F444A6"/>
    <w:rsid w:val="00F45C7D"/>
    <w:rsid w:val="00F45F9B"/>
    <w:rsid w:val="00F4638E"/>
    <w:rsid w:val="00F466BF"/>
    <w:rsid w:val="00F47C48"/>
    <w:rsid w:val="00F50123"/>
    <w:rsid w:val="00F50199"/>
    <w:rsid w:val="00F5036B"/>
    <w:rsid w:val="00F518BF"/>
    <w:rsid w:val="00F52D41"/>
    <w:rsid w:val="00F52F4B"/>
    <w:rsid w:val="00F53904"/>
    <w:rsid w:val="00F547F0"/>
    <w:rsid w:val="00F5486A"/>
    <w:rsid w:val="00F5618A"/>
    <w:rsid w:val="00F57518"/>
    <w:rsid w:val="00F5757D"/>
    <w:rsid w:val="00F5772D"/>
    <w:rsid w:val="00F60E71"/>
    <w:rsid w:val="00F61A46"/>
    <w:rsid w:val="00F61AE9"/>
    <w:rsid w:val="00F62165"/>
    <w:rsid w:val="00F65749"/>
    <w:rsid w:val="00F65FB3"/>
    <w:rsid w:val="00F7148C"/>
    <w:rsid w:val="00F72569"/>
    <w:rsid w:val="00F72F86"/>
    <w:rsid w:val="00F72FA1"/>
    <w:rsid w:val="00F730DE"/>
    <w:rsid w:val="00F7452F"/>
    <w:rsid w:val="00F74E35"/>
    <w:rsid w:val="00F75CA6"/>
    <w:rsid w:val="00F767D7"/>
    <w:rsid w:val="00F76E4A"/>
    <w:rsid w:val="00F80B4D"/>
    <w:rsid w:val="00F81419"/>
    <w:rsid w:val="00F82B26"/>
    <w:rsid w:val="00F82DA3"/>
    <w:rsid w:val="00F844A0"/>
    <w:rsid w:val="00F8452F"/>
    <w:rsid w:val="00F858D0"/>
    <w:rsid w:val="00F859CB"/>
    <w:rsid w:val="00F8618A"/>
    <w:rsid w:val="00F86BFF"/>
    <w:rsid w:val="00F877F7"/>
    <w:rsid w:val="00F90207"/>
    <w:rsid w:val="00F9134E"/>
    <w:rsid w:val="00F92960"/>
    <w:rsid w:val="00F931F1"/>
    <w:rsid w:val="00F936AD"/>
    <w:rsid w:val="00F93751"/>
    <w:rsid w:val="00F9412A"/>
    <w:rsid w:val="00F94F8B"/>
    <w:rsid w:val="00F96EA1"/>
    <w:rsid w:val="00F97175"/>
    <w:rsid w:val="00F97F1C"/>
    <w:rsid w:val="00FA09AB"/>
    <w:rsid w:val="00FA2742"/>
    <w:rsid w:val="00FA3A90"/>
    <w:rsid w:val="00FA3AD3"/>
    <w:rsid w:val="00FA5831"/>
    <w:rsid w:val="00FA5D80"/>
    <w:rsid w:val="00FA6772"/>
    <w:rsid w:val="00FA7817"/>
    <w:rsid w:val="00FA7BA8"/>
    <w:rsid w:val="00FA7E37"/>
    <w:rsid w:val="00FB0286"/>
    <w:rsid w:val="00FB09CC"/>
    <w:rsid w:val="00FB13FF"/>
    <w:rsid w:val="00FB20EB"/>
    <w:rsid w:val="00FB22B4"/>
    <w:rsid w:val="00FB27D4"/>
    <w:rsid w:val="00FB2A8F"/>
    <w:rsid w:val="00FB2ED8"/>
    <w:rsid w:val="00FB350A"/>
    <w:rsid w:val="00FB426F"/>
    <w:rsid w:val="00FB4342"/>
    <w:rsid w:val="00FB4AD4"/>
    <w:rsid w:val="00FB4D5F"/>
    <w:rsid w:val="00FB4E6A"/>
    <w:rsid w:val="00FB6025"/>
    <w:rsid w:val="00FB60B8"/>
    <w:rsid w:val="00FB6A6C"/>
    <w:rsid w:val="00FB6B0B"/>
    <w:rsid w:val="00FB705F"/>
    <w:rsid w:val="00FB716B"/>
    <w:rsid w:val="00FC081D"/>
    <w:rsid w:val="00FC12C4"/>
    <w:rsid w:val="00FC2A92"/>
    <w:rsid w:val="00FC3C99"/>
    <w:rsid w:val="00FC3DA7"/>
    <w:rsid w:val="00FC4387"/>
    <w:rsid w:val="00FC49E1"/>
    <w:rsid w:val="00FC4A4E"/>
    <w:rsid w:val="00FC4EE2"/>
    <w:rsid w:val="00FC65F6"/>
    <w:rsid w:val="00FC6B32"/>
    <w:rsid w:val="00FC7410"/>
    <w:rsid w:val="00FD10AC"/>
    <w:rsid w:val="00FD23C8"/>
    <w:rsid w:val="00FD24D3"/>
    <w:rsid w:val="00FD35FE"/>
    <w:rsid w:val="00FD46F4"/>
    <w:rsid w:val="00FD4CD5"/>
    <w:rsid w:val="00FD4EAE"/>
    <w:rsid w:val="00FD5560"/>
    <w:rsid w:val="00FD5F38"/>
    <w:rsid w:val="00FD782F"/>
    <w:rsid w:val="00FE2113"/>
    <w:rsid w:val="00FE331B"/>
    <w:rsid w:val="00FE3EDC"/>
    <w:rsid w:val="00FE408A"/>
    <w:rsid w:val="00FE6A4F"/>
    <w:rsid w:val="00FF2FCE"/>
    <w:rsid w:val="00FF3043"/>
    <w:rsid w:val="00FF4086"/>
    <w:rsid w:val="00FF418B"/>
    <w:rsid w:val="00FF4365"/>
    <w:rsid w:val="00FF4A30"/>
    <w:rsid w:val="00FF4BDE"/>
    <w:rsid w:val="00FF51F2"/>
    <w:rsid w:val="00FF57A3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D239"/>
  <w15:docId w15:val="{DA11DF9B-5686-4045-BF38-D287DAEC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59"/>
    <w:rsid w:val="0073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semiHidden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2B705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70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27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7071-8E82-4AA0-A76B-9E29ABA4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4203</CharactersWithSpaces>
  <SharedDoc>false</SharedDoc>
  <HLinks>
    <vt:vector size="6" baseType="variant"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http://irtek.am/views/act.aspx?tid=153212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Ori Alaverdyan</dc:creator>
  <cp:lastModifiedBy>Ashot Pirumyan</cp:lastModifiedBy>
  <cp:revision>13</cp:revision>
  <cp:lastPrinted>2019-02-13T10:18:00Z</cp:lastPrinted>
  <dcterms:created xsi:type="dcterms:W3CDTF">2019-01-23T14:07:00Z</dcterms:created>
  <dcterms:modified xsi:type="dcterms:W3CDTF">2019-02-13T10:20:00Z</dcterms:modified>
  <cp:keywords>Mulberry 2.0</cp:keywords>
</cp:coreProperties>
</file>