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BCE" w:rsidRPr="001731BA" w:rsidRDefault="00A12BCE" w:rsidP="00A12BCE">
      <w:pPr>
        <w:jc w:val="center"/>
        <w:rPr>
          <w:rFonts w:ascii="GHEA Grapalat" w:hAnsi="GHEA Grapalat"/>
          <w:sz w:val="24"/>
          <w:szCs w:val="24"/>
        </w:rPr>
      </w:pPr>
      <w:r w:rsidRPr="001731BA">
        <w:rPr>
          <w:rFonts w:ascii="GHEA Grapalat" w:hAnsi="GHEA Grapalat"/>
          <w:sz w:val="24"/>
          <w:szCs w:val="24"/>
        </w:rPr>
        <w:t>ՀԻՄՆԱՎՈՐՈՒՄ</w:t>
      </w:r>
    </w:p>
    <w:p w:rsidR="00941D1E" w:rsidRPr="001731BA" w:rsidRDefault="009C13F4" w:rsidP="00765699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«</w:t>
      </w:r>
      <w:r w:rsidR="001D76A1" w:rsidRPr="001731BA">
        <w:rPr>
          <w:rFonts w:ascii="GHEA Grapalat" w:hAnsi="GHEA Grapalat"/>
          <w:sz w:val="24"/>
          <w:szCs w:val="24"/>
        </w:rPr>
        <w:t>ՀԱՅԱՍՏԱՆԻ ՀԱՆՐԱՊԵՏՈՒԹՅԱՆ ԿԱՌԱՎԱՐՈՒԹՅԱՆ 2015 ԹՎԱԿԱՆԻ ՀՈՒԼԻՍԻ 2-Ի N730-Ն ՈՐՈՇՄԱՆ ՄԵՋ ՓՈՓՈԽՈՒԹՅՈՒՆՆԵՐ ԿԱՏԱՐԵԼՈՒ ՄԱՍԻՆ</w:t>
      </w:r>
      <w:r w:rsidR="003D03E1" w:rsidRPr="001731BA">
        <w:rPr>
          <w:rFonts w:ascii="GHEA Grapalat" w:hAnsi="GHEA Grapalat"/>
          <w:sz w:val="24"/>
          <w:szCs w:val="24"/>
        </w:rPr>
        <w:t xml:space="preserve">» </w:t>
      </w:r>
      <w:r w:rsidR="008759A4" w:rsidRPr="001731BA">
        <w:rPr>
          <w:rFonts w:ascii="GHEA Grapalat" w:hAnsi="GHEA Grapalat"/>
          <w:sz w:val="24"/>
          <w:szCs w:val="24"/>
        </w:rPr>
        <w:t>ՀԱՅԱՍՏԱՆԻ ՀԱՆՐԱՊԵՏՈՒԹՅԱՆ ԿԱՌԱՎԱՐՈՒԹՅԱՆ ՈՐՈՇՄԱՆ ԸՆԴՈՒՆՄԱՆ ՄԱՍԻՆ</w:t>
      </w:r>
    </w:p>
    <w:p w:rsidR="00765699" w:rsidRPr="001731BA" w:rsidRDefault="00765699" w:rsidP="004C36D0">
      <w:pPr>
        <w:rPr>
          <w:rFonts w:ascii="GHEA Grapalat" w:hAnsi="GHEA Grapalat"/>
          <w:sz w:val="24"/>
          <w:szCs w:val="24"/>
        </w:rPr>
      </w:pPr>
    </w:p>
    <w:p w:rsidR="00A12BCE" w:rsidRPr="001C3401" w:rsidRDefault="00A12BCE" w:rsidP="001731BA">
      <w:pPr>
        <w:numPr>
          <w:ilvl w:val="0"/>
          <w:numId w:val="4"/>
        </w:numPr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1C3401">
        <w:rPr>
          <w:rFonts w:ascii="GHEA Grapalat" w:hAnsi="GHEA Grapalat"/>
          <w:b/>
          <w:sz w:val="24"/>
          <w:szCs w:val="24"/>
        </w:rPr>
        <w:t>Անհրաժեշտությունը</w:t>
      </w:r>
      <w:proofErr w:type="spellEnd"/>
    </w:p>
    <w:p w:rsidR="00A12BCE" w:rsidRPr="001C3401" w:rsidRDefault="007C0243" w:rsidP="001731BA">
      <w:pPr>
        <w:ind w:left="1080"/>
        <w:jc w:val="both"/>
        <w:rPr>
          <w:rFonts w:ascii="GHEA Grapalat" w:hAnsi="GHEA Grapalat"/>
          <w:sz w:val="24"/>
          <w:szCs w:val="24"/>
        </w:rPr>
      </w:pPr>
      <w:r w:rsidRPr="001C3401">
        <w:rPr>
          <w:rFonts w:ascii="GHEA Grapalat" w:hAnsi="GHEA Grapalat"/>
          <w:sz w:val="24"/>
          <w:szCs w:val="24"/>
          <w:lang w:val="hy-AM"/>
        </w:rPr>
        <w:t xml:space="preserve">ՀՀ կառավարության որոշման ընդունման անհրաժեշտությունը պայմանավորված է </w:t>
      </w:r>
      <w:r w:rsidRPr="001C340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C3401">
        <w:rPr>
          <w:rFonts w:ascii="GHEA Grapalat" w:hAnsi="GHEA Grapalat"/>
          <w:sz w:val="24"/>
          <w:szCs w:val="24"/>
        </w:rPr>
        <w:t>Առևտրի</w:t>
      </w:r>
      <w:proofErr w:type="spellEnd"/>
      <w:r w:rsidRPr="001C340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C3401">
        <w:rPr>
          <w:rFonts w:ascii="GHEA Grapalat" w:hAnsi="GHEA Grapalat"/>
          <w:sz w:val="24"/>
          <w:szCs w:val="24"/>
        </w:rPr>
        <w:t>խթանման</w:t>
      </w:r>
      <w:proofErr w:type="spellEnd"/>
      <w:r w:rsidRPr="001C340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1C3401">
        <w:rPr>
          <w:rFonts w:ascii="GHEA Grapalat" w:hAnsi="GHEA Grapalat"/>
          <w:sz w:val="24"/>
          <w:szCs w:val="24"/>
        </w:rPr>
        <w:t>որակի</w:t>
      </w:r>
      <w:proofErr w:type="spellEnd"/>
      <w:r w:rsidRPr="001C340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C3401">
        <w:rPr>
          <w:rFonts w:ascii="GHEA Grapalat" w:hAnsi="GHEA Grapalat"/>
          <w:sz w:val="24"/>
          <w:szCs w:val="24"/>
        </w:rPr>
        <w:t>ենթակառուցվածքի</w:t>
      </w:r>
      <w:proofErr w:type="spellEnd"/>
      <w:r w:rsidRPr="001C340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C3401">
        <w:rPr>
          <w:rFonts w:ascii="GHEA Grapalat" w:hAnsi="GHEA Grapalat"/>
          <w:sz w:val="24"/>
          <w:szCs w:val="24"/>
        </w:rPr>
        <w:t>ծրագրի</w:t>
      </w:r>
      <w:proofErr w:type="spellEnd"/>
      <w:r w:rsidRPr="001C340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C3401">
        <w:rPr>
          <w:rFonts w:ascii="GHEA Grapalat" w:hAnsi="GHEA Grapalat"/>
          <w:sz w:val="24"/>
          <w:szCs w:val="24"/>
        </w:rPr>
        <w:t>իրականացման</w:t>
      </w:r>
      <w:proofErr w:type="spellEnd"/>
      <w:r w:rsidRPr="001C340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C3401">
        <w:rPr>
          <w:rFonts w:ascii="GHEA Grapalat" w:hAnsi="GHEA Grapalat"/>
          <w:sz w:val="24"/>
          <w:szCs w:val="24"/>
        </w:rPr>
        <w:t>ղեկավար</w:t>
      </w:r>
      <w:proofErr w:type="spellEnd"/>
      <w:r w:rsidRPr="001C340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C3401"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404B75">
        <w:rPr>
          <w:rFonts w:ascii="GHEA Grapalat" w:hAnsi="GHEA Grapalat"/>
          <w:sz w:val="24"/>
          <w:szCs w:val="24"/>
          <w:lang w:val="hy-AM"/>
        </w:rPr>
        <w:t xml:space="preserve"> նախագահի փոփոխությամբ,</w:t>
      </w:r>
      <w:r w:rsidRPr="001C3401">
        <w:rPr>
          <w:rFonts w:ascii="GHEA Grapalat" w:hAnsi="GHEA Grapalat"/>
          <w:sz w:val="24"/>
          <w:szCs w:val="24"/>
        </w:rPr>
        <w:t xml:space="preserve"> </w:t>
      </w:r>
      <w:r w:rsidR="006217E4" w:rsidRPr="001C3401">
        <w:rPr>
          <w:rFonts w:ascii="GHEA Grapalat" w:hAnsi="GHEA Grapalat"/>
          <w:sz w:val="24"/>
          <w:szCs w:val="24"/>
          <w:lang w:val="hy-AM"/>
        </w:rPr>
        <w:t>ինչպես նաև ՀՀ կառավարության 13.12.2018թ. N1427-Ն որոշման 2-րդ կետի պահանջներով:</w:t>
      </w:r>
    </w:p>
    <w:p w:rsidR="00A12BCE" w:rsidRPr="00404B75" w:rsidRDefault="00A12BCE" w:rsidP="001731BA">
      <w:pPr>
        <w:numPr>
          <w:ilvl w:val="0"/>
          <w:numId w:val="4"/>
        </w:numPr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404B75">
        <w:rPr>
          <w:rFonts w:ascii="GHEA Grapalat" w:hAnsi="GHEA Grapalat"/>
          <w:b/>
          <w:sz w:val="24"/>
          <w:szCs w:val="24"/>
        </w:rPr>
        <w:t>Ընթացիկ</w:t>
      </w:r>
      <w:proofErr w:type="spellEnd"/>
      <w:r w:rsidRPr="00404B7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404B75">
        <w:rPr>
          <w:rFonts w:ascii="GHEA Grapalat" w:hAnsi="GHEA Grapalat"/>
          <w:b/>
          <w:sz w:val="24"/>
          <w:szCs w:val="24"/>
        </w:rPr>
        <w:t>իրավիճակը</w:t>
      </w:r>
      <w:proofErr w:type="spellEnd"/>
      <w:r w:rsidRPr="00404B75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404B75">
        <w:rPr>
          <w:rFonts w:ascii="GHEA Grapalat" w:hAnsi="GHEA Grapalat"/>
          <w:b/>
          <w:sz w:val="24"/>
          <w:szCs w:val="24"/>
        </w:rPr>
        <w:t>խնդիրները</w:t>
      </w:r>
      <w:proofErr w:type="spellEnd"/>
    </w:p>
    <w:p w:rsidR="00404B75" w:rsidRDefault="007C0243" w:rsidP="007C0243">
      <w:pPr>
        <w:pStyle w:val="ListParagraph"/>
        <w:ind w:left="1080"/>
        <w:jc w:val="both"/>
        <w:rPr>
          <w:rFonts w:ascii="GHEA Grapalat" w:hAnsi="GHEA Grapalat"/>
          <w:sz w:val="24"/>
          <w:szCs w:val="24"/>
          <w:lang w:val="hy-AM"/>
        </w:rPr>
      </w:pPr>
      <w:r w:rsidRPr="00404B75">
        <w:rPr>
          <w:rFonts w:ascii="GHEA Grapalat" w:hAnsi="GHEA Grapalat"/>
          <w:sz w:val="24"/>
          <w:szCs w:val="24"/>
          <w:lang w:val="hy-AM"/>
        </w:rPr>
        <w:t>Ներկայումս ՀՀ կառավարության 2015թ. հուլիսի 2-ի N730-Ն որոշման N1 հավելվածի</w:t>
      </w:r>
      <w:r w:rsidR="00404B75" w:rsidRPr="00404B75">
        <w:rPr>
          <w:rFonts w:ascii="GHEA Grapalat" w:hAnsi="GHEA Grapalat"/>
          <w:sz w:val="24"/>
          <w:szCs w:val="24"/>
          <w:lang w:val="hy-AM"/>
        </w:rPr>
        <w:t xml:space="preserve"> 22 կետի համաձայն </w:t>
      </w:r>
      <w:proofErr w:type="spellStart"/>
      <w:r w:rsidR="00404B75" w:rsidRPr="00404B75">
        <w:rPr>
          <w:rFonts w:ascii="GHEA Grapalat" w:hAnsi="GHEA Grapalat"/>
          <w:sz w:val="24"/>
          <w:szCs w:val="24"/>
        </w:rPr>
        <w:t>Առևտրի</w:t>
      </w:r>
      <w:proofErr w:type="spellEnd"/>
      <w:r w:rsidR="00404B75" w:rsidRPr="00404B7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04B75" w:rsidRPr="00404B75">
        <w:rPr>
          <w:rFonts w:ascii="GHEA Grapalat" w:hAnsi="GHEA Grapalat"/>
          <w:sz w:val="24"/>
          <w:szCs w:val="24"/>
        </w:rPr>
        <w:t>խթանման</w:t>
      </w:r>
      <w:proofErr w:type="spellEnd"/>
      <w:r w:rsidR="00404B75" w:rsidRPr="00404B75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404B75" w:rsidRPr="00404B75">
        <w:rPr>
          <w:rFonts w:ascii="GHEA Grapalat" w:hAnsi="GHEA Grapalat"/>
          <w:sz w:val="24"/>
          <w:szCs w:val="24"/>
        </w:rPr>
        <w:t>որակի</w:t>
      </w:r>
      <w:proofErr w:type="spellEnd"/>
      <w:r w:rsidR="00404B75" w:rsidRPr="00404B7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04B75" w:rsidRPr="00404B75">
        <w:rPr>
          <w:rFonts w:ascii="GHEA Grapalat" w:hAnsi="GHEA Grapalat"/>
          <w:sz w:val="24"/>
          <w:szCs w:val="24"/>
        </w:rPr>
        <w:t>ենթակառուցվածքի</w:t>
      </w:r>
      <w:proofErr w:type="spellEnd"/>
      <w:r w:rsidR="00404B75" w:rsidRPr="00404B7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04B75" w:rsidRPr="00404B75">
        <w:rPr>
          <w:rFonts w:ascii="GHEA Grapalat" w:hAnsi="GHEA Grapalat"/>
          <w:sz w:val="24"/>
          <w:szCs w:val="24"/>
        </w:rPr>
        <w:t>ծրագրի</w:t>
      </w:r>
      <w:proofErr w:type="spellEnd"/>
      <w:r w:rsidR="00404B75" w:rsidRPr="00404B7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04B75" w:rsidRPr="00404B75">
        <w:rPr>
          <w:rFonts w:ascii="GHEA Grapalat" w:hAnsi="GHEA Grapalat"/>
          <w:sz w:val="24"/>
          <w:szCs w:val="24"/>
        </w:rPr>
        <w:t>իրականացման</w:t>
      </w:r>
      <w:proofErr w:type="spellEnd"/>
      <w:r w:rsidR="00404B75" w:rsidRPr="00404B7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04B75" w:rsidRPr="00404B75">
        <w:rPr>
          <w:rFonts w:ascii="GHEA Grapalat" w:hAnsi="GHEA Grapalat"/>
          <w:sz w:val="24"/>
          <w:szCs w:val="24"/>
        </w:rPr>
        <w:t>ղեկավար</w:t>
      </w:r>
      <w:proofErr w:type="spellEnd"/>
      <w:r w:rsidR="00404B75" w:rsidRPr="00404B7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04B75" w:rsidRPr="00404B75"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404B75">
        <w:rPr>
          <w:rFonts w:ascii="GHEA Grapalat" w:hAnsi="GHEA Grapalat"/>
          <w:sz w:val="24"/>
          <w:szCs w:val="24"/>
          <w:lang w:val="hy-AM"/>
        </w:rPr>
        <w:t xml:space="preserve"> նախագահը ՀՀ տնտեսական զարգացման և ներդրումների նախարարն է: </w:t>
      </w:r>
    </w:p>
    <w:p w:rsidR="00404B75" w:rsidRDefault="00404B75" w:rsidP="007C0243">
      <w:pPr>
        <w:pStyle w:val="ListParagraph"/>
        <w:ind w:left="1080"/>
        <w:jc w:val="both"/>
        <w:rPr>
          <w:rFonts w:ascii="GHEA Grapalat" w:hAnsi="GHEA Grapalat"/>
          <w:sz w:val="24"/>
          <w:szCs w:val="24"/>
          <w:lang w:val="hy-AM"/>
        </w:rPr>
      </w:pPr>
      <w:r w:rsidRPr="00404B75">
        <w:rPr>
          <w:rFonts w:ascii="GHEA Grapalat" w:hAnsi="GHEA Grapalat"/>
          <w:sz w:val="24"/>
          <w:szCs w:val="24"/>
          <w:lang w:val="hy-AM"/>
        </w:rPr>
        <w:t>Առևտրի խթանման և որակի ենթակառուցվածքի ծրագրի իրականացման</w:t>
      </w:r>
      <w:r>
        <w:rPr>
          <w:rFonts w:ascii="GHEA Grapalat" w:hAnsi="GHEA Grapalat"/>
          <w:sz w:val="24"/>
          <w:szCs w:val="24"/>
          <w:lang w:val="hy-AM"/>
        </w:rPr>
        <w:t xml:space="preserve"> ղեկավար հանձնաժողովի կանոնադրությամբ </w:t>
      </w:r>
      <w:r w:rsidRPr="00404B75">
        <w:rPr>
          <w:rFonts w:ascii="GHEA Grapalat" w:hAnsi="GHEA Grapalat"/>
          <w:sz w:val="24"/>
          <w:szCs w:val="24"/>
          <w:lang w:val="hy-AM"/>
        </w:rPr>
        <w:t>«Արտասահմանյան ֆինանսական ծրագրերի կառավարման կենտրոն» ծրագրի իրականացման գրասենյակի</w:t>
      </w:r>
      <w:r>
        <w:rPr>
          <w:rFonts w:ascii="GHEA Grapalat" w:hAnsi="GHEA Grapalat"/>
          <w:sz w:val="24"/>
          <w:szCs w:val="24"/>
          <w:lang w:val="hy-AM"/>
        </w:rPr>
        <w:t>ն վերապահված են որոշակի պարտականություններ:</w:t>
      </w:r>
    </w:p>
    <w:p w:rsidR="00A12BCE" w:rsidRPr="00A13425" w:rsidRDefault="00A12BCE" w:rsidP="001731BA">
      <w:pPr>
        <w:numPr>
          <w:ilvl w:val="0"/>
          <w:numId w:val="4"/>
        </w:numPr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A13425">
        <w:rPr>
          <w:rFonts w:ascii="GHEA Grapalat" w:hAnsi="GHEA Grapalat"/>
          <w:b/>
          <w:sz w:val="24"/>
          <w:szCs w:val="24"/>
        </w:rPr>
        <w:t>Կարգավորման</w:t>
      </w:r>
      <w:proofErr w:type="spellEnd"/>
      <w:r w:rsidRPr="00A1342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A13425">
        <w:rPr>
          <w:rFonts w:ascii="GHEA Grapalat" w:hAnsi="GHEA Grapalat"/>
          <w:b/>
          <w:sz w:val="24"/>
          <w:szCs w:val="24"/>
        </w:rPr>
        <w:t>նպատակը</w:t>
      </w:r>
      <w:proofErr w:type="spellEnd"/>
      <w:r w:rsidRPr="00A13425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A13425">
        <w:rPr>
          <w:rFonts w:ascii="GHEA Grapalat" w:hAnsi="GHEA Grapalat"/>
          <w:b/>
          <w:sz w:val="24"/>
          <w:szCs w:val="24"/>
        </w:rPr>
        <w:t>բնույթը</w:t>
      </w:r>
      <w:proofErr w:type="spellEnd"/>
    </w:p>
    <w:p w:rsidR="00A13425" w:rsidRDefault="00A13425" w:rsidP="00927131">
      <w:pPr>
        <w:pStyle w:val="ListParagraph"/>
        <w:ind w:left="1080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Նախագծով սահմանվում է </w:t>
      </w:r>
      <w:r w:rsidRPr="00A13425">
        <w:rPr>
          <w:rFonts w:ascii="GHEA Grapalat" w:hAnsi="GHEA Grapalat"/>
          <w:sz w:val="24"/>
          <w:szCs w:val="24"/>
          <w:lang w:val="hy-AM"/>
        </w:rPr>
        <w:t>Առևտրի խթանման և որակի ենթակառուցվածքի ծրագրի իրականացման ղեկավար հանձնաժողովի</w:t>
      </w:r>
      <w:r>
        <w:rPr>
          <w:rFonts w:ascii="GHEA Grapalat" w:hAnsi="GHEA Grapalat"/>
          <w:sz w:val="24"/>
          <w:szCs w:val="24"/>
          <w:lang w:val="hy-AM"/>
        </w:rPr>
        <w:t xml:space="preserve"> նախագահի փոփոխություն, ինչպես նաև </w:t>
      </w:r>
      <w:r w:rsidRPr="001C3401">
        <w:rPr>
          <w:rFonts w:ascii="GHEA Grapalat" w:hAnsi="GHEA Grapalat"/>
          <w:sz w:val="24"/>
          <w:szCs w:val="24"/>
          <w:lang w:val="hy-AM"/>
        </w:rPr>
        <w:t xml:space="preserve">ինչպես նաև </w:t>
      </w:r>
      <w:proofErr w:type="spellStart"/>
      <w:r w:rsidRPr="00404B75">
        <w:rPr>
          <w:rFonts w:ascii="GHEA Grapalat" w:hAnsi="GHEA Grapalat"/>
          <w:sz w:val="24"/>
          <w:szCs w:val="24"/>
        </w:rPr>
        <w:t>Առևտրի</w:t>
      </w:r>
      <w:proofErr w:type="spellEnd"/>
      <w:r w:rsidRPr="00404B7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4B75">
        <w:rPr>
          <w:rFonts w:ascii="GHEA Grapalat" w:hAnsi="GHEA Grapalat"/>
          <w:sz w:val="24"/>
          <w:szCs w:val="24"/>
        </w:rPr>
        <w:t>խթանման</w:t>
      </w:r>
      <w:proofErr w:type="spellEnd"/>
      <w:r w:rsidRPr="00404B75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404B75">
        <w:rPr>
          <w:rFonts w:ascii="GHEA Grapalat" w:hAnsi="GHEA Grapalat"/>
          <w:sz w:val="24"/>
          <w:szCs w:val="24"/>
        </w:rPr>
        <w:t>որակի</w:t>
      </w:r>
      <w:proofErr w:type="spellEnd"/>
      <w:r w:rsidRPr="00404B7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4B75">
        <w:rPr>
          <w:rFonts w:ascii="GHEA Grapalat" w:hAnsi="GHEA Grapalat"/>
          <w:sz w:val="24"/>
          <w:szCs w:val="24"/>
        </w:rPr>
        <w:t>ենթակառուցվածքի</w:t>
      </w:r>
      <w:proofErr w:type="spellEnd"/>
      <w:r w:rsidRPr="00404B7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4B75">
        <w:rPr>
          <w:rFonts w:ascii="GHEA Grapalat" w:hAnsi="GHEA Grapalat"/>
          <w:sz w:val="24"/>
          <w:szCs w:val="24"/>
        </w:rPr>
        <w:t>ծրագրի</w:t>
      </w:r>
      <w:proofErr w:type="spellEnd"/>
      <w:r w:rsidRPr="00404B7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4B75">
        <w:rPr>
          <w:rFonts w:ascii="GHEA Grapalat" w:hAnsi="GHEA Grapalat"/>
          <w:sz w:val="24"/>
          <w:szCs w:val="24"/>
        </w:rPr>
        <w:t>իրականացման</w:t>
      </w:r>
      <w:proofErr w:type="spellEnd"/>
      <w:r w:rsidR="00BA565A">
        <w:rPr>
          <w:rFonts w:ascii="GHEA Grapalat" w:hAnsi="GHEA Grapalat"/>
          <w:sz w:val="24"/>
          <w:szCs w:val="24"/>
          <w:lang w:val="hy-AM"/>
        </w:rPr>
        <w:t xml:space="preserve"> մասով</w:t>
      </w:r>
      <w:r w:rsidRPr="00404B75">
        <w:rPr>
          <w:rFonts w:ascii="GHEA Grapalat" w:hAnsi="GHEA Grapalat"/>
          <w:sz w:val="24"/>
          <w:szCs w:val="24"/>
          <w:lang w:val="hy-AM"/>
        </w:rPr>
        <w:t xml:space="preserve"> «Արտասահմանյան ֆինանսական ծրագրերի կառավարման կենտրոն» ծրագրի իրականացման գրասենյակի</w:t>
      </w:r>
      <w:r>
        <w:rPr>
          <w:rFonts w:ascii="GHEA Grapalat" w:hAnsi="GHEA Grapalat"/>
          <w:sz w:val="24"/>
          <w:szCs w:val="24"/>
          <w:lang w:val="hy-AM"/>
        </w:rPr>
        <w:t xml:space="preserve"> պարտականությունների վերապահում </w:t>
      </w:r>
      <w:r w:rsidRPr="00A13425">
        <w:rPr>
          <w:rFonts w:ascii="GHEA Grapalat" w:hAnsi="GHEA Grapalat"/>
          <w:sz w:val="24"/>
          <w:szCs w:val="24"/>
          <w:lang w:val="hy-AM"/>
        </w:rPr>
        <w:t>«Հայաստանի Հանրապետության ֆինանսների նախարարության Ծրագրերի իրականացման վարչություն աջակցող մասնագիտական կառուցվածքային ստորաբաժանման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Pr="00A13425">
        <w:rPr>
          <w:rFonts w:ascii="GHEA Grapalat" w:hAnsi="GHEA Grapalat"/>
          <w:sz w:val="24"/>
          <w:szCs w:val="24"/>
          <w:lang w:val="hy-AM"/>
        </w:rPr>
        <w:t>`  Հ</w:t>
      </w:r>
      <w:r w:rsidRPr="001C3401">
        <w:rPr>
          <w:rFonts w:ascii="GHEA Grapalat" w:hAnsi="GHEA Grapalat"/>
          <w:sz w:val="24"/>
          <w:szCs w:val="24"/>
          <w:lang w:val="hy-AM"/>
        </w:rPr>
        <w:t>Հ կառավարության 13.12.2018թ. N1427-Ն որոշման 2-րդ կետի պահանջներ</w:t>
      </w:r>
      <w:r>
        <w:rPr>
          <w:rFonts w:ascii="GHEA Grapalat" w:hAnsi="GHEA Grapalat"/>
          <w:sz w:val="24"/>
          <w:szCs w:val="24"/>
          <w:lang w:val="hy-AM"/>
        </w:rPr>
        <w:t>ի համաձայն</w:t>
      </w:r>
      <w:r w:rsidR="00BA565A">
        <w:rPr>
          <w:rFonts w:ascii="GHEA Grapalat" w:hAnsi="GHEA Grapalat"/>
          <w:sz w:val="24"/>
          <w:szCs w:val="24"/>
          <w:lang w:val="hy-AM"/>
        </w:rPr>
        <w:t>:</w:t>
      </w:r>
    </w:p>
    <w:p w:rsidR="00A12BCE" w:rsidRPr="009C13F4" w:rsidRDefault="00A12BCE" w:rsidP="001731BA">
      <w:pPr>
        <w:numPr>
          <w:ilvl w:val="0"/>
          <w:numId w:val="4"/>
        </w:num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C13F4">
        <w:rPr>
          <w:rFonts w:ascii="GHEA Grapalat" w:hAnsi="GHEA Grapalat"/>
          <w:b/>
          <w:sz w:val="24"/>
          <w:szCs w:val="24"/>
          <w:lang w:val="hy-AM"/>
        </w:rPr>
        <w:t>Նախագծի մշակման գործընթացում ներգրավված ինստիտուտները և անձի</w:t>
      </w:r>
      <w:r w:rsidR="00EE1B19" w:rsidRPr="009C13F4">
        <w:rPr>
          <w:rFonts w:ascii="GHEA Grapalat" w:hAnsi="GHEA Grapalat"/>
          <w:b/>
          <w:sz w:val="24"/>
          <w:szCs w:val="24"/>
          <w:lang w:val="hy-AM"/>
        </w:rPr>
        <w:t>ն</w:t>
      </w:r>
      <w:r w:rsidRPr="009C13F4">
        <w:rPr>
          <w:rFonts w:ascii="GHEA Grapalat" w:hAnsi="GHEA Grapalat"/>
          <w:b/>
          <w:sz w:val="24"/>
          <w:szCs w:val="24"/>
          <w:lang w:val="hy-AM"/>
        </w:rPr>
        <w:t>ք</w:t>
      </w:r>
    </w:p>
    <w:p w:rsidR="00A12BCE" w:rsidRDefault="001731BA" w:rsidP="001731BA">
      <w:pPr>
        <w:ind w:left="108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Նախագիծը մշակվել է ՀՀ տնտեսական զարգացման և ներդրումների նախարարության կողմից:</w:t>
      </w:r>
    </w:p>
    <w:p w:rsidR="00A12BCE" w:rsidRPr="00A13425" w:rsidRDefault="00A12BCE" w:rsidP="001731BA">
      <w:pPr>
        <w:numPr>
          <w:ilvl w:val="0"/>
          <w:numId w:val="4"/>
        </w:numPr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A13425">
        <w:rPr>
          <w:rFonts w:ascii="GHEA Grapalat" w:hAnsi="GHEA Grapalat"/>
          <w:b/>
          <w:sz w:val="24"/>
          <w:szCs w:val="24"/>
        </w:rPr>
        <w:t>Ակնկալվող</w:t>
      </w:r>
      <w:proofErr w:type="spellEnd"/>
      <w:r w:rsidRPr="00A1342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A13425">
        <w:rPr>
          <w:rFonts w:ascii="GHEA Grapalat" w:hAnsi="GHEA Grapalat"/>
          <w:b/>
          <w:sz w:val="24"/>
          <w:szCs w:val="24"/>
        </w:rPr>
        <w:t>արդյունքը</w:t>
      </w:r>
      <w:proofErr w:type="spellEnd"/>
    </w:p>
    <w:p w:rsidR="001731BA" w:rsidRPr="001731BA" w:rsidRDefault="001731BA" w:rsidP="001731BA">
      <w:pPr>
        <w:ind w:left="1080"/>
        <w:jc w:val="both"/>
        <w:rPr>
          <w:rFonts w:ascii="GHEA Grapalat" w:hAnsi="GHEA Grapalat"/>
          <w:sz w:val="24"/>
          <w:szCs w:val="24"/>
          <w:lang w:val="hy-AM"/>
        </w:rPr>
      </w:pPr>
      <w:r w:rsidRPr="00A13425">
        <w:rPr>
          <w:rFonts w:ascii="GHEA Grapalat" w:hAnsi="GHEA Grapalat"/>
          <w:color w:val="000000"/>
          <w:sz w:val="24"/>
          <w:szCs w:val="24"/>
          <w:lang w:val="hy-AM"/>
        </w:rPr>
        <w:t xml:space="preserve">Ակնկալվում է </w:t>
      </w:r>
      <w:proofErr w:type="spellStart"/>
      <w:r w:rsidRPr="00A13425">
        <w:rPr>
          <w:rFonts w:ascii="GHEA Grapalat" w:hAnsi="GHEA Grapalat"/>
          <w:color w:val="000000"/>
          <w:sz w:val="24"/>
          <w:szCs w:val="24"/>
        </w:rPr>
        <w:t>Առևտրի</w:t>
      </w:r>
      <w:proofErr w:type="spellEnd"/>
      <w:r w:rsidRPr="00A13425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13425">
        <w:rPr>
          <w:rFonts w:ascii="GHEA Grapalat" w:hAnsi="GHEA Grapalat"/>
          <w:color w:val="000000"/>
          <w:sz w:val="24"/>
          <w:szCs w:val="24"/>
        </w:rPr>
        <w:t>խթանման</w:t>
      </w:r>
      <w:proofErr w:type="spellEnd"/>
      <w:r w:rsidRPr="00A13425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A13425">
        <w:rPr>
          <w:rFonts w:ascii="GHEA Grapalat" w:hAnsi="GHEA Grapalat"/>
          <w:color w:val="000000"/>
          <w:sz w:val="24"/>
          <w:szCs w:val="24"/>
        </w:rPr>
        <w:t>որակի</w:t>
      </w:r>
      <w:proofErr w:type="spellEnd"/>
      <w:r w:rsidRPr="00A13425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13425">
        <w:rPr>
          <w:rFonts w:ascii="GHEA Grapalat" w:hAnsi="GHEA Grapalat"/>
          <w:color w:val="000000"/>
          <w:sz w:val="24"/>
          <w:szCs w:val="24"/>
        </w:rPr>
        <w:t>ենթակառուցվածքի</w:t>
      </w:r>
      <w:proofErr w:type="spellEnd"/>
      <w:r w:rsidRPr="00A13425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13425">
        <w:rPr>
          <w:rFonts w:ascii="GHEA Grapalat" w:hAnsi="GHEA Grapalat"/>
          <w:color w:val="000000"/>
          <w:sz w:val="24"/>
          <w:szCs w:val="24"/>
        </w:rPr>
        <w:t>ծրագրի</w:t>
      </w:r>
      <w:proofErr w:type="spellEnd"/>
      <w:r w:rsidRPr="00A13425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13425">
        <w:rPr>
          <w:rFonts w:ascii="GHEA Grapalat" w:hAnsi="GHEA Grapalat"/>
          <w:color w:val="000000"/>
          <w:sz w:val="24"/>
          <w:szCs w:val="24"/>
        </w:rPr>
        <w:t>իրականացման</w:t>
      </w:r>
      <w:proofErr w:type="spellEnd"/>
      <w:r w:rsidRPr="00A13425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13425">
        <w:rPr>
          <w:rFonts w:ascii="GHEA Grapalat" w:hAnsi="GHEA Grapalat"/>
          <w:color w:val="000000"/>
          <w:sz w:val="24"/>
          <w:szCs w:val="24"/>
        </w:rPr>
        <w:t>ղեկավար</w:t>
      </w:r>
      <w:proofErr w:type="spellEnd"/>
      <w:r w:rsidRPr="00A13425">
        <w:rPr>
          <w:rFonts w:ascii="GHEA Grapalat" w:hAnsi="GHEA Grapalat"/>
          <w:color w:val="000000"/>
        </w:rPr>
        <w:t xml:space="preserve"> </w:t>
      </w:r>
      <w:proofErr w:type="spellStart"/>
      <w:r w:rsidRPr="00A13425">
        <w:rPr>
          <w:rFonts w:ascii="GHEA Grapalat" w:hAnsi="GHEA Grapalat"/>
          <w:color w:val="000000"/>
          <w:sz w:val="24"/>
          <w:szCs w:val="24"/>
        </w:rPr>
        <w:t>հանձնաժողով</w:t>
      </w:r>
      <w:proofErr w:type="spellEnd"/>
      <w:r w:rsidRPr="00A13425">
        <w:rPr>
          <w:rFonts w:ascii="GHEA Grapalat" w:hAnsi="GHEA Grapalat"/>
          <w:color w:val="000000"/>
          <w:sz w:val="24"/>
          <w:szCs w:val="24"/>
          <w:lang w:val="hy-AM"/>
        </w:rPr>
        <w:t>ի աշխատանքների արդյունավետության բարձրացում:</w:t>
      </w:r>
    </w:p>
    <w:p w:rsidR="009C13F4" w:rsidRDefault="009C13F4" w:rsidP="00927131">
      <w:pPr>
        <w:spacing w:after="120" w:line="240" w:lineRule="auto"/>
        <w:rPr>
          <w:rFonts w:ascii="GHEA Grapalat" w:hAnsi="GHEA Grapalat"/>
          <w:sz w:val="24"/>
          <w:szCs w:val="24"/>
          <w:lang w:val="hy-AM"/>
        </w:rPr>
      </w:pPr>
    </w:p>
    <w:p w:rsidR="005E7D68" w:rsidRPr="009C13F4" w:rsidRDefault="005E7D68" w:rsidP="009C13F4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9C13F4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  </w:t>
      </w:r>
    </w:p>
    <w:p w:rsidR="009C13F4" w:rsidRDefault="005E7D68" w:rsidP="009C13F4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9C13F4">
        <w:rPr>
          <w:rFonts w:ascii="GHEA Grapalat" w:hAnsi="GHEA Grapalat"/>
          <w:sz w:val="24"/>
          <w:szCs w:val="24"/>
          <w:lang w:val="hy-AM"/>
        </w:rPr>
        <w:t>ՏՆՏԵՍԱԿԱՆ ԶԱՐԳԱՑՄԱՆ ԵՎ</w:t>
      </w:r>
      <w:r w:rsidRPr="009C13F4">
        <w:rPr>
          <w:rFonts w:ascii="GHEA Grapalat" w:hAnsi="GHEA Grapalat"/>
          <w:sz w:val="24"/>
          <w:szCs w:val="24"/>
          <w:lang w:val="hy-AM"/>
        </w:rPr>
        <w:tab/>
      </w:r>
      <w:r w:rsidRPr="009C13F4">
        <w:rPr>
          <w:rFonts w:ascii="GHEA Grapalat" w:hAnsi="GHEA Grapalat"/>
          <w:sz w:val="24"/>
          <w:szCs w:val="24"/>
          <w:lang w:val="hy-AM"/>
        </w:rPr>
        <w:tab/>
      </w:r>
      <w:r w:rsidRPr="009C13F4">
        <w:rPr>
          <w:rFonts w:ascii="GHEA Grapalat" w:hAnsi="GHEA Grapalat"/>
          <w:sz w:val="24"/>
          <w:szCs w:val="24"/>
          <w:lang w:val="hy-AM"/>
        </w:rPr>
        <w:tab/>
      </w:r>
      <w:r w:rsidRPr="009C13F4">
        <w:rPr>
          <w:rFonts w:ascii="GHEA Grapalat" w:hAnsi="GHEA Grapalat"/>
          <w:sz w:val="24"/>
          <w:szCs w:val="24"/>
          <w:lang w:val="hy-AM"/>
        </w:rPr>
        <w:tab/>
      </w:r>
      <w:r w:rsidRPr="009C13F4">
        <w:rPr>
          <w:rFonts w:ascii="GHEA Grapalat" w:hAnsi="GHEA Grapalat"/>
          <w:sz w:val="24"/>
          <w:szCs w:val="24"/>
          <w:lang w:val="hy-AM"/>
        </w:rPr>
        <w:tab/>
      </w:r>
    </w:p>
    <w:p w:rsidR="009C13F4" w:rsidRDefault="005E7D68" w:rsidP="009C13F4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9C13F4">
        <w:rPr>
          <w:rFonts w:ascii="GHEA Grapalat" w:hAnsi="GHEA Grapalat"/>
          <w:sz w:val="24"/>
          <w:szCs w:val="24"/>
          <w:lang w:val="hy-AM"/>
        </w:rPr>
        <w:t>ՆԵՐԴՐՈՒՄՆԵՐԻ ՆԱԽԱՐԱՐ</w:t>
      </w:r>
      <w:r w:rsidR="009C13F4">
        <w:rPr>
          <w:rFonts w:ascii="GHEA Grapalat" w:hAnsi="GHEA Grapalat"/>
          <w:sz w:val="24"/>
          <w:szCs w:val="24"/>
          <w:lang w:val="hy-AM"/>
        </w:rPr>
        <w:t>Ի</w:t>
      </w:r>
    </w:p>
    <w:p w:rsidR="005364C8" w:rsidRDefault="009C13F4" w:rsidP="009C13F4">
      <w:pPr>
        <w:spacing w:after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ՊԱՇՏՈՆԱԿԱՏԱՐ</w:t>
      </w:r>
      <w:r w:rsidR="005E7D68" w:rsidRPr="009C13F4">
        <w:rPr>
          <w:rFonts w:ascii="GHEA Grapalat" w:hAnsi="GHEA Grapalat"/>
          <w:sz w:val="24"/>
          <w:szCs w:val="24"/>
          <w:lang w:val="hy-AM"/>
        </w:rPr>
        <w:t xml:space="preserve">              </w:t>
      </w:r>
      <w:r>
        <w:rPr>
          <w:rFonts w:ascii="GHEA Grapalat" w:hAnsi="GHEA Grapalat"/>
          <w:sz w:val="24"/>
          <w:szCs w:val="24"/>
          <w:lang w:val="hy-AM"/>
        </w:rPr>
        <w:t xml:space="preserve">             </w:t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</w:p>
    <w:p w:rsidR="00765699" w:rsidRDefault="005364C8" w:rsidP="005364C8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ՏԻԳՐԱՆ ԽԱՉԱՏՐՅԱՆ</w:t>
      </w:r>
      <w:r w:rsidR="005E7D68" w:rsidRPr="009C13F4">
        <w:rPr>
          <w:rFonts w:ascii="GHEA Grapalat" w:hAnsi="GHEA Grapalat"/>
          <w:sz w:val="24"/>
          <w:szCs w:val="24"/>
          <w:lang w:val="hy-AM"/>
        </w:rPr>
        <w:t xml:space="preserve">                                            </w:t>
      </w:r>
    </w:p>
    <w:p w:rsidR="008D639B" w:rsidRDefault="008D639B" w:rsidP="00927131">
      <w:pPr>
        <w:spacing w:after="120" w:line="240" w:lineRule="auto"/>
        <w:rPr>
          <w:rFonts w:ascii="GHEA Grapalat" w:hAnsi="GHEA Grapalat"/>
          <w:sz w:val="24"/>
          <w:szCs w:val="24"/>
          <w:lang w:val="hy-AM"/>
        </w:rPr>
      </w:pPr>
    </w:p>
    <w:p w:rsidR="00384D73" w:rsidRDefault="00384D73" w:rsidP="00F4203B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384D73" w:rsidRDefault="00384D73" w:rsidP="00F4203B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384D73" w:rsidRDefault="00384D73" w:rsidP="00F4203B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384D73" w:rsidRDefault="00384D73" w:rsidP="00F4203B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384D73" w:rsidRDefault="00384D73" w:rsidP="00F4203B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384D73" w:rsidRDefault="00384D73" w:rsidP="00F4203B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384D73" w:rsidRDefault="00384D73" w:rsidP="00F4203B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384D73" w:rsidRDefault="00384D73" w:rsidP="00F4203B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384D73" w:rsidRDefault="00384D73" w:rsidP="00F4203B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384D73" w:rsidRDefault="00384D73" w:rsidP="00F4203B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384D73" w:rsidRDefault="00384D73" w:rsidP="00F4203B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384D73" w:rsidRDefault="00384D73" w:rsidP="00F4203B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9C13F4" w:rsidRDefault="009C13F4" w:rsidP="00F4203B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9C13F4" w:rsidRDefault="009C13F4" w:rsidP="00F4203B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F4203B" w:rsidRPr="00F4203B" w:rsidRDefault="00F4203B" w:rsidP="00F4203B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F4203B">
        <w:rPr>
          <w:rFonts w:ascii="GHEA Grapalat" w:hAnsi="GHEA Grapalat"/>
          <w:sz w:val="24"/>
          <w:szCs w:val="24"/>
          <w:lang w:val="hy-AM"/>
        </w:rPr>
        <w:lastRenderedPageBreak/>
        <w:t>ՏԵՂԵԿԱՆՔ</w:t>
      </w:r>
    </w:p>
    <w:p w:rsidR="00F4203B" w:rsidRDefault="00384D73" w:rsidP="00F4203B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F4203B" w:rsidRPr="00F4203B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2015 ԹՎԱԿԱՆԻ ՀՈՒԼԻՍԻ 2-Ի N730-Ն ՈՐՈՇՄԱՆ ՄԵՋ ՓՈՓՈԽՈՒԹՅՈՒՆՆԵՐ ԿԱՏԱՐԵԼՈՒ ՄԱՍԻՆ» ՀԱՅԱՍՏԱՆԻ ՀԱՆՐԱՊԵՏՈՒԹՅԱՆ ԿԱՌԱՎԱՐՈՒԹՅԱՆ </w:t>
      </w:r>
      <w:r w:rsidR="00F4203B" w:rsidRPr="003B30B9">
        <w:rPr>
          <w:rFonts w:ascii="GHEA Grapalat" w:hAnsi="GHEA Grapalat"/>
          <w:sz w:val="24"/>
          <w:szCs w:val="24"/>
          <w:lang w:val="hy-AM"/>
        </w:rPr>
        <w:t>ՈՐՈՇՄԱՆ</w:t>
      </w:r>
      <w:r w:rsidR="00F4203B" w:rsidRPr="00F4203B">
        <w:rPr>
          <w:rFonts w:ascii="GHEA Grapalat" w:hAnsi="GHEA Grapalat"/>
          <w:sz w:val="24"/>
          <w:szCs w:val="24"/>
          <w:lang w:val="hy-AM"/>
        </w:rPr>
        <w:t xml:space="preserve"> ԸՆԴՈՒՆՄԱՆ ԱՌՆՉՈՒԹՅԱՄԲ ԱՅԼ ԻՐԱՎԱԿԱՆ ԱԿՏԵՐԻ ԸՆԴՈՒՆՄԱՆ </w:t>
      </w:r>
      <w:r w:rsidR="00F4203B" w:rsidRPr="003B30B9">
        <w:rPr>
          <w:rFonts w:ascii="GHEA Grapalat" w:hAnsi="GHEA Grapalat"/>
          <w:sz w:val="24"/>
          <w:szCs w:val="24"/>
          <w:lang w:val="hy-AM"/>
        </w:rPr>
        <w:t xml:space="preserve">ԱՆՀՐԱԺԵՇՏՈՒԹՅԱՆ ԿԱՄ </w:t>
      </w:r>
      <w:r w:rsidR="00F4203B" w:rsidRPr="00F4203B">
        <w:rPr>
          <w:rFonts w:ascii="GHEA Grapalat" w:hAnsi="GHEA Grapalat"/>
          <w:sz w:val="24"/>
          <w:szCs w:val="24"/>
          <w:lang w:val="hy-AM"/>
        </w:rPr>
        <w:t>ԲԱՑԱԿԱՅՈՒԹՅԱՆ ՄԱՍԻՆ</w:t>
      </w:r>
    </w:p>
    <w:p w:rsidR="00384D73" w:rsidRPr="00F4203B" w:rsidRDefault="00384D73" w:rsidP="00F4203B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F4203B" w:rsidRPr="00384D73" w:rsidRDefault="00F4203B" w:rsidP="00384D73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84D73">
        <w:rPr>
          <w:rFonts w:ascii="GHEA Grapalat" w:hAnsi="GHEA Grapalat"/>
          <w:b/>
          <w:sz w:val="24"/>
          <w:szCs w:val="24"/>
          <w:lang w:val="hy-AM"/>
        </w:rPr>
        <w:t>Այլ իրավական ակտերում փոփոխությունների և/կամ լրացումների անհրաժեշտությունը.</w:t>
      </w:r>
    </w:p>
    <w:p w:rsidR="00F4203B" w:rsidRDefault="00384D73" w:rsidP="00384D73">
      <w:pPr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384D73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384D73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384D73">
        <w:rPr>
          <w:rFonts w:ascii="GHEA Grapalat" w:hAnsi="GHEA Grapalat"/>
          <w:sz w:val="24"/>
          <w:szCs w:val="24"/>
          <w:lang w:val="hy-AM"/>
        </w:rPr>
        <w:t xml:space="preserve">անրապետության կառավարության 2015 թվականի հուլիսի 2-ի </w:t>
      </w:r>
      <w:r>
        <w:rPr>
          <w:rFonts w:ascii="GHEA Grapalat" w:hAnsi="GHEA Grapalat"/>
          <w:sz w:val="24"/>
          <w:szCs w:val="24"/>
          <w:lang w:val="hy-AM"/>
        </w:rPr>
        <w:t>N</w:t>
      </w:r>
      <w:r w:rsidRPr="00384D73">
        <w:rPr>
          <w:rFonts w:ascii="GHEA Grapalat" w:hAnsi="GHEA Grapalat"/>
          <w:sz w:val="24"/>
          <w:szCs w:val="24"/>
          <w:lang w:val="hy-AM"/>
        </w:rPr>
        <w:t>730-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384D73">
        <w:rPr>
          <w:rFonts w:ascii="GHEA Grapalat" w:hAnsi="GHEA Grapalat"/>
          <w:sz w:val="24"/>
          <w:szCs w:val="24"/>
          <w:lang w:val="hy-AM"/>
        </w:rPr>
        <w:t xml:space="preserve"> որոշման մեջ փոփոխություններ կատարելու մասին» </w:t>
      </w:r>
      <w:r>
        <w:rPr>
          <w:rFonts w:ascii="GHEA Grapalat" w:hAnsi="GHEA Grapalat"/>
          <w:sz w:val="24"/>
          <w:szCs w:val="24"/>
          <w:lang w:val="hy-AM"/>
        </w:rPr>
        <w:t>ՀՀ</w:t>
      </w:r>
      <w:r w:rsidRPr="00384D73">
        <w:rPr>
          <w:rFonts w:ascii="GHEA Grapalat" w:hAnsi="GHEA Grapalat"/>
          <w:sz w:val="24"/>
          <w:szCs w:val="24"/>
          <w:lang w:val="hy-AM"/>
        </w:rPr>
        <w:t xml:space="preserve"> կառավարության որոշման ընդունման առնչությամբ</w:t>
      </w:r>
      <w:r>
        <w:rPr>
          <w:rFonts w:ascii="GHEA Grapalat" w:hAnsi="GHEA Grapalat"/>
          <w:sz w:val="24"/>
          <w:szCs w:val="24"/>
          <w:lang w:val="hy-AM"/>
        </w:rPr>
        <w:t xml:space="preserve"> անհրաժեշտություն է առաջանում </w:t>
      </w:r>
      <w:r w:rsidR="006217E4">
        <w:rPr>
          <w:rFonts w:ascii="GHEA Grapalat" w:hAnsi="GHEA Grapalat"/>
          <w:sz w:val="24"/>
          <w:szCs w:val="24"/>
          <w:lang w:val="hy-AM"/>
        </w:rPr>
        <w:t>փոփոխություններ իրականացնել</w:t>
      </w:r>
      <w:r w:rsidRPr="009C13F4">
        <w:rPr>
          <w:rFonts w:ascii="GHEA Grapalat" w:hAnsi="GHEA Grapalat"/>
          <w:sz w:val="24"/>
          <w:szCs w:val="24"/>
          <w:lang w:val="hy-AM"/>
        </w:rPr>
        <w:t xml:space="preserve"> ՀՀ </w:t>
      </w:r>
      <w:r>
        <w:rPr>
          <w:rFonts w:ascii="GHEA Grapalat" w:hAnsi="GHEA Grapalat"/>
          <w:sz w:val="24"/>
          <w:szCs w:val="24"/>
          <w:lang w:val="hy-AM"/>
        </w:rPr>
        <w:t xml:space="preserve">վարչապետի 2017թ. հունվարի 26-ի N58-Ա </w:t>
      </w:r>
      <w:r w:rsidR="006217E4">
        <w:rPr>
          <w:rFonts w:ascii="GHEA Grapalat" w:hAnsi="GHEA Grapalat"/>
          <w:sz w:val="24"/>
          <w:szCs w:val="24"/>
          <w:lang w:val="hy-AM"/>
        </w:rPr>
        <w:t>որոշման մեջ</w:t>
      </w:r>
      <w:r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384D73" w:rsidRDefault="00384D73" w:rsidP="00384D73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p w:rsidR="005364C8" w:rsidRPr="009C13F4" w:rsidRDefault="005364C8" w:rsidP="005364C8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9C13F4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  </w:t>
      </w:r>
    </w:p>
    <w:p w:rsidR="005364C8" w:rsidRDefault="005364C8" w:rsidP="005364C8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9C13F4">
        <w:rPr>
          <w:rFonts w:ascii="GHEA Grapalat" w:hAnsi="GHEA Grapalat"/>
          <w:sz w:val="24"/>
          <w:szCs w:val="24"/>
          <w:lang w:val="hy-AM"/>
        </w:rPr>
        <w:t>ՏՆՏԵՍԱԿԱՆ ԶԱՐԳԱՑՄԱՆ ԵՎ</w:t>
      </w:r>
      <w:r w:rsidRPr="009C13F4">
        <w:rPr>
          <w:rFonts w:ascii="GHEA Grapalat" w:hAnsi="GHEA Grapalat"/>
          <w:sz w:val="24"/>
          <w:szCs w:val="24"/>
          <w:lang w:val="hy-AM"/>
        </w:rPr>
        <w:tab/>
      </w:r>
      <w:r w:rsidRPr="009C13F4">
        <w:rPr>
          <w:rFonts w:ascii="GHEA Grapalat" w:hAnsi="GHEA Grapalat"/>
          <w:sz w:val="24"/>
          <w:szCs w:val="24"/>
          <w:lang w:val="hy-AM"/>
        </w:rPr>
        <w:tab/>
      </w:r>
      <w:r w:rsidRPr="009C13F4">
        <w:rPr>
          <w:rFonts w:ascii="GHEA Grapalat" w:hAnsi="GHEA Grapalat"/>
          <w:sz w:val="24"/>
          <w:szCs w:val="24"/>
          <w:lang w:val="hy-AM"/>
        </w:rPr>
        <w:tab/>
      </w:r>
      <w:r w:rsidRPr="009C13F4">
        <w:rPr>
          <w:rFonts w:ascii="GHEA Grapalat" w:hAnsi="GHEA Grapalat"/>
          <w:sz w:val="24"/>
          <w:szCs w:val="24"/>
          <w:lang w:val="hy-AM"/>
        </w:rPr>
        <w:tab/>
      </w:r>
      <w:r w:rsidRPr="009C13F4">
        <w:rPr>
          <w:rFonts w:ascii="GHEA Grapalat" w:hAnsi="GHEA Grapalat"/>
          <w:sz w:val="24"/>
          <w:szCs w:val="24"/>
          <w:lang w:val="hy-AM"/>
        </w:rPr>
        <w:tab/>
      </w:r>
    </w:p>
    <w:p w:rsidR="005364C8" w:rsidRDefault="005364C8" w:rsidP="005364C8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9C13F4">
        <w:rPr>
          <w:rFonts w:ascii="GHEA Grapalat" w:hAnsi="GHEA Grapalat"/>
          <w:sz w:val="24"/>
          <w:szCs w:val="24"/>
          <w:lang w:val="hy-AM"/>
        </w:rPr>
        <w:t>ՆԵՐԴՐՈՒՄՆԵՐԻ ՆԱԽԱՐԱՐ</w:t>
      </w:r>
      <w:r>
        <w:rPr>
          <w:rFonts w:ascii="GHEA Grapalat" w:hAnsi="GHEA Grapalat"/>
          <w:sz w:val="24"/>
          <w:szCs w:val="24"/>
          <w:lang w:val="hy-AM"/>
        </w:rPr>
        <w:t>Ի</w:t>
      </w:r>
    </w:p>
    <w:p w:rsidR="005364C8" w:rsidRDefault="005364C8" w:rsidP="005364C8">
      <w:pPr>
        <w:spacing w:after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ՊԱՇՏՈՆԱԿԱՏԱՐ</w:t>
      </w:r>
      <w:r w:rsidRPr="009C13F4">
        <w:rPr>
          <w:rFonts w:ascii="GHEA Grapalat" w:hAnsi="GHEA Grapalat"/>
          <w:sz w:val="24"/>
          <w:szCs w:val="24"/>
          <w:lang w:val="hy-AM"/>
        </w:rPr>
        <w:t xml:space="preserve">              </w:t>
      </w:r>
      <w:r>
        <w:rPr>
          <w:rFonts w:ascii="GHEA Grapalat" w:hAnsi="GHEA Grapalat"/>
          <w:sz w:val="24"/>
          <w:szCs w:val="24"/>
          <w:lang w:val="hy-AM"/>
        </w:rPr>
        <w:t xml:space="preserve">             </w:t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</w:p>
    <w:p w:rsidR="005364C8" w:rsidRDefault="005364C8" w:rsidP="005364C8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ՏԻԳՐԱՆ ԽԱՉԱՏՐՅԱՆ</w:t>
      </w:r>
      <w:r w:rsidRPr="009C13F4">
        <w:rPr>
          <w:rFonts w:ascii="GHEA Grapalat" w:hAnsi="GHEA Grapalat"/>
          <w:sz w:val="24"/>
          <w:szCs w:val="24"/>
          <w:lang w:val="hy-AM"/>
        </w:rPr>
        <w:t xml:space="preserve">                                            </w:t>
      </w:r>
    </w:p>
    <w:p w:rsidR="00C16DB3" w:rsidRDefault="00C16DB3" w:rsidP="00C16DB3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C16DB3" w:rsidRDefault="00C16DB3" w:rsidP="00C16DB3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C16DB3" w:rsidRDefault="00C16DB3" w:rsidP="00C16DB3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C16DB3" w:rsidRDefault="00C16DB3" w:rsidP="00C16DB3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C16DB3" w:rsidRDefault="00C16DB3" w:rsidP="00C16DB3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C16DB3" w:rsidRDefault="00C16DB3" w:rsidP="00C16DB3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C16DB3" w:rsidRDefault="00C16DB3" w:rsidP="00C16DB3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C16DB3" w:rsidRDefault="00C16DB3" w:rsidP="00C16DB3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C16DB3" w:rsidRDefault="00C16DB3" w:rsidP="00C16DB3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C16DB3" w:rsidRPr="00C16DB3" w:rsidRDefault="00C16DB3" w:rsidP="00C16DB3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C16DB3">
        <w:rPr>
          <w:rFonts w:ascii="GHEA Grapalat" w:hAnsi="GHEA Grapalat"/>
          <w:sz w:val="24"/>
          <w:szCs w:val="24"/>
          <w:lang w:val="hy-AM"/>
        </w:rPr>
        <w:lastRenderedPageBreak/>
        <w:t>ՏԵՂԵԿԱՆՔ</w:t>
      </w:r>
    </w:p>
    <w:p w:rsidR="00C16DB3" w:rsidRDefault="00C16DB3" w:rsidP="00C16DB3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Pr="00C16DB3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2015 ԹՎԱԿԱՆԻ ՀՈՒԼԻՍԻ 2-Ի N730-Ն ՈՐՈՇՄԱՆ ՄԵՋ ՓՈՓՈԽՈՒԹՅՈՒՆՆԵՐ ԿԱՏԱՐԵԼՈՒ ՄԱՍԻՆ» ՀԱՅԱՍՏԱՆԻ ՀԱՆՐԱՊԵՏՈՒԹՅԱՆ ԿԱՌԱՎԱՐՈՒԹՅԱՆ ՈՐՈՇՄԱՆ ԸՆԴՈՒՆՄԱՆ ԿԱՊԱԿՑՈՒԹՅԱՄԲ ՊԵՏԱԿԱՆ ԿԱՄ ՏԵՂԱԿԱՆ ԻՆՔՆԱԿԱՌԱՎԱՐՄԱՆ ՄԱՐՄՆԻ ԲՅՈՒՋԵՈՒՄ ԾԱԽՍԵՐԻ ԵՎ ԵԿԱՄՈՒՏՆԵՐԻ ԷԱԿԱՆ ԱՎԵԼԱՑՄԱՆ ԿԱՄ ՆՎԱԶԵՑՄԱՆ ՄԱՍԻՆ</w:t>
      </w:r>
    </w:p>
    <w:p w:rsidR="00C16DB3" w:rsidRDefault="00C16DB3" w:rsidP="00C16DB3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384D73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384D73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384D73">
        <w:rPr>
          <w:rFonts w:ascii="GHEA Grapalat" w:hAnsi="GHEA Grapalat"/>
          <w:sz w:val="24"/>
          <w:szCs w:val="24"/>
          <w:lang w:val="hy-AM"/>
        </w:rPr>
        <w:t xml:space="preserve">անրապետության կառավարության 2015 թվականի հուլիսի 2-ի </w:t>
      </w:r>
      <w:r>
        <w:rPr>
          <w:rFonts w:ascii="GHEA Grapalat" w:hAnsi="GHEA Grapalat"/>
          <w:sz w:val="24"/>
          <w:szCs w:val="24"/>
          <w:lang w:val="hy-AM"/>
        </w:rPr>
        <w:t>N</w:t>
      </w:r>
      <w:r w:rsidRPr="00384D73">
        <w:rPr>
          <w:rFonts w:ascii="GHEA Grapalat" w:hAnsi="GHEA Grapalat"/>
          <w:sz w:val="24"/>
          <w:szCs w:val="24"/>
          <w:lang w:val="hy-AM"/>
        </w:rPr>
        <w:t>730-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384D73">
        <w:rPr>
          <w:rFonts w:ascii="GHEA Grapalat" w:hAnsi="GHEA Grapalat"/>
          <w:sz w:val="24"/>
          <w:szCs w:val="24"/>
          <w:lang w:val="hy-AM"/>
        </w:rPr>
        <w:t xml:space="preserve"> որոշման մեջ փոփոխություններ կատարելու մասին» </w:t>
      </w:r>
      <w:r>
        <w:rPr>
          <w:rFonts w:ascii="GHEA Grapalat" w:hAnsi="GHEA Grapalat"/>
          <w:sz w:val="24"/>
          <w:szCs w:val="24"/>
          <w:lang w:val="hy-AM"/>
        </w:rPr>
        <w:t>ՀՀ</w:t>
      </w:r>
      <w:r w:rsidRPr="00384D73">
        <w:rPr>
          <w:rFonts w:ascii="GHEA Grapalat" w:hAnsi="GHEA Grapalat"/>
          <w:sz w:val="24"/>
          <w:szCs w:val="24"/>
          <w:lang w:val="hy-AM"/>
        </w:rPr>
        <w:t xml:space="preserve"> կառավարության որոշման ընդունման </w:t>
      </w:r>
      <w:r>
        <w:rPr>
          <w:rFonts w:ascii="GHEA Grapalat" w:hAnsi="GHEA Grapalat"/>
          <w:sz w:val="24"/>
          <w:szCs w:val="24"/>
          <w:lang w:val="hy-AM"/>
        </w:rPr>
        <w:t xml:space="preserve">կապակցությամբ </w:t>
      </w:r>
      <w:r w:rsidRPr="00C16DB3">
        <w:rPr>
          <w:rFonts w:ascii="GHEA Grapalat" w:hAnsi="GHEA Grapalat"/>
          <w:sz w:val="24"/>
          <w:szCs w:val="24"/>
          <w:lang w:val="hy-AM"/>
        </w:rPr>
        <w:t xml:space="preserve">պետական կամ տեղական ինքնակառավարման մարմնի բյուջեում ծախսերի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C16DB3">
        <w:rPr>
          <w:rFonts w:ascii="GHEA Grapalat" w:hAnsi="GHEA Grapalat"/>
          <w:sz w:val="24"/>
          <w:szCs w:val="24"/>
          <w:lang w:val="hy-AM"/>
        </w:rPr>
        <w:t xml:space="preserve"> եկամուտների էական ավելաց</w:t>
      </w:r>
      <w:r>
        <w:rPr>
          <w:rFonts w:ascii="GHEA Grapalat" w:hAnsi="GHEA Grapalat"/>
          <w:sz w:val="24"/>
          <w:szCs w:val="24"/>
          <w:lang w:val="hy-AM"/>
        </w:rPr>
        <w:t>ում</w:t>
      </w:r>
      <w:r w:rsidRPr="00C16DB3">
        <w:rPr>
          <w:rFonts w:ascii="GHEA Grapalat" w:hAnsi="GHEA Grapalat"/>
          <w:sz w:val="24"/>
          <w:szCs w:val="24"/>
          <w:lang w:val="hy-AM"/>
        </w:rPr>
        <w:t xml:space="preserve"> կամ նվազեց</w:t>
      </w:r>
      <w:r>
        <w:rPr>
          <w:rFonts w:ascii="GHEA Grapalat" w:hAnsi="GHEA Grapalat"/>
          <w:sz w:val="24"/>
          <w:szCs w:val="24"/>
          <w:lang w:val="hy-AM"/>
        </w:rPr>
        <w:t xml:space="preserve">ում չի առաջանում: </w:t>
      </w:r>
    </w:p>
    <w:p w:rsidR="00C16DB3" w:rsidRPr="00C16DB3" w:rsidRDefault="00C16DB3" w:rsidP="00C16DB3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5364C8" w:rsidRPr="009C13F4" w:rsidRDefault="005364C8" w:rsidP="005364C8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9C13F4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  </w:t>
      </w:r>
    </w:p>
    <w:p w:rsidR="005364C8" w:rsidRDefault="005364C8" w:rsidP="005364C8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9C13F4">
        <w:rPr>
          <w:rFonts w:ascii="GHEA Grapalat" w:hAnsi="GHEA Grapalat"/>
          <w:sz w:val="24"/>
          <w:szCs w:val="24"/>
          <w:lang w:val="hy-AM"/>
        </w:rPr>
        <w:t>ՏՆՏԵՍԱԿԱՆ ԶԱՐԳԱՑՄԱՆ ԵՎ</w:t>
      </w:r>
      <w:r w:rsidRPr="009C13F4">
        <w:rPr>
          <w:rFonts w:ascii="GHEA Grapalat" w:hAnsi="GHEA Grapalat"/>
          <w:sz w:val="24"/>
          <w:szCs w:val="24"/>
          <w:lang w:val="hy-AM"/>
        </w:rPr>
        <w:tab/>
      </w:r>
      <w:r w:rsidRPr="009C13F4">
        <w:rPr>
          <w:rFonts w:ascii="GHEA Grapalat" w:hAnsi="GHEA Grapalat"/>
          <w:sz w:val="24"/>
          <w:szCs w:val="24"/>
          <w:lang w:val="hy-AM"/>
        </w:rPr>
        <w:tab/>
      </w:r>
      <w:r w:rsidRPr="009C13F4">
        <w:rPr>
          <w:rFonts w:ascii="GHEA Grapalat" w:hAnsi="GHEA Grapalat"/>
          <w:sz w:val="24"/>
          <w:szCs w:val="24"/>
          <w:lang w:val="hy-AM"/>
        </w:rPr>
        <w:tab/>
      </w:r>
      <w:r w:rsidRPr="009C13F4">
        <w:rPr>
          <w:rFonts w:ascii="GHEA Grapalat" w:hAnsi="GHEA Grapalat"/>
          <w:sz w:val="24"/>
          <w:szCs w:val="24"/>
          <w:lang w:val="hy-AM"/>
        </w:rPr>
        <w:tab/>
      </w:r>
      <w:r w:rsidRPr="009C13F4">
        <w:rPr>
          <w:rFonts w:ascii="GHEA Grapalat" w:hAnsi="GHEA Grapalat"/>
          <w:sz w:val="24"/>
          <w:szCs w:val="24"/>
          <w:lang w:val="hy-AM"/>
        </w:rPr>
        <w:tab/>
      </w:r>
    </w:p>
    <w:p w:rsidR="005364C8" w:rsidRDefault="005364C8" w:rsidP="005364C8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9C13F4">
        <w:rPr>
          <w:rFonts w:ascii="GHEA Grapalat" w:hAnsi="GHEA Grapalat"/>
          <w:sz w:val="24"/>
          <w:szCs w:val="24"/>
          <w:lang w:val="hy-AM"/>
        </w:rPr>
        <w:t>ՆԵՐԴՐՈՒՄՆԵՐԻ ՆԱԽԱՐԱՐ</w:t>
      </w:r>
      <w:r>
        <w:rPr>
          <w:rFonts w:ascii="GHEA Grapalat" w:hAnsi="GHEA Grapalat"/>
          <w:sz w:val="24"/>
          <w:szCs w:val="24"/>
          <w:lang w:val="hy-AM"/>
        </w:rPr>
        <w:t>Ի</w:t>
      </w:r>
    </w:p>
    <w:p w:rsidR="005364C8" w:rsidRDefault="005364C8" w:rsidP="005364C8">
      <w:pPr>
        <w:spacing w:after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ՊԱՇՏՈՆԱԿԱՏԱՐ</w:t>
      </w:r>
      <w:r w:rsidRPr="009C13F4">
        <w:rPr>
          <w:rFonts w:ascii="GHEA Grapalat" w:hAnsi="GHEA Grapalat"/>
          <w:sz w:val="24"/>
          <w:szCs w:val="24"/>
          <w:lang w:val="hy-AM"/>
        </w:rPr>
        <w:t xml:space="preserve">              </w:t>
      </w:r>
      <w:r>
        <w:rPr>
          <w:rFonts w:ascii="GHEA Grapalat" w:hAnsi="GHEA Grapalat"/>
          <w:sz w:val="24"/>
          <w:szCs w:val="24"/>
          <w:lang w:val="hy-AM"/>
        </w:rPr>
        <w:t xml:space="preserve">             </w:t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</w:p>
    <w:p w:rsidR="005364C8" w:rsidRDefault="005364C8" w:rsidP="005364C8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ՏԻԳՐԱՆ ԽԱՉԱՏՐՅԱՆ</w:t>
      </w:r>
      <w:r w:rsidRPr="009C13F4">
        <w:rPr>
          <w:rFonts w:ascii="GHEA Grapalat" w:hAnsi="GHEA Grapalat"/>
          <w:sz w:val="24"/>
          <w:szCs w:val="24"/>
          <w:lang w:val="hy-AM"/>
        </w:rPr>
        <w:t xml:space="preserve">                                            </w:t>
      </w:r>
    </w:p>
    <w:p w:rsidR="00384D73" w:rsidRPr="008D639B" w:rsidRDefault="00384D73" w:rsidP="005364C8">
      <w:pPr>
        <w:spacing w:after="0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sectPr w:rsidR="00384D73" w:rsidRPr="008D639B" w:rsidSect="00BA565A">
      <w:pgSz w:w="12240" w:h="15840"/>
      <w:pgMar w:top="1134" w:right="72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97926"/>
    <w:multiLevelType w:val="hybridMultilevel"/>
    <w:tmpl w:val="1CB80BD8"/>
    <w:lvl w:ilvl="0" w:tplc="2364F42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BD096F"/>
    <w:multiLevelType w:val="hybridMultilevel"/>
    <w:tmpl w:val="3A949710"/>
    <w:lvl w:ilvl="0" w:tplc="CEAAC9B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699"/>
    <w:rsid w:val="00000C24"/>
    <w:rsid w:val="001731BA"/>
    <w:rsid w:val="001B3FAD"/>
    <w:rsid w:val="001C3401"/>
    <w:rsid w:val="001C6FE3"/>
    <w:rsid w:val="001D76A1"/>
    <w:rsid w:val="001F2F9D"/>
    <w:rsid w:val="00271DA9"/>
    <w:rsid w:val="002E3241"/>
    <w:rsid w:val="002F6599"/>
    <w:rsid w:val="003106FB"/>
    <w:rsid w:val="00311A37"/>
    <w:rsid w:val="0036508C"/>
    <w:rsid w:val="0037733B"/>
    <w:rsid w:val="00384D73"/>
    <w:rsid w:val="003B30B9"/>
    <w:rsid w:val="003D03E1"/>
    <w:rsid w:val="00404B75"/>
    <w:rsid w:val="00410370"/>
    <w:rsid w:val="00413924"/>
    <w:rsid w:val="004C36D0"/>
    <w:rsid w:val="004D632F"/>
    <w:rsid w:val="00511FAF"/>
    <w:rsid w:val="005364C8"/>
    <w:rsid w:val="00591258"/>
    <w:rsid w:val="005E7D68"/>
    <w:rsid w:val="006217E4"/>
    <w:rsid w:val="006812D7"/>
    <w:rsid w:val="0069502E"/>
    <w:rsid w:val="006B4B67"/>
    <w:rsid w:val="006F46D5"/>
    <w:rsid w:val="007259B2"/>
    <w:rsid w:val="00765699"/>
    <w:rsid w:val="007C0243"/>
    <w:rsid w:val="007C4D21"/>
    <w:rsid w:val="007E50D1"/>
    <w:rsid w:val="0082265F"/>
    <w:rsid w:val="00873A79"/>
    <w:rsid w:val="008759A4"/>
    <w:rsid w:val="008D639B"/>
    <w:rsid w:val="00901F61"/>
    <w:rsid w:val="00927131"/>
    <w:rsid w:val="00941D1E"/>
    <w:rsid w:val="009C13F4"/>
    <w:rsid w:val="00A12BCE"/>
    <w:rsid w:val="00A13425"/>
    <w:rsid w:val="00A245BA"/>
    <w:rsid w:val="00A961C2"/>
    <w:rsid w:val="00AB661A"/>
    <w:rsid w:val="00AC5385"/>
    <w:rsid w:val="00AE0700"/>
    <w:rsid w:val="00AE2BB9"/>
    <w:rsid w:val="00B678C3"/>
    <w:rsid w:val="00B87F66"/>
    <w:rsid w:val="00B9575B"/>
    <w:rsid w:val="00BA565A"/>
    <w:rsid w:val="00C16DB3"/>
    <w:rsid w:val="00C37011"/>
    <w:rsid w:val="00C9781B"/>
    <w:rsid w:val="00CB1921"/>
    <w:rsid w:val="00D1232D"/>
    <w:rsid w:val="00D12669"/>
    <w:rsid w:val="00DF7039"/>
    <w:rsid w:val="00E15DE8"/>
    <w:rsid w:val="00E36EBD"/>
    <w:rsid w:val="00EE1B19"/>
    <w:rsid w:val="00F4203B"/>
    <w:rsid w:val="00F5562A"/>
    <w:rsid w:val="00FB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69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6D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69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6D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