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32" w:rsidRPr="007C22F2" w:rsidRDefault="00C15332" w:rsidP="00C15332">
      <w:pPr>
        <w:spacing w:after="0"/>
        <w:jc w:val="right"/>
        <w:rPr>
          <w:rFonts w:ascii="GHEA Grapalat" w:hAnsi="GHEA Grapalat"/>
          <w:b/>
          <w:sz w:val="24"/>
          <w:szCs w:val="24"/>
          <w:lang w:val="en-GB"/>
        </w:rPr>
      </w:pPr>
      <w:r w:rsidRPr="007C22F2">
        <w:rPr>
          <w:rFonts w:ascii="GHEA Grapalat" w:hAnsi="GHEA Grapalat"/>
          <w:b/>
          <w:sz w:val="24"/>
          <w:szCs w:val="24"/>
          <w:lang w:val="en-GB"/>
        </w:rPr>
        <w:t>ՆԱԽԱԳԻԾ</w:t>
      </w:r>
    </w:p>
    <w:p w:rsidR="00C15332" w:rsidRPr="007C22F2" w:rsidRDefault="00C15332" w:rsidP="00C15332">
      <w:pPr>
        <w:spacing w:after="0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7C22F2">
        <w:rPr>
          <w:rFonts w:ascii="GHEA Grapalat" w:hAnsi="GHEA Grapalat"/>
          <w:i/>
          <w:sz w:val="24"/>
          <w:szCs w:val="24"/>
          <w:lang w:val="en-GB"/>
        </w:rPr>
        <w:t>Արձանագրային</w:t>
      </w:r>
    </w:p>
    <w:p w:rsidR="00C15332" w:rsidRPr="007C22F2" w:rsidRDefault="00C15332" w:rsidP="00C15332">
      <w:pPr>
        <w:spacing w:after="0"/>
        <w:jc w:val="both"/>
        <w:rPr>
          <w:rFonts w:ascii="GHEA Grapalat" w:hAnsi="GHEA Grapalat"/>
          <w:b/>
          <w:sz w:val="24"/>
          <w:szCs w:val="24"/>
          <w:lang w:val="en-GB"/>
        </w:rPr>
      </w:pPr>
    </w:p>
    <w:p w:rsidR="00C15332" w:rsidRPr="007C22F2" w:rsidRDefault="00C15332" w:rsidP="00C15332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15332" w:rsidRPr="007C22F2" w:rsidRDefault="00C15332" w:rsidP="00C15332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15332" w:rsidRPr="007C22F2" w:rsidRDefault="00C15332" w:rsidP="00C15332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15332" w:rsidRPr="00D807A2" w:rsidRDefault="00C15332" w:rsidP="0075400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807A2">
        <w:rPr>
          <w:rFonts w:ascii="GHEA Grapalat" w:hAnsi="GHEA Grapalat"/>
          <w:b/>
          <w:sz w:val="24"/>
          <w:szCs w:val="24"/>
          <w:lang w:val="hy-AM"/>
        </w:rPr>
        <w:t>ՀԱՅԱՍՏԱՆ</w:t>
      </w:r>
      <w:r w:rsidR="006C2403" w:rsidRPr="00D807A2">
        <w:rPr>
          <w:rFonts w:ascii="GHEA Grapalat" w:hAnsi="GHEA Grapalat"/>
          <w:b/>
          <w:sz w:val="24"/>
          <w:szCs w:val="24"/>
          <w:lang w:val="hy-AM"/>
        </w:rPr>
        <w:t>Ի ՀԱՆՐԱՊԵՏՈՒԹՅՈՒՆ</w:t>
      </w:r>
      <w:r w:rsidRPr="00D807A2">
        <w:rPr>
          <w:rFonts w:ascii="GHEA Grapalat" w:hAnsi="GHEA Grapalat"/>
          <w:b/>
          <w:sz w:val="24"/>
          <w:szCs w:val="24"/>
          <w:lang w:val="hy-AM"/>
        </w:rPr>
        <w:t>ՈՒՄ ԳՅՈՒՂԱՏՆՏԵՍԱԿԱՆ ՏԵԽՆԻԿԱՅԻ</w:t>
      </w:r>
      <w:r w:rsidR="006C2403" w:rsidRPr="00D807A2">
        <w:rPr>
          <w:rFonts w:ascii="GHEA Grapalat" w:hAnsi="GHEA Grapalat"/>
          <w:b/>
          <w:sz w:val="24"/>
          <w:szCs w:val="24"/>
          <w:lang w:val="hy-AM"/>
        </w:rPr>
        <w:t xml:space="preserve"> ՖԻՆԱՆՍԱԿԱՆ ՎԱՐՁԱԿԱԼՈՒԹՅԱՆ</w:t>
      </w:r>
      <w:r w:rsidR="0075400A" w:rsidRPr="00D807A2">
        <w:rPr>
          <w:rFonts w:ascii="GHEA Grapalat" w:hAnsi="GHEA Grapalat"/>
          <w:b/>
          <w:sz w:val="24"/>
          <w:szCs w:val="24"/>
          <w:lang w:val="hy-AM"/>
        </w:rPr>
        <w:t>`</w:t>
      </w:r>
      <w:r w:rsidRPr="00D807A2">
        <w:rPr>
          <w:rFonts w:ascii="GHEA Grapalat" w:hAnsi="GHEA Grapalat"/>
          <w:b/>
          <w:sz w:val="24"/>
          <w:szCs w:val="24"/>
          <w:lang w:val="hy-AM"/>
        </w:rPr>
        <w:t xml:space="preserve"> ԼԻԶԻՆԳԻ </w:t>
      </w:r>
      <w:r w:rsidR="006C2403" w:rsidRPr="00D807A2">
        <w:rPr>
          <w:rFonts w:ascii="GHEA Grapalat" w:hAnsi="GHEA Grapalat"/>
          <w:b/>
          <w:sz w:val="24"/>
          <w:szCs w:val="24"/>
          <w:lang w:val="hy-AM"/>
        </w:rPr>
        <w:t xml:space="preserve">ՊԵՏԱԿԱՆ </w:t>
      </w:r>
      <w:r w:rsidRPr="00D807A2">
        <w:rPr>
          <w:rFonts w:ascii="GHEA Grapalat" w:hAnsi="GHEA Grapalat"/>
          <w:b/>
          <w:sz w:val="24"/>
          <w:szCs w:val="24"/>
          <w:lang w:val="hy-AM"/>
        </w:rPr>
        <w:t xml:space="preserve">ԱՋԱԿՑՈՒԹՅԱՆ ԾՐԱԳՐԻՆ </w:t>
      </w:r>
      <w:r w:rsidRPr="00D807A2">
        <w:rPr>
          <w:rFonts w:ascii="GHEA Grapalat" w:hAnsi="GHEA Grapalat" w:cs="Sylfaen"/>
          <w:b/>
          <w:sz w:val="24"/>
          <w:szCs w:val="24"/>
          <w:lang w:val="af-ZA"/>
        </w:rPr>
        <w:t>ՀԱՎԱ</w:t>
      </w:r>
      <w:r w:rsidRPr="00D807A2">
        <w:rPr>
          <w:rFonts w:ascii="GHEA Grapalat" w:hAnsi="GHEA Grapalat" w:cs="Sylfaen"/>
          <w:b/>
          <w:sz w:val="24"/>
          <w:szCs w:val="24"/>
          <w:lang w:val="af-ZA"/>
        </w:rPr>
        <w:softHyphen/>
        <w:t>ՆՈՒ</w:t>
      </w:r>
      <w:r w:rsidRPr="00D807A2">
        <w:rPr>
          <w:rFonts w:ascii="GHEA Grapalat" w:hAnsi="GHEA Grapalat" w:cs="Sylfaen"/>
          <w:b/>
          <w:sz w:val="24"/>
          <w:szCs w:val="24"/>
          <w:lang w:val="af-ZA"/>
        </w:rPr>
        <w:softHyphen/>
        <w:t>ԹՅՈՒՆ ՏԱԼՈՒ</w:t>
      </w:r>
      <w:r w:rsidRPr="00D807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807A2">
        <w:rPr>
          <w:rFonts w:ascii="GHEA Grapalat" w:hAnsi="GHEA Grapalat" w:cs="Sylfaen"/>
          <w:b/>
          <w:sz w:val="24"/>
          <w:szCs w:val="24"/>
          <w:lang w:val="af-ZA"/>
        </w:rPr>
        <w:t>ՄԱ</w:t>
      </w:r>
      <w:r w:rsidRPr="00D807A2">
        <w:rPr>
          <w:rFonts w:ascii="GHEA Grapalat" w:hAnsi="GHEA Grapalat" w:cs="Sylfaen"/>
          <w:b/>
          <w:sz w:val="24"/>
          <w:szCs w:val="24"/>
          <w:lang w:val="af-ZA"/>
        </w:rPr>
        <w:softHyphen/>
        <w:t>ՍԻՆ</w:t>
      </w:r>
      <w:r w:rsidRPr="00D807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C15332" w:rsidRPr="007C22F2" w:rsidRDefault="00C15332" w:rsidP="00C15332">
      <w:pPr>
        <w:spacing w:after="0"/>
        <w:jc w:val="both"/>
        <w:rPr>
          <w:rFonts w:ascii="GHEA Grapalat" w:hAnsi="GHEA Grapalat" w:cs="Sylfaen"/>
          <w:lang w:val="hy-AM"/>
        </w:rPr>
      </w:pPr>
      <w:r w:rsidRPr="007C22F2">
        <w:rPr>
          <w:rFonts w:ascii="GHEA Grapalat" w:hAnsi="GHEA Grapalat" w:cs="Sylfaen"/>
          <w:lang w:val="hy-AM"/>
        </w:rPr>
        <w:tab/>
        <w:t>-----------------------------------------------------------------------------------------------------</w:t>
      </w:r>
    </w:p>
    <w:p w:rsidR="00C15332" w:rsidRPr="007C22F2" w:rsidRDefault="00C15332" w:rsidP="00C1533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C15332" w:rsidRPr="007C22F2" w:rsidRDefault="00C15332" w:rsidP="00C1533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C15332" w:rsidRPr="00D807A2" w:rsidRDefault="008A496C" w:rsidP="00C1533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807A2">
        <w:rPr>
          <w:rFonts w:ascii="GHEA Grapalat" w:hAnsi="GHEA Grapalat" w:cs="Sylfaen"/>
          <w:lang w:val="hy-AM"/>
        </w:rPr>
        <w:t>Հ</w:t>
      </w:r>
      <w:r w:rsidR="00C15332" w:rsidRPr="00D807A2">
        <w:rPr>
          <w:rFonts w:ascii="GHEA Grapalat" w:hAnsi="GHEA Grapalat" w:cs="Sylfaen"/>
          <w:lang w:val="af-ZA"/>
        </w:rPr>
        <w:t xml:space="preserve">ավանություն տալ </w:t>
      </w:r>
      <w:r w:rsidR="00C15332" w:rsidRPr="00D807A2">
        <w:rPr>
          <w:rFonts w:ascii="GHEA Grapalat" w:hAnsi="GHEA Grapalat"/>
          <w:lang w:val="fr-FR"/>
        </w:rPr>
        <w:t>«</w:t>
      </w:r>
      <w:r w:rsidR="00C15332" w:rsidRPr="00D807A2">
        <w:rPr>
          <w:rFonts w:ascii="GHEA Grapalat" w:hAnsi="GHEA Grapalat"/>
          <w:lang w:val="hy-AM"/>
        </w:rPr>
        <w:t>Հայաստան</w:t>
      </w:r>
      <w:r w:rsidR="00BC700E">
        <w:rPr>
          <w:rFonts w:ascii="GHEA Grapalat" w:hAnsi="GHEA Grapalat"/>
          <w:lang w:val="hy-AM"/>
        </w:rPr>
        <w:t>ի</w:t>
      </w:r>
      <w:r w:rsidR="0075400A" w:rsidRPr="00D807A2">
        <w:rPr>
          <w:rFonts w:ascii="GHEA Grapalat" w:hAnsi="GHEA Grapalat"/>
          <w:lang w:val="hy-AM"/>
        </w:rPr>
        <w:t xml:space="preserve"> Հանրապետություն</w:t>
      </w:r>
      <w:r w:rsidR="00C15332" w:rsidRPr="00D807A2">
        <w:rPr>
          <w:rFonts w:ascii="GHEA Grapalat" w:hAnsi="GHEA Grapalat"/>
          <w:lang w:val="hy-AM"/>
        </w:rPr>
        <w:t>ում գյուղատնտեսական տեխնիկայի</w:t>
      </w:r>
      <w:r w:rsidR="0075400A" w:rsidRPr="00D807A2">
        <w:rPr>
          <w:rFonts w:ascii="GHEA Grapalat" w:hAnsi="GHEA Grapalat"/>
          <w:lang w:val="hy-AM"/>
        </w:rPr>
        <w:t xml:space="preserve"> ֆինանսական վարձակալության`</w:t>
      </w:r>
      <w:r w:rsidR="00C15332" w:rsidRPr="00D807A2">
        <w:rPr>
          <w:rFonts w:ascii="GHEA Grapalat" w:hAnsi="GHEA Grapalat"/>
          <w:lang w:val="hy-AM"/>
        </w:rPr>
        <w:t xml:space="preserve"> լիզինգի պետական աջակցության ծրագրի</w:t>
      </w:r>
      <w:r w:rsidR="00C15332" w:rsidRPr="00D807A2">
        <w:rPr>
          <w:rFonts w:ascii="GHEA Grapalat" w:hAnsi="GHEA Grapalat" w:cs="Sylfaen"/>
          <w:lang w:val="af-ZA"/>
        </w:rPr>
        <w:t>ն»</w:t>
      </w:r>
      <w:r w:rsidR="00C15332" w:rsidRPr="00D807A2">
        <w:rPr>
          <w:rFonts w:ascii="GHEA Grapalat" w:hAnsi="GHEA Grapalat" w:cs="Sylfaen"/>
          <w:lang w:val="hy-AM"/>
        </w:rPr>
        <w:t xml:space="preserve">` </w:t>
      </w:r>
      <w:r w:rsidR="00C15332" w:rsidRPr="00D807A2">
        <w:rPr>
          <w:rFonts w:ascii="GHEA Grapalat" w:hAnsi="GHEA Grapalat" w:cs="Sylfaen"/>
          <w:lang w:val="af-ZA"/>
        </w:rPr>
        <w:t>համաձայն հավելվածի</w:t>
      </w:r>
      <w:r w:rsidR="00C15332" w:rsidRPr="00D807A2">
        <w:rPr>
          <w:rFonts w:ascii="GHEA Grapalat" w:hAnsi="GHEA Grapalat" w:cs="Sylfaen"/>
          <w:lang w:val="hy-AM"/>
        </w:rPr>
        <w:t>.</w:t>
      </w:r>
    </w:p>
    <w:p w:rsidR="00C15332" w:rsidRPr="00DF4050" w:rsidRDefault="00C15332" w:rsidP="00C1533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5332" w:rsidRPr="007C22F2" w:rsidRDefault="00C15332" w:rsidP="00C15332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15332" w:rsidRPr="007C22F2" w:rsidRDefault="00C15332" w:rsidP="00C15332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C15332" w:rsidRPr="00AB1B30" w:rsidRDefault="00C15332" w:rsidP="00C15332">
      <w:pPr>
        <w:rPr>
          <w:lang w:val="hy-AM"/>
        </w:rPr>
      </w:pPr>
    </w:p>
    <w:p w:rsidR="00C15332" w:rsidRP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5332" w:rsidRPr="0075400A" w:rsidRDefault="00C15332" w:rsidP="0075400A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C15332" w:rsidRDefault="00C15332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0E11" w:rsidRDefault="00C10E11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0E11" w:rsidRDefault="00C10E11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10E11" w:rsidRDefault="00C10E11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0056AE" w:rsidRDefault="000056AE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Հավելված </w:t>
      </w:r>
    </w:p>
    <w:p w:rsidR="000056AE" w:rsidRDefault="000056AE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ՀՀ կառավարության 201</w:t>
      </w:r>
      <w:r>
        <w:rPr>
          <w:rFonts w:ascii="GHEA Grapalat" w:hAnsi="GHEA Grapalat" w:cs="Sylfaen"/>
          <w:sz w:val="24"/>
          <w:szCs w:val="24"/>
          <w:lang w:val="hy-AM"/>
        </w:rPr>
        <w:t>7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թ.</w:t>
      </w:r>
    </w:p>
    <w:p w:rsidR="000056AE" w:rsidRDefault="000056AE" w:rsidP="000056AE">
      <w:pPr>
        <w:pStyle w:val="mechtex"/>
        <w:spacing w:line="360" w:lineRule="auto"/>
        <w:ind w:left="5760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.........</w:t>
      </w:r>
      <w:r>
        <w:rPr>
          <w:rFonts w:ascii="GHEA Grapalat" w:hAnsi="GHEA Grapalat" w:cs="Sylfaen"/>
          <w:sz w:val="24"/>
          <w:szCs w:val="24"/>
          <w:lang w:val="af-ZA"/>
        </w:rPr>
        <w:t>….  նիստի N ….</w:t>
      </w:r>
    </w:p>
    <w:p w:rsidR="000056AE" w:rsidRPr="000056AE" w:rsidRDefault="000056AE" w:rsidP="000056AE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արձանագրային որոշման</w:t>
      </w:r>
    </w:p>
    <w:p w:rsidR="000056AE" w:rsidRPr="003A07FF" w:rsidRDefault="000056AE" w:rsidP="000056AE">
      <w:pPr>
        <w:spacing w:after="0"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740420" w:rsidRPr="00D807A2" w:rsidRDefault="006B7592" w:rsidP="00740420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D807A2">
        <w:rPr>
          <w:rFonts w:ascii="GHEA Grapalat" w:hAnsi="GHEA Grapalat" w:cs="Sylfaen"/>
          <w:b/>
          <w:sz w:val="28"/>
          <w:szCs w:val="28"/>
        </w:rPr>
        <w:t>ԾՐԱԳԻՐ</w:t>
      </w:r>
    </w:p>
    <w:p w:rsidR="0075400A" w:rsidRPr="00D807A2" w:rsidRDefault="0075400A" w:rsidP="0075400A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D807A2">
        <w:rPr>
          <w:rFonts w:ascii="GHEA Grapalat" w:hAnsi="GHEA Grapalat"/>
          <w:b/>
          <w:sz w:val="28"/>
          <w:szCs w:val="28"/>
          <w:lang w:val="hy-AM"/>
        </w:rPr>
        <w:t xml:space="preserve">ՀԱՅԱՍՏԱՆԻ ՀԱՆՐԱՊԵՏՈՒԹՅՈՒՆՈՒՄ ԳՅՈՒՂԱՏՆՏԵՍԱԿԱՆ ՏԵԽՆԻԿԱՅԻ ՖԻՆԱՆՍԱԿԱՆ ՎԱՐՁԱԿԱԼՈՒԹՅԱՆ` ԼԻԶԻՆԳԻ ՊԵՏԱԿԱՆ ԱՋԱԿՑՈՒԹՅԱՆ </w:t>
      </w:r>
    </w:p>
    <w:p w:rsidR="00BA7350" w:rsidRPr="00896F99" w:rsidRDefault="00BA7350" w:rsidP="002F0AD0">
      <w:pPr>
        <w:spacing w:after="0" w:line="360" w:lineRule="auto"/>
        <w:ind w:firstLine="180"/>
        <w:rPr>
          <w:rFonts w:ascii="GHEA Grapalat" w:hAnsi="GHEA Grapalat" w:cs="Sylfaen"/>
          <w:b/>
          <w:lang w:val="af-ZA"/>
        </w:rPr>
      </w:pPr>
      <w:r w:rsidRPr="00F21792">
        <w:rPr>
          <w:rFonts w:ascii="GHEA Grapalat" w:hAnsi="GHEA Grapalat" w:cs="Sylfaen"/>
          <w:b/>
          <w:lang w:val="hy-AM"/>
        </w:rPr>
        <w:t>ՆԵՐԱԾՈՒԹՅՈՒՆ</w:t>
      </w:r>
    </w:p>
    <w:p w:rsidR="00BA7350" w:rsidRPr="00896F99" w:rsidRDefault="005A7B71" w:rsidP="005A7B71">
      <w:pPr>
        <w:spacing w:after="0" w:line="360" w:lineRule="auto"/>
        <w:ind w:left="180" w:hanging="180"/>
        <w:rPr>
          <w:rFonts w:ascii="GHEA Grapalat" w:hAnsi="GHEA Grapalat" w:cs="Sylfaen"/>
          <w:b/>
          <w:sz w:val="24"/>
          <w:szCs w:val="24"/>
          <w:lang w:val="af-ZA"/>
        </w:rPr>
      </w:pPr>
      <w:r w:rsidRPr="00896F99">
        <w:rPr>
          <w:rFonts w:ascii="GHEA Grapalat" w:hAnsi="GHEA Grapalat" w:cs="Sylfaen"/>
          <w:b/>
          <w:lang w:val="af-ZA"/>
        </w:rPr>
        <w:t>I</w:t>
      </w:r>
      <w:r w:rsidR="00896F99">
        <w:rPr>
          <w:rFonts w:ascii="GHEA Grapalat" w:hAnsi="GHEA Grapalat" w:cs="Sylfaen"/>
          <w:b/>
          <w:lang w:val="hy-AM"/>
        </w:rPr>
        <w:t>.</w:t>
      </w:r>
      <w:r w:rsidRPr="00896F99">
        <w:rPr>
          <w:rFonts w:ascii="GHEA Grapalat" w:hAnsi="GHEA Grapalat" w:cs="Sylfaen"/>
          <w:b/>
          <w:lang w:val="af-ZA"/>
        </w:rPr>
        <w:t xml:space="preserve"> </w:t>
      </w:r>
      <w:r w:rsidR="00896F99">
        <w:rPr>
          <w:rFonts w:ascii="GHEA Grapalat" w:hAnsi="GHEA Grapalat" w:cs="Sylfaen"/>
          <w:b/>
          <w:lang w:val="hy-AM"/>
        </w:rPr>
        <w:t xml:space="preserve"> </w:t>
      </w:r>
      <w:r w:rsidR="002F0AD0" w:rsidRPr="00896F99">
        <w:rPr>
          <w:rFonts w:ascii="GHEA Grapalat" w:hAnsi="GHEA Grapalat" w:cs="Sylfaen"/>
          <w:b/>
          <w:lang w:val="af-ZA"/>
        </w:rPr>
        <w:t xml:space="preserve"> </w:t>
      </w:r>
      <w:r w:rsidR="00BB14A5">
        <w:rPr>
          <w:rFonts w:ascii="GHEA Grapalat" w:hAnsi="GHEA Grapalat" w:cs="Sylfaen"/>
          <w:b/>
          <w:lang w:val="hy-AM"/>
        </w:rPr>
        <w:t xml:space="preserve">ՀԱՅԱՍՏԱՆԻ </w:t>
      </w:r>
      <w:r w:rsidR="00BA7350" w:rsidRPr="009638D4">
        <w:rPr>
          <w:rFonts w:ascii="GHEA Grapalat" w:hAnsi="GHEA Grapalat" w:cs="Sylfaen"/>
          <w:b/>
          <w:lang w:val="hy-AM"/>
        </w:rPr>
        <w:t>ՀԱՆՐԱՊԵՏՈՒԹՅՈՒՆՈՒՄ</w:t>
      </w:r>
      <w:r w:rsidR="00BA7350" w:rsidRPr="009638D4">
        <w:rPr>
          <w:rFonts w:ascii="GHEA Grapalat" w:hAnsi="GHEA Grapalat" w:cs="Arial Armenian"/>
          <w:b/>
          <w:lang w:val="hy-AM"/>
        </w:rPr>
        <w:t xml:space="preserve"> ԳՅՈՒՂԱՏՆՏԵՍԱԿԱՆ ՏԵԽՆԻԿԱՅԻ  </w:t>
      </w:r>
      <w:r w:rsidR="00BA7350" w:rsidRPr="009638D4">
        <w:rPr>
          <w:rFonts w:ascii="GHEA Grapalat" w:hAnsi="GHEA Grapalat" w:cs="Sylfaen"/>
          <w:b/>
          <w:lang w:val="hy-AM"/>
        </w:rPr>
        <w:t>ԱՌԿԱ ՎԻՃԱԿԻ ԲՆՈՒԹԱԳԻՐԸ</w:t>
      </w:r>
    </w:p>
    <w:p w:rsidR="00BA7350" w:rsidRPr="00896F99" w:rsidRDefault="005A7B71" w:rsidP="005A7B71">
      <w:pPr>
        <w:spacing w:after="0" w:line="360" w:lineRule="auto"/>
        <w:rPr>
          <w:rFonts w:ascii="GHEA Grapalat" w:hAnsi="GHEA Grapalat" w:cs="Sylfaen"/>
          <w:b/>
          <w:lang w:val="af-ZA"/>
        </w:rPr>
      </w:pPr>
      <w:r w:rsidRPr="00896F99">
        <w:rPr>
          <w:rFonts w:ascii="GHEA Grapalat" w:hAnsi="GHEA Grapalat" w:cs="Sylfaen"/>
          <w:b/>
          <w:lang w:val="af-ZA"/>
        </w:rPr>
        <w:t>II</w:t>
      </w:r>
      <w:r w:rsidR="00896F99">
        <w:rPr>
          <w:rFonts w:ascii="GHEA Grapalat" w:hAnsi="GHEA Grapalat" w:cs="Sylfaen"/>
          <w:b/>
          <w:lang w:val="hy-AM"/>
        </w:rPr>
        <w:t xml:space="preserve">. </w:t>
      </w:r>
      <w:r w:rsidRPr="00896F99">
        <w:rPr>
          <w:rFonts w:ascii="GHEA Grapalat" w:hAnsi="GHEA Grapalat" w:cs="Sylfaen"/>
          <w:b/>
          <w:lang w:val="af-ZA"/>
        </w:rPr>
        <w:t xml:space="preserve"> </w:t>
      </w:r>
      <w:r w:rsidR="00896F99">
        <w:rPr>
          <w:rFonts w:ascii="GHEA Grapalat" w:hAnsi="GHEA Grapalat" w:cs="Sylfaen"/>
          <w:b/>
          <w:lang w:val="hy-AM"/>
        </w:rPr>
        <w:t xml:space="preserve"> </w:t>
      </w:r>
      <w:r w:rsidR="00BA7350" w:rsidRPr="00A62371">
        <w:rPr>
          <w:rFonts w:ascii="GHEA Grapalat" w:hAnsi="GHEA Grapalat" w:cs="Sylfaen"/>
          <w:b/>
          <w:lang w:val="hy-AM"/>
        </w:rPr>
        <w:t xml:space="preserve">ԾՐԱԳՐԻ ԻՐԱԿԱՆԱՑՄԱՆ </w:t>
      </w:r>
      <w:r w:rsidR="00BA7350">
        <w:rPr>
          <w:rFonts w:ascii="GHEA Grapalat" w:hAnsi="GHEA Grapalat" w:cs="Sylfaen"/>
          <w:b/>
          <w:lang w:val="hy-AM"/>
        </w:rPr>
        <w:t>ԱՆՀՐԱԺԵՇ</w:t>
      </w:r>
      <w:r w:rsidR="00BA7350" w:rsidRPr="00A62371">
        <w:rPr>
          <w:rFonts w:ascii="GHEA Grapalat" w:hAnsi="GHEA Grapalat" w:cs="Sylfaen"/>
          <w:b/>
          <w:lang w:val="hy-AM"/>
        </w:rPr>
        <w:t>ՏՈՒԹՅՈՒՆԸ</w:t>
      </w:r>
    </w:p>
    <w:p w:rsidR="00BA7350" w:rsidRPr="00896F99" w:rsidRDefault="005A7B71" w:rsidP="005A7B71">
      <w:pPr>
        <w:spacing w:after="0" w:line="360" w:lineRule="auto"/>
        <w:rPr>
          <w:rFonts w:ascii="GHEA Grapalat" w:hAnsi="GHEA Grapalat" w:cs="Sylfaen"/>
          <w:b/>
          <w:lang w:val="af-ZA"/>
        </w:rPr>
      </w:pPr>
      <w:r w:rsidRPr="00896F99">
        <w:rPr>
          <w:rFonts w:ascii="GHEA Grapalat" w:hAnsi="GHEA Grapalat" w:cs="Sylfaen"/>
          <w:b/>
          <w:lang w:val="af-ZA"/>
        </w:rPr>
        <w:t>III</w:t>
      </w:r>
      <w:r w:rsidR="00896F99">
        <w:rPr>
          <w:rFonts w:ascii="GHEA Grapalat" w:hAnsi="GHEA Grapalat" w:cs="Sylfaen"/>
          <w:b/>
          <w:lang w:val="hy-AM"/>
        </w:rPr>
        <w:t xml:space="preserve">. </w:t>
      </w:r>
      <w:r w:rsidRPr="00896F99">
        <w:rPr>
          <w:rFonts w:ascii="GHEA Grapalat" w:hAnsi="GHEA Grapalat" w:cs="Sylfaen"/>
          <w:b/>
          <w:lang w:val="af-ZA"/>
        </w:rPr>
        <w:t xml:space="preserve"> </w:t>
      </w:r>
      <w:r w:rsidR="00BA7350" w:rsidRPr="008B5B44">
        <w:rPr>
          <w:rFonts w:ascii="GHEA Grapalat" w:hAnsi="GHEA Grapalat" w:cs="Sylfaen"/>
          <w:b/>
          <w:lang w:val="hy-AM"/>
        </w:rPr>
        <w:t>ԾՐԱԳՐԻ ՆՊԱՏԱԿՆ ՈՒ ԽՆԴԻՐՆԵՐԸ</w:t>
      </w:r>
    </w:p>
    <w:p w:rsidR="005A7B71" w:rsidRDefault="005A7B71" w:rsidP="005A7B71">
      <w:pPr>
        <w:spacing w:after="0" w:line="360" w:lineRule="auto"/>
        <w:rPr>
          <w:rFonts w:ascii="GHEA Grapalat" w:hAnsi="GHEA Grapalat" w:cs="Sylfaen"/>
          <w:b/>
          <w:lang w:val="hy-AM"/>
        </w:rPr>
      </w:pPr>
      <w:r w:rsidRPr="00896F99">
        <w:rPr>
          <w:rFonts w:ascii="GHEA Grapalat" w:hAnsi="GHEA Grapalat" w:cs="Sylfaen"/>
          <w:b/>
          <w:lang w:val="af-ZA"/>
        </w:rPr>
        <w:t>IV</w:t>
      </w:r>
      <w:r w:rsidR="00896F99">
        <w:rPr>
          <w:rFonts w:ascii="GHEA Grapalat" w:hAnsi="GHEA Grapalat" w:cs="Sylfaen"/>
          <w:b/>
          <w:lang w:val="hy-AM"/>
        </w:rPr>
        <w:t xml:space="preserve">. </w:t>
      </w:r>
      <w:r w:rsidRPr="00896F99">
        <w:rPr>
          <w:rFonts w:ascii="GHEA Grapalat" w:hAnsi="GHEA Grapalat" w:cs="Sylfaen"/>
          <w:b/>
          <w:lang w:val="af-ZA"/>
        </w:rPr>
        <w:t xml:space="preserve"> </w:t>
      </w:r>
      <w:r w:rsidRPr="00C43440">
        <w:rPr>
          <w:rFonts w:ascii="GHEA Grapalat" w:hAnsi="GHEA Grapalat" w:cs="Sylfaen"/>
          <w:b/>
          <w:lang w:val="hy-AM"/>
        </w:rPr>
        <w:t>ԾՐԱԳՐԻ ՆԿԱՐԱԳԻՐԸ</w:t>
      </w:r>
    </w:p>
    <w:p w:rsidR="005A7B71" w:rsidRPr="00896F99" w:rsidRDefault="005A7B71" w:rsidP="005A7B71">
      <w:pPr>
        <w:spacing w:after="0" w:line="360" w:lineRule="auto"/>
        <w:rPr>
          <w:rFonts w:ascii="GHEA Grapalat" w:hAnsi="GHEA Grapalat" w:cs="Sylfaen"/>
          <w:b/>
          <w:lang w:val="af-ZA"/>
        </w:rPr>
      </w:pPr>
      <w:r w:rsidRPr="00896F99">
        <w:rPr>
          <w:rFonts w:ascii="GHEA Grapalat" w:hAnsi="GHEA Grapalat" w:cs="Sylfaen"/>
          <w:b/>
          <w:lang w:val="af-ZA"/>
        </w:rPr>
        <w:t xml:space="preserve">V </w:t>
      </w:r>
      <w:r w:rsidR="00896F99">
        <w:rPr>
          <w:rFonts w:ascii="GHEA Grapalat" w:hAnsi="GHEA Grapalat" w:cs="Sylfaen"/>
          <w:b/>
          <w:lang w:val="hy-AM"/>
        </w:rPr>
        <w:t xml:space="preserve">.  </w:t>
      </w:r>
      <w:r w:rsidRPr="007D52E2">
        <w:rPr>
          <w:rFonts w:ascii="GHEA Grapalat" w:hAnsi="GHEA Grapalat" w:cs="Sylfaen"/>
          <w:b/>
          <w:lang w:val="hy-AM"/>
        </w:rPr>
        <w:t xml:space="preserve">ԾՐԱԳՐԻ </w:t>
      </w:r>
      <w:r w:rsidRPr="00896F99">
        <w:rPr>
          <w:rFonts w:ascii="GHEA Grapalat" w:hAnsi="GHEA Grapalat" w:cs="Sylfaen"/>
          <w:b/>
          <w:lang w:val="hy-AM"/>
        </w:rPr>
        <w:t>ՄՈՆԻԹՈՐԻՆԳԸ</w:t>
      </w:r>
    </w:p>
    <w:p w:rsidR="005A7B71" w:rsidRPr="006A44CB" w:rsidRDefault="005A7B71" w:rsidP="005A7B71">
      <w:pPr>
        <w:pStyle w:val="ListParagraph"/>
        <w:spacing w:after="0" w:line="360" w:lineRule="auto"/>
        <w:ind w:left="270" w:hanging="270"/>
        <w:rPr>
          <w:rFonts w:ascii="GHEA Grapalat" w:hAnsi="GHEA Grapalat" w:cs="Sylfaen"/>
          <w:b/>
          <w:lang w:val="hy-AM"/>
        </w:rPr>
      </w:pPr>
      <w:r w:rsidRPr="00896F99">
        <w:rPr>
          <w:rFonts w:ascii="GHEA Grapalat" w:hAnsi="GHEA Grapalat" w:cs="Sylfaen"/>
          <w:b/>
          <w:lang w:val="af-ZA"/>
        </w:rPr>
        <w:t>VI</w:t>
      </w:r>
      <w:r w:rsidR="00896F99">
        <w:rPr>
          <w:rFonts w:ascii="GHEA Grapalat" w:hAnsi="GHEA Grapalat" w:cs="Sylfaen"/>
          <w:b/>
          <w:lang w:val="hy-AM"/>
        </w:rPr>
        <w:t xml:space="preserve">. </w:t>
      </w:r>
      <w:r w:rsidRPr="00896F99">
        <w:rPr>
          <w:rFonts w:ascii="GHEA Grapalat" w:hAnsi="GHEA Grapalat" w:cs="Sylfaen"/>
          <w:b/>
          <w:lang w:val="af-ZA"/>
        </w:rPr>
        <w:t xml:space="preserve"> </w:t>
      </w:r>
      <w:r w:rsidR="00BB14A5">
        <w:rPr>
          <w:rFonts w:ascii="GHEA Grapalat" w:hAnsi="GHEA Grapalat" w:cs="Sylfaen"/>
          <w:b/>
          <w:lang w:val="hy-AM"/>
        </w:rPr>
        <w:t>.</w:t>
      </w:r>
      <w:r w:rsidR="00BB14A5" w:rsidRPr="00896F99">
        <w:rPr>
          <w:rFonts w:ascii="GHEA Grapalat" w:hAnsi="GHEA Grapalat" w:cs="Sylfaen"/>
          <w:b/>
          <w:lang w:val="af-ZA"/>
        </w:rPr>
        <w:t xml:space="preserve"> </w:t>
      </w:r>
      <w:r w:rsidR="00BB14A5">
        <w:rPr>
          <w:rFonts w:ascii="GHEA Grapalat" w:hAnsi="GHEA Grapalat" w:cs="Sylfaen"/>
          <w:b/>
          <w:lang w:val="hy-AM"/>
        </w:rPr>
        <w:t xml:space="preserve"> </w:t>
      </w:r>
      <w:r w:rsidR="00BB14A5" w:rsidRPr="00896F99">
        <w:rPr>
          <w:rFonts w:ascii="GHEA Grapalat" w:hAnsi="GHEA Grapalat" w:cs="Sylfaen"/>
          <w:b/>
          <w:lang w:val="af-ZA"/>
        </w:rPr>
        <w:t xml:space="preserve"> </w:t>
      </w:r>
      <w:r w:rsidR="00BB14A5">
        <w:rPr>
          <w:rFonts w:ascii="GHEA Grapalat" w:hAnsi="GHEA Grapalat" w:cs="Sylfaen"/>
          <w:b/>
          <w:lang w:val="hy-AM"/>
        </w:rPr>
        <w:t xml:space="preserve">ՀԱՅԱՍՏԱՆԻ </w:t>
      </w:r>
      <w:r w:rsidRPr="006A44CB">
        <w:rPr>
          <w:rFonts w:ascii="GHEA Grapalat" w:hAnsi="GHEA Grapalat" w:cs="Sylfaen"/>
          <w:b/>
          <w:lang w:val="hy-AM"/>
        </w:rPr>
        <w:t>ՀԱՆՐԱՊԵՏՈՒԹՅՈՒՆՈՒՄ ԳՅՈՒՂԱՏՆՏԵՍԱԿԱՆ ԱՇԽԱՏԱՆՔՆԵՐԻ ՄԵՔԵՆԱՅԱՑՄԱՆ ԵՎ  ԾՐԱԳՐԻ ԻՐԱԿԱՆԱՑՄԱՆ ՌԻՍԿԵՐԻ ԳՆԱՀԱՏՈՒՄ</w:t>
      </w:r>
    </w:p>
    <w:p w:rsidR="005A7B71" w:rsidRPr="00896F99" w:rsidRDefault="005A7B71" w:rsidP="005A7B71">
      <w:pPr>
        <w:spacing w:after="0" w:line="360" w:lineRule="auto"/>
        <w:rPr>
          <w:rFonts w:ascii="GHEA Grapalat" w:hAnsi="GHEA Grapalat" w:cs="Sylfaen"/>
          <w:b/>
          <w:lang w:val="hy-AM"/>
        </w:rPr>
      </w:pPr>
      <w:r w:rsidRPr="00896F99">
        <w:rPr>
          <w:rFonts w:ascii="GHEA Grapalat" w:hAnsi="GHEA Grapalat" w:cs="Sylfaen"/>
          <w:b/>
          <w:lang w:val="hy-AM"/>
        </w:rPr>
        <w:t>VII</w:t>
      </w:r>
      <w:r w:rsidR="00896F99" w:rsidRPr="00896F99">
        <w:rPr>
          <w:rFonts w:ascii="GHEA Grapalat" w:hAnsi="GHEA Grapalat" w:cs="Sylfaen"/>
          <w:b/>
          <w:lang w:val="hy-AM"/>
        </w:rPr>
        <w:t xml:space="preserve">. </w:t>
      </w:r>
      <w:r w:rsidRPr="00896F99">
        <w:rPr>
          <w:rFonts w:ascii="GHEA Grapalat" w:hAnsi="GHEA Grapalat" w:cs="Sylfaen"/>
          <w:b/>
          <w:lang w:val="hy-AM"/>
        </w:rPr>
        <w:t xml:space="preserve"> ԾՐԱԳՐԻ ԻՐԱԿԱՆԱՑՄԱՆ ՖԻՆԱՆՍԱԿԱՆ ԳՆԱՀԱ</w:t>
      </w:r>
      <w:r w:rsidRPr="00896F99">
        <w:rPr>
          <w:rFonts w:ascii="GHEA Grapalat" w:hAnsi="GHEA Grapalat" w:cs="Sylfaen"/>
          <w:b/>
          <w:lang w:val="hy-AM"/>
        </w:rPr>
        <w:softHyphen/>
        <w:t>ՏԱԿԱՆԸ</w:t>
      </w:r>
    </w:p>
    <w:p w:rsidR="005A7B71" w:rsidRPr="003A07FF" w:rsidRDefault="005A7B71" w:rsidP="005A7B71">
      <w:pPr>
        <w:spacing w:after="0" w:line="360" w:lineRule="auto"/>
        <w:rPr>
          <w:rFonts w:ascii="GHEA Grapalat" w:hAnsi="GHEA Grapalat" w:cs="Sylfaen"/>
          <w:b/>
          <w:lang w:val="hy-AM"/>
        </w:rPr>
      </w:pPr>
      <w:r w:rsidRPr="005A7B71">
        <w:rPr>
          <w:rFonts w:ascii="GHEA Grapalat" w:hAnsi="GHEA Grapalat" w:cs="Sylfaen"/>
          <w:b/>
          <w:lang w:val="hy-AM"/>
        </w:rPr>
        <w:t>VII</w:t>
      </w:r>
      <w:r w:rsidR="00896F99" w:rsidRPr="00896F99">
        <w:rPr>
          <w:rFonts w:ascii="GHEA Grapalat" w:hAnsi="GHEA Grapalat" w:cs="Sylfaen"/>
          <w:b/>
          <w:lang w:val="hy-AM"/>
        </w:rPr>
        <w:t>i</w:t>
      </w:r>
      <w:r w:rsidRPr="005A7B71">
        <w:rPr>
          <w:rFonts w:ascii="GHEA Grapalat" w:hAnsi="GHEA Grapalat" w:cs="Sylfaen"/>
          <w:b/>
          <w:lang w:val="hy-AM"/>
        </w:rPr>
        <w:t xml:space="preserve"> </w:t>
      </w:r>
      <w:r w:rsidR="00896F99">
        <w:rPr>
          <w:rFonts w:ascii="GHEA Grapalat" w:hAnsi="GHEA Grapalat" w:cs="Sylfaen"/>
          <w:b/>
          <w:lang w:val="hy-AM"/>
        </w:rPr>
        <w:t xml:space="preserve">. </w:t>
      </w:r>
      <w:r w:rsidRPr="006A44CB">
        <w:rPr>
          <w:rFonts w:ascii="GHEA Grapalat" w:hAnsi="GHEA Grapalat" w:cs="Sylfaen"/>
          <w:b/>
          <w:lang w:val="hy-AM"/>
        </w:rPr>
        <w:t>ԾՐԱԳՐԻ ԻՐԱԿԱՆԱՑՈՒՄԻՑ ԱԿՆԿԱԼՎՈՂ ԱՐԴՅՈՒՆՔՆԵՐԸ</w:t>
      </w:r>
    </w:p>
    <w:p w:rsidR="008033D3" w:rsidRPr="003A07FF" w:rsidRDefault="008033D3" w:rsidP="005A7B71">
      <w:pPr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5F6ABE" w:rsidRPr="00896F99" w:rsidRDefault="005F6ABE" w:rsidP="005A7B71">
      <w:pPr>
        <w:spacing w:after="0" w:line="360" w:lineRule="auto"/>
        <w:ind w:firstLine="360"/>
        <w:rPr>
          <w:rFonts w:ascii="GHEA Grapalat" w:hAnsi="GHEA Grapalat" w:cs="Sylfaen"/>
          <w:b/>
          <w:sz w:val="24"/>
          <w:szCs w:val="24"/>
          <w:lang w:val="af-ZA"/>
        </w:rPr>
      </w:pPr>
      <w:r w:rsidRPr="002F0AD0">
        <w:rPr>
          <w:rFonts w:ascii="GHEA Grapalat" w:hAnsi="GHEA Grapalat" w:cs="Sylfaen"/>
          <w:b/>
          <w:sz w:val="24"/>
          <w:szCs w:val="24"/>
        </w:rPr>
        <w:t>ՆԵՐԱԾՈՒԹՅՈՒՆ</w:t>
      </w:r>
    </w:p>
    <w:p w:rsidR="00841AF8" w:rsidRPr="009069CF" w:rsidRDefault="005F6ABE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9069CF">
        <w:rPr>
          <w:rFonts w:ascii="GHEA Grapalat" w:hAnsi="GHEA Grapalat" w:cs="Sylfaen"/>
          <w:sz w:val="24"/>
          <w:szCs w:val="24"/>
        </w:rPr>
        <w:t>Սույն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B066CF" w:rsidRPr="009069CF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մշակվել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է՝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հիմք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ընդունելով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Հայաստանի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Հանրապետու</w:t>
      </w:r>
      <w:r w:rsidRPr="009069CF">
        <w:rPr>
          <w:rFonts w:ascii="GHEA Grapalat" w:hAnsi="GHEA Grapalat" w:cs="Sylfaen"/>
          <w:sz w:val="24"/>
          <w:szCs w:val="24"/>
          <w:lang w:val="af-ZA"/>
        </w:rPr>
        <w:softHyphen/>
      </w:r>
      <w:r w:rsidRPr="009069CF">
        <w:rPr>
          <w:rFonts w:ascii="GHEA Grapalat" w:hAnsi="GHEA Grapalat" w:cs="Sylfaen"/>
          <w:sz w:val="24"/>
          <w:szCs w:val="24"/>
        </w:rPr>
        <w:t>թյա</w:t>
      </w:r>
      <w:r w:rsidR="005404E4" w:rsidRPr="009069CF">
        <w:rPr>
          <w:rFonts w:ascii="GHEA Grapalat" w:hAnsi="GHEA Grapalat" w:cs="Sylfaen"/>
          <w:sz w:val="24"/>
          <w:szCs w:val="24"/>
        </w:rPr>
        <w:t>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կառավարության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3842" w:rsidRPr="009069CF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="00E63842" w:rsidRPr="009069CF">
        <w:rPr>
          <w:rFonts w:ascii="GHEA Grapalat" w:hAnsi="GHEA Grapalat" w:cs="Sylfaen"/>
          <w:sz w:val="24"/>
          <w:szCs w:val="24"/>
          <w:lang w:val="hy-AM"/>
        </w:rPr>
        <w:t xml:space="preserve">թվականի հունվարի 26-ի </w:t>
      </w:r>
      <w:r w:rsidR="00E63842" w:rsidRPr="009069CF">
        <w:rPr>
          <w:rFonts w:ascii="GHEA Grapalat" w:hAnsi="GHEA Grapalat" w:cs="Sylfaen"/>
          <w:sz w:val="24"/>
          <w:szCs w:val="24"/>
          <w:lang w:val="af-ZA"/>
        </w:rPr>
        <w:t>N</w:t>
      </w:r>
      <w:r w:rsidR="00E63842" w:rsidRPr="009069CF">
        <w:rPr>
          <w:rFonts w:ascii="GHEA Grapalat" w:hAnsi="GHEA Grapalat" w:cs="Sylfaen"/>
          <w:sz w:val="24"/>
          <w:szCs w:val="24"/>
          <w:lang w:val="hy-AM"/>
        </w:rPr>
        <w:t>29.6/</w:t>
      </w:r>
      <w:r w:rsidR="00E63842" w:rsidRPr="009069CF">
        <w:rPr>
          <w:rFonts w:ascii="GHEA Grapalat" w:hAnsi="GHEA Grapalat" w:cs="Sylfaen"/>
          <w:sz w:val="24"/>
          <w:szCs w:val="24"/>
          <w:lang w:val="af-ZA"/>
        </w:rPr>
        <w:t xml:space="preserve">[390226]-17(3) </w:t>
      </w:r>
      <w:r w:rsidR="00E63842" w:rsidRPr="009069CF">
        <w:rPr>
          <w:rFonts w:ascii="GHEA Grapalat" w:hAnsi="GHEA Grapalat" w:cs="Sylfaen"/>
          <w:sz w:val="24"/>
          <w:szCs w:val="24"/>
          <w:lang w:val="hy-AM"/>
        </w:rPr>
        <w:t xml:space="preserve">նիստի </w:t>
      </w:r>
      <w:r w:rsidR="00841AF8" w:rsidRPr="009069CF">
        <w:rPr>
          <w:rFonts w:ascii="GHEA Grapalat" w:hAnsi="GHEA Grapalat" w:cs="Sylfaen"/>
          <w:sz w:val="24"/>
          <w:szCs w:val="24"/>
          <w:lang w:val="hy-AM"/>
        </w:rPr>
        <w:t xml:space="preserve">արձանագրության </w:t>
      </w:r>
      <w:r w:rsidR="00E63842" w:rsidRPr="009069CF">
        <w:rPr>
          <w:rFonts w:ascii="GHEA Grapalat" w:hAnsi="GHEA Grapalat" w:cs="Sylfaen"/>
          <w:sz w:val="24"/>
          <w:szCs w:val="24"/>
          <w:lang w:val="af-ZA"/>
        </w:rPr>
        <w:t>2.1</w:t>
      </w:r>
      <w:r w:rsidR="00E63842" w:rsidRPr="009069CF">
        <w:rPr>
          <w:rFonts w:ascii="GHEA Grapalat" w:hAnsi="GHEA Grapalat" w:cs="Sylfaen"/>
          <w:sz w:val="24"/>
          <w:szCs w:val="24"/>
          <w:lang w:val="hy-AM"/>
        </w:rPr>
        <w:t xml:space="preserve"> կետի հանձնարարականը:</w:t>
      </w:r>
    </w:p>
    <w:p w:rsidR="00C97155" w:rsidRPr="009069CF" w:rsidRDefault="00841AF8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069CF">
        <w:rPr>
          <w:rFonts w:ascii="GHEA Grapalat" w:hAnsi="GHEA Grapalat" w:cs="Sylfaen"/>
          <w:sz w:val="24"/>
          <w:szCs w:val="24"/>
        </w:rPr>
        <w:t>Գյուղատնտեսության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զարգացման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հիմնական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04E4" w:rsidRPr="009069CF">
        <w:rPr>
          <w:rFonts w:ascii="GHEA Grapalat" w:hAnsi="GHEA Grapalat" w:cs="Sylfaen"/>
          <w:sz w:val="24"/>
          <w:szCs w:val="24"/>
        </w:rPr>
        <w:t>նախապայմա</w:t>
      </w:r>
      <w:r w:rsidRPr="009069CF">
        <w:rPr>
          <w:rFonts w:ascii="GHEA Grapalat" w:hAnsi="GHEA Grapalat" w:cs="Sylfaen"/>
          <w:sz w:val="24"/>
          <w:szCs w:val="24"/>
        </w:rPr>
        <w:t>ններից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է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գյուղատնտեսական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աշխատանքների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մեքենայաց</w:t>
      </w:r>
      <w:r w:rsidR="005404E4" w:rsidRPr="009069CF">
        <w:rPr>
          <w:rFonts w:ascii="GHEA Grapalat" w:hAnsi="GHEA Grapalat" w:cs="Sylfaen"/>
          <w:sz w:val="24"/>
          <w:szCs w:val="24"/>
        </w:rPr>
        <w:t>ման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04E4" w:rsidRPr="009069CF">
        <w:rPr>
          <w:rFonts w:ascii="GHEA Grapalat" w:hAnsi="GHEA Grapalat" w:cs="Sylfaen"/>
          <w:sz w:val="24"/>
          <w:szCs w:val="24"/>
        </w:rPr>
        <w:t>մակարդակի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04E4" w:rsidRPr="009069CF">
        <w:rPr>
          <w:rFonts w:ascii="GHEA Grapalat" w:hAnsi="GHEA Grapalat" w:cs="Sylfaen"/>
          <w:sz w:val="24"/>
          <w:szCs w:val="24"/>
        </w:rPr>
        <w:t>բարձրացումը</w:t>
      </w:r>
      <w:r w:rsidRPr="009069CF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9069CF">
        <w:rPr>
          <w:rFonts w:ascii="GHEA Grapalat" w:hAnsi="GHEA Grapalat" w:cs="Sylfaen"/>
          <w:sz w:val="24"/>
          <w:szCs w:val="24"/>
        </w:rPr>
        <w:t>Վերջինս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ագրարային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ոլորտի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մրցանակության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04E4" w:rsidRPr="009069CF">
        <w:rPr>
          <w:rFonts w:ascii="GHEA Grapalat" w:hAnsi="GHEA Grapalat" w:cs="Sylfaen"/>
          <w:sz w:val="24"/>
          <w:szCs w:val="24"/>
        </w:rPr>
        <w:t>և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04E4" w:rsidRPr="009069CF">
        <w:rPr>
          <w:rFonts w:ascii="GHEA Grapalat" w:hAnsi="GHEA Grapalat" w:cs="Sylfaen"/>
          <w:sz w:val="24"/>
          <w:szCs w:val="24"/>
        </w:rPr>
        <w:t>արդյունավետության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բարձրացման</w:t>
      </w:r>
      <w:r w:rsidRPr="009069C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069CF">
        <w:rPr>
          <w:rFonts w:ascii="GHEA Grapalat" w:hAnsi="GHEA Grapalat" w:cs="Sylfaen"/>
          <w:sz w:val="24"/>
          <w:szCs w:val="24"/>
        </w:rPr>
        <w:lastRenderedPageBreak/>
        <w:t>գյուղատնտեսական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արտադրանքի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արտադրության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ծավալների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աճի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և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ճյուղի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արտադրական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ներուժի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լիարժեք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օգտագործման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հիմնական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գործոններից</w:t>
      </w:r>
      <w:r w:rsidR="005404E4" w:rsidRPr="00906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9CF">
        <w:rPr>
          <w:rFonts w:ascii="GHEA Grapalat" w:hAnsi="GHEA Grapalat" w:cs="Sylfaen"/>
          <w:sz w:val="24"/>
          <w:szCs w:val="24"/>
        </w:rPr>
        <w:t>է</w:t>
      </w:r>
      <w:r w:rsidR="005F6ABE" w:rsidRPr="009069CF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BA3C1A" w:rsidRPr="009069CF" w:rsidRDefault="00BB14A5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</w:rPr>
        <w:t>Հայաստանի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  <w:lang w:val="hy-AM"/>
        </w:rPr>
        <w:t>Հանրապետությ</w:t>
      </w:r>
      <w:r w:rsidR="00165EB1" w:rsidRPr="009069CF">
        <w:rPr>
          <w:rFonts w:ascii="GHEA Grapalat" w:hAnsi="GHEA Grapalat"/>
          <w:sz w:val="24"/>
          <w:szCs w:val="24"/>
        </w:rPr>
        <w:t>ա</w:t>
      </w:r>
      <w:r w:rsidR="00841AF8" w:rsidRPr="009069CF">
        <w:rPr>
          <w:rFonts w:ascii="GHEA Grapalat" w:hAnsi="GHEA Grapalat"/>
          <w:sz w:val="24"/>
          <w:szCs w:val="24"/>
          <w:lang w:val="hy-AM"/>
        </w:rPr>
        <w:t>ն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գյուղատնտեսությունում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շուկայական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հարաբերությունների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անցման</w:t>
      </w:r>
      <w:r w:rsidR="00841AF8" w:rsidRPr="009069CF">
        <w:rPr>
          <w:rFonts w:ascii="GHEA Grapalat" w:hAnsi="GHEA Grapalat"/>
          <w:sz w:val="24"/>
          <w:szCs w:val="24"/>
          <w:lang w:val="hy-AM"/>
        </w:rPr>
        <w:t xml:space="preserve"> արդյունքում ստեղծվել և ներկայումս գործում են շուրջ</w:t>
      </w:r>
      <w:r w:rsidR="00165EB1" w:rsidRPr="009069CF">
        <w:rPr>
          <w:rFonts w:ascii="GHEA Grapalat" w:hAnsi="GHEA Grapalat"/>
          <w:sz w:val="24"/>
          <w:szCs w:val="24"/>
          <w:lang w:val="hy-AM"/>
        </w:rPr>
        <w:t xml:space="preserve"> 3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>2</w:t>
      </w:r>
      <w:r w:rsidR="00841AF8" w:rsidRPr="009069CF">
        <w:rPr>
          <w:rFonts w:ascii="GHEA Grapalat" w:hAnsi="GHEA Grapalat"/>
          <w:sz w:val="24"/>
          <w:szCs w:val="24"/>
          <w:lang w:val="hy-AM"/>
        </w:rPr>
        <w:t>0.0 հազ. գյուղացիական տնտեսություններ, որոնց հողատարածքները բաժանված են շուրջ 1.2 մլն հողակտորների և զբաղեցված են տարբեր մշակաբույսերի և բազմամյա տնկարկների մշակության տակ: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Շուկայական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հարաբերությունների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մեկնարկին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հաջորդող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ժամանակահատվածում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1AF8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 xml:space="preserve"> հավաքակազմի նորացման տեմպերը խիստ ցածր են եղել, </w:t>
      </w:r>
      <w:r w:rsidR="00165EB1" w:rsidRPr="009069CF">
        <w:rPr>
          <w:rFonts w:ascii="GHEA Grapalat" w:hAnsi="GHEA Grapalat"/>
          <w:sz w:val="24"/>
          <w:szCs w:val="24"/>
        </w:rPr>
        <w:t>որը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հանգեցրել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EB1" w:rsidRPr="009069CF">
        <w:rPr>
          <w:rFonts w:ascii="GHEA Grapalat" w:hAnsi="GHEA Grapalat"/>
          <w:sz w:val="24"/>
          <w:szCs w:val="24"/>
        </w:rPr>
        <w:t>է</w:t>
      </w:r>
      <w:r w:rsidR="00165EB1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841AF8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</w:t>
      </w:r>
      <w:r w:rsidR="00165EB1" w:rsidRPr="009069CF">
        <w:rPr>
          <w:rFonts w:ascii="GHEA Grapalat" w:hAnsi="GHEA Grapalat"/>
          <w:sz w:val="24"/>
          <w:szCs w:val="24"/>
          <w:lang w:val="hy-AM"/>
        </w:rPr>
        <w:t>օգտագործ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>մ</w:t>
      </w:r>
      <w:r w:rsidR="00165EB1" w:rsidRPr="009069CF">
        <w:rPr>
          <w:rFonts w:ascii="GHEA Grapalat" w:hAnsi="GHEA Grapalat"/>
          <w:sz w:val="24"/>
          <w:szCs w:val="24"/>
        </w:rPr>
        <w:t>ան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 xml:space="preserve"> ցածր արտադրո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softHyphen/>
        <w:t>ղական</w:t>
      </w:r>
      <w:r w:rsidR="003A36E2" w:rsidRPr="009069CF">
        <w:rPr>
          <w:rFonts w:ascii="GHEA Grapalat" w:hAnsi="GHEA Grapalat"/>
          <w:sz w:val="24"/>
          <w:szCs w:val="24"/>
        </w:rPr>
        <w:t>ության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 xml:space="preserve"> և ծախսատար</w:t>
      </w:r>
      <w:r w:rsidR="003A36E2" w:rsidRPr="009069CF">
        <w:rPr>
          <w:rFonts w:ascii="GHEA Grapalat" w:hAnsi="GHEA Grapalat"/>
          <w:sz w:val="24"/>
          <w:szCs w:val="24"/>
        </w:rPr>
        <w:t>ության</w:t>
      </w:r>
      <w:r w:rsidR="005F6ABE" w:rsidRPr="009069CF">
        <w:rPr>
          <w:rFonts w:ascii="GHEA Grapalat" w:hAnsi="GHEA Grapalat"/>
          <w:sz w:val="24"/>
          <w:szCs w:val="24"/>
          <w:lang w:val="hy-AM"/>
        </w:rPr>
        <w:t>: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Ստեղծված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պայմաններում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ավելանում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է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օգտագործվող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ռեսուրսների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ծախսը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, 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>բարձր</w:t>
      </w:r>
      <w:r w:rsidR="003A36E2" w:rsidRPr="009069CF">
        <w:rPr>
          <w:rFonts w:ascii="GHEA Grapalat" w:hAnsi="GHEA Grapalat"/>
          <w:sz w:val="24"/>
          <w:szCs w:val="24"/>
        </w:rPr>
        <w:t>անում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է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 մեքենայա</w:t>
      </w:r>
      <w:r w:rsidR="003A36E2" w:rsidRPr="009069CF">
        <w:rPr>
          <w:rFonts w:ascii="GHEA Grapalat" w:hAnsi="GHEA Grapalat"/>
          <w:sz w:val="24"/>
          <w:szCs w:val="24"/>
        </w:rPr>
        <w:t>ցված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 աշխատանքների սակագները, որի հետևանքով ագրոտեխնիկական կանոններով պահանջվող մի շարք </w:t>
      </w:r>
      <w:r w:rsidR="003A36E2" w:rsidRPr="009069CF">
        <w:rPr>
          <w:rFonts w:ascii="GHEA Grapalat" w:hAnsi="GHEA Grapalat"/>
          <w:sz w:val="24"/>
          <w:szCs w:val="24"/>
        </w:rPr>
        <w:t>գործընթաց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ներ ընդհանրապես չեն </w:t>
      </w:r>
      <w:r w:rsidR="003A36E2" w:rsidRPr="009069CF">
        <w:rPr>
          <w:rFonts w:ascii="GHEA Grapalat" w:hAnsi="GHEA Grapalat"/>
          <w:sz w:val="24"/>
          <w:szCs w:val="24"/>
        </w:rPr>
        <w:t>իրականաց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վում կամ կատարվում են ձեռքով, որի </w:t>
      </w:r>
      <w:r w:rsidR="003A36E2" w:rsidRPr="009069CF">
        <w:rPr>
          <w:rFonts w:ascii="GHEA Grapalat" w:hAnsi="GHEA Grapalat"/>
          <w:sz w:val="24"/>
          <w:szCs w:val="24"/>
        </w:rPr>
        <w:t>պայմաններում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 խիստ բարձրանում է մշակության աշխատատարությունը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>,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 xml:space="preserve"> խախտվում են աշխատանքների կատարման ագրոտեխնիկական ժամկետները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և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նվազում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որակական</w:t>
      </w:r>
      <w:r w:rsidR="003A36E2" w:rsidRPr="00906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3A36E2" w:rsidRPr="009069CF">
        <w:rPr>
          <w:rFonts w:ascii="GHEA Grapalat" w:hAnsi="GHEA Grapalat"/>
          <w:sz w:val="24"/>
          <w:szCs w:val="24"/>
        </w:rPr>
        <w:t>ցուցանիշները</w:t>
      </w:r>
      <w:r w:rsidR="00BA3C1A" w:rsidRPr="009069CF">
        <w:rPr>
          <w:rFonts w:ascii="GHEA Grapalat" w:hAnsi="GHEA Grapalat"/>
          <w:sz w:val="24"/>
          <w:szCs w:val="24"/>
          <w:lang w:val="hy-AM"/>
        </w:rPr>
        <w:t>:</w:t>
      </w:r>
    </w:p>
    <w:p w:rsidR="00913565" w:rsidRPr="009069CF" w:rsidRDefault="00BA3C1A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Գյուղատնտեսության զարգացման և արդյունավետության բարձրացման գործում առանձնակի կարևորվում է տեխնիկական վերազինման,</w:t>
      </w:r>
      <w:r w:rsidR="003A36E2" w:rsidRPr="009069CF">
        <w:rPr>
          <w:rFonts w:ascii="GHEA Grapalat" w:hAnsi="GHEA Grapalat"/>
          <w:sz w:val="24"/>
          <w:szCs w:val="24"/>
          <w:lang w:val="hy-AM"/>
        </w:rPr>
        <w:t xml:space="preserve"> դրանց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օգտագործման արդյունավետության բարձրացման խնդիրները: </w:t>
      </w:r>
      <w:r w:rsidR="00B16346" w:rsidRPr="009069CF">
        <w:rPr>
          <w:rFonts w:ascii="GHEA Grapalat" w:hAnsi="GHEA Grapalat"/>
          <w:sz w:val="24"/>
          <w:szCs w:val="24"/>
          <w:lang w:val="hy-AM"/>
        </w:rPr>
        <w:t>Վերջինս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այսօր առավել քան արդիական է, քանի որ ներկայումս գյուղատնտեսության ոլորտում </w:t>
      </w:r>
      <w:r w:rsidR="00B16346" w:rsidRPr="009069CF">
        <w:rPr>
          <w:rFonts w:ascii="GHEA Grapalat" w:hAnsi="GHEA Grapalat"/>
          <w:sz w:val="24"/>
          <w:szCs w:val="24"/>
          <w:lang w:val="hy-AM"/>
        </w:rPr>
        <w:t>առկա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գյուղատնտեսական տեխնիկան </w:t>
      </w:r>
      <w:r w:rsidR="00B16346" w:rsidRPr="009069CF">
        <w:rPr>
          <w:rFonts w:ascii="GHEA Grapalat" w:hAnsi="GHEA Grapalat"/>
          <w:sz w:val="24"/>
          <w:szCs w:val="24"/>
          <w:lang w:val="hy-AM"/>
        </w:rPr>
        <w:t>բնութագրվում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է ցածր արդյունավետությամբ</w:t>
      </w:r>
      <w:r w:rsidR="00913565" w:rsidRPr="009069CF">
        <w:rPr>
          <w:rFonts w:ascii="GHEA Grapalat" w:hAnsi="GHEA Grapalat"/>
          <w:sz w:val="24"/>
          <w:szCs w:val="24"/>
          <w:lang w:val="hy-AM"/>
        </w:rPr>
        <w:t>, ծախսատարությամբ՝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կապված վերջիներիս բարձր մաշվածության, սարքինության ցածր մակարդակի և </w:t>
      </w:r>
      <w:r w:rsidR="00913565" w:rsidRPr="009069CF">
        <w:rPr>
          <w:rFonts w:ascii="GHEA Grapalat" w:hAnsi="GHEA Grapalat"/>
          <w:sz w:val="24"/>
          <w:szCs w:val="24"/>
          <w:lang w:val="hy-AM"/>
        </w:rPr>
        <w:t xml:space="preserve">պարտադրված </w:t>
      </w:r>
      <w:r w:rsidRPr="009069CF">
        <w:rPr>
          <w:rFonts w:ascii="GHEA Grapalat" w:hAnsi="GHEA Grapalat"/>
          <w:sz w:val="24"/>
          <w:szCs w:val="24"/>
          <w:lang w:val="hy-AM"/>
        </w:rPr>
        <w:t>պարբերական վերանորոգման հավելյալ ծախսերի հետ:</w:t>
      </w:r>
    </w:p>
    <w:p w:rsidR="00BA3C1A" w:rsidRPr="009069CF" w:rsidRDefault="00913565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</w:t>
      </w:r>
      <w:r w:rsidRPr="009069CF">
        <w:rPr>
          <w:rFonts w:ascii="GHEA Grapalat" w:hAnsi="GHEA Grapalat" w:cs="Sylfaen"/>
          <w:sz w:val="24"/>
          <w:szCs w:val="24"/>
          <w:lang w:val="hy-AM"/>
        </w:rPr>
        <w:t>վերազինման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ներկա</w:t>
      </w:r>
      <w:r w:rsidR="009638D4" w:rsidRPr="009069CF">
        <w:rPr>
          <w:rFonts w:ascii="GHEA Grapalat" w:hAnsi="GHEA Grapalat"/>
          <w:sz w:val="24"/>
          <w:szCs w:val="24"/>
          <w:lang w:val="hy-AM"/>
        </w:rPr>
        <w:t xml:space="preserve"> հրամայական պահանջի և </w:t>
      </w:r>
      <w:r w:rsidR="009638D4" w:rsidRPr="009069CF">
        <w:rPr>
          <w:rFonts w:ascii="GHEA Grapalat" w:hAnsi="GHEA Grapalat" w:cs="Sylfaen"/>
          <w:sz w:val="24"/>
          <w:szCs w:val="24"/>
          <w:lang w:val="hy-AM"/>
        </w:rPr>
        <w:t>գյուղատնտեսությունում տնտեսավարողների</w:t>
      </w:r>
      <w:r w:rsidR="009638D4" w:rsidRPr="009069CF">
        <w:rPr>
          <w:rFonts w:ascii="GHEA Grapalat" w:hAnsi="GHEA Grapalat"/>
          <w:sz w:val="24"/>
          <w:szCs w:val="24"/>
          <w:lang w:val="hy-AM"/>
        </w:rPr>
        <w:t xml:space="preserve"> ցածր վճարունակության պայմաններում գյուղատնտեսական տեխնիկայի նորացումը իրատեսական է համարվում գյուղատնտեսական տեխնիկայի ձեռք բերման մատչելի մեխանիզմների կիրառման դեպքում:</w:t>
      </w:r>
    </w:p>
    <w:p w:rsidR="009638D4" w:rsidRPr="009069CF" w:rsidRDefault="00AD4C6C" w:rsidP="005A7B71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lastRenderedPageBreak/>
        <w:t>Պ</w:t>
      </w:r>
      <w:r w:rsidR="00913565" w:rsidRPr="009069CF">
        <w:rPr>
          <w:rFonts w:ascii="GHEA Grapalat" w:hAnsi="GHEA Grapalat" w:cs="Sylfaen"/>
          <w:sz w:val="24"/>
          <w:szCs w:val="24"/>
          <w:lang w:val="hy-AM"/>
        </w:rPr>
        <w:t xml:space="preserve">ետություն - մասնավոր հատված համագործակցության արդյունքում 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ծրագրի իրականացումը 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t xml:space="preserve">նախապայմաններ կստեղծի </w:t>
      </w:r>
      <w:r w:rsidR="00913565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t>վերազինման</w:t>
      </w:r>
      <w:r w:rsidR="00913565" w:rsidRPr="009069CF">
        <w:rPr>
          <w:rFonts w:ascii="GHEA Grapalat" w:hAnsi="GHEA Grapalat" w:cs="Sylfaen"/>
          <w:sz w:val="24"/>
          <w:szCs w:val="24"/>
          <w:lang w:val="hy-AM"/>
        </w:rPr>
        <w:t>ն ուղղված տեխնիկայի մատակարարների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913565" w:rsidRPr="009069CF">
        <w:rPr>
          <w:rFonts w:ascii="GHEA Grapalat" w:hAnsi="GHEA Grapalat" w:cs="Sylfaen"/>
          <w:sz w:val="24"/>
          <w:szCs w:val="24"/>
          <w:lang w:val="hy-AM"/>
        </w:rPr>
        <w:t>գյուղատնտեսությունում տնտեսավարողների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t xml:space="preserve"> միջև համագործակ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softHyphen/>
        <w:t>ցության տարբեր ձևերի խթանման և շահագործման արդյունա</w:t>
      </w:r>
      <w:r w:rsidR="005F6ABE" w:rsidRPr="009069CF">
        <w:rPr>
          <w:rFonts w:ascii="GHEA Grapalat" w:hAnsi="GHEA Grapalat" w:cs="Sylfaen"/>
          <w:sz w:val="24"/>
          <w:szCs w:val="24"/>
          <w:lang w:val="hy-AM"/>
        </w:rPr>
        <w:softHyphen/>
        <w:t>վետության բարձրացման համար</w:t>
      </w:r>
      <w:r w:rsidR="005F6ABE" w:rsidRPr="009069CF">
        <w:rPr>
          <w:rFonts w:ascii="GHEA Grapalat" w:hAnsi="GHEA Grapalat" w:cs="Sylfaen"/>
          <w:lang w:val="hy-AM"/>
        </w:rPr>
        <w:t>:</w:t>
      </w:r>
    </w:p>
    <w:p w:rsidR="005A7B71" w:rsidRPr="009069CF" w:rsidRDefault="005A7B71" w:rsidP="005A7B71">
      <w:pPr>
        <w:pStyle w:val="ListParagraph"/>
        <w:spacing w:after="0" w:line="240" w:lineRule="auto"/>
        <w:ind w:left="360" w:hanging="180"/>
        <w:rPr>
          <w:rFonts w:ascii="GHEA Grapalat" w:hAnsi="GHEA Grapalat" w:cs="Sylfaen"/>
          <w:b/>
          <w:lang w:val="hy-AM"/>
        </w:rPr>
      </w:pPr>
    </w:p>
    <w:p w:rsidR="000B3999" w:rsidRPr="009069CF" w:rsidRDefault="005A7B71" w:rsidP="005A7B71">
      <w:pPr>
        <w:pStyle w:val="ListParagraph"/>
        <w:spacing w:after="0" w:line="240" w:lineRule="auto"/>
        <w:ind w:left="360" w:hanging="180"/>
        <w:rPr>
          <w:rFonts w:ascii="GHEA Grapalat" w:hAnsi="GHEA Grapalat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I</w:t>
      </w:r>
      <w:r w:rsidR="00896F99" w:rsidRPr="009069CF">
        <w:rPr>
          <w:rFonts w:ascii="GHEA Grapalat" w:hAnsi="GHEA Grapalat" w:cs="Sylfaen"/>
          <w:b/>
          <w:lang w:val="hy-AM"/>
        </w:rPr>
        <w:t>.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BB14A5" w:rsidRPr="009069CF">
        <w:rPr>
          <w:rFonts w:ascii="GHEA Grapalat" w:hAnsi="GHEA Grapalat" w:cs="Sylfaen"/>
          <w:b/>
          <w:lang w:val="hy-AM"/>
        </w:rPr>
        <w:t xml:space="preserve">ՀԱՅԱՍՏԱՆԻ </w:t>
      </w:r>
      <w:r w:rsidR="000B3999" w:rsidRPr="009069CF">
        <w:rPr>
          <w:rFonts w:ascii="GHEA Grapalat" w:hAnsi="GHEA Grapalat" w:cs="Sylfaen"/>
          <w:b/>
          <w:lang w:val="hy-AM"/>
        </w:rPr>
        <w:t>ՀԱՆՐԱՊԵՏՈՒԹՅՈՒՆՈՒՄ</w:t>
      </w:r>
      <w:r w:rsidR="000B3999" w:rsidRPr="009069CF">
        <w:rPr>
          <w:rFonts w:ascii="GHEA Grapalat" w:hAnsi="GHEA Grapalat" w:cs="Arial Armenian"/>
          <w:b/>
          <w:lang w:val="hy-AM"/>
        </w:rPr>
        <w:t xml:space="preserve"> ԳՅՈՒՂԱՏՆՏԵՍԱԿԱՆ ՏԵԽՆԻԿԱՅԻ  </w:t>
      </w:r>
      <w:r w:rsidR="000B3999" w:rsidRPr="009069CF">
        <w:rPr>
          <w:rFonts w:ascii="GHEA Grapalat" w:hAnsi="GHEA Grapalat" w:cs="Sylfaen"/>
          <w:b/>
          <w:lang w:val="hy-AM"/>
        </w:rPr>
        <w:t>ԱՌԿԱ</w:t>
      </w:r>
      <w:r w:rsidR="009638D4" w:rsidRPr="009069CF">
        <w:rPr>
          <w:rFonts w:ascii="GHEA Grapalat" w:hAnsi="GHEA Grapalat" w:cs="Sylfaen"/>
          <w:b/>
          <w:lang w:val="hy-AM"/>
        </w:rPr>
        <w:t xml:space="preserve"> </w:t>
      </w:r>
      <w:r w:rsidR="000B3999" w:rsidRPr="009069CF">
        <w:rPr>
          <w:rFonts w:ascii="GHEA Grapalat" w:hAnsi="GHEA Grapalat" w:cs="Sylfaen"/>
          <w:b/>
          <w:lang w:val="hy-AM"/>
        </w:rPr>
        <w:t>ՎԻՃԱԿԻ</w:t>
      </w:r>
      <w:r w:rsidR="009638D4" w:rsidRPr="009069CF">
        <w:rPr>
          <w:rFonts w:ascii="GHEA Grapalat" w:hAnsi="GHEA Grapalat" w:cs="Sylfaen"/>
          <w:b/>
          <w:lang w:val="hy-AM"/>
        </w:rPr>
        <w:t xml:space="preserve"> </w:t>
      </w:r>
      <w:r w:rsidR="000B3999" w:rsidRPr="009069CF">
        <w:rPr>
          <w:rFonts w:ascii="GHEA Grapalat" w:hAnsi="GHEA Grapalat" w:cs="Sylfaen"/>
          <w:b/>
          <w:lang w:val="hy-AM"/>
        </w:rPr>
        <w:t>ԲՆՈՒԹԱԳԻՐԸ</w:t>
      </w:r>
    </w:p>
    <w:p w:rsidR="005A7B71" w:rsidRPr="009069CF" w:rsidRDefault="000B3999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 w:cs="Sylfaen"/>
          <w:lang w:val="hy-AM"/>
        </w:rPr>
      </w:pPr>
      <w:r w:rsidRPr="009069CF">
        <w:rPr>
          <w:rFonts w:ascii="GHEA Grapalat" w:hAnsi="GHEA Grapalat" w:cs="Sylfaen"/>
          <w:lang w:val="hy-AM"/>
        </w:rPr>
        <w:t xml:space="preserve">    </w:t>
      </w:r>
    </w:p>
    <w:p w:rsidR="009862EE" w:rsidRPr="009069CF" w:rsidRDefault="00896F99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lang w:val="hy-AM"/>
        </w:rPr>
        <w:t xml:space="preserve">  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638D4" w:rsidRPr="009069CF">
        <w:rPr>
          <w:rFonts w:ascii="GHEA Grapalat" w:hAnsi="GHEA Grapalat" w:cs="Sylfaen"/>
          <w:sz w:val="24"/>
          <w:szCs w:val="24"/>
          <w:lang w:val="hy-AM"/>
        </w:rPr>
        <w:t>7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.</w:t>
      </w:r>
      <w:r w:rsidR="00182740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14A5" w:rsidRPr="009069C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B14A5" w:rsidRPr="009069CF">
        <w:rPr>
          <w:rFonts w:ascii="GHEA Grapalat" w:hAnsi="GHEA Grapalat" w:cs="Sylfaen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1991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թվականից</w:t>
      </w:r>
      <w:r w:rsidR="009638D4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հետո</w:t>
      </w:r>
      <w:r w:rsidR="009638D4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տնտեսական </w:t>
      </w:r>
      <w:r w:rsidR="009638D4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>վերա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փոխումների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հողերի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մասնավորեցումն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ուղղեկց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վել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է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նախկին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859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կոլտնտեսություններին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խորհտնտեսություններին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և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միջ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տնտե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սային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կազմա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softHyphen/>
        <w:t>կերպություններին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 xml:space="preserve">  ամբող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softHyphen/>
        <w:t>ջական սեփա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կա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նաշնորհ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softHyphen/>
        <w:t>մամբ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>: Մ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եկ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գյուղացիական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տնտեսությանը միջին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ներկայումս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բաժին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է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ընկնում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1.4</w:t>
      </w:r>
      <w:r w:rsidR="00D35BBD" w:rsidRPr="009069CF">
        <w:rPr>
          <w:rFonts w:ascii="GHEA Grapalat" w:hAnsi="GHEA Grapalat" w:cs="Arial Armenian"/>
          <w:sz w:val="24"/>
          <w:szCs w:val="24"/>
          <w:lang w:val="hy-AM"/>
        </w:rPr>
        <w:t>8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հա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D35BBD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հողատեսքեր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որից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շուրջ</w:t>
      </w:r>
      <w:r w:rsidR="002C24D7" w:rsidRPr="009069CF">
        <w:rPr>
          <w:rFonts w:ascii="GHEA Grapalat" w:hAnsi="GHEA Grapalat" w:cs="Arial Armenian"/>
          <w:sz w:val="24"/>
          <w:szCs w:val="24"/>
          <w:lang w:val="hy-AM"/>
        </w:rPr>
        <w:t xml:space="preserve"> 1.0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հա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վարե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լահողեր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հերթին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բաժանվում</w:t>
      </w:r>
      <w:r w:rsidR="002C24D7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են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 xml:space="preserve"> 3-4 </w:t>
      </w:r>
      <w:r w:rsidR="000B3999" w:rsidRPr="009069CF">
        <w:rPr>
          <w:rFonts w:ascii="GHEA Grapalat" w:hAnsi="GHEA Grapalat" w:cs="Sylfaen"/>
          <w:sz w:val="24"/>
          <w:szCs w:val="24"/>
          <w:lang w:val="hy-AM"/>
        </w:rPr>
        <w:t>հողակտորների</w:t>
      </w:r>
      <w:r w:rsidR="000B3999" w:rsidRPr="009069CF">
        <w:rPr>
          <w:rFonts w:ascii="GHEA Grapalat" w:hAnsi="GHEA Grapalat" w:cs="Arial Armenian"/>
          <w:sz w:val="24"/>
          <w:szCs w:val="24"/>
          <w:lang w:val="hy-AM"/>
        </w:rPr>
        <w:t>:</w:t>
      </w:r>
      <w:r w:rsidR="000B3999" w:rsidRPr="009069CF">
        <w:rPr>
          <w:rFonts w:ascii="GHEA Grapalat" w:hAnsi="GHEA Grapalat"/>
          <w:sz w:val="24"/>
          <w:szCs w:val="24"/>
          <w:lang w:val="hy-AM"/>
        </w:rPr>
        <w:t xml:space="preserve"> Վերջինս դժվարություններ է ստեղծում տեխնիկայի օգտագործման գործընթացում և բացասաբար անդրադառնում մեքենայական աշխատանքների արդյունավետության վրա:</w:t>
      </w:r>
    </w:p>
    <w:p w:rsidR="00363B39" w:rsidRPr="009069CF" w:rsidRDefault="009862EE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96F9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8</w:t>
      </w:r>
      <w:r w:rsidR="00B57E6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ՀՀ գյուղատնտեսության նախարարության աշխատակազմի գյուղատնտեսական տեխնիկայի պետական տեսչության կողմից իրականացված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վարչական վիճակագրական ռեգիստրի վարման արդյունքում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գրանց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վել է, որ 201</w:t>
      </w:r>
      <w:r w:rsidR="00195E4C" w:rsidRPr="009069CF">
        <w:rPr>
          <w:rFonts w:ascii="GHEA Grapalat" w:eastAsia="Times New Roman" w:hAnsi="GHEA Grapalat" w:cs="Sylfaen"/>
          <w:sz w:val="24"/>
          <w:szCs w:val="24"/>
          <w:lang w:val="hy-AM"/>
        </w:rPr>
        <w:t>7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թվականի հունվարի 1-ի դրությամբ </w:t>
      </w:r>
      <w:r w:rsidR="00BB14A5" w:rsidRPr="009069C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B14A5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անրապետությունում առկա են տրակտորներ` 15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239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հացահատիկահավաք կոմբայններ` 135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տրակտորային կցասայլեր` 61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95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տրակտորային խոտհնձիչներ` 2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112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կերահավաք կոմբայններ` 4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21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մամլիչ-բարդոձիչներ` 17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38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հատիկազտիչ  մեքենաներ` 42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տրակտորային շարքացաններ` 18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84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տրակտորային գութաններ` 39</w:t>
      </w:r>
      <w:r w:rsidR="0098342F" w:rsidRPr="009069CF">
        <w:rPr>
          <w:rFonts w:ascii="GHEA Grapalat" w:eastAsia="Times New Roman" w:hAnsi="GHEA Grapalat" w:cs="Sylfaen"/>
          <w:sz w:val="24"/>
          <w:szCs w:val="24"/>
          <w:lang w:val="hy-AM"/>
        </w:rPr>
        <w:t>00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կուլտիվատորներ` 2</w:t>
      </w:r>
      <w:r w:rsidR="00332A82" w:rsidRPr="009069CF">
        <w:rPr>
          <w:rFonts w:ascii="GHEA Grapalat" w:eastAsia="Times New Roman" w:hAnsi="GHEA Grapalat" w:cs="Sylfaen"/>
          <w:sz w:val="24"/>
          <w:szCs w:val="24"/>
          <w:lang w:val="hy-AM"/>
        </w:rPr>
        <w:t>316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B57E6B" w:rsidRPr="009069CF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740420" w:rsidRPr="009069CF" w:rsidRDefault="00D807A2" w:rsidP="00D807A2">
      <w:pPr>
        <w:spacing w:line="360" w:lineRule="auto"/>
        <w:jc w:val="both"/>
        <w:rPr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</w:t>
      </w:r>
      <w:r w:rsidR="009862EE" w:rsidRPr="009069CF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BB14A5" w:rsidRPr="009069C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B14A5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BB14A5" w:rsidRPr="009069CF">
        <w:rPr>
          <w:rFonts w:ascii="Sylfaen" w:hAnsi="Sylfaen"/>
          <w:lang w:val="hy-AM"/>
        </w:rPr>
        <w:t xml:space="preserve"> 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Հանրապետությունում առկա գյուղատնտեսական տեխնիկայի վիճակի վերլուծությունը</w:t>
      </w:r>
      <w:r w:rsidR="00E80C8C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ցույց է տվել, որ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տեխնիկական միջոցների միջին 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սարքինության մակարդակը կազմում է շուրջ 79.0 %: </w:t>
      </w:r>
      <w:r w:rsidR="007B118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Մասնավորապես,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B118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</w:t>
      </w:r>
      <w:r w:rsidR="00E80C8C" w:rsidRPr="009069CF">
        <w:rPr>
          <w:rFonts w:ascii="GHEA Grapalat" w:eastAsia="Times New Roman" w:hAnsi="GHEA Grapalat" w:cs="Sylfaen"/>
          <w:sz w:val="24"/>
          <w:szCs w:val="24"/>
          <w:lang w:val="hy-AM"/>
        </w:rPr>
        <w:t>րակտորների 78.4, բեռնատար ավտոմեքենաների 76.5, հացահատիկահավաք կոմբայնների 76.3, տրակտորային կցասայլերի 86.6, տրակտորային խոտհնձիչների 83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E80C8C" w:rsidRPr="009069CF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կերահավաք կոմբայնների 73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շարքացանների 84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գութանների 8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7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290BB6" w:rsidRPr="009069CF">
        <w:rPr>
          <w:rFonts w:ascii="GHEA Grapalat" w:eastAsia="Times New Roman" w:hAnsi="GHEA Grapalat" w:cs="Sylfaen"/>
          <w:sz w:val="24"/>
          <w:szCs w:val="24"/>
          <w:lang w:val="hy-AM"/>
        </w:rPr>
        <w:t>1 և կուլտիվատորների 84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.2 տոկոսն են գտնվում տեխնիկապ</w:t>
      </w:r>
      <w:r w:rsidR="00B57E6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ես սարքին վիճակում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7B118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Առանձին </w:t>
      </w:r>
      <w:r w:rsidR="007B118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տեխնիկական միջոցների</w:t>
      </w:r>
      <w:r w:rsidR="00A26BB2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առկայության և</w:t>
      </w:r>
      <w:r w:rsidR="007B118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A5747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սարքինության մա</w:t>
      </w:r>
      <w:r w:rsidR="00A26BB2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սին տեղեկատվությունը ներկայացված է  </w:t>
      </w:r>
      <w:r w:rsidR="00B57E6B" w:rsidRPr="009069CF">
        <w:rPr>
          <w:rFonts w:ascii="GHEA Grapalat" w:eastAsia="Times New Roman" w:hAnsi="GHEA Grapalat" w:cs="Sylfaen"/>
          <w:sz w:val="24"/>
          <w:szCs w:val="24"/>
          <w:lang w:val="hy-AM"/>
        </w:rPr>
        <w:t>N 1</w:t>
      </w:r>
      <w:r w:rsidR="00A26BB2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06F26">
        <w:rPr>
          <w:rFonts w:ascii="GHEA Grapalat" w:eastAsia="Times New Roman" w:hAnsi="GHEA Grapalat" w:cs="Sylfaen"/>
          <w:sz w:val="24"/>
          <w:szCs w:val="24"/>
        </w:rPr>
        <w:t>աղյուսակ</w:t>
      </w:r>
      <w:r w:rsidR="00A26BB2" w:rsidRPr="009069CF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r w:rsidR="00363B39" w:rsidRPr="009069CF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740420" w:rsidRPr="009069CF" w:rsidRDefault="00174AE9" w:rsidP="005A7B7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10</w:t>
      </w:r>
      <w:r w:rsidR="00B57E6B" w:rsidRPr="009069CF">
        <w:rPr>
          <w:rFonts w:ascii="GHEA Grapalat" w:hAnsi="GHEA Grapalat"/>
          <w:sz w:val="24"/>
          <w:szCs w:val="24"/>
          <w:lang w:val="hy-AM"/>
        </w:rPr>
        <w:t xml:space="preserve">. </w:t>
      </w:r>
      <w:r w:rsidR="00740420" w:rsidRPr="009069CF">
        <w:rPr>
          <w:rFonts w:ascii="GHEA Grapalat" w:hAnsi="GHEA Grapalat"/>
          <w:sz w:val="24"/>
          <w:szCs w:val="24"/>
          <w:lang w:val="hy-AM"/>
        </w:rPr>
        <w:t xml:space="preserve">Նշված տեխնիկայի շուրջ 93%-ը Խորհրդային Միության </w:t>
      </w:r>
      <w:r w:rsidR="00A26BB2" w:rsidRPr="009069CF">
        <w:rPr>
          <w:rFonts w:ascii="GHEA Grapalat" w:hAnsi="GHEA Grapalat"/>
          <w:sz w:val="24"/>
          <w:szCs w:val="24"/>
          <w:lang w:val="hy-AM"/>
        </w:rPr>
        <w:t xml:space="preserve">1976-1991թթ </w:t>
      </w:r>
      <w:r w:rsidR="00740420" w:rsidRPr="009069CF">
        <w:rPr>
          <w:rFonts w:ascii="GHEA Grapalat" w:hAnsi="GHEA Grapalat"/>
          <w:sz w:val="24"/>
          <w:szCs w:val="24"/>
          <w:lang w:val="hy-AM"/>
        </w:rPr>
        <w:t xml:space="preserve">արտադրության են` բարոյապես և ֆիզիկապես մաշված, իսկ մնացած </w:t>
      </w:r>
      <w:r w:rsidR="005B48DF" w:rsidRPr="009069CF">
        <w:rPr>
          <w:rFonts w:ascii="GHEA Grapalat" w:hAnsi="GHEA Grapalat"/>
          <w:sz w:val="24"/>
          <w:szCs w:val="24"/>
          <w:lang w:val="hy-AM"/>
        </w:rPr>
        <w:t>մասը հիմնականում</w:t>
      </w:r>
      <w:r w:rsidR="007B118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332A82" w:rsidRPr="009069CF">
        <w:rPr>
          <w:rFonts w:ascii="GHEA Grapalat" w:hAnsi="GHEA Grapalat"/>
          <w:sz w:val="24"/>
          <w:szCs w:val="24"/>
          <w:lang w:val="hy-AM"/>
        </w:rPr>
        <w:t xml:space="preserve">1997-2010 թվականներին </w:t>
      </w:r>
      <w:r w:rsidR="00740420" w:rsidRPr="009069CF">
        <w:rPr>
          <w:rFonts w:ascii="GHEA Grapalat" w:hAnsi="GHEA Grapalat"/>
          <w:sz w:val="24"/>
          <w:szCs w:val="24"/>
          <w:lang w:val="hy-AM"/>
        </w:rPr>
        <w:t xml:space="preserve">դրամաշնորհների և այլ միջոցների հաշվին </w:t>
      </w:r>
      <w:r w:rsidR="008328CD" w:rsidRPr="009069CF">
        <w:rPr>
          <w:rFonts w:ascii="GHEA Grapalat" w:hAnsi="GHEA Grapalat"/>
          <w:sz w:val="24"/>
          <w:szCs w:val="24"/>
          <w:lang w:val="hy-AM"/>
        </w:rPr>
        <w:t xml:space="preserve">Ճապոնիայից, Չինաստանից, Հնդկաստանից </w:t>
      </w:r>
      <w:r w:rsidR="00740420" w:rsidRPr="009069CF">
        <w:rPr>
          <w:rFonts w:ascii="GHEA Grapalat" w:hAnsi="GHEA Grapalat"/>
          <w:sz w:val="24"/>
          <w:szCs w:val="24"/>
          <w:lang w:val="hy-AM"/>
        </w:rPr>
        <w:t>ներկրված, 885 միավոր տարբեր մակնիշի  տրակտորներ</w:t>
      </w:r>
      <w:r w:rsidR="00332A82" w:rsidRPr="009069CF">
        <w:rPr>
          <w:rFonts w:ascii="GHEA Grapalat" w:hAnsi="GHEA Grapalat"/>
          <w:sz w:val="24"/>
          <w:szCs w:val="24"/>
          <w:lang w:val="hy-AM"/>
        </w:rPr>
        <w:t xml:space="preserve"> և 116 միավոր հացահատիկահավաք կոմբայններ</w:t>
      </w:r>
      <w:r w:rsidR="00740420" w:rsidRPr="009069CF">
        <w:rPr>
          <w:rFonts w:ascii="GHEA Grapalat" w:hAnsi="GHEA Grapalat"/>
          <w:sz w:val="24"/>
          <w:szCs w:val="24"/>
          <w:lang w:val="hy-AM"/>
        </w:rPr>
        <w:t>:</w:t>
      </w:r>
    </w:p>
    <w:p w:rsidR="00740420" w:rsidRPr="009069CF" w:rsidRDefault="00174AE9" w:rsidP="005A7B71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11</w:t>
      </w:r>
      <w:r w:rsidR="00B57E6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2013-2015 թվականներին ՀՀ գյուղատնտեսության նախարարության նախաձեռնությամբ Բելառուսի Հանրապետության գյուղատնտեսական մեքենաներ արտադրող ընկերությունների հետ բանակցությունների արդյունքում </w:t>
      </w:r>
      <w:r w:rsidR="00BB14A5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 Հ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անրա</w:t>
      </w:r>
      <w:r w:rsidR="00936D1D" w:rsidRPr="009069C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պետություն է ներկրվել և ուղղակի վաճառքի ու </w:t>
      </w:r>
      <w:r w:rsidR="00F21792" w:rsidRPr="009069CF">
        <w:rPr>
          <w:rFonts w:ascii="GHEA Grapalat" w:eastAsia="Times New Roman" w:hAnsi="GHEA Grapalat" w:cs="Sylfaen"/>
          <w:sz w:val="24"/>
          <w:szCs w:val="24"/>
          <w:lang w:val="hy-AM"/>
        </w:rPr>
        <w:t>ֆինանսական վարձակալության (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լիզինգ</w:t>
      </w:r>
      <w:r w:rsidR="00F21792" w:rsidRPr="009069CF">
        <w:rPr>
          <w:rFonts w:ascii="GHEA Grapalat" w:eastAsia="Times New Roman" w:hAnsi="GHEA Grapalat" w:cs="Sylfaen"/>
          <w:sz w:val="24"/>
          <w:szCs w:val="24"/>
          <w:lang w:val="hy-AM"/>
        </w:rPr>
        <w:t>ի)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21792" w:rsidRPr="009069CF">
        <w:rPr>
          <w:rFonts w:ascii="GHEA Grapalat" w:eastAsia="Times New Roman" w:hAnsi="GHEA Grapalat" w:cs="Sylfaen"/>
          <w:sz w:val="24"/>
          <w:szCs w:val="24"/>
          <w:lang w:val="hy-AM"/>
        </w:rPr>
        <w:t>պայմանագրի (այսուհետ` լիզինգի պայմանագիր) միջոցով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շուկայականից անհամեմատ ցածր գներով տնտեսվարող սուբյեկտներին և անհատներին է տրամադրվել 292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 &lt;&lt;Բելառուս</w:t>
      </w:r>
      <w:r w:rsidR="00CA3A3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82.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&gt;&gt; մակնիշի տրակտորներ, 20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հավաքիչ-մամլիչ, 20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կուլտիվատոր, 40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միավոր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գութան, 34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կարտոֆիլատնկիչ և կարտոֆիլաքանդիչ, 16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շարքացան:  Տրակտորների ուղղակի վաճառքի գինը կազմել է 6.7-8.1 մլն դրամ, իսկ </w:t>
      </w:r>
      <w:r w:rsidR="00F21792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լիզինգի պայմանագրով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տրամադրելու դեպքում՝ տարեկան 9</w:t>
      </w:r>
      <w:r w:rsidR="004A231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-12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% տոկոսադրույքով` ներառյալ ռիսկերի ապահովագրումը, կանխավճար` գնի 20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%-ի չափով,</w:t>
      </w:r>
      <w:r w:rsidR="000D2C76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մարման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առավելագույն ժամկետը 6 տարի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տրակտորների համար, 3 տարի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 գործիքների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համար:</w:t>
      </w:r>
    </w:p>
    <w:p w:rsidR="00740420" w:rsidRPr="009069CF" w:rsidRDefault="00174AE9" w:rsidP="005A7B71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12</w:t>
      </w:r>
      <w:r w:rsidR="000D2C76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655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«Հայաստանի փոքր և միջին ձեռնարկատիրության զարգացման ազգային կենտրոն» հիմնադրամի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="00655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գյուղատնտեսությունում 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տնտեսվարողներին է տրամադրվել 4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 հացահատիկահավաք կոմբայն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իսկ «ՓՄՁ ներդրումներ» 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ՈՒՎԿ ՓԲԸ-ի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21792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լիզինգի պայմանագրով 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t>8 միավոր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1 միավորի արժեքը </w:t>
      </w:r>
      <w:r w:rsidR="00655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շուրջ </w:t>
      </w:r>
      <w:r w:rsidR="00E33F18" w:rsidRPr="009069CF">
        <w:rPr>
          <w:rFonts w:ascii="GHEA Grapalat" w:eastAsia="Times New Roman" w:hAnsi="GHEA Grapalat" w:cs="Sylfaen"/>
          <w:sz w:val="24"/>
          <w:szCs w:val="24"/>
          <w:lang w:val="hy-AM"/>
        </w:rPr>
        <w:t>27.5 -30.5 մլն դրամ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20% կանխավճարով, տարեկան </w:t>
      </w:r>
      <w:r w:rsidR="004A231B" w:rsidRPr="009069CF">
        <w:rPr>
          <w:rFonts w:ascii="GHEA Grapalat" w:eastAsia="Times New Roman" w:hAnsi="GHEA Grapalat" w:cs="Sylfaen"/>
          <w:sz w:val="24"/>
          <w:szCs w:val="24"/>
          <w:lang w:val="hy-AM"/>
        </w:rPr>
        <w:t>9-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12</w:t>
      </w:r>
      <w:r w:rsidR="004A231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% տոկոսադրույքով, 10 տարի</w:t>
      </w:r>
      <w:r w:rsidR="000D2C76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մարման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ժամկետով:  </w:t>
      </w:r>
    </w:p>
    <w:p w:rsidR="00A62371" w:rsidRPr="009069CF" w:rsidRDefault="00174AE9" w:rsidP="005A7B71">
      <w:pPr>
        <w:pStyle w:val="ListParagraph"/>
        <w:spacing w:after="0" w:line="360" w:lineRule="auto"/>
        <w:ind w:left="0" w:firstLine="567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13</w:t>
      </w:r>
      <w:r w:rsidR="000D2C76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Գյուղատնտեսական </w:t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>ծրագրե</w:t>
      </w:r>
      <w:r w:rsidR="00182740" w:rsidRPr="009069CF">
        <w:rPr>
          <w:rFonts w:ascii="GHEA Grapalat" w:eastAsia="Times New Roman" w:hAnsi="GHEA Grapalat" w:cs="Sylfaen"/>
          <w:sz w:val="24"/>
          <w:szCs w:val="24"/>
          <w:lang w:val="hy-AM"/>
        </w:rPr>
        <w:t>րի իրականացման գրասենյակ»  պետա</w:t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կան հիմ</w:t>
      </w:r>
      <w:r w:rsidR="00D97945" w:rsidRPr="009069C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նարկի կողմից «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Համայնքների գյուղատնտեսական ռեսուրսնե</w:t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>րի կառավարման և մրցունակության»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առաջին և երկրորդ ծրագրերի շրջանակներում </w:t>
      </w:r>
      <w:r w:rsidR="007D6A4D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125 համայնքի կոոպերատիվներին տրամադրվել է 1044 միավոր գյուղտեխնիկա, այդ թվում` 215 տրակտոր, 146 մամլիչ-բարդոցիչ, 683 միավոր այլ գյուղգործիք</w:t>
      </w:r>
      <w:r w:rsidR="008B5B44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4E7A50" w:rsidRPr="009069CF" w:rsidRDefault="004E7A50" w:rsidP="005A7B71">
      <w:pPr>
        <w:pStyle w:val="ListParagraph"/>
        <w:spacing w:after="0" w:line="360" w:lineRule="auto"/>
        <w:ind w:left="0" w:firstLine="567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14.</w:t>
      </w:r>
      <w:r w:rsidR="009571AF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Հայաստանի Հանրապետության Վանաձոր քաղաքում 2001 թվականին հիմնադրված </w:t>
      </w:r>
      <w:r w:rsidR="00963EEB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«Չինվան» սահմանափակ պատասխանատվության </w:t>
      </w:r>
      <w:r w:rsidR="00424DBD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ընկերությունը 2003 թվականից զբաղվում է նաև գյուղա</w:t>
      </w:r>
      <w:r w:rsidR="003F0511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տնտեսական տեխնիկայի</w:t>
      </w:r>
      <w:r w:rsidR="00424DBD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արտադրությամբ (հավաքմամբ): </w:t>
      </w:r>
      <w:r w:rsidR="003F0511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Անցած</w:t>
      </w:r>
      <w:r w:rsidR="00424DBD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տարիների ընթացքում ընկերությունը իրացրել է Չինաստանի Հանրապետությունից </w:t>
      </w:r>
      <w:r w:rsidR="009571AF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ներկրված 700-ից ավելի տրակտորներ և 3000-ից ավելի կցորդիչ գործիքներ: Գյուղատնտեսական տեխնիկայի զգալի մասը հավաքվել է ընկերությունում:</w:t>
      </w:r>
      <w:r w:rsidR="00963EEB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Վերջին երկու տարում «Չինվան» սահմանափակ պատասխանատվության ընկերության և Իրանի Իսլամական Հանրապետության «ԻՔՄՔՕ» ընկերության  հետ համատեղ հավաքվել է շուրջ 20 խոտամամլիչ և մեկ հացահատիկահավաք կոմբայն:</w:t>
      </w:r>
    </w:p>
    <w:p w:rsidR="00F324DA" w:rsidRPr="009069CF" w:rsidRDefault="00D807A2" w:rsidP="00D807A2">
      <w:pPr>
        <w:pStyle w:val="ListParagraph"/>
        <w:spacing w:after="0" w:line="360" w:lineRule="auto"/>
        <w:ind w:left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 15</w:t>
      </w:r>
      <w:r w:rsidR="00174AE9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. 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</w:t>
      </w:r>
      <w:r w:rsidR="00174AE9"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տեխնիկայի հավաքակազմի որոշակի համալրման հետ մեկտեղ արդիական խնդիր է մնում նրա առավել արագ տեմպերով նորացումը</w:t>
      </w:r>
      <w:r w:rsidRPr="009069CF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  <w:r w:rsidR="00D66D05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 տեխնիկայի հավաքակա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զմի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վերազինման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հարցում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առկա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դժվարություններն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առնչվում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տեխնիկան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շահագործող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սուբյեկտների</w:t>
      </w:r>
      <w:r w:rsidR="00740420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,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սպասար</w:t>
      </w:r>
      <w:r w:rsidR="00740420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softHyphen/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կումների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կարիք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ունե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ցող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գյուղացիական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տնտեսությունների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ֆինան</w:t>
      </w:r>
      <w:r w:rsidR="00740420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softHyphen/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սական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սուղ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հնարավորությունների</w:t>
      </w:r>
      <w:r w:rsidR="00740420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,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պահեստա</w:t>
      </w:r>
      <w:r w:rsidR="00740420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softHyphen/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մասերի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բարձր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գների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այ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  գործոն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ների</w:t>
      </w:r>
      <w:r w:rsidR="00174AE9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4042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740420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7441A" w:rsidRPr="009069CF" w:rsidRDefault="005A7B71" w:rsidP="00C63A96">
      <w:pPr>
        <w:spacing w:before="240" w:after="0" w:line="360" w:lineRule="auto"/>
        <w:ind w:firstLine="426"/>
        <w:jc w:val="both"/>
        <w:rPr>
          <w:rFonts w:ascii="GHEA Grapalat" w:hAnsi="GHEA Grapalat" w:cs="Sylfaen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II</w:t>
      </w:r>
      <w:r w:rsidR="00182740" w:rsidRPr="009069CF">
        <w:rPr>
          <w:rFonts w:ascii="GHEA Grapalat" w:hAnsi="GHEA Grapalat" w:cs="Sylfaen"/>
          <w:b/>
          <w:lang w:val="hy-AM"/>
        </w:rPr>
        <w:t>.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EB6716" w:rsidRPr="009069CF">
        <w:rPr>
          <w:rFonts w:ascii="GHEA Grapalat" w:hAnsi="GHEA Grapalat" w:cs="Sylfaen"/>
          <w:b/>
          <w:lang w:val="hy-AM"/>
        </w:rPr>
        <w:t xml:space="preserve"> </w:t>
      </w:r>
      <w:r w:rsidR="00A62371" w:rsidRPr="009069CF">
        <w:rPr>
          <w:rFonts w:ascii="GHEA Grapalat" w:hAnsi="GHEA Grapalat" w:cs="Sylfaen"/>
          <w:b/>
          <w:lang w:val="hy-AM"/>
        </w:rPr>
        <w:t>ԾՐԱԳՐԻ ԻՐԱԿԱՆԱՑՄԱՆ ԱՆՀՐԱԺԵՇՏՈՒԹՅՈՒՆԸ</w:t>
      </w:r>
    </w:p>
    <w:p w:rsidR="008B5B44" w:rsidRPr="009069CF" w:rsidRDefault="00423838" w:rsidP="005A7B7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CC4BA5" w:rsidRPr="009069C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CC4BA5" w:rsidRPr="009069CF">
        <w:rPr>
          <w:rFonts w:ascii="GHEA Grapalat" w:hAnsi="GHEA Grapalat"/>
          <w:sz w:val="24"/>
          <w:szCs w:val="24"/>
          <w:lang w:val="hy-AM"/>
        </w:rPr>
        <w:t>1</w:t>
      </w:r>
      <w:r w:rsidRPr="009069CF">
        <w:rPr>
          <w:rFonts w:ascii="GHEA Grapalat" w:hAnsi="GHEA Grapalat"/>
          <w:sz w:val="24"/>
          <w:szCs w:val="24"/>
          <w:lang w:val="hy-AM"/>
        </w:rPr>
        <w:t>6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>.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285A93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Հանրապետությունում շահագործվող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 տեխնիկայի շուրջ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90</w:t>
      </w:r>
      <w:r w:rsidR="006C0DAE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>%-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օգտագործվում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20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տարուց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ավելի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անցել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ամորտիզացիայի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սահ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softHyphen/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մանված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ժամկետները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: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 տեխնիկայի մաշվածության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հետևանքով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կտրուկ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ավելանում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նորոգում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softHyphen/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տեխնիկական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սպասարկումների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ծախսը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,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որի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հետևանքով բարձրանում են նաև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ծառայությունների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սակագները</w:t>
      </w:r>
      <w:r w:rsidR="008B5B44" w:rsidRPr="009069CF">
        <w:rPr>
          <w:rFonts w:ascii="GHEA Grapalat" w:eastAsia="Times New Roman" w:hAnsi="GHEA Grapalat" w:cs="Arial Armenian"/>
          <w:sz w:val="24"/>
          <w:szCs w:val="24"/>
          <w:lang w:val="hy-AM"/>
        </w:rPr>
        <w:t>: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 xml:space="preserve"> Ստեղծված իրավիճակը հանգեցնում է`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1)  գյուղատնտեսության մեքենայացման մակարդակի նվազեցմանը,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2) ագրոտեխնիկական պահանջներով նախատեված մշակության և բերքահավաքի աշխատանքների ժամկետների խախտմանը,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3) գյուղատնտեսության մեքենայացված աշխատանքներում վառելիքաքսանյութերի ծախսի 25-35 % ավելացմանը,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4)   նորոգումների և սպասարկումների ծախսերի ավելացմանը մինչև 50-65 %,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5) մեքնայացված աշխատանքների (վար, ցանք, կուլտիվացիա, բուժում, բերքհավաք և այլն) սակագների մակարդակի բարձրացմանը 30-45 %-ով,</w:t>
      </w:r>
    </w:p>
    <w:p w:rsidR="008B5B44" w:rsidRPr="009069CF" w:rsidRDefault="008B5B44" w:rsidP="005A7B71">
      <w:pPr>
        <w:spacing w:after="0" w:line="360" w:lineRule="auto"/>
        <w:jc w:val="both"/>
        <w:rPr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6)  գյուղատնտեսական մթերքների ինքնարժեքի ավելացմանը 8-12 %-ով,</w:t>
      </w:r>
    </w:p>
    <w:p w:rsidR="008B5B44" w:rsidRPr="009069CF" w:rsidRDefault="00423838" w:rsidP="005A7B71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>7)  գյուղատնտեսական մթերքների մրցունակության նվազմանը:</w:t>
      </w:r>
    </w:p>
    <w:p w:rsidR="00363B39" w:rsidRPr="009069CF" w:rsidRDefault="003A07FF" w:rsidP="005A7B7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CC4BA5" w:rsidRPr="009069CF">
        <w:rPr>
          <w:rFonts w:ascii="GHEA Grapalat" w:hAnsi="GHEA Grapalat"/>
          <w:sz w:val="24"/>
          <w:szCs w:val="24"/>
          <w:lang w:val="hy-AM"/>
        </w:rPr>
        <w:t>1</w:t>
      </w:r>
      <w:r w:rsidR="00423838" w:rsidRPr="009069CF">
        <w:rPr>
          <w:rFonts w:ascii="GHEA Grapalat" w:hAnsi="GHEA Grapalat"/>
          <w:sz w:val="24"/>
          <w:szCs w:val="24"/>
          <w:lang w:val="hy-AM"/>
        </w:rPr>
        <w:t>7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>.</w:t>
      </w:r>
      <w:r w:rsidR="00423838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 xml:space="preserve">Մեքենատրակտորային </w:t>
      </w:r>
      <w:r w:rsidR="00F4196A" w:rsidRPr="009069CF">
        <w:rPr>
          <w:rFonts w:ascii="GHEA Grapalat" w:hAnsi="GHEA Grapalat"/>
          <w:sz w:val="24"/>
          <w:szCs w:val="24"/>
          <w:lang w:val="hy-AM"/>
        </w:rPr>
        <w:t>հավաքակազմի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 xml:space="preserve"> վերազինման գործում առկա դժվարու</w:t>
      </w:r>
      <w:r w:rsidR="006C0DAE" w:rsidRPr="009069CF">
        <w:rPr>
          <w:rFonts w:ascii="GHEA Grapalat" w:hAnsi="GHEA Grapalat"/>
          <w:sz w:val="24"/>
          <w:szCs w:val="24"/>
          <w:lang w:val="hy-AM"/>
        </w:rPr>
        <w:softHyphen/>
      </w:r>
      <w:r w:rsidR="000A580A" w:rsidRPr="009069CF">
        <w:rPr>
          <w:rFonts w:ascii="GHEA Grapalat" w:hAnsi="GHEA Grapalat"/>
          <w:sz w:val="24"/>
          <w:szCs w:val="24"/>
          <w:lang w:val="hy-AM"/>
        </w:rPr>
        <w:t xml:space="preserve">թյունները հիմնականում պայմանավորված են տեխնիկան շահագործող սուբյեկտների </w:t>
      </w:r>
      <w:r w:rsidR="00F4196A" w:rsidRPr="009069CF">
        <w:rPr>
          <w:rFonts w:ascii="GHEA Grapalat" w:hAnsi="GHEA Grapalat"/>
          <w:sz w:val="24"/>
          <w:szCs w:val="24"/>
          <w:lang w:val="hy-AM"/>
        </w:rPr>
        <w:t xml:space="preserve">և գյուղացիական տնտեսությունների 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>ֆինանսական սուղ հնարավորություններով, ներմուծվող մեքենայացման միջոցների բարձր գներով, գյուղատնտեսական տեխնիկայի մատակարման</w:t>
      </w:r>
      <w:r w:rsidR="00F4196A" w:rsidRPr="009069CF">
        <w:rPr>
          <w:rFonts w:ascii="GHEA Grapalat" w:hAnsi="GHEA Grapalat"/>
          <w:sz w:val="24"/>
          <w:szCs w:val="24"/>
          <w:lang w:val="hy-AM"/>
        </w:rPr>
        <w:t xml:space="preserve"> մատչելի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 xml:space="preserve"> մեխանիզմների </w:t>
      </w:r>
      <w:r w:rsidR="00F4196A" w:rsidRPr="009069CF">
        <w:rPr>
          <w:rFonts w:ascii="GHEA Grapalat" w:hAnsi="GHEA Grapalat"/>
          <w:sz w:val="24"/>
          <w:szCs w:val="24"/>
          <w:lang w:val="hy-AM"/>
        </w:rPr>
        <w:t xml:space="preserve">բացակայությամբ ու եղածների </w:t>
      </w:r>
      <w:r w:rsidR="000A580A" w:rsidRPr="009069CF">
        <w:rPr>
          <w:rFonts w:ascii="GHEA Grapalat" w:hAnsi="GHEA Grapalat"/>
          <w:sz w:val="24"/>
          <w:szCs w:val="24"/>
          <w:lang w:val="hy-AM"/>
        </w:rPr>
        <w:t>անկատա</w:t>
      </w:r>
      <w:r w:rsidR="006C0DAE" w:rsidRPr="009069CF">
        <w:rPr>
          <w:rFonts w:ascii="GHEA Grapalat" w:hAnsi="GHEA Grapalat"/>
          <w:sz w:val="24"/>
          <w:szCs w:val="24"/>
          <w:lang w:val="hy-AM"/>
        </w:rPr>
        <w:softHyphen/>
      </w:r>
      <w:r w:rsidR="000A580A" w:rsidRPr="009069CF">
        <w:rPr>
          <w:rFonts w:ascii="GHEA Grapalat" w:hAnsi="GHEA Grapalat"/>
          <w:sz w:val="24"/>
          <w:szCs w:val="24"/>
          <w:lang w:val="hy-AM"/>
        </w:rPr>
        <w:t>րությամբ և այլն:</w:t>
      </w:r>
    </w:p>
    <w:p w:rsidR="008B5B44" w:rsidRPr="009069CF" w:rsidRDefault="00CC4BA5" w:rsidP="005A7B7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07A2" w:rsidRPr="009069CF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9069CF">
        <w:rPr>
          <w:rFonts w:ascii="GHEA Grapalat" w:hAnsi="GHEA Grapalat"/>
          <w:sz w:val="24"/>
          <w:szCs w:val="24"/>
          <w:lang w:val="hy-AM"/>
        </w:rPr>
        <w:t>1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8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. </w:t>
      </w:r>
      <w:r w:rsidR="00531F87" w:rsidRPr="009069CF">
        <w:rPr>
          <w:rFonts w:ascii="GHEA Grapalat" w:hAnsi="GHEA Grapalat"/>
          <w:sz w:val="24"/>
          <w:szCs w:val="24"/>
          <w:lang w:val="hy-AM"/>
        </w:rPr>
        <w:t>Գ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յուղատնտեսական տեխնիկայի հավաքակայանը գործունակ պահելու համար անհրաժեշտ է այն </w:t>
      </w:r>
      <w:r w:rsidR="00A47409" w:rsidRPr="009069CF">
        <w:rPr>
          <w:rFonts w:ascii="GHEA Grapalat" w:hAnsi="GHEA Grapalat"/>
          <w:sz w:val="24"/>
          <w:szCs w:val="24"/>
          <w:lang w:val="hy-AM"/>
        </w:rPr>
        <w:t xml:space="preserve">նորացնել 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>տարեկան</w:t>
      </w:r>
      <w:r w:rsidR="00D807A2" w:rsidRPr="009069CF">
        <w:rPr>
          <w:rFonts w:ascii="GHEA Grapalat" w:hAnsi="GHEA Grapalat"/>
          <w:sz w:val="24"/>
          <w:szCs w:val="24"/>
          <w:lang w:val="hy-AM"/>
        </w:rPr>
        <w:t xml:space="preserve"> 10.0-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>12.5 տոկոսի չափով, մինչդեռ 1992 թվականից ի վեր ներկրված սակավաթիվ տարատեսակ տեխնիկական միջոցները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>լիարժեք չեն ապահովել հավաքակա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զմ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ի 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նոր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ացումը, առավել ևս, որ մշակելի հողակտորների ներկայիս 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կտրտվածությունը,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 չափերը և մշակաբույսերի բազմա</w:t>
      </w:r>
      <w:r w:rsidR="00A47409" w:rsidRPr="009069CF">
        <w:rPr>
          <w:rFonts w:ascii="GHEA Grapalat" w:hAnsi="GHEA Grapalat"/>
          <w:sz w:val="24"/>
          <w:szCs w:val="24"/>
          <w:lang w:val="hy-AM"/>
        </w:rPr>
        <w:softHyphen/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զանությունը պահանջում են նաև հավաքակայանի տեխնիկական միջոցների տեսակների փոփոխություն: Գյուղատնտեսական արտադրությունն անհրաժեշտ չափով բավարարված չէ տեխնիկական միջոցներով` 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ինչպես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 քանակական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,</w:t>
      </w:r>
      <w:r w:rsidR="006B341F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>առավել ևս</w:t>
      </w:r>
      <w:r w:rsidR="00617841" w:rsidRPr="009069CF">
        <w:rPr>
          <w:rFonts w:ascii="GHEA Grapalat" w:hAnsi="GHEA Grapalat"/>
          <w:sz w:val="24"/>
          <w:szCs w:val="24"/>
          <w:lang w:val="hy-AM"/>
        </w:rPr>
        <w:t xml:space="preserve"> որակական առումով:</w:t>
      </w:r>
    </w:p>
    <w:p w:rsidR="00531F87" w:rsidRPr="009069CF" w:rsidRDefault="00D807A2" w:rsidP="005A7B71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    </w:t>
      </w:r>
      <w:r w:rsidR="003A07FF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C4BA5" w:rsidRPr="009069CF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AB429B" w:rsidRPr="009069CF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531F8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285A93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</w:t>
      </w:r>
      <w:r w:rsidR="007B1769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>անրապետությու</w:t>
      </w:r>
      <w:r w:rsidR="00531F87" w:rsidRPr="009069CF">
        <w:rPr>
          <w:rFonts w:ascii="GHEA Grapalat" w:hAnsi="GHEA Grapalat"/>
          <w:sz w:val="24"/>
          <w:szCs w:val="24"/>
          <w:lang w:val="hy-AM"/>
        </w:rPr>
        <w:t>ն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>ում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 xml:space="preserve">առկա </w:t>
      </w:r>
      <w:r w:rsidR="00531F87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 նորացումը</w:t>
      </w:r>
      <w:r w:rsidR="007B176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 xml:space="preserve">տեխնիկական հավաքակազմի նվազագույն </w:t>
      </w:r>
      <w:r w:rsidR="00A47409" w:rsidRPr="009069CF">
        <w:rPr>
          <w:rFonts w:ascii="GHEA Grapalat" w:hAnsi="GHEA Grapalat"/>
          <w:sz w:val="24"/>
          <w:szCs w:val="24"/>
          <w:lang w:val="hy-AM"/>
        </w:rPr>
        <w:t xml:space="preserve">շուրջ 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 xml:space="preserve">10.0 %-ի չափով </w:t>
      </w:r>
      <w:r w:rsidR="00531F87" w:rsidRPr="009069CF">
        <w:rPr>
          <w:rFonts w:ascii="GHEA Grapalat" w:hAnsi="GHEA Grapalat"/>
          <w:sz w:val="24"/>
          <w:szCs w:val="24"/>
          <w:lang w:val="hy-AM"/>
        </w:rPr>
        <w:t xml:space="preserve">իրականացնելու համար 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>անհրաժեշտ</w:t>
      </w:r>
      <w:r w:rsidR="00531F87" w:rsidRPr="009069CF">
        <w:rPr>
          <w:rFonts w:ascii="GHEA Grapalat" w:hAnsi="GHEA Grapalat"/>
          <w:sz w:val="24"/>
          <w:szCs w:val="24"/>
          <w:lang w:val="hy-AM"/>
        </w:rPr>
        <w:t xml:space="preserve"> տեխնիկական միջոցները կկազմեն</w:t>
      </w:r>
      <w:r w:rsidR="00323986" w:rsidRPr="009069CF">
        <w:rPr>
          <w:rFonts w:ascii="GHEA Grapalat" w:hAnsi="GHEA Grapalat"/>
          <w:sz w:val="24"/>
          <w:szCs w:val="24"/>
          <w:lang w:val="hy-AM"/>
        </w:rPr>
        <w:t>.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1) տրակտորներ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տարբեր մակնիշների` 1820 միավոր (15239*10.0/100),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2) հացահատիկահավաք կոմբայն` 130 միավոր (1351*10.0/100),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3) մամլիչ-բարդոձիչներ</w:t>
      </w:r>
      <w:r w:rsidR="008956BA" w:rsidRPr="009069CF">
        <w:rPr>
          <w:rFonts w:ascii="GHEA Grapalat" w:eastAsia="Times New Roman" w:hAnsi="GHEA Grapalat" w:cs="Sylfaen"/>
          <w:sz w:val="24"/>
          <w:szCs w:val="24"/>
          <w:lang w:val="hy-AM"/>
        </w:rPr>
        <w:t>` 17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0 միավոր </w:t>
      </w:r>
      <w:r w:rsidRPr="009069CF">
        <w:rPr>
          <w:rFonts w:ascii="GHEA Grapalat" w:hAnsi="GHEA Grapalat"/>
          <w:sz w:val="24"/>
          <w:szCs w:val="24"/>
          <w:lang w:val="hy-AM"/>
        </w:rPr>
        <w:t>(1738*10.0/100),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="008956BA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տրակտորային շարքացաններ` 19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0 միավոր (1884*10.0/100),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5) տրակտորային գութաններ</w:t>
      </w:r>
      <w:r w:rsidR="008956BA" w:rsidRPr="009069CF">
        <w:rPr>
          <w:rFonts w:ascii="GHEA Grapalat" w:eastAsia="Times New Roman" w:hAnsi="GHEA Grapalat" w:cs="Sylfaen"/>
          <w:sz w:val="24"/>
          <w:szCs w:val="24"/>
          <w:lang w:val="hy-AM"/>
        </w:rPr>
        <w:t>` 3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90 միավոր (3900*10.0/100),</w:t>
      </w:r>
    </w:p>
    <w:p w:rsidR="00323986" w:rsidRPr="009069CF" w:rsidRDefault="00323986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6) կուլտիվատորներ`</w:t>
      </w:r>
      <w:r w:rsidR="00CA3A3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956BA" w:rsidRPr="009069CF">
        <w:rPr>
          <w:rFonts w:ascii="GHEA Grapalat" w:eastAsia="Times New Roman" w:hAnsi="GHEA Grapalat" w:cs="Sylfaen"/>
          <w:sz w:val="24"/>
          <w:szCs w:val="24"/>
          <w:lang w:val="hy-AM"/>
        </w:rPr>
        <w:t>230</w:t>
      </w:r>
      <w:r w:rsidR="0051007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միավոր (2316*10.0/100):</w:t>
      </w:r>
    </w:p>
    <w:p w:rsidR="00617841" w:rsidRPr="009069CF" w:rsidRDefault="00896F99" w:rsidP="005A7B71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B429B" w:rsidRPr="009069CF">
        <w:rPr>
          <w:rFonts w:ascii="GHEA Grapalat" w:eastAsia="Times New Roman" w:hAnsi="GHEA Grapalat" w:cs="Sylfaen"/>
          <w:sz w:val="24"/>
          <w:szCs w:val="24"/>
          <w:lang w:val="hy-AM"/>
        </w:rPr>
        <w:t>20</w:t>
      </w:r>
      <w:r w:rsidR="008956BA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AB429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956BA" w:rsidRPr="009069C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8956BA" w:rsidRPr="009069CF">
        <w:rPr>
          <w:rFonts w:ascii="GHEA Grapalat" w:hAnsi="GHEA Grapalat"/>
          <w:sz w:val="24"/>
          <w:szCs w:val="24"/>
          <w:lang w:val="hy-AM"/>
        </w:rPr>
        <w:t xml:space="preserve"> է հաշվի առնել նաև ոչ ավանդական, </w:t>
      </w:r>
      <w:r w:rsidR="00285A93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285A93" w:rsidRPr="009069CF">
        <w:rPr>
          <w:rFonts w:ascii="GHEA Grapalat" w:hAnsi="GHEA Grapalat"/>
          <w:sz w:val="24"/>
          <w:szCs w:val="24"/>
          <w:lang w:val="hy-AM"/>
        </w:rPr>
        <w:t xml:space="preserve"> Հ</w:t>
      </w:r>
      <w:r w:rsidR="008956BA" w:rsidRPr="009069CF">
        <w:rPr>
          <w:rFonts w:ascii="GHEA Grapalat" w:hAnsi="GHEA Grapalat"/>
          <w:sz w:val="24"/>
          <w:szCs w:val="24"/>
          <w:lang w:val="hy-AM"/>
        </w:rPr>
        <w:t>անրապետության համար հեռանկարային, բարձր ավելացված արժեք ապահովող մշակաբույսերի ծավալների ընդլայնումը և դրան համարժեք տեխնիկական միջոցների ապահովումը:</w:t>
      </w:r>
      <w:r w:rsidR="00B35CD6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7441A" w:rsidRPr="009069CF" w:rsidRDefault="005A7B71" w:rsidP="00F7441A">
      <w:pPr>
        <w:pStyle w:val="ListParagraph"/>
        <w:spacing w:before="240" w:after="0" w:line="360" w:lineRule="auto"/>
        <w:ind w:left="0" w:firstLine="360"/>
        <w:rPr>
          <w:rFonts w:ascii="GHEA Grapalat" w:hAnsi="GHEA Grapalat" w:cs="Sylfaen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III</w:t>
      </w:r>
      <w:r w:rsidR="00510077" w:rsidRPr="009069CF">
        <w:rPr>
          <w:rFonts w:ascii="GHEA Grapalat" w:hAnsi="GHEA Grapalat" w:cs="Sylfaen"/>
          <w:b/>
          <w:lang w:val="hy-AM"/>
        </w:rPr>
        <w:t>.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EB6716" w:rsidRPr="009069CF">
        <w:rPr>
          <w:rFonts w:ascii="GHEA Grapalat" w:hAnsi="GHEA Grapalat" w:cs="Sylfaen"/>
          <w:b/>
          <w:lang w:val="hy-AM"/>
        </w:rPr>
        <w:t xml:space="preserve"> </w:t>
      </w:r>
      <w:r w:rsidR="008B5B44" w:rsidRPr="009069CF">
        <w:rPr>
          <w:rFonts w:ascii="GHEA Grapalat" w:hAnsi="GHEA Grapalat" w:cs="Sylfaen"/>
          <w:b/>
          <w:lang w:val="hy-AM"/>
        </w:rPr>
        <w:t xml:space="preserve">ԾՐԱԳՐԻ ՆՊԱՏԱԿՆ ՈՒ ԽՆԴԻՐՆԵՐԸ </w:t>
      </w:r>
    </w:p>
    <w:p w:rsidR="008B5B44" w:rsidRPr="009069CF" w:rsidRDefault="00B745FB" w:rsidP="005A7B71">
      <w:pPr>
        <w:pStyle w:val="BodyTextIndent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="00AB429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807A2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</w:t>
      </w:r>
      <w:r w:rsidR="00AB429B" w:rsidRPr="009069CF">
        <w:rPr>
          <w:rFonts w:ascii="GHEA Grapalat" w:eastAsia="Times New Roman" w:hAnsi="GHEA Grapalat" w:cs="Sylfaen"/>
          <w:sz w:val="24"/>
          <w:szCs w:val="24"/>
          <w:lang w:val="hy-AM"/>
        </w:rPr>
        <w:t>21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>Ծրագրի հիմնական նպատակը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` գյուղատնտեսությունում տնտեսավարողներին մատչելի պայմաններով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մասնավորապես լիզինգային մեխանիզմների կիրառմամբ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գյուղատն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>տեսական տեխնիկայի մատակարարումն է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արդյունքում՝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գյուղատնտեսական հողատեսքերի արդյունավետ օգտագործման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E63FA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ապրանքային արտադրության կազմակերպման համար </w:t>
      </w:r>
      <w:r w:rsidR="008B5B4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նպաստավոր պայմանների ստեղծումը:</w:t>
      </w:r>
    </w:p>
    <w:p w:rsidR="008B5B44" w:rsidRPr="009069CF" w:rsidRDefault="00D807A2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E63FA" w:rsidRPr="009069CF">
        <w:rPr>
          <w:rFonts w:ascii="GHEA Grapalat" w:hAnsi="GHEA Grapalat"/>
          <w:sz w:val="24"/>
          <w:szCs w:val="24"/>
          <w:lang w:val="hy-AM"/>
        </w:rPr>
        <w:t>22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 xml:space="preserve">. Նշված նպատակին հասնելու համար անհրաժեշտ է լուծել հետևյալ խնդիրները` </w:t>
      </w:r>
    </w:p>
    <w:p w:rsidR="008B5B44" w:rsidRPr="009069CF" w:rsidRDefault="008B5B44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1) գյուղատնտեսական տեխնիկայի մատակարարման մատչելի</w:t>
      </w:r>
      <w:r w:rsidR="00DE63FA" w:rsidRPr="009069CF">
        <w:rPr>
          <w:rFonts w:ascii="GHEA Grapalat" w:hAnsi="GHEA Grapalat"/>
          <w:sz w:val="24"/>
          <w:szCs w:val="24"/>
          <w:lang w:val="hy-AM"/>
        </w:rPr>
        <w:t xml:space="preserve"> լիզինգային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մե</w:t>
      </w:r>
      <w:r w:rsidR="00B745FB" w:rsidRPr="009069CF">
        <w:rPr>
          <w:rFonts w:ascii="GHEA Grapalat" w:hAnsi="GHEA Grapalat"/>
          <w:sz w:val="24"/>
          <w:szCs w:val="24"/>
          <w:lang w:val="hy-AM"/>
        </w:rPr>
        <w:t>-</w:t>
      </w:r>
      <w:r w:rsidRPr="009069CF">
        <w:rPr>
          <w:rFonts w:ascii="GHEA Grapalat" w:hAnsi="GHEA Grapalat"/>
          <w:sz w:val="24"/>
          <w:szCs w:val="24"/>
          <w:lang w:val="hy-AM"/>
        </w:rPr>
        <w:t>խանիզմների առաջադրում.</w:t>
      </w:r>
    </w:p>
    <w:p w:rsidR="008B5B44" w:rsidRPr="009069CF" w:rsidRDefault="008B5B44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2) մատակարարման ենթակա գյուղատնտեսական տեխնիկայի տեսակ</w:t>
      </w:r>
      <w:r w:rsidR="00DE63FA" w:rsidRPr="009069CF">
        <w:rPr>
          <w:rFonts w:ascii="GHEA Grapalat" w:hAnsi="GHEA Grapalat"/>
          <w:sz w:val="24"/>
          <w:szCs w:val="24"/>
          <w:lang w:val="hy-AM"/>
        </w:rPr>
        <w:t>ների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հստա</w:t>
      </w:r>
      <w:r w:rsidR="002F0AD0" w:rsidRPr="009069CF">
        <w:rPr>
          <w:rFonts w:ascii="GHEA Grapalat" w:hAnsi="GHEA Grapalat"/>
          <w:sz w:val="24"/>
          <w:szCs w:val="24"/>
          <w:lang w:val="hy-AM"/>
        </w:rPr>
        <w:softHyphen/>
      </w:r>
      <w:r w:rsidRPr="009069CF">
        <w:rPr>
          <w:rFonts w:ascii="GHEA Grapalat" w:hAnsi="GHEA Grapalat"/>
          <w:sz w:val="24"/>
          <w:szCs w:val="24"/>
          <w:lang w:val="hy-AM"/>
        </w:rPr>
        <w:t>կեցում.</w:t>
      </w:r>
    </w:p>
    <w:p w:rsidR="008B5B44" w:rsidRPr="009069CF" w:rsidRDefault="008B5B44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3) գյուղատնտեսական տեխնիկայի համար պահանջվող ներդրումների</w:t>
      </w:r>
      <w:r w:rsidR="00DE63FA" w:rsidRPr="009069CF">
        <w:rPr>
          <w:rFonts w:ascii="GHEA Grapalat" w:hAnsi="GHEA Grapalat"/>
          <w:sz w:val="24"/>
          <w:szCs w:val="24"/>
          <w:lang w:val="hy-AM"/>
        </w:rPr>
        <w:t xml:space="preserve"> և դրա սուբսիդավորվող մասի 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գնահատում.</w:t>
      </w:r>
    </w:p>
    <w:p w:rsidR="008B5B44" w:rsidRPr="009069CF" w:rsidRDefault="00DE63FA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4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>)</w:t>
      </w:r>
      <w:r w:rsidR="00B745F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լիզինգի գործընթացում սուբսիդավորման ձևի </w:t>
      </w:r>
      <w:r w:rsidR="008B5B44" w:rsidRPr="009069CF">
        <w:rPr>
          <w:rFonts w:ascii="GHEA Grapalat" w:hAnsi="GHEA Grapalat"/>
          <w:sz w:val="24"/>
          <w:szCs w:val="24"/>
          <w:lang w:val="hy-AM"/>
        </w:rPr>
        <w:t xml:space="preserve">հստակեցում. </w:t>
      </w:r>
    </w:p>
    <w:p w:rsidR="008B5B44" w:rsidRPr="009069CF" w:rsidRDefault="008B5B44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5)</w:t>
      </w:r>
      <w:r w:rsidR="00DE63FA" w:rsidRPr="009069CF">
        <w:rPr>
          <w:rFonts w:ascii="GHEA Grapalat" w:hAnsi="GHEA Grapalat"/>
          <w:sz w:val="24"/>
          <w:szCs w:val="24"/>
          <w:lang w:val="hy-AM"/>
        </w:rPr>
        <w:t xml:space="preserve"> ծրագրի իրականացման </w:t>
      </w:r>
      <w:r w:rsidR="00B745FB" w:rsidRPr="009069CF">
        <w:rPr>
          <w:rFonts w:ascii="GHEA Grapalat" w:hAnsi="GHEA Grapalat"/>
          <w:sz w:val="24"/>
          <w:szCs w:val="24"/>
          <w:lang w:val="hy-AM"/>
        </w:rPr>
        <w:t>մոնիթորինգի մեխանիզմի առաջադրում.</w:t>
      </w:r>
    </w:p>
    <w:p w:rsidR="00B745FB" w:rsidRPr="009069CF" w:rsidRDefault="00B745FB" w:rsidP="005A7B71">
      <w:pPr>
        <w:pStyle w:val="BodyTextIndent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6) ծրագրի ռիսկերի գնահատում:</w:t>
      </w:r>
    </w:p>
    <w:p w:rsidR="00617841" w:rsidRPr="009069CF" w:rsidRDefault="005A7B71" w:rsidP="002F0AD0">
      <w:pPr>
        <w:spacing w:before="240" w:after="0" w:line="360" w:lineRule="auto"/>
        <w:ind w:firstLine="708"/>
        <w:rPr>
          <w:rFonts w:ascii="GHEA Grapalat" w:hAnsi="GHEA Grapalat" w:cs="Sylfaen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IV</w:t>
      </w:r>
      <w:r w:rsidR="00EB6716" w:rsidRPr="009069CF">
        <w:rPr>
          <w:rFonts w:ascii="GHEA Grapalat" w:hAnsi="GHEA Grapalat" w:cs="Sylfaen"/>
          <w:b/>
          <w:lang w:val="hy-AM"/>
        </w:rPr>
        <w:t>.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C43440" w:rsidRPr="009069CF">
        <w:rPr>
          <w:rFonts w:ascii="GHEA Grapalat" w:hAnsi="GHEA Grapalat" w:cs="Sylfaen"/>
          <w:b/>
          <w:lang w:val="hy-AM"/>
        </w:rPr>
        <w:t xml:space="preserve"> ԾՐԱԳՐԻ ՆԿԱՐԱԳԻՐԸ</w:t>
      </w:r>
    </w:p>
    <w:p w:rsidR="00C43440" w:rsidRPr="009069CF" w:rsidRDefault="003A07FF" w:rsidP="005A7B7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</w:t>
      </w:r>
      <w:r w:rsidR="00B745FB" w:rsidRPr="009069CF">
        <w:rPr>
          <w:rFonts w:ascii="GHEA Grapalat" w:eastAsia="Times New Roman" w:hAnsi="GHEA Grapalat" w:cs="Sylfaen"/>
          <w:sz w:val="24"/>
          <w:szCs w:val="24"/>
          <w:lang w:val="hy-AM"/>
        </w:rPr>
        <w:t>23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  <w:r w:rsidR="00B745F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Գյուղատնտեսության մեքենայացման ներկա վիճակի </w:t>
      </w:r>
      <w:r w:rsidR="0009205A" w:rsidRPr="009069CF">
        <w:rPr>
          <w:rFonts w:ascii="GHEA Grapalat" w:eastAsia="Times New Roman" w:hAnsi="GHEA Grapalat" w:cs="Sylfaen"/>
          <w:sz w:val="24"/>
          <w:szCs w:val="24"/>
          <w:lang w:val="hy-AM"/>
        </w:rPr>
        <w:t>գնահատում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 ցույց է տալիս, որ ոլորտում </w:t>
      </w:r>
      <w:r w:rsidR="00CA3A34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առաջնահերթ 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խնդիր է գյուղատնտեսության տեխնիկական վերազինման նպատակային ծրագրերի մշակումը և դրանց </w:t>
      </w:r>
      <w:r w:rsidR="0009205A" w:rsidRPr="009069CF">
        <w:rPr>
          <w:rFonts w:ascii="GHEA Grapalat" w:eastAsia="Times New Roman" w:hAnsi="GHEA Grapalat" w:cs="Sylfaen"/>
          <w:sz w:val="24"/>
          <w:szCs w:val="24"/>
          <w:lang w:val="hy-AM"/>
        </w:rPr>
        <w:t>իրականացումը, խնդրի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վերաբերյալ </w:t>
      </w:r>
      <w:r w:rsidR="0009205A" w:rsidRPr="009069CF">
        <w:rPr>
          <w:rFonts w:ascii="GHEA Grapalat" w:hAnsi="GHEA Grapalat"/>
          <w:sz w:val="24"/>
          <w:szCs w:val="24"/>
          <w:lang w:val="hy-AM"/>
        </w:rPr>
        <w:t>նոր  մոտեցումների և մեխանիզմների կիրառմամբ</w:t>
      </w:r>
      <w:r w:rsidR="0009205A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պետական աջակցության քաղա</w:t>
      </w:r>
      <w:r w:rsidR="007B3D37" w:rsidRPr="009069C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C43440" w:rsidRPr="009069CF">
        <w:rPr>
          <w:rFonts w:ascii="GHEA Grapalat" w:eastAsia="Times New Roman" w:hAnsi="GHEA Grapalat" w:cs="Sylfaen"/>
          <w:sz w:val="24"/>
          <w:szCs w:val="24"/>
          <w:lang w:val="hy-AM"/>
        </w:rPr>
        <w:t>քականության իրականացումը:</w:t>
      </w:r>
    </w:p>
    <w:p w:rsidR="006B341F" w:rsidRPr="009069CF" w:rsidRDefault="00D807A2" w:rsidP="006B341F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</w:t>
      </w:r>
      <w:r w:rsidR="003A07FF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9205A" w:rsidRPr="009069CF">
        <w:rPr>
          <w:rFonts w:ascii="GHEA Grapalat" w:eastAsia="Times New Roman" w:hAnsi="GHEA Grapalat" w:cs="Sylfaen"/>
          <w:sz w:val="24"/>
          <w:szCs w:val="24"/>
          <w:lang w:val="hy-AM"/>
        </w:rPr>
        <w:t>24</w:t>
      </w:r>
      <w:r w:rsidR="00271D9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Ծրագրով նախատեսվում է գյուղատնտեսությունում տնտեսավարողների համար </w:t>
      </w:r>
      <w:r w:rsidR="00B573A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առաջարկել գյուղատնտեսական տեխնիկայի ձեռքբերման հնարավոր</w:t>
      </w:r>
      <w:r w:rsidR="000D62AC" w:rsidRPr="009069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B573A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նս մատչելի  և արդյունավետ </w:t>
      </w:r>
      <w:r w:rsidR="00495B10" w:rsidRPr="009069CF">
        <w:rPr>
          <w:rFonts w:ascii="GHEA Grapalat" w:eastAsia="Times New Roman" w:hAnsi="GHEA Grapalat" w:cs="Sylfaen"/>
          <w:sz w:val="24"/>
          <w:szCs w:val="24"/>
          <w:lang w:val="hy-AM"/>
        </w:rPr>
        <w:t>մոտեցում</w:t>
      </w:r>
      <w:r w:rsidR="00B573A0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ներ: </w:t>
      </w:r>
    </w:p>
    <w:p w:rsidR="00215FC1" w:rsidRPr="009069CF" w:rsidRDefault="00495B10" w:rsidP="006B341F">
      <w:pPr>
        <w:shd w:val="clear" w:color="auto" w:fill="FFFFFF"/>
        <w:spacing w:after="0" w:line="360" w:lineRule="auto"/>
        <w:ind w:left="-142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6B341F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9069CF">
        <w:rPr>
          <w:rFonts w:ascii="GHEA Grapalat" w:hAnsi="GHEA Grapalat"/>
          <w:sz w:val="24"/>
          <w:szCs w:val="24"/>
          <w:lang w:val="hy-AM"/>
        </w:rPr>
        <w:t>25</w:t>
      </w:r>
      <w:r w:rsidR="00B573A0" w:rsidRPr="009069CF">
        <w:rPr>
          <w:rFonts w:ascii="GHEA Grapalat" w:hAnsi="GHEA Grapalat"/>
          <w:sz w:val="24"/>
          <w:szCs w:val="24"/>
          <w:lang w:val="hy-AM"/>
        </w:rPr>
        <w:t xml:space="preserve">. </w:t>
      </w:r>
      <w:r w:rsidR="00215FC1" w:rsidRPr="009069CF">
        <w:rPr>
          <w:rFonts w:ascii="GHEA Grapalat" w:hAnsi="GHEA Grapalat"/>
          <w:b/>
          <w:sz w:val="24"/>
          <w:szCs w:val="24"/>
          <w:lang w:val="hy-AM"/>
        </w:rPr>
        <w:t>Ծրագ</w:t>
      </w:r>
      <w:r w:rsidR="00CA3A34" w:rsidRPr="009069CF">
        <w:rPr>
          <w:rFonts w:ascii="GHEA Grapalat" w:hAnsi="GHEA Grapalat"/>
          <w:b/>
          <w:sz w:val="24"/>
          <w:szCs w:val="24"/>
          <w:lang w:val="hy-AM"/>
        </w:rPr>
        <w:t>ի</w:t>
      </w:r>
      <w:r w:rsidR="00215FC1" w:rsidRPr="009069CF">
        <w:rPr>
          <w:rFonts w:ascii="GHEA Grapalat" w:hAnsi="GHEA Grapalat"/>
          <w:b/>
          <w:sz w:val="24"/>
          <w:szCs w:val="24"/>
          <w:lang w:val="hy-AM"/>
        </w:rPr>
        <w:t>ր</w:t>
      </w:r>
      <w:r w:rsidR="00CA3A34" w:rsidRPr="009069CF">
        <w:rPr>
          <w:rFonts w:ascii="GHEA Grapalat" w:hAnsi="GHEA Grapalat"/>
          <w:b/>
          <w:sz w:val="24"/>
          <w:szCs w:val="24"/>
          <w:lang w:val="hy-AM"/>
        </w:rPr>
        <w:t xml:space="preserve">ը </w:t>
      </w:r>
      <w:r w:rsidR="00215FC1" w:rsidRPr="009069CF">
        <w:rPr>
          <w:rFonts w:ascii="GHEA Grapalat" w:hAnsi="GHEA Grapalat"/>
          <w:b/>
          <w:sz w:val="24"/>
          <w:szCs w:val="24"/>
          <w:lang w:val="hy-AM"/>
        </w:rPr>
        <w:t xml:space="preserve"> կիրագործվի հետևյալ հիմնական մոտեցումների</w:t>
      </w:r>
      <w:r w:rsidR="00937BF9" w:rsidRPr="009069CF">
        <w:rPr>
          <w:rFonts w:ascii="GHEA Grapalat" w:hAnsi="GHEA Grapalat"/>
          <w:b/>
          <w:sz w:val="24"/>
          <w:szCs w:val="24"/>
          <w:lang w:val="hy-AM"/>
        </w:rPr>
        <w:t xml:space="preserve"> կիրառմամբ</w:t>
      </w:r>
      <w:r w:rsidR="00215FC1" w:rsidRPr="009069CF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5C2AC6" w:rsidRPr="009069CF" w:rsidRDefault="006B341F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215FC1" w:rsidRPr="009069CF">
        <w:rPr>
          <w:rFonts w:ascii="GHEA Grapalat" w:hAnsi="GHEA Grapalat"/>
          <w:sz w:val="24"/>
          <w:szCs w:val="24"/>
          <w:lang w:val="hy-AM"/>
        </w:rPr>
        <w:t>1)</w:t>
      </w:r>
      <w:r w:rsidR="00937BF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>Ծրագրով գյուղատնտեսությունում տնտեսավարողներին տրամադրվելիք գ</w:t>
      </w:r>
      <w:r w:rsidR="00760822" w:rsidRPr="009069CF">
        <w:rPr>
          <w:rFonts w:ascii="GHEA Grapalat" w:hAnsi="GHEA Grapalat"/>
          <w:sz w:val="24"/>
          <w:szCs w:val="24"/>
          <w:lang w:val="hy-AM"/>
        </w:rPr>
        <w:t>յուղա</w:t>
      </w:r>
      <w:r w:rsidR="007B3D37" w:rsidRPr="009069CF">
        <w:rPr>
          <w:rFonts w:ascii="GHEA Grapalat" w:hAnsi="GHEA Grapalat"/>
          <w:sz w:val="24"/>
          <w:szCs w:val="24"/>
          <w:lang w:val="hy-AM"/>
        </w:rPr>
        <w:softHyphen/>
      </w:r>
      <w:r w:rsidR="00760822" w:rsidRPr="009069CF">
        <w:rPr>
          <w:rFonts w:ascii="GHEA Grapalat" w:hAnsi="GHEA Grapalat"/>
          <w:sz w:val="24"/>
          <w:szCs w:val="24"/>
          <w:lang w:val="hy-AM"/>
        </w:rPr>
        <w:t xml:space="preserve">տնտեսական տեխնիկան 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>կմատակարարվի</w:t>
      </w:r>
      <w:r w:rsidR="00423E98" w:rsidRPr="009069CF">
        <w:rPr>
          <w:rFonts w:ascii="GHEA Grapalat" w:hAnsi="GHEA Grapalat"/>
          <w:sz w:val="24"/>
          <w:szCs w:val="24"/>
          <w:lang w:val="hy-AM"/>
        </w:rPr>
        <w:t xml:space="preserve"> Եվրասիական տնտեսական միության անդամ 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 xml:space="preserve">և այլ երկրներում գյուղատնտեսական տեխնիկա արտադրող </w:t>
      </w:r>
      <w:r w:rsidR="00423E98" w:rsidRPr="009069CF">
        <w:rPr>
          <w:rFonts w:ascii="GHEA Grapalat" w:hAnsi="GHEA Grapalat"/>
          <w:sz w:val="24"/>
          <w:szCs w:val="24"/>
          <w:lang w:val="hy-AM"/>
        </w:rPr>
        <w:t>հայտնի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 xml:space="preserve"> ընկերություններից, </w:t>
      </w:r>
      <w:r w:rsidR="00423E98" w:rsidRPr="009069CF">
        <w:rPr>
          <w:rFonts w:ascii="GHEA Grapalat" w:hAnsi="GHEA Grapalat"/>
          <w:sz w:val="24"/>
          <w:szCs w:val="24"/>
          <w:lang w:val="hy-AM"/>
        </w:rPr>
        <w:t>որ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>ը  հնարավորություն կ</w:t>
      </w:r>
      <w:r w:rsidR="00A8294D" w:rsidRPr="009069CF">
        <w:rPr>
          <w:rFonts w:ascii="GHEA Grapalat" w:hAnsi="GHEA Grapalat"/>
          <w:sz w:val="24"/>
          <w:szCs w:val="24"/>
          <w:lang w:val="hy-AM"/>
        </w:rPr>
        <w:t>տա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423E98" w:rsidRPr="009069CF">
        <w:rPr>
          <w:rFonts w:ascii="GHEA Grapalat" w:hAnsi="GHEA Grapalat"/>
          <w:sz w:val="24"/>
          <w:szCs w:val="24"/>
          <w:lang w:val="hy-AM"/>
        </w:rPr>
        <w:t xml:space="preserve">նաև 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>առ</w:t>
      </w:r>
      <w:r w:rsidR="00A8294D" w:rsidRPr="009069CF">
        <w:rPr>
          <w:rFonts w:ascii="GHEA Grapalat" w:hAnsi="GHEA Grapalat"/>
          <w:sz w:val="24"/>
          <w:szCs w:val="24"/>
          <w:lang w:val="hy-AM"/>
        </w:rPr>
        <w:t>ա</w:t>
      </w:r>
      <w:r w:rsidR="00423E98" w:rsidRPr="009069CF">
        <w:rPr>
          <w:rFonts w:ascii="GHEA Grapalat" w:hAnsi="GHEA Grapalat"/>
          <w:sz w:val="24"/>
          <w:szCs w:val="24"/>
          <w:lang w:val="hy-AM"/>
        </w:rPr>
        <w:t>ջիկայում</w:t>
      </w:r>
      <w:r w:rsidR="00A8294D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8294D" w:rsidRPr="009069CF">
        <w:rPr>
          <w:rFonts w:ascii="GHEA Grapalat" w:hAnsi="GHEA Grapalat"/>
          <w:sz w:val="24"/>
          <w:szCs w:val="24"/>
          <w:lang w:val="hy-AM"/>
        </w:rPr>
        <w:t>անրապետությունում</w:t>
      </w:r>
      <w:r w:rsidR="00CD5056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E57CB3" w:rsidRPr="009069CF">
        <w:rPr>
          <w:rFonts w:ascii="GHEA Grapalat" w:hAnsi="GHEA Grapalat"/>
          <w:sz w:val="24"/>
          <w:szCs w:val="24"/>
          <w:lang w:val="hy-AM"/>
        </w:rPr>
        <w:t xml:space="preserve">ձևավորել գյուղատնտեսական տեխնիկայի </w:t>
      </w:r>
      <w:r w:rsidR="00A8294D" w:rsidRPr="009069CF">
        <w:rPr>
          <w:rFonts w:ascii="GHEA Grapalat" w:hAnsi="GHEA Grapalat"/>
          <w:sz w:val="24"/>
          <w:szCs w:val="24"/>
          <w:lang w:val="hy-AM"/>
        </w:rPr>
        <w:t>սպասարկման կենտրոններ.</w:t>
      </w:r>
    </w:p>
    <w:p w:rsidR="00EB0903" w:rsidRPr="009069CF" w:rsidRDefault="00EB0903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2)</w:t>
      </w:r>
      <w:r w:rsidR="00E006EF" w:rsidRPr="009069CF">
        <w:rPr>
          <w:rFonts w:ascii="GHEA Grapalat" w:hAnsi="GHEA Grapalat"/>
          <w:sz w:val="24"/>
          <w:szCs w:val="24"/>
          <w:lang w:val="hy-AM"/>
        </w:rPr>
        <w:t xml:space="preserve"> ծրագրի շրջանակներում 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մատակարարումը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9069CF">
        <w:rPr>
          <w:rFonts w:ascii="GHEA Grapalat" w:hAnsi="GHEA Grapalat"/>
          <w:sz w:val="24"/>
          <w:szCs w:val="24"/>
          <w:lang w:val="hy-AM"/>
        </w:rPr>
        <w:t>անրապետություն պետք է իրականացվի մասնագիտացված կառույցների կողմից, որոնք կիրականացնեն նաև գյուղատնտեսական տեխնիկայի երաշխիքային և ետերաշխիքային սպասարկում.</w:t>
      </w:r>
    </w:p>
    <w:p w:rsidR="008B5B44" w:rsidRPr="009069CF" w:rsidRDefault="00302BE9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3</w:t>
      </w:r>
      <w:r w:rsidR="005C2AC6" w:rsidRPr="009069CF">
        <w:rPr>
          <w:rFonts w:ascii="GHEA Grapalat" w:hAnsi="GHEA Grapalat"/>
          <w:sz w:val="24"/>
          <w:szCs w:val="24"/>
          <w:lang w:val="hy-AM"/>
        </w:rPr>
        <w:t xml:space="preserve">) </w:t>
      </w:r>
      <w:r w:rsidR="002B1D93" w:rsidRPr="009069CF">
        <w:rPr>
          <w:rFonts w:ascii="GHEA Grapalat" w:hAnsi="GHEA Grapalat"/>
          <w:sz w:val="24"/>
          <w:szCs w:val="24"/>
          <w:lang w:val="hy-AM"/>
        </w:rPr>
        <w:t xml:space="preserve">ծրագրի շրջանակներում գյուղատնտեսական տեխնիկան տնտեսավարողներին կտրամադրվի </w:t>
      </w:r>
      <w:r w:rsidR="007D67A7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լիզինգի պայմանագրով</w:t>
      </w:r>
      <w:r w:rsidR="002B1D93" w:rsidRPr="009069CF">
        <w:rPr>
          <w:rFonts w:ascii="GHEA Grapalat" w:hAnsi="GHEA Grapalat"/>
          <w:sz w:val="24"/>
          <w:szCs w:val="24"/>
          <w:lang w:val="hy-AM"/>
        </w:rPr>
        <w:t xml:space="preserve">, </w:t>
      </w:r>
      <w:r w:rsidR="005C2AC6" w:rsidRPr="009069CF">
        <w:rPr>
          <w:rFonts w:ascii="GHEA Grapalat" w:hAnsi="GHEA Grapalat"/>
          <w:sz w:val="24"/>
          <w:szCs w:val="24"/>
          <w:lang w:val="hy-AM"/>
        </w:rPr>
        <w:t xml:space="preserve">հաշվի առնելով 2013-2016 թվականներին գյուղացիական տնտեսություններին և համայնքներին </w:t>
      </w:r>
      <w:r w:rsidR="007D67A7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լիզինգի պայմանագր</w:t>
      </w:r>
      <w:r w:rsidR="005C2AC6" w:rsidRPr="009069CF">
        <w:rPr>
          <w:rFonts w:ascii="GHEA Grapalat" w:hAnsi="GHEA Grapalat"/>
          <w:sz w:val="24"/>
          <w:szCs w:val="24"/>
          <w:lang w:val="hy-AM"/>
        </w:rPr>
        <w:t>ով գյուղատնտեսական տեխնիկայի տրամադրման դրական փորձը և արդյունքները (125 միավոր գյուղատնտեսական տեխնիկա, այդ թվում 71 միավոր տրակտոր «Բելառուս» ՄՏԶ 82.1 և 8 միավոր հացահատիկահավաք կոմբայն)</w:t>
      </w:r>
      <w:r w:rsidR="003B1E22" w:rsidRPr="009069CF">
        <w:rPr>
          <w:rFonts w:ascii="GHEA Grapalat" w:hAnsi="GHEA Grapalat"/>
          <w:sz w:val="24"/>
          <w:szCs w:val="24"/>
          <w:lang w:val="hy-AM"/>
        </w:rPr>
        <w:t>.</w:t>
      </w:r>
      <w:r w:rsidR="005C2AC6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21D36" w:rsidRPr="009069CF" w:rsidRDefault="00321D36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lastRenderedPageBreak/>
        <w:t xml:space="preserve">4) ծրագրի իրականացման համար հիմնավորված մոտեցումներ ձևավորելու նպատակով ուսումնասիրվել է </w:t>
      </w:r>
      <w:r w:rsidR="00666758" w:rsidRPr="009069C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9069CF">
        <w:rPr>
          <w:rFonts w:ascii="GHEA Grapalat" w:hAnsi="GHEA Grapalat"/>
          <w:sz w:val="24"/>
          <w:szCs w:val="24"/>
          <w:lang w:val="hy-AM"/>
        </w:rPr>
        <w:t>թվով 15 առևտրային բանկերի և վարկային կազմակերպությունների գյուղատնտեսական տե</w:t>
      </w:r>
      <w:r w:rsidR="00D807A2" w:rsidRPr="009069CF">
        <w:rPr>
          <w:rFonts w:ascii="GHEA Grapalat" w:hAnsi="GHEA Grapalat"/>
          <w:sz w:val="24"/>
          <w:szCs w:val="24"/>
          <w:lang w:val="hy-AM"/>
        </w:rPr>
        <w:t>խ</w:t>
      </w:r>
      <w:r w:rsidRPr="009069CF">
        <w:rPr>
          <w:rFonts w:ascii="GHEA Grapalat" w:hAnsi="GHEA Grapalat"/>
          <w:sz w:val="24"/>
          <w:szCs w:val="24"/>
          <w:lang w:val="hy-AM"/>
        </w:rPr>
        <w:t>նիկայի ֆինանսական վարձակա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լության` լիզինգի հնարավորությունները և պայմանները.</w:t>
      </w:r>
    </w:p>
    <w:p w:rsidR="00466D6C" w:rsidRPr="00472594" w:rsidRDefault="00D807A2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5</w:t>
      </w:r>
      <w:r w:rsidR="00466D6C" w:rsidRPr="009069CF">
        <w:rPr>
          <w:rFonts w:ascii="GHEA Grapalat" w:hAnsi="GHEA Grapalat"/>
          <w:sz w:val="24"/>
          <w:szCs w:val="24"/>
          <w:lang w:val="hy-AM"/>
        </w:rPr>
        <w:t xml:space="preserve">) </w:t>
      </w:r>
      <w:r w:rsidR="002B1D93" w:rsidRPr="009069CF">
        <w:rPr>
          <w:rFonts w:ascii="GHEA Grapalat" w:hAnsi="GHEA Grapalat"/>
          <w:sz w:val="24"/>
          <w:szCs w:val="24"/>
          <w:lang w:val="hy-AM"/>
        </w:rPr>
        <w:t>ծրագրով</w:t>
      </w:r>
      <w:r w:rsidR="00466D6C" w:rsidRPr="009069CF">
        <w:rPr>
          <w:rFonts w:ascii="GHEA Grapalat" w:hAnsi="GHEA Grapalat"/>
          <w:sz w:val="24"/>
          <w:szCs w:val="24"/>
          <w:lang w:val="hy-AM"/>
        </w:rPr>
        <w:t xml:space="preserve">  2017</w:t>
      </w:r>
      <w:r w:rsidR="002B1D93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AC6" w:rsidRPr="009069CF">
        <w:rPr>
          <w:rFonts w:ascii="GHEA Grapalat" w:hAnsi="GHEA Grapalat"/>
          <w:sz w:val="24"/>
          <w:szCs w:val="24"/>
          <w:lang w:val="hy-AM"/>
        </w:rPr>
        <w:t>թվական</w:t>
      </w:r>
      <w:r w:rsidR="002B1D93" w:rsidRPr="009069CF">
        <w:rPr>
          <w:rFonts w:ascii="GHEA Grapalat" w:hAnsi="GHEA Grapalat"/>
          <w:sz w:val="24"/>
          <w:szCs w:val="24"/>
          <w:lang w:val="hy-AM"/>
        </w:rPr>
        <w:t xml:space="preserve">ից սկսած </w:t>
      </w:r>
      <w:r w:rsidR="0056317A" w:rsidRPr="00472594">
        <w:rPr>
          <w:rFonts w:ascii="GHEA Grapalat" w:hAnsi="GHEA Grapalat"/>
          <w:sz w:val="24"/>
          <w:szCs w:val="24"/>
          <w:lang w:val="hy-AM"/>
        </w:rPr>
        <w:t xml:space="preserve">մասնակի </w:t>
      </w:r>
      <w:r w:rsidR="002B1D93" w:rsidRPr="00472594">
        <w:rPr>
          <w:rFonts w:ascii="GHEA Grapalat" w:hAnsi="GHEA Grapalat"/>
          <w:sz w:val="24"/>
          <w:szCs w:val="24"/>
          <w:lang w:val="hy-AM"/>
        </w:rPr>
        <w:t xml:space="preserve">կսուբսիդավորվի գյուղատնտեսական տեխնիկա ձեռք </w:t>
      </w:r>
      <w:r w:rsidR="00CA3A34" w:rsidRPr="00472594">
        <w:rPr>
          <w:rFonts w:ascii="GHEA Grapalat" w:hAnsi="GHEA Grapalat"/>
          <w:sz w:val="24"/>
          <w:szCs w:val="24"/>
          <w:lang w:val="hy-AM"/>
        </w:rPr>
        <w:t>բեր</w:t>
      </w:r>
      <w:r w:rsidR="002B1D93" w:rsidRPr="00472594">
        <w:rPr>
          <w:rFonts w:ascii="GHEA Grapalat" w:hAnsi="GHEA Grapalat"/>
          <w:sz w:val="24"/>
          <w:szCs w:val="24"/>
          <w:lang w:val="hy-AM"/>
        </w:rPr>
        <w:t>ող, լիզինգի պայմանագիր կնքած տնտեսավարողների լիզինգի տոկոսադրույքը՝  պայմանագրի գործողության ընթացքում</w:t>
      </w:r>
      <w:r w:rsidR="00482988" w:rsidRPr="00472594">
        <w:rPr>
          <w:rFonts w:ascii="GHEA Grapalat" w:hAnsi="GHEA Grapalat"/>
          <w:sz w:val="24"/>
          <w:szCs w:val="24"/>
          <w:lang w:val="hy-AM"/>
        </w:rPr>
        <w:t>` ծրագրի շրջանակներում կնքված լիզինգային պայմանագրերի շրջանակներում.</w:t>
      </w:r>
    </w:p>
    <w:p w:rsidR="003B1E22" w:rsidRPr="00472594" w:rsidRDefault="00D807A2" w:rsidP="00C10E1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fr-FR"/>
        </w:rPr>
      </w:pPr>
      <w:r w:rsidRPr="00472594">
        <w:rPr>
          <w:rFonts w:ascii="GHEA Grapalat" w:hAnsi="GHEA Grapalat"/>
          <w:lang w:val="hy-AM"/>
        </w:rPr>
        <w:t>6</w:t>
      </w:r>
      <w:r w:rsidR="002B1D93" w:rsidRPr="00472594">
        <w:rPr>
          <w:rFonts w:ascii="GHEA Grapalat" w:hAnsi="GHEA Grapalat"/>
          <w:lang w:val="hy-AM"/>
        </w:rPr>
        <w:t>)</w:t>
      </w:r>
      <w:r w:rsidR="003B1E22" w:rsidRPr="00472594">
        <w:rPr>
          <w:rFonts w:ascii="GHEA Grapalat" w:hAnsi="GHEA Grapalat"/>
          <w:lang w:val="hy-AM"/>
        </w:rPr>
        <w:t xml:space="preserve"> ծրագրով  լիզինգի տոկոսադրույքի </w:t>
      </w:r>
      <w:r w:rsidR="0056317A" w:rsidRPr="00472594">
        <w:rPr>
          <w:rFonts w:ascii="GHEA Grapalat" w:hAnsi="GHEA Grapalat"/>
          <w:lang w:val="hy-AM"/>
        </w:rPr>
        <w:t xml:space="preserve">մասնակի </w:t>
      </w:r>
      <w:r w:rsidR="003B1E22" w:rsidRPr="00472594">
        <w:rPr>
          <w:rFonts w:ascii="GHEA Grapalat" w:hAnsi="GHEA Grapalat"/>
          <w:lang w:val="hy-AM"/>
        </w:rPr>
        <w:t xml:space="preserve">սուբսիդավորման </w:t>
      </w:r>
      <w:r w:rsidR="005E214C" w:rsidRPr="005E214C">
        <w:rPr>
          <w:rFonts w:ascii="GHEA Grapalat" w:hAnsi="GHEA Grapalat"/>
          <w:lang w:val="hy-AM"/>
        </w:rPr>
        <w:t>համար 2017 թվականին</w:t>
      </w:r>
      <w:r w:rsidR="008328CD" w:rsidRPr="005E214C">
        <w:rPr>
          <w:rFonts w:ascii="GHEA Grapalat" w:hAnsi="GHEA Grapalat"/>
          <w:lang w:val="hy-AM"/>
        </w:rPr>
        <w:t xml:space="preserve"> </w:t>
      </w:r>
      <w:r w:rsidR="00D15281" w:rsidRPr="005E214C">
        <w:rPr>
          <w:rFonts w:ascii="GHEA Grapalat" w:hAnsi="GHEA Grapalat"/>
          <w:lang w:val="hy-AM"/>
        </w:rPr>
        <w:t>պահանջվում</w:t>
      </w:r>
      <w:r w:rsidR="003B1E22" w:rsidRPr="005E214C">
        <w:rPr>
          <w:rFonts w:ascii="GHEA Grapalat" w:hAnsi="GHEA Grapalat"/>
          <w:lang w:val="hy-AM"/>
        </w:rPr>
        <w:t xml:space="preserve"> է</w:t>
      </w:r>
      <w:r w:rsidR="005E214C" w:rsidRPr="005E214C">
        <w:rPr>
          <w:rFonts w:ascii="GHEA Grapalat" w:hAnsi="GHEA Grapalat"/>
          <w:lang w:val="hy-AM"/>
        </w:rPr>
        <w:t xml:space="preserve"> 12</w:t>
      </w:r>
      <w:r w:rsidR="003B1E22" w:rsidRPr="005E214C">
        <w:rPr>
          <w:rFonts w:ascii="GHEA Grapalat" w:hAnsi="GHEA Grapalat"/>
          <w:lang w:val="hy-AM"/>
        </w:rPr>
        <w:t>0.0 մլն դրամ</w:t>
      </w:r>
      <w:r w:rsidR="008328CD" w:rsidRPr="005E214C">
        <w:rPr>
          <w:rFonts w:ascii="GHEA Grapalat" w:hAnsi="GHEA Grapalat"/>
          <w:lang w:val="hy-AM"/>
        </w:rPr>
        <w:t xml:space="preserve">, իսկ </w:t>
      </w:r>
      <w:r w:rsidR="003B1E22" w:rsidRPr="005E214C">
        <w:rPr>
          <w:rFonts w:ascii="GHEA Grapalat" w:hAnsi="GHEA Grapalat"/>
          <w:lang w:val="hy-AM"/>
        </w:rPr>
        <w:t xml:space="preserve"> </w:t>
      </w:r>
      <w:r w:rsidR="008328CD" w:rsidRPr="005E214C">
        <w:rPr>
          <w:rFonts w:ascii="GHEA Grapalat" w:hAnsi="GHEA Grapalat"/>
          <w:lang w:val="hy-AM"/>
        </w:rPr>
        <w:t xml:space="preserve">ծրագրի իրականացման հետագա </w:t>
      </w:r>
      <w:r w:rsidR="008328CD" w:rsidRPr="00472594">
        <w:rPr>
          <w:rFonts w:ascii="GHEA Grapalat" w:hAnsi="GHEA Grapalat"/>
          <w:lang w:val="hy-AM"/>
        </w:rPr>
        <w:t>2018-2026 թվականների</w:t>
      </w:r>
      <w:r w:rsidR="005E214C">
        <w:rPr>
          <w:rFonts w:ascii="GHEA Grapalat" w:hAnsi="GHEA Grapalat"/>
          <w:lang w:val="hy-AM"/>
        </w:rPr>
        <w:t>ն</w:t>
      </w:r>
      <w:r w:rsidR="008328CD" w:rsidRPr="00472594">
        <w:rPr>
          <w:rFonts w:ascii="GHEA Grapalat" w:hAnsi="GHEA Grapalat"/>
          <w:lang w:val="hy-AM"/>
        </w:rPr>
        <w:t xml:space="preserve"> </w:t>
      </w:r>
      <w:r w:rsidR="005E214C">
        <w:rPr>
          <w:rFonts w:ascii="GHEA Grapalat" w:hAnsi="GHEA Grapalat"/>
          <w:lang w:val="hy-AM"/>
        </w:rPr>
        <w:t>ֆինանսավորումը</w:t>
      </w:r>
      <w:r w:rsidR="00FD1598" w:rsidRPr="00472594">
        <w:rPr>
          <w:rFonts w:ascii="GHEA Grapalat" w:hAnsi="GHEA Grapalat"/>
          <w:lang w:val="hy-AM"/>
        </w:rPr>
        <w:t xml:space="preserve"> կիրականացվի</w:t>
      </w:r>
      <w:r w:rsidR="00FD1598" w:rsidRPr="00472594">
        <w:rPr>
          <w:rFonts w:ascii="GHEA Grapalat" w:hAnsi="GHEA Grapalat"/>
          <w:lang w:val="fr-FR"/>
        </w:rPr>
        <w:t xml:space="preserve"> յուրաքանչյուր տարվա բյուջետային գործընթացի շրջանակներում բյուջետային հայտերի հիման վրա տվյալ տարվա համար անհրաժեշտ չափով գումար հատկացնելու </w:t>
      </w:r>
      <w:r w:rsidR="00A54DA6" w:rsidRPr="00472594">
        <w:rPr>
          <w:rFonts w:ascii="GHEA Grapalat" w:hAnsi="GHEA Grapalat"/>
          <w:lang w:val="fr-FR"/>
        </w:rPr>
        <w:t>միջոցով</w:t>
      </w:r>
      <w:r w:rsidR="005A7A3D" w:rsidRPr="00472594">
        <w:rPr>
          <w:rFonts w:ascii="GHEA Grapalat" w:hAnsi="GHEA Grapalat"/>
          <w:lang w:val="fr-FR"/>
        </w:rPr>
        <w:t>.</w:t>
      </w:r>
    </w:p>
    <w:p w:rsidR="005C2AC6" w:rsidRPr="009069CF" w:rsidRDefault="00D807A2" w:rsidP="005A7B71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7</w:t>
      </w:r>
      <w:r w:rsidR="003B1E22" w:rsidRPr="009069CF">
        <w:rPr>
          <w:rFonts w:ascii="GHEA Grapalat" w:hAnsi="GHEA Grapalat"/>
          <w:sz w:val="24"/>
          <w:szCs w:val="24"/>
          <w:lang w:val="hy-AM"/>
        </w:rPr>
        <w:t xml:space="preserve">) 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 xml:space="preserve">գյուղատնտեսության ոլորտում տնտեսավարողների </w:t>
      </w:r>
      <w:r w:rsidR="000D0C34" w:rsidRPr="009069CF">
        <w:rPr>
          <w:rFonts w:ascii="GHEA Grapalat" w:hAnsi="GHEA Grapalat"/>
          <w:sz w:val="24"/>
          <w:szCs w:val="24"/>
          <w:lang w:val="hy-AM"/>
        </w:rPr>
        <w:t xml:space="preserve">ներկայիս 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>ցածր վճարունա</w:t>
      </w:r>
      <w:r w:rsidRPr="009069CF">
        <w:rPr>
          <w:rFonts w:ascii="GHEA Grapalat" w:hAnsi="GHEA Grapalat"/>
          <w:sz w:val="24"/>
          <w:szCs w:val="24"/>
          <w:lang w:val="hy-AM"/>
        </w:rPr>
        <w:t>-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>կ</w:t>
      </w:r>
      <w:r w:rsidR="00157229" w:rsidRPr="009069CF">
        <w:rPr>
          <w:rFonts w:ascii="GHEA Grapalat" w:hAnsi="GHEA Grapalat"/>
          <w:sz w:val="24"/>
          <w:szCs w:val="24"/>
          <w:lang w:val="hy-AM"/>
        </w:rPr>
        <w:t>ությ</w:t>
      </w:r>
      <w:r w:rsidR="000D0C34" w:rsidRPr="009069CF">
        <w:rPr>
          <w:rFonts w:ascii="GHEA Grapalat" w:hAnsi="GHEA Grapalat"/>
          <w:sz w:val="24"/>
          <w:szCs w:val="24"/>
          <w:lang w:val="hy-AM"/>
        </w:rPr>
        <w:t>ունը</w:t>
      </w:r>
      <w:r w:rsidR="00157229" w:rsidRPr="009069CF">
        <w:rPr>
          <w:rFonts w:ascii="GHEA Grapalat" w:hAnsi="GHEA Grapalat"/>
          <w:sz w:val="24"/>
          <w:szCs w:val="24"/>
          <w:lang w:val="hy-AM"/>
        </w:rPr>
        <w:t xml:space="preserve"> հանգեցնում է նոր գյուղատնտեսական տեխնիկա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57229" w:rsidRPr="009069CF">
        <w:rPr>
          <w:rFonts w:ascii="GHEA Grapalat" w:hAnsi="GHEA Grapalat"/>
          <w:sz w:val="24"/>
          <w:szCs w:val="24"/>
          <w:lang w:val="hy-AM"/>
        </w:rPr>
        <w:t xml:space="preserve">ձեռք բերելու ցածր վճարունակ 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>պահանջարկ</w:t>
      </w:r>
      <w:r w:rsidR="00157229" w:rsidRPr="009069CF">
        <w:rPr>
          <w:rFonts w:ascii="GHEA Grapalat" w:hAnsi="GHEA Grapalat"/>
          <w:sz w:val="24"/>
          <w:szCs w:val="24"/>
          <w:lang w:val="hy-AM"/>
        </w:rPr>
        <w:t>ի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0C34" w:rsidRPr="009069CF">
        <w:rPr>
          <w:rFonts w:ascii="GHEA Grapalat" w:hAnsi="GHEA Grapalat"/>
          <w:sz w:val="24"/>
          <w:szCs w:val="24"/>
          <w:lang w:val="hy-AM"/>
        </w:rPr>
        <w:t xml:space="preserve">հետևաբար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 Հ</w:t>
      </w:r>
      <w:r w:rsidR="005E5F26" w:rsidRPr="009069CF">
        <w:rPr>
          <w:rFonts w:ascii="GHEA Grapalat" w:hAnsi="GHEA Grapalat"/>
          <w:sz w:val="24"/>
          <w:szCs w:val="24"/>
          <w:lang w:val="hy-AM"/>
        </w:rPr>
        <w:t>անրապետության գյուղատնտեսական տեխնիկայի հավաքակազմի նորացումը տարեկան 10-12.5 տոկոսով իրատեսական չէ</w:t>
      </w:r>
      <w:r w:rsidR="00CA3A34" w:rsidRPr="009069CF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0C34" w:rsidRPr="009069CF">
        <w:rPr>
          <w:rFonts w:ascii="GHEA Grapalat" w:hAnsi="GHEA Grapalat"/>
          <w:sz w:val="24"/>
          <w:szCs w:val="24"/>
          <w:lang w:val="hy-AM"/>
        </w:rPr>
        <w:t>այդ պատճառով</w:t>
      </w:r>
      <w:r w:rsidR="00CA3A34" w:rsidRPr="009069CF">
        <w:rPr>
          <w:rFonts w:ascii="GHEA Grapalat" w:hAnsi="GHEA Grapalat"/>
          <w:sz w:val="24"/>
          <w:szCs w:val="24"/>
          <w:lang w:val="hy-AM"/>
        </w:rPr>
        <w:t xml:space="preserve"> ծրագրի շրջանակներում նախատեսվում է տեխնիկայի նորացումը իրականացնել ավելի փոքր ծավալներով</w:t>
      </w:r>
      <w:r w:rsidR="007B3D37" w:rsidRPr="009069CF">
        <w:rPr>
          <w:rFonts w:ascii="GHEA Grapalat" w:hAnsi="GHEA Grapalat"/>
          <w:sz w:val="24"/>
          <w:szCs w:val="24"/>
          <w:lang w:val="hy-AM"/>
        </w:rPr>
        <w:t>, որը նախադրյալներ կստեղծի հետագա տարիներին գյուղատնտեսության տեխնիկական հավաքակազմի առավել արագ տեմպերով վերազինման համար</w:t>
      </w:r>
      <w:r w:rsidR="00CA3A34" w:rsidRPr="009069CF">
        <w:rPr>
          <w:rFonts w:ascii="GHEA Grapalat" w:hAnsi="GHEA Grapalat"/>
          <w:sz w:val="24"/>
          <w:szCs w:val="24"/>
          <w:lang w:val="hy-AM"/>
        </w:rPr>
        <w:t xml:space="preserve">: </w:t>
      </w:r>
      <w:r w:rsidR="00C52CB3" w:rsidRPr="009069CF">
        <w:rPr>
          <w:rFonts w:ascii="GHEA Grapalat" w:hAnsi="GHEA Grapalat"/>
          <w:sz w:val="24"/>
          <w:szCs w:val="24"/>
          <w:lang w:val="hy-AM"/>
        </w:rPr>
        <w:t>Ծրագրի շրջանակներում նորացման ծավալների չափը և գյուղատնտեսական տեխնիկայի տեսականու սահմանափակումը պայմանավորված է գյուղատնտեսական աշխատանքների մեքենայացման առաջնահեր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softHyphen/>
      </w:r>
      <w:r w:rsidR="00C52CB3" w:rsidRPr="009069CF">
        <w:rPr>
          <w:rFonts w:ascii="GHEA Grapalat" w:hAnsi="GHEA Grapalat"/>
          <w:sz w:val="24"/>
          <w:szCs w:val="24"/>
          <w:lang w:val="hy-AM"/>
        </w:rPr>
        <w:t xml:space="preserve">թություններով և լիզինգի տոկոսադրույքի սուբսիդավորման համար նախատեսվող գումարի չափով: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Հաշվի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է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առնվել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նաև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գյուղատնտեսական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տեխնիկայի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վճարունակ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պահանջարկի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ուղղությամբ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, ըստ Հայաստանի Հանրապետության մարզերի,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իրականացված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դիտարկումների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 </w:t>
      </w:r>
      <w:r w:rsidR="00034FE0" w:rsidRPr="009069CF">
        <w:rPr>
          <w:rFonts w:ascii="GHEA Grapalat" w:hAnsi="GHEA Grapalat"/>
          <w:sz w:val="24"/>
          <w:szCs w:val="24"/>
          <w:lang w:val="hy-AM"/>
        </w:rPr>
        <w:t>արդյունքները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t xml:space="preserve">: </w:t>
      </w:r>
      <w:r w:rsidR="007B3D37" w:rsidRPr="009069CF">
        <w:rPr>
          <w:rFonts w:ascii="GHEA Grapalat" w:hAnsi="GHEA Grapalat"/>
          <w:sz w:val="24"/>
          <w:szCs w:val="24"/>
          <w:lang w:val="hy-AM"/>
        </w:rPr>
        <w:t>Լ</w:t>
      </w:r>
      <w:r w:rsidR="000D62AC" w:rsidRPr="009069CF">
        <w:rPr>
          <w:rFonts w:ascii="GHEA Grapalat" w:hAnsi="GHEA Grapalat"/>
          <w:sz w:val="24"/>
          <w:szCs w:val="24"/>
          <w:lang w:val="hy-AM"/>
        </w:rPr>
        <w:t xml:space="preserve">իզինգի </w:t>
      </w:r>
      <w:r w:rsidR="007D67A7" w:rsidRPr="009069CF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0D62AC" w:rsidRPr="009069CF">
        <w:rPr>
          <w:rFonts w:ascii="GHEA Grapalat" w:hAnsi="GHEA Grapalat"/>
          <w:sz w:val="24"/>
          <w:szCs w:val="24"/>
          <w:lang w:val="hy-AM"/>
        </w:rPr>
        <w:t>աջակցության ծրագրի շրջանակներում տնտեսավարողներին կտրամադրվի</w:t>
      </w:r>
      <w:r w:rsidR="009E3271" w:rsidRPr="009069CF">
        <w:rPr>
          <w:rFonts w:ascii="GHEA Grapalat" w:hAnsi="GHEA Grapalat"/>
          <w:sz w:val="24"/>
          <w:szCs w:val="24"/>
          <w:lang w:val="hy-AM"/>
        </w:rPr>
        <w:t xml:space="preserve"> հետևյալ գյուղա</w:t>
      </w:r>
      <w:r w:rsidR="00034FE0" w:rsidRPr="009069CF">
        <w:rPr>
          <w:rFonts w:ascii="GHEA Grapalat" w:hAnsi="GHEA Grapalat"/>
          <w:sz w:val="24"/>
          <w:szCs w:val="24"/>
          <w:lang w:val="fr-FR"/>
        </w:rPr>
        <w:softHyphen/>
      </w:r>
      <w:r w:rsidR="009E3271" w:rsidRPr="009069CF">
        <w:rPr>
          <w:rFonts w:ascii="GHEA Grapalat" w:hAnsi="GHEA Grapalat"/>
          <w:sz w:val="24"/>
          <w:szCs w:val="24"/>
          <w:lang w:val="hy-AM"/>
        </w:rPr>
        <w:t>տնտեսական տեխնիկան.</w:t>
      </w:r>
    </w:p>
    <w:p w:rsidR="00135BCC" w:rsidRPr="009069CF" w:rsidRDefault="000D62AC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lastRenderedPageBreak/>
        <w:t xml:space="preserve">ա. </w:t>
      </w:r>
      <w:r w:rsidR="00135BCC" w:rsidRPr="009069CF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="00135BCC" w:rsidRPr="009069CF">
        <w:rPr>
          <w:rFonts w:ascii="GHEA Grapalat" w:hAnsi="GHEA Grapalat"/>
          <w:sz w:val="24"/>
          <w:szCs w:val="24"/>
          <w:lang w:val="hy-AM"/>
        </w:rPr>
        <w:t xml:space="preserve"> տարբեր մակնիշների,</w:t>
      </w:r>
    </w:p>
    <w:p w:rsidR="00135BCC" w:rsidRPr="009069CF" w:rsidRDefault="00135BCC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բ. հացահատիկահավաք կոմբայն</w:t>
      </w:r>
      <w:r w:rsidR="009E3271" w:rsidRPr="009069CF">
        <w:rPr>
          <w:rFonts w:ascii="GHEA Grapalat" w:hAnsi="GHEA Grapalat"/>
          <w:sz w:val="24"/>
          <w:szCs w:val="24"/>
          <w:lang w:val="hy-AM"/>
        </w:rPr>
        <w:t>ներ</w:t>
      </w:r>
      <w:r w:rsidRPr="009069CF">
        <w:rPr>
          <w:rFonts w:ascii="GHEA Grapalat" w:hAnsi="GHEA Grapalat"/>
          <w:sz w:val="24"/>
          <w:szCs w:val="24"/>
          <w:lang w:val="hy-AM"/>
        </w:rPr>
        <w:t>,</w:t>
      </w:r>
    </w:p>
    <w:p w:rsidR="00135BCC" w:rsidRPr="009069CF" w:rsidRDefault="00135BCC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գ. հավաքիչ-մամլիչ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Pr="009069CF">
        <w:rPr>
          <w:rFonts w:ascii="GHEA Grapalat" w:hAnsi="GHEA Grapalat"/>
          <w:sz w:val="24"/>
          <w:szCs w:val="24"/>
          <w:lang w:val="hy-AM"/>
        </w:rPr>
        <w:t>,</w:t>
      </w:r>
    </w:p>
    <w:p w:rsidR="00135BCC" w:rsidRPr="009069CF" w:rsidRDefault="00135BCC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դ. տրակտորային շարքացաններ,</w:t>
      </w:r>
    </w:p>
    <w:p w:rsidR="00130868" w:rsidRPr="009069CF" w:rsidRDefault="00135BCC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ե. տրակտորային գութաններ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7A4BBA" w:rsidRPr="009069CF" w:rsidRDefault="007A4BBA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է. տրակտորային </w:t>
      </w:r>
      <w:r w:rsidR="00CA3A3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խոտ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հնձիչ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ներ,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C032DA" w:rsidRPr="009069CF" w:rsidRDefault="007A4BBA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ը. կարտոֆիլատնկիչ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, կարտոֆիլաքանդիչ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ներ,</w:t>
      </w:r>
    </w:p>
    <w:p w:rsidR="00C032DA" w:rsidRPr="009069CF" w:rsidRDefault="00C032DA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թ. կուլտիվատոր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, ֆրեզ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ներ,</w:t>
      </w:r>
    </w:p>
    <w:p w:rsidR="005C2AC6" w:rsidRPr="009069CF" w:rsidRDefault="00C032DA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ժ. </w:t>
      </w:r>
      <w:r w:rsidR="0015406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ս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>րսկիչ</w:t>
      </w:r>
      <w:r w:rsidR="009E3271" w:rsidRPr="009069CF">
        <w:rPr>
          <w:rFonts w:ascii="GHEA Grapalat" w:eastAsia="Times New Roman" w:hAnsi="GHEA Grapalat" w:cs="Sylfaen"/>
          <w:sz w:val="24"/>
          <w:szCs w:val="24"/>
          <w:lang w:val="hy-AM"/>
        </w:rPr>
        <w:t>ներ.</w:t>
      </w: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083800" w:rsidRPr="009069CF" w:rsidRDefault="00D807A2" w:rsidP="005A7B71">
      <w:pPr>
        <w:spacing w:after="0"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8</w:t>
      </w:r>
      <w:r w:rsidR="009653A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) </w:t>
      </w:r>
      <w:r w:rsidR="00083800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Գյուղատնտեսական </w:t>
      </w:r>
      <w:r w:rsidR="00154064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տեխնիկայի</w:t>
      </w:r>
      <w:r w:rsidR="00083800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 լիզինգ</w:t>
      </w:r>
      <w:r w:rsidR="00154064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ի </w:t>
      </w:r>
      <w:r w:rsidR="007D67A7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պետական </w:t>
      </w:r>
      <w:r w:rsidR="00154064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աջակցության </w:t>
      </w:r>
      <w:r w:rsidR="00083800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պայմաններ</w:t>
      </w:r>
      <w:r w:rsidR="00154064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ն են.</w:t>
      </w:r>
    </w:p>
    <w:p w:rsidR="00083800" w:rsidRPr="00472594" w:rsidRDefault="00154064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="00CE4AEE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9653A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ա.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կ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>ոմբայն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ների համար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` </w:t>
      </w:r>
      <w:r w:rsidR="00F62F77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>10 տարի</w:t>
      </w:r>
      <w:r w:rsidR="009653A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մարման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ժամկետ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լիզինգի </w:t>
      </w:r>
      <w:r w:rsidR="0008380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տարեկան </w:t>
      </w:r>
      <w:r w:rsidR="00FC429B" w:rsidRPr="009069CF">
        <w:rPr>
          <w:rFonts w:ascii="GHEA Grapalat" w:eastAsia="Calibri" w:hAnsi="GHEA Grapalat" w:cs="Times New Roman"/>
          <w:sz w:val="24"/>
          <w:szCs w:val="24"/>
          <w:lang w:val="hy-AM"/>
        </w:rPr>
        <w:t>մինչև</w:t>
      </w:r>
      <w:r w:rsidR="002A4071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9</w:t>
      </w:r>
      <w:r w:rsidR="00FC429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%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տոկոսադրույք</w:t>
      </w:r>
      <w:r w:rsidR="00FC429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FC429B" w:rsidRPr="00472594">
        <w:rPr>
          <w:rFonts w:ascii="GHEA Grapalat" w:eastAsia="Calibri" w:hAnsi="GHEA Grapalat" w:cs="Times New Roman"/>
          <w:sz w:val="24"/>
          <w:szCs w:val="24"/>
          <w:lang w:val="hy-AM"/>
        </w:rPr>
        <w:t>որ</w:t>
      </w:r>
      <w:r w:rsidR="0091788F" w:rsidRPr="00472594">
        <w:rPr>
          <w:rFonts w:ascii="GHEA Grapalat" w:eastAsia="Calibri" w:hAnsi="GHEA Grapalat" w:cs="Times New Roman"/>
          <w:sz w:val="24"/>
          <w:szCs w:val="24"/>
          <w:lang w:val="hy-AM"/>
        </w:rPr>
        <w:t>ի 7 տոկոսային կետը</w:t>
      </w:r>
      <w:r w:rsidR="002A4071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>սուբսիդավորում</w:t>
      </w:r>
      <w:r w:rsidR="00FC429B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է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83800" w:rsidRPr="00472594" w:rsidRDefault="00FC429B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բ. 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տ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>րակտոր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ների համար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` </w:t>
      </w:r>
      <w:r w:rsidR="00F62F77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6 տարի մարման ժամկետ, 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լիզինգի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տարեկան մինչև </w:t>
      </w:r>
      <w:r w:rsidR="002A4071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9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% տոկոսադրույք, </w:t>
      </w:r>
      <w:r w:rsidR="0091788F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որի 7 տոկոսային կետը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սուբսիդավորում է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CE4AEE" w:rsidRPr="00472594" w:rsidRDefault="00CE4AEE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գ.   հավաքիչ-մամլիչների, շարքացանների համար</w:t>
      </w:r>
      <w:r w:rsidR="00827351" w:rsidRPr="00472594">
        <w:rPr>
          <w:rFonts w:ascii="GHEA Grapalat" w:eastAsia="Calibri" w:hAnsi="GHEA Grapalat" w:cs="Times New Roman"/>
          <w:sz w:val="24"/>
          <w:szCs w:val="24"/>
          <w:lang w:val="hy-AM"/>
        </w:rPr>
        <w:t>` 3 -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6 տարի</w:t>
      </w:r>
      <w:r w:rsidR="00827351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մարման ժամկետ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լիզինգի տարեկան մինչև </w:t>
      </w:r>
      <w:r w:rsidR="002A4071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9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% տոկոսադրույք, </w:t>
      </w:r>
      <w:r w:rsidR="0091788F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որի 7 տոկոսային կետը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սուբսիդավորում է,</w:t>
      </w:r>
    </w:p>
    <w:p w:rsidR="00083800" w:rsidRPr="00472594" w:rsidRDefault="00FC429B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</w:t>
      </w:r>
      <w:r w:rsidR="00CE4AEE" w:rsidRPr="00472594">
        <w:rPr>
          <w:rFonts w:ascii="GHEA Grapalat" w:eastAsia="Calibri" w:hAnsi="GHEA Grapalat" w:cs="Times New Roman"/>
          <w:sz w:val="24"/>
          <w:szCs w:val="24"/>
          <w:lang w:val="hy-AM"/>
        </w:rPr>
        <w:t>դ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. 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այլ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գ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>յուղ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ատնտեսական 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>գործիքներ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ի համար</w:t>
      </w:r>
      <w:r w:rsidR="00083800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`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3 տարի մարման ժամկետ, տա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-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րեկան մինչև</w:t>
      </w:r>
      <w:r w:rsidR="002A4071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9 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% </w:t>
      </w:r>
      <w:r w:rsidR="00154064" w:rsidRPr="00472594">
        <w:rPr>
          <w:rFonts w:ascii="GHEA Grapalat" w:eastAsia="Calibri" w:hAnsi="GHEA Grapalat" w:cs="Times New Roman"/>
          <w:sz w:val="24"/>
          <w:szCs w:val="24"/>
          <w:lang w:val="hy-AM"/>
        </w:rPr>
        <w:t>տոկոսադրույք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91788F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որի 7 տոկոսային կետը 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>սուբսիդավորում է</w:t>
      </w:r>
      <w:r w:rsidR="00466757" w:rsidRPr="00472594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F62F77" w:rsidRPr="009069CF" w:rsidRDefault="00796B2B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</w:t>
      </w:r>
      <w:r w:rsidR="00CE4AEE" w:rsidRPr="00472594">
        <w:rPr>
          <w:rFonts w:ascii="GHEA Grapalat" w:eastAsia="Calibri" w:hAnsi="GHEA Grapalat" w:cs="Times New Roman"/>
          <w:sz w:val="24"/>
          <w:szCs w:val="24"/>
          <w:lang w:val="hy-AM"/>
        </w:rPr>
        <w:t>ե</w:t>
      </w:r>
      <w:r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. գյուղատնտեսական տեխնիկայի լիզինգի </w:t>
      </w:r>
      <w:r w:rsidR="00720193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տրամադրման և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աջակցության պայմանները սահմանված են </w:t>
      </w:r>
      <w:r w:rsidR="00006F26">
        <w:rPr>
          <w:rFonts w:ascii="GHEA Grapalat" w:eastAsia="Calibri" w:hAnsi="GHEA Grapalat" w:cs="Times New Roman"/>
          <w:sz w:val="24"/>
          <w:szCs w:val="24"/>
        </w:rPr>
        <w:t>Աղյուսակ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4-ով: </w:t>
      </w:r>
    </w:p>
    <w:p w:rsidR="0001685A" w:rsidRPr="009069CF" w:rsidRDefault="00D807A2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9</w:t>
      </w:r>
      <w:r w:rsidR="00FB7820" w:rsidRPr="009069CF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01685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1685A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ծրագրի մասնակիցներն են.</w:t>
      </w:r>
    </w:p>
    <w:p w:rsidR="00FC429B" w:rsidRPr="009069CF" w:rsidRDefault="0001685A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ա. </w:t>
      </w:r>
      <w:r w:rsidR="001B24F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գ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յուղատնտեսական</w:t>
      </w:r>
      <w:r w:rsidR="001B24F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5406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B24F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տեխնիկայի ձեռք բերման համար սույն ծրագրի պայմաններին համապատասխան լիզինգի պայմանագիր կնքած գյուղատնտեսությունում տնտեսա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1B24F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վարողները</w:t>
      </w:r>
      <w:r w:rsidR="00663F2E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(ֆիզիկ</w:t>
      </w:r>
      <w:r w:rsidR="00D807A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ակա</w:t>
      </w:r>
      <w:r w:rsidR="00663F2E" w:rsidRPr="009069CF">
        <w:rPr>
          <w:rFonts w:ascii="GHEA Grapalat" w:eastAsia="Calibri" w:hAnsi="GHEA Grapalat" w:cs="Times New Roman"/>
          <w:sz w:val="24"/>
          <w:szCs w:val="24"/>
          <w:lang w:val="hy-AM"/>
        </w:rPr>
        <w:t>ն և իրավաբանական անձինք, անհատ ձեռնարկատերերը)</w:t>
      </w:r>
      <w:r w:rsidR="007B3D37" w:rsidRPr="009069CF">
        <w:rPr>
          <w:rFonts w:ascii="GHEA Grapalat" w:eastAsia="Calibri" w:hAnsi="GHEA Grapalat" w:cs="Times New Roman"/>
          <w:sz w:val="24"/>
          <w:szCs w:val="24"/>
          <w:lang w:val="hy-AM"/>
        </w:rPr>
        <w:t>, որոնք բավարարում են ծրագրին մասնակից բանկի կամ վարկային կազմակերպության ֆինանսական (վարկունակության) պահանջները</w:t>
      </w:r>
      <w:r w:rsidR="00AA4CB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: Ծրագրի շրջանակներում նույն լիզինգառուի կողմից ձեռք բերվող լիզինգի առարկաների ընդհանուր գումարը չպետք է </w:t>
      </w:r>
      <w:r w:rsidR="00AA4CBA" w:rsidRPr="009069CF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գերազանցի 200,0 մլն դրամը</w:t>
      </w:r>
      <w:r w:rsidR="001635DA" w:rsidRPr="009069CF">
        <w:rPr>
          <w:rFonts w:ascii="GHEA Grapalat" w:eastAsia="Calibri" w:hAnsi="GHEA Grapalat" w:cs="Times New Roman"/>
          <w:sz w:val="24"/>
          <w:szCs w:val="24"/>
          <w:lang w:val="hy-AM"/>
        </w:rPr>
        <w:t>: Լիզինգի առարկաների ընդհանուր գումարը 100 մլն դրամը  գերազանցելու դեպքում, լիզինգառուն մինչև լիզինգի պայմանագիր կնքելը այդ մասին գրավոր տեղեկացնում է Հ</w:t>
      </w:r>
      <w:r w:rsidR="006D067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այաստանի </w:t>
      </w:r>
      <w:r w:rsidR="001635D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</w:t>
      </w:r>
      <w:r w:rsidR="006D0676" w:rsidRPr="009069CF">
        <w:rPr>
          <w:rFonts w:ascii="GHEA Grapalat" w:eastAsia="Calibri" w:hAnsi="GHEA Grapalat" w:cs="Times New Roman"/>
          <w:sz w:val="24"/>
          <w:szCs w:val="24"/>
          <w:lang w:val="hy-AM"/>
        </w:rPr>
        <w:t>անրապետության</w:t>
      </w:r>
      <w:r w:rsidR="001635D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գյուղատնտեսության նախարարությանը: </w:t>
      </w:r>
    </w:p>
    <w:p w:rsidR="001B24F8" w:rsidRPr="009069CF" w:rsidRDefault="001B24F8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բ. ցանկացած  բանկ և վարկային կազմակերպություն, որը սույն ծրագրի պայմաններին համապատասխան գյուղատնտեսական  տեխնիկա է տրամադրում տնտեսա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վարող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ներին</w:t>
      </w:r>
      <w:r w:rsidR="00720193" w:rsidRPr="009069CF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  <w:r w:rsidR="000B429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Ծրագրի մասնակից կարող են դառնալ այն բանկերը և վարկային կազմակերպությունները, որոնք բավարարում են ծրագրի պահանջները: </w:t>
      </w:r>
      <w:r w:rsidR="00BF48CB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Լիզինգի պայմանագրի գործողության ամբողջ ժամանակահատվածի ընթացքում, լ</w:t>
      </w:r>
      <w:r w:rsidR="00720193" w:rsidRPr="009069CF">
        <w:rPr>
          <w:rFonts w:ascii="GHEA Grapalat" w:eastAsia="Calibri" w:hAnsi="GHEA Grapalat" w:cs="Times New Roman"/>
          <w:sz w:val="24"/>
          <w:szCs w:val="24"/>
          <w:lang w:val="hy-AM"/>
        </w:rPr>
        <w:t>իզինգի առարկան ապահովագրվում է վնասվածքի և կորստյան ռիսկերից (կասկո)</w:t>
      </w:r>
      <w:r w:rsidR="00BF48CB" w:rsidRPr="009069CF">
        <w:rPr>
          <w:rFonts w:ascii="GHEA Grapalat" w:eastAsia="Times New Roman" w:hAnsi="GHEA Grapalat" w:cs="Sylfaen"/>
          <w:lang w:val="hy-AM"/>
        </w:rPr>
        <w:t>`</w:t>
      </w:r>
      <w:r w:rsidR="00BF48C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բանկի կամ վարկային կազմակերպության հաշվին.</w:t>
      </w:r>
    </w:p>
    <w:p w:rsidR="001B24F8" w:rsidRPr="009069CF" w:rsidRDefault="001B24F8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գ. Հայաստանի Հանրապետության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Գյուղական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տարածքների տնտեսական զարգացման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ծրագրերի իրականացման </w:t>
      </w:r>
      <w:r w:rsidR="006A6DA0" w:rsidRPr="009069CF">
        <w:rPr>
          <w:rFonts w:ascii="GHEA Grapalat" w:eastAsia="Calibri" w:hAnsi="GHEA Grapalat" w:cs="Times New Roman"/>
          <w:sz w:val="24"/>
          <w:szCs w:val="24"/>
          <w:lang w:val="hy-AM"/>
        </w:rPr>
        <w:t>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» </w:t>
      </w:r>
      <w:r w:rsidR="006A6DA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պետական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հիմնարկի գյուղական ֆինանսավորման կառույցը(ԳՖԿ)</w:t>
      </w:r>
      <w:r w:rsidR="006A6DA0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6A6DA0" w:rsidRPr="009069CF" w:rsidRDefault="006A6DA0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դ. Հայաստանի Հանրապետության գյուղատնտեսության նախարարությունը.</w:t>
      </w:r>
    </w:p>
    <w:p w:rsidR="006A6DA0" w:rsidRPr="009069CF" w:rsidRDefault="00D807A2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10</w:t>
      </w:r>
      <w:r w:rsidR="006A6DA0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) </w:t>
      </w:r>
      <w:r w:rsidR="001173BE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լիզինգի տոկոսադրույքի սուբսիդավորման գործընթացը</w:t>
      </w:r>
      <w:r w:rsidR="001173BE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720193" w:rsidRPr="009069CF" w:rsidRDefault="001173BE" w:rsidP="005A7B71">
      <w:pPr>
        <w:spacing w:after="0" w:line="360" w:lineRule="auto"/>
        <w:jc w:val="both"/>
        <w:rPr>
          <w:rFonts w:ascii="GHEA Grapalat" w:eastAsia="Times New Roman" w:hAnsi="GHEA Grapalat" w:cs="Sylfaen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ա. լիզինգի տոկոսադրույքի սուբսիդավորման գործընթացը նախաձեռնում են բանկերը և վարկային կազմակերպությունները, որոնք իրականացնում են սույն ծրագրի պայմաններին համապատասխան լիզինգային գործարքներ.</w:t>
      </w:r>
      <w:r w:rsidR="00720193" w:rsidRPr="009069CF">
        <w:rPr>
          <w:rFonts w:ascii="GHEA Grapalat" w:eastAsia="Times New Roman" w:hAnsi="GHEA Grapalat" w:cs="Sylfaen"/>
          <w:lang w:val="hy-AM"/>
        </w:rPr>
        <w:t xml:space="preserve"> </w:t>
      </w:r>
    </w:p>
    <w:p w:rsidR="001173BE" w:rsidRPr="009069CF" w:rsidRDefault="001173BE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բ. լիզինգի գործընթացը իրականացվում է ըստ ամիսների՝ մայր գումարի հավասարաչափ վճարման եղանակով, լիզինգի տոկոսադրույքը հաշվարկվում է մայր գումարի մնացորդի հաշվով.</w:t>
      </w:r>
    </w:p>
    <w:p w:rsidR="00302BE9" w:rsidRPr="009069CF" w:rsidRDefault="00302BE9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գ. լիզինգառուի կողմից լիզինգի առարկայի մայր գումարի ժամկետից շուտ կատարված մարումների համար բանկի և վարկային կազմակերպության կողմից տույժ և տուգանք չի հաշվարկվում ու չի գանձվում. </w:t>
      </w:r>
    </w:p>
    <w:p w:rsidR="001173BE" w:rsidRPr="009069CF" w:rsidRDefault="00302BE9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դ</w:t>
      </w:r>
      <w:r w:rsidR="001173BE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. </w:t>
      </w:r>
      <w:r w:rsidR="0056317A" w:rsidRPr="005E214C">
        <w:rPr>
          <w:rFonts w:ascii="GHEA Grapalat" w:eastAsia="Calibri" w:hAnsi="GHEA Grapalat" w:cs="Times New Roman"/>
          <w:sz w:val="24"/>
          <w:szCs w:val="24"/>
          <w:lang w:val="hy-AM"/>
        </w:rPr>
        <w:t>2017 թվականի</w:t>
      </w:r>
      <w:r w:rsidR="001C2C4E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353F2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(9 ամիսների </w:t>
      </w:r>
      <w:r w:rsidR="001C2C4E" w:rsidRPr="005E214C">
        <w:rPr>
          <w:rFonts w:ascii="GHEA Grapalat" w:eastAsia="Calibri" w:hAnsi="GHEA Grapalat" w:cs="Times New Roman"/>
          <w:sz w:val="24"/>
          <w:szCs w:val="24"/>
          <w:lang w:val="hy-AM"/>
        </w:rPr>
        <w:t>համար</w:t>
      </w:r>
      <w:r w:rsidR="003353F2" w:rsidRPr="005E214C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56317A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173BE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լիզինգի տոկոսադրույքի  </w:t>
      </w:r>
      <w:r w:rsidR="0056317A" w:rsidRPr="005E214C">
        <w:rPr>
          <w:rFonts w:ascii="GHEA Grapalat" w:hAnsi="GHEA Grapalat"/>
          <w:sz w:val="24"/>
          <w:szCs w:val="24"/>
          <w:lang w:val="hy-AM"/>
        </w:rPr>
        <w:t>մասնակի</w:t>
      </w:r>
      <w:r w:rsidR="0056317A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173BE" w:rsidRPr="005E214C">
        <w:rPr>
          <w:rFonts w:ascii="GHEA Grapalat" w:eastAsia="Calibri" w:hAnsi="GHEA Grapalat" w:cs="Times New Roman"/>
          <w:sz w:val="24"/>
          <w:szCs w:val="24"/>
          <w:lang w:val="hy-AM"/>
        </w:rPr>
        <w:t>սուբսիդավորման համար նախատեսված</w:t>
      </w:r>
      <w:r w:rsidR="001C2C4E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12</w:t>
      </w:r>
      <w:r w:rsidR="00303A55" w:rsidRPr="005E214C">
        <w:rPr>
          <w:rFonts w:ascii="GHEA Grapalat" w:eastAsia="Calibri" w:hAnsi="GHEA Grapalat" w:cs="Times New Roman"/>
          <w:sz w:val="24"/>
          <w:szCs w:val="24"/>
          <w:lang w:val="hy-AM"/>
        </w:rPr>
        <w:t>0</w:t>
      </w:r>
      <w:r w:rsidR="001173BE" w:rsidRPr="005E214C">
        <w:rPr>
          <w:rFonts w:ascii="GHEA Grapalat" w:eastAsia="Calibri" w:hAnsi="GHEA Grapalat" w:cs="Times New Roman"/>
          <w:sz w:val="24"/>
          <w:szCs w:val="24"/>
          <w:lang w:val="hy-AM"/>
        </w:rPr>
        <w:t>.0 մլն</w:t>
      </w:r>
      <w:r w:rsidR="00CA3A34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դրամ</w:t>
      </w:r>
      <w:r w:rsidR="001173BE" w:rsidRPr="005E21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173BE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գումարը </w:t>
      </w:r>
      <w:r w:rsidR="001E3C44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10-օրյա ժամկետում փոխանցվում է Հայաստանի Հանրապետության կառավարության աշխատակազմի 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«Գյուղական տարածքների տնտեսական զարգացման ծրագրերի իրականացման 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կառույցի հատուկ հաշվին`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գյուղատնտեսության նախարարությանը Հայաստանի Հանրապետության 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2017 թվականի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պետական 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բյուջեով </w:t>
      </w:r>
      <w:r w:rsidR="00303A55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հատկացված 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միջոցների տնտեսումների ֆինանսական վերաբաշխման վերաբերյալ Հայաստանի Հանրա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պետության կառավարության որոշումն ուժի մեջ մտնելուց </w:t>
      </w:r>
      <w:r w:rsidR="001173BE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հետո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  <w:r w:rsidR="001173BE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1E3C4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կառույցին </w:t>
      </w:r>
      <w:r w:rsidR="002542FE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իրավունք է վերապահվում փոխանցված գումարը որպես ավանդ ձևակերպելու բանկում և ստացվող </w:t>
      </w:r>
      <w:r w:rsidR="00F62F77" w:rsidRPr="009069CF">
        <w:rPr>
          <w:rFonts w:ascii="GHEA Grapalat" w:eastAsia="Calibri" w:hAnsi="GHEA Grapalat" w:cs="Times New Roman"/>
          <w:sz w:val="24"/>
          <w:szCs w:val="24"/>
          <w:lang w:val="hy-AM"/>
        </w:rPr>
        <w:t>դեպո</w:t>
      </w:r>
      <w:r w:rsidR="002542FE" w:rsidRPr="009069CF">
        <w:rPr>
          <w:rFonts w:ascii="GHEA Grapalat" w:eastAsia="Calibri" w:hAnsi="GHEA Grapalat" w:cs="Times New Roman"/>
          <w:sz w:val="24"/>
          <w:szCs w:val="24"/>
          <w:lang w:val="hy-AM"/>
        </w:rPr>
        <w:t>զիտային տոկոսն ուղղելու ծրագրի իրականացման հետ կապված հետևյալ աշխատանքներին՝ ծրագրի լուսաբանում, մոնիթորինգի իրականացում, վեճերի լուծմանն ուղղված դատական</w:t>
      </w:r>
      <w:r w:rsidR="006B341F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2542FE" w:rsidRPr="009069CF">
        <w:rPr>
          <w:rFonts w:ascii="GHEA Grapalat" w:eastAsia="Calibri" w:hAnsi="GHEA Grapalat" w:cs="Times New Roman"/>
          <w:sz w:val="24"/>
          <w:szCs w:val="24"/>
          <w:lang w:val="hy-AM"/>
        </w:rPr>
        <w:t>ծախսեր, ծրագրի իրականացման հետ կապված այլ գործառնական ծախսեր.</w:t>
      </w:r>
    </w:p>
    <w:p w:rsidR="002F4558" w:rsidRPr="009069CF" w:rsidRDefault="00302BE9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ե</w:t>
      </w:r>
      <w:r w:rsidR="002F4558" w:rsidRPr="009069CF">
        <w:rPr>
          <w:rFonts w:ascii="GHEA Grapalat" w:eastAsia="Calibri" w:hAnsi="GHEA Grapalat" w:cs="Times New Roman"/>
          <w:sz w:val="24"/>
          <w:szCs w:val="24"/>
          <w:lang w:val="hy-AM"/>
        </w:rPr>
        <w:t>. լիզինգի տոկոսադրույքի  սուբսիդավորումը իրականացվում է լիզինգի</w:t>
      </w:r>
      <w:r w:rsidR="00720193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2F455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մայր գումարի </w:t>
      </w:r>
      <w:r w:rsidR="0091788F" w:rsidRPr="004725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և լիզինգի տոկոսադրույքի չսուբսիդավորվող մասի </w:t>
      </w:r>
      <w:r w:rsidR="002F4558" w:rsidRPr="009069CF">
        <w:rPr>
          <w:rFonts w:ascii="GHEA Grapalat" w:eastAsia="Calibri" w:hAnsi="GHEA Grapalat" w:cs="Times New Roman"/>
          <w:sz w:val="24"/>
          <w:szCs w:val="24"/>
          <w:lang w:val="hy-AM"/>
        </w:rPr>
        <w:t>փաստացի մարումների հիման վրա</w:t>
      </w:r>
      <w:r w:rsidR="001667C7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AA38EA" w:rsidRPr="009069CF" w:rsidRDefault="00302BE9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զ</w:t>
      </w:r>
      <w:r w:rsidR="001667C7" w:rsidRPr="009069CF">
        <w:rPr>
          <w:rFonts w:ascii="GHEA Grapalat" w:eastAsia="Calibri" w:hAnsi="GHEA Grapalat" w:cs="Times New Roman"/>
          <w:sz w:val="24"/>
          <w:szCs w:val="24"/>
          <w:lang w:val="hy-AM"/>
        </w:rPr>
        <w:t>. լիզինգի տոկոսադրույքի  սուբսիդավորման գումարը</w:t>
      </w:r>
      <w:r w:rsidR="00CA3A3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667C7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կառավարության աշխատակազմի «Գյուղական տարածքների տնտեսական զարգացման ծրագրերի իրականացման 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կառույցի </w:t>
      </w:r>
      <w:r w:rsidR="001667C7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կողմից</w:t>
      </w:r>
      <w:r w:rsidR="001F676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փոխանցվում է</w:t>
      </w:r>
      <w:r w:rsidR="001667C7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D55C10" w:rsidRPr="009069CF">
        <w:rPr>
          <w:rFonts w:ascii="GHEA Grapalat" w:eastAsia="Calibri" w:hAnsi="GHEA Grapalat" w:cs="Times New Roman"/>
          <w:sz w:val="24"/>
          <w:szCs w:val="24"/>
          <w:lang w:val="hy-AM"/>
        </w:rPr>
        <w:t>բանկի կամ վարկային կազմակերպության համապատասխան հաշվին՝ տվյալ ֆինանսական կազմակերպության հայտերի հիման վրա:</w:t>
      </w:r>
      <w:r w:rsidR="000B6FF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84328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Հայտի </w:t>
      </w:r>
      <w:r w:rsidR="005A0005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բովանդակությանը ներկայացվող պահանջները </w:t>
      </w:r>
      <w:r w:rsidR="0084328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սահմանվում </w:t>
      </w:r>
      <w:r w:rsidR="005A0005" w:rsidRPr="009069CF">
        <w:rPr>
          <w:rFonts w:ascii="GHEA Grapalat" w:eastAsia="Calibri" w:hAnsi="GHEA Grapalat" w:cs="Times New Roman"/>
          <w:sz w:val="24"/>
          <w:szCs w:val="24"/>
          <w:lang w:val="hy-AM"/>
        </w:rPr>
        <w:t>են</w:t>
      </w:r>
      <w:r w:rsidR="0084328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կառույցի </w:t>
      </w:r>
      <w:r w:rsidR="0084328B" w:rsidRPr="009069CF">
        <w:rPr>
          <w:rFonts w:ascii="GHEA Grapalat" w:eastAsia="Calibri" w:hAnsi="GHEA Grapalat" w:cs="Times New Roman"/>
          <w:sz w:val="24"/>
          <w:szCs w:val="24"/>
          <w:lang w:val="hy-AM"/>
        </w:rPr>
        <w:t>և տվյալ ֆինանսական կա</w:t>
      </w:r>
      <w:r w:rsidR="00AA38E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զմակերպության </w:t>
      </w:r>
      <w:r w:rsidR="0084328B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միջև կնքվող պայմանագրով: </w:t>
      </w:r>
    </w:p>
    <w:p w:rsidR="000B6FF4" w:rsidRPr="009069CF" w:rsidRDefault="00302BE9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="000B6FF4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  <w:r w:rsidR="006B341F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B6FF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բանկը կամ վարկային կազմակերպությունը լիզինգի տոկոսադրույքի   սուբսիդավորման հայտը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կառույց </w:t>
      </w:r>
      <w:r w:rsidR="000B6FF4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է ներկայացնում </w:t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ամիսը մեկ անգամ՝ ոչ ուշ, քան հաջորդ ամսվա հինգերորդ աշխատանքային օրը: Հայաստանի Հանրապետության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«Գյուղական տարածքների տնտեսական զարգացման ծրագրերի իրականացման գրասենյակ</w:t>
      </w:r>
      <w:r w:rsidR="006B0456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կառույցը</w:t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պարտավոր է հայտն ստանալուց հետո հինգ աշխատանքային օրվա ընթացքում բավարարել հայտը և լիզինգի տոկոսադրույքի սուբսիդավորման գումարը փոխանցել</w:t>
      </w:r>
      <w:r w:rsidR="00A52681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համապատասխան բանկի կամ վար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կային կազմակերպության հաշվի համարին</w:t>
      </w:r>
      <w:r w:rsidR="00311745" w:rsidRPr="009069CF">
        <w:rPr>
          <w:rFonts w:ascii="GHEA Grapalat" w:eastAsia="Calibri" w:hAnsi="GHEA Grapalat" w:cs="Times New Roman"/>
          <w:sz w:val="24"/>
          <w:szCs w:val="24"/>
          <w:lang w:val="hy-AM"/>
        </w:rPr>
        <w:t>` եթե հայտը բավարարում է Ծրագրի պահանջներին</w:t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947153" w:rsidRPr="009069CF" w:rsidRDefault="0050078D" w:rsidP="005A7B71">
      <w:pPr>
        <w:spacing w:after="0"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11</w:t>
      </w:r>
      <w:r w:rsidR="00947153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) </w:t>
      </w:r>
      <w:r w:rsidR="00947153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լիզինգի տոկոսադրույքի  </w:t>
      </w:r>
      <w:r w:rsidR="006B341F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սուբսիդավոր</w:t>
      </w:r>
      <w:r w:rsidR="00947153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մ</w:t>
      </w:r>
      <w:r w:rsidR="006B341F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ան</w:t>
      </w:r>
      <w:r w:rsidR="00947153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դադարեցում</w:t>
      </w:r>
      <w:r w:rsidR="004F59DC" w:rsidRPr="009069CF">
        <w:rPr>
          <w:rFonts w:ascii="GHEA Grapalat" w:eastAsia="Calibri" w:hAnsi="GHEA Grapalat" w:cs="Times New Roman"/>
          <w:b/>
          <w:sz w:val="24"/>
          <w:szCs w:val="24"/>
          <w:lang w:val="hy-AM"/>
        </w:rPr>
        <w:t>ը.</w:t>
      </w:r>
    </w:p>
    <w:p w:rsidR="00B95596" w:rsidRPr="009069CF" w:rsidRDefault="00947153" w:rsidP="00C670F2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ա.</w:t>
      </w:r>
      <w:r w:rsidR="00A52681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>ի տոկոսադրույքի սուբսիդավորումը դադարեցվում է, եթե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առկա են տվյալ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ի մասով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լիզինգառուի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մեկ տարվա (նախորդ 12 ամիսներ) կտրվածքով հանրագումարային վաթսուն օրվանից ավել ժամկետանց պարտավորություններ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ատուի հանդեպ կամ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լիզինգատուի 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հանդեպ ունեցած ժամկետանց պարտավորությունների հետևանքով` համաձայն 23.04.1999թ-ին ՀՀ կենտրոնական բանկի կողմից հավանություն տրված և 04.06.1999թ-ին ՀՀ ֆինանսների և էկոնոմիկայի նախարարության կողմից հաստատված «ՀՀ տարածքում գործող բանկերի վարկերի ու դեբիտորական պարտքերի դասակարգման և հնարավոր կորուստների պահուստների ձևավորման կարգի» օբյեկտիվ չափանիշների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լիզինգ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>ը ստանդարտ դասով դասակարգված չէ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B95596" w:rsidRPr="009069CF" w:rsidRDefault="00C670F2" w:rsidP="00C670F2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բ. լիզինգի տոկոսադրույքի սուբսիդավորումը դադարեցվում է, եթե լիզինգ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առուն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լիզինգի պ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այմանագրով սահմանված կարգով </w:t>
      </w: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բանկին կամ վարկային կազմակերպությանը </w:t>
      </w:r>
      <w:r w:rsidR="00B95596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չի տրամադրել սահմանված տեղեկատվությունը և (կամ) տարեկան կտրվածքով թույլ է տվել  ներկայացված տեղեկատվությամբ նախանշված ցուցանիշներից բացասական շեղում` ավելի քան 20 (քսան) %:                                                           </w:t>
      </w:r>
    </w:p>
    <w:p w:rsidR="00E3306E" w:rsidRPr="009069CF" w:rsidRDefault="00C670F2" w:rsidP="005A7B71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գ</w:t>
      </w:r>
      <w:r w:rsidR="00E3306E" w:rsidRPr="009069CF">
        <w:rPr>
          <w:rFonts w:ascii="GHEA Grapalat" w:eastAsia="Calibri" w:hAnsi="GHEA Grapalat" w:cs="Times New Roman"/>
          <w:sz w:val="24"/>
          <w:szCs w:val="24"/>
          <w:lang w:val="hy-AM"/>
        </w:rPr>
        <w:t>. լիզինգի տոկոսադրույքի  սուբսիդավորումը դադարեցվում է, երբ լիզինգի առարկան չի պահպանվում սահմանված պահանջներով, կամ չի պահպանվել լիզինգի տրամադրման պայմանները.</w:t>
      </w:r>
    </w:p>
    <w:p w:rsidR="000559CA" w:rsidRPr="009069CF" w:rsidRDefault="002C03B4" w:rsidP="005A7B71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>դ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  <w:r w:rsidR="000559CA" w:rsidRPr="009069CF">
        <w:rPr>
          <w:rFonts w:ascii="Arial Unicode" w:eastAsia="Times New Roman" w:hAnsi="Arial Unicode" w:cs="Times New Roman"/>
          <w:sz w:val="20"/>
          <w:szCs w:val="20"/>
          <w:lang w:val="hy-AM"/>
        </w:rPr>
        <w:t xml:space="preserve">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լիզինգի տոկոսադրույքի  սուբսիդավորումը դադարեցվում է 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այն դեպքում, երբ Հայաստանի Հանրապետության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կառավարության աշխատակազմի «Գյուղական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կառույցը 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մոնիթորինգի արդյունքում հայտնաբերում է սույն նախագծի պայմանների խախտում, նա կարող է </w:t>
      </w:r>
      <w:r w:rsidR="003079B3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գյուղատնտեսության նախարարության միջոցով 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դիմել Հայաստանի Հանրապետության կենտրոնական բանկ` խախտում թույլ տված լիցենզառուի բանկը կամ վարկային կազմակերպությունը ստուգելու և դրա մասին Հայաստանի Հանրապետության կենտրոնական բանկի եզրա</w:t>
      </w:r>
      <w:r w:rsidR="00197EB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կացությունն ստանալու նպատակով: Հայաստանի Հանրապետության կենտրոնական բանկի եզրակացությունը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»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պետական հիմնարկի գյուղական ֆինանսավորման կառույցի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համար հիմք է տվյալ լիզինգի տոկոսադրույքի սուբսիդավորումը դադարեցնելու համար, որի մասին վերջինս պարտավոր է եռօրյա ժամկետում հայտնել բանկին կամ վարկային կազմակերպությանը և լիզ</w:t>
      </w:r>
      <w:r w:rsidR="008443D4" w:rsidRPr="009069CF">
        <w:rPr>
          <w:rFonts w:ascii="GHEA Grapalat" w:eastAsia="Calibri" w:hAnsi="GHEA Grapalat" w:cs="Times New Roman"/>
          <w:sz w:val="24"/>
          <w:szCs w:val="24"/>
          <w:lang w:val="hy-AM"/>
        </w:rPr>
        <w:t>ինգ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առուին.</w:t>
      </w:r>
    </w:p>
    <w:p w:rsidR="000559CA" w:rsidRPr="009069CF" w:rsidRDefault="002C03B4" w:rsidP="002C03B4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ե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  <w:r w:rsidR="000559CA" w:rsidRPr="009069CF">
        <w:rPr>
          <w:rFonts w:ascii="Arial Unicode" w:eastAsia="Times New Roman" w:hAnsi="Arial Unicode" w:cs="Times New Roman"/>
          <w:sz w:val="20"/>
          <w:szCs w:val="20"/>
          <w:lang w:val="hy-AM"/>
        </w:rPr>
        <w:t xml:space="preserve"> </w:t>
      </w:r>
      <w:r w:rsidR="00C670F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լիզինգի տոկոսադրույքի  սուբսիդավորումը դադարեցվում է, </w:t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եթե Հայաստանի Հանրապետության կենտրոնական բանկի եզրակացության համաձայն բանկի և վարկային կազմակերպության կողմից լիզինգն ի սկզբանե իրականացվել է ոչ նպատակային, լիզինգի տոկոսադրույքի սուբսիդավորվող գումարի վերադարձման պարտականությունն ընկնում է բանկի կամ վարկային կազմա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կերպու</w:t>
      </w:r>
      <w:r w:rsidR="00197EB0" w:rsidRPr="009069CF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0559CA" w:rsidRPr="009069CF">
        <w:rPr>
          <w:rFonts w:ascii="GHEA Grapalat" w:eastAsia="Calibri" w:hAnsi="GHEA Grapalat" w:cs="Times New Roman"/>
          <w:sz w:val="24"/>
          <w:szCs w:val="24"/>
          <w:lang w:val="hy-AM"/>
        </w:rPr>
        <w:t>թյան վրա</w:t>
      </w:r>
      <w:r w:rsidR="002F0AD0" w:rsidRPr="009069CF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7D52E2" w:rsidRPr="009069CF" w:rsidRDefault="005A7B71" w:rsidP="002F0AD0">
      <w:pPr>
        <w:pStyle w:val="ListParagraph"/>
        <w:spacing w:before="240" w:after="0" w:line="360" w:lineRule="auto"/>
        <w:ind w:left="0" w:firstLine="356"/>
        <w:rPr>
          <w:rFonts w:ascii="GHEA Grapalat" w:hAnsi="GHEA Grapalat" w:cs="Sylfaen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V</w:t>
      </w:r>
      <w:r w:rsidR="00EB6716" w:rsidRPr="009069CF">
        <w:rPr>
          <w:rFonts w:ascii="GHEA Grapalat" w:hAnsi="GHEA Grapalat" w:cs="Sylfaen"/>
          <w:b/>
          <w:lang w:val="hy-AM"/>
        </w:rPr>
        <w:t xml:space="preserve">. 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7D52E2" w:rsidRPr="009069CF">
        <w:rPr>
          <w:rFonts w:ascii="GHEA Grapalat" w:hAnsi="GHEA Grapalat" w:cs="Sylfaen"/>
          <w:b/>
          <w:lang w:val="hy-AM"/>
        </w:rPr>
        <w:t>ԾՐԱԳՐԻ ՄՈՆԻԹՈՐԻՆԳԸ</w:t>
      </w:r>
    </w:p>
    <w:p w:rsidR="007D52E2" w:rsidRPr="009069CF" w:rsidRDefault="003A07FF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hAnsi="GHEA Grapalat" w:cs="Sylfaen"/>
          <w:lang w:val="hy-AM"/>
        </w:rPr>
        <w:t xml:space="preserve">  </w:t>
      </w:r>
      <w:r w:rsidR="007D52E2" w:rsidRPr="009069CF">
        <w:rPr>
          <w:rFonts w:ascii="GHEA Grapalat" w:hAnsi="GHEA Grapalat" w:cs="Sylfaen"/>
          <w:lang w:val="hy-AM"/>
        </w:rPr>
        <w:t>26.</w:t>
      </w:r>
      <w:r w:rsidR="007D52E2" w:rsidRPr="009069CF">
        <w:rPr>
          <w:rFonts w:ascii="Arial Unicode" w:eastAsia="Times New Roman" w:hAnsi="Arial Unicode" w:cs="Times New Roman"/>
          <w:sz w:val="20"/>
          <w:szCs w:val="20"/>
          <w:lang w:val="hy-AM"/>
        </w:rPr>
        <w:t xml:space="preserve"> 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Ծրագրի մոնիթորինգն իրականացնում է </w:t>
      </w:r>
      <w:r w:rsidR="007D52E2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«Գյուղական 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</w:t>
      </w:r>
      <w:r w:rsidR="00516CC8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՝ բանկերի և վարկային կազմա</w:t>
      </w:r>
      <w:r w:rsidR="002F0AD0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կերպու</w:t>
      </w:r>
      <w:r w:rsidR="00197EB0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թյունների հայտերի վերլուծության և </w:t>
      </w:r>
      <w:r w:rsidR="00A802A8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լիզինգ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առուների ընտրանքային ստու</w:t>
      </w:r>
      <w:r w:rsidR="002F0AD0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գումների հիման վրա:</w:t>
      </w:r>
    </w:p>
    <w:p w:rsidR="007D52E2" w:rsidRPr="009069CF" w:rsidRDefault="003A07FF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27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Լիզինգի տոկոսադրույքի սուբսիդավորման հայտերի ամփոփման արդյունքում </w:t>
      </w:r>
      <w:r w:rsidR="00FC49EF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</w:t>
      </w:r>
      <w:r w:rsidR="00FC49EF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«Գյուղական 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FC49EF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FC49EF" w:rsidRPr="009069CF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պետական հիմնարկի գյուղական ֆինանսավորման կառույցը</w:t>
      </w:r>
      <w:r w:rsidR="00FC49EF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ձևավորում է վիճակագրական տվյալների բա</w:t>
      </w:r>
      <w:r w:rsidR="00017519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զա, որը ներառում է տոկոսադրույքի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սուբսիդավորվող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լիզինգ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մասին՝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ծրագրի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իրականացման հետ կապված տեղեկատվությունը,  արձանագրված խնդիրները և իրագործման դժվարությունները:</w:t>
      </w:r>
    </w:p>
    <w:p w:rsidR="007D52E2" w:rsidRPr="009069CF" w:rsidRDefault="003A07FF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28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FC49EF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</w:t>
      </w:r>
      <w:r w:rsidR="00FC49EF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«Գյուղական 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FC49EF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կառույցը</w:t>
      </w:r>
      <w:r w:rsidR="00FC49EF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լիզինգ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17519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ռուների ընտրանքային ստուգումներ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է իրականացնել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ծրագր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ի պայմաններին համապատասխանությունն ստուգելու նպատակով:</w:t>
      </w:r>
    </w:p>
    <w:p w:rsidR="00516CC8" w:rsidRPr="009069CF" w:rsidRDefault="003A07FF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29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516CC8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>կառավարության աշխատակազմի «Գյուղական տարածքների տնտեսական զարգացման ծրագրերի իրականացման գրասենյակ</w:t>
      </w:r>
      <w:r w:rsidR="00345CB8" w:rsidRPr="009069CF">
        <w:rPr>
          <w:rFonts w:ascii="GHEA Grapalat" w:eastAsia="Calibri" w:hAnsi="GHEA Grapalat" w:cs="Times New Roman"/>
          <w:sz w:val="24"/>
          <w:szCs w:val="24"/>
          <w:lang w:val="hy-AM"/>
        </w:rPr>
        <w:t>»</w:t>
      </w:r>
      <w:r w:rsidR="00516CC8" w:rsidRPr="009069C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պետական հիմնարկի գյուղական ֆինանսավորման կառույցը</w:t>
      </w:r>
      <w:r w:rsidR="0049722A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պարտավոր է առնվազն 30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օրը մեկ անգամ հաշվետվություն ներկայացնել Հայաստանի Հանրապետության գյուղատնտեսության նախարարություն: </w:t>
      </w:r>
    </w:p>
    <w:p w:rsidR="007D52E2" w:rsidRPr="009069CF" w:rsidRDefault="0049722A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30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Հաշվետվությունը պետք է պարունակի մանրամասն տեղեկատվություն 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ծրագրի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ընթացքի մասին, այդ թվում`</w:t>
      </w:r>
    </w:p>
    <w:p w:rsidR="00516CC8" w:rsidRPr="009069CF" w:rsidRDefault="0049722A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1) լիզինգ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D67A7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պայմանագրերի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մասին տեղեկատվություն` ըստ մարզերի համայնքների</w:t>
      </w:r>
      <w:r w:rsidR="00017519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շահառուները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տեխնիկայի 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քանակը, գումարը, 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լիզինգ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տոկոսադրույքի սուբսիդավորման գումարը` ըստ 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կոնկրետ մակնիշի տեխնիկայի</w:t>
      </w:r>
      <w:r w:rsidR="007D52E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516CC8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D52E2" w:rsidRPr="009069CF" w:rsidRDefault="00516CC8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2) տեղեկատվություն մոնիթորինգի արդյունքների մասին.</w:t>
      </w:r>
    </w:p>
    <w:p w:rsidR="007D52E2" w:rsidRPr="009069CF" w:rsidRDefault="007D52E2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3) հայտնաբերված խախտումների մասին տեղեկատվություն.</w:t>
      </w:r>
    </w:p>
    <w:p w:rsidR="007D52E2" w:rsidRPr="009069CF" w:rsidRDefault="007D52E2" w:rsidP="005A7B71">
      <w:pPr>
        <w:shd w:val="clear" w:color="auto" w:fill="FFFFFF"/>
        <w:spacing w:after="0" w:line="360" w:lineRule="auto"/>
        <w:ind w:firstLine="3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4) առաջարկություններ </w:t>
      </w:r>
      <w:r w:rsidR="008517B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ծրագրի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 բարելավման</w:t>
      </w:r>
      <w:r w:rsidR="008517B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կատարելագործ</w:t>
      </w:r>
      <w:r w:rsidR="00AD7FDD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8517B2"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վերաբերյալ </w:t>
      </w:r>
      <w:r w:rsidRPr="009069CF">
        <w:rPr>
          <w:rFonts w:ascii="GHEA Grapalat" w:eastAsia="Times New Roman" w:hAnsi="GHEA Grapalat" w:cs="Times New Roman"/>
          <w:sz w:val="24"/>
          <w:szCs w:val="24"/>
          <w:lang w:val="hy-AM"/>
        </w:rPr>
        <w:t>և այլն:</w:t>
      </w:r>
    </w:p>
    <w:p w:rsidR="00F7441A" w:rsidRPr="009069CF" w:rsidRDefault="00451161" w:rsidP="004B5F1B">
      <w:pPr>
        <w:pStyle w:val="ListParagraph"/>
        <w:spacing w:before="240" w:after="0" w:line="360" w:lineRule="auto"/>
        <w:ind w:hanging="360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 xml:space="preserve">VI. </w:t>
      </w:r>
      <w:r w:rsidR="005A7B71" w:rsidRPr="009069CF">
        <w:rPr>
          <w:rFonts w:ascii="GHEA Grapalat" w:hAnsi="GHEA Grapalat" w:cs="Sylfaen"/>
          <w:b/>
          <w:lang w:val="hy-AM"/>
        </w:rPr>
        <w:t xml:space="preserve"> </w:t>
      </w:r>
      <w:r w:rsidR="0017643B" w:rsidRPr="009069C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ՀԱՅԱՍՏԱՆԻ </w:t>
      </w:r>
      <w:r w:rsidR="0017133B" w:rsidRPr="009069C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ՀԱՆՐԱՊԵՏՈՒԹՅՈՒՆՈՒՄ ԳՅՈՒՂԱՏՆՏԵՍԱԿԱՆ ԱՇԽԱՏԱՆՔՆԵՐԻ ՄԵՔԵՆԱՅԱՑՄԱՆ ԵՎ  </w:t>
      </w:r>
      <w:r w:rsidR="00F56030" w:rsidRPr="009069C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ԾՐԱԳՐԻ </w:t>
      </w:r>
      <w:r w:rsidR="0017133B" w:rsidRPr="009069CF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ԻՐԱԿԱՆԱՑՄԱՆ ՌԻՍԿԵՐԻ ԳՆԱՀԱՏՈՒՄ</w:t>
      </w:r>
    </w:p>
    <w:p w:rsidR="0017133B" w:rsidRPr="009069CF" w:rsidRDefault="003A07FF" w:rsidP="002F0AD0">
      <w:pPr>
        <w:tabs>
          <w:tab w:val="left" w:pos="54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BC3842" w:rsidRPr="009069CF">
        <w:rPr>
          <w:rFonts w:ascii="GHEA Grapalat" w:hAnsi="GHEA Grapalat"/>
          <w:sz w:val="24"/>
          <w:szCs w:val="24"/>
          <w:lang w:val="hy-AM"/>
        </w:rPr>
        <w:t>31</w:t>
      </w:r>
      <w:r w:rsidR="002F0AD0" w:rsidRPr="009069CF">
        <w:rPr>
          <w:rFonts w:ascii="GHEA Grapalat" w:hAnsi="GHEA Grapalat"/>
          <w:sz w:val="24"/>
          <w:szCs w:val="24"/>
          <w:lang w:val="hy-AM"/>
        </w:rPr>
        <w:t xml:space="preserve">.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7133B" w:rsidRPr="009069CF">
        <w:rPr>
          <w:rFonts w:ascii="GHEA Grapalat" w:hAnsi="GHEA Grapalat"/>
          <w:sz w:val="24"/>
          <w:szCs w:val="24"/>
          <w:lang w:val="hy-AM"/>
        </w:rPr>
        <w:t xml:space="preserve">Հանրապետությունում 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աշխատանքների </w:t>
      </w:r>
      <w:r w:rsidR="0017133B" w:rsidRPr="009069CF">
        <w:rPr>
          <w:rFonts w:ascii="GHEA Grapalat" w:hAnsi="GHEA Grapalat"/>
          <w:sz w:val="24"/>
          <w:szCs w:val="24"/>
          <w:lang w:val="hy-AM"/>
        </w:rPr>
        <w:t>մեքենայա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ցման</w:t>
      </w:r>
      <w:r w:rsidR="001173BE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կազմակերպումը</w:t>
      </w:r>
      <w:r w:rsidR="0017133B" w:rsidRPr="009069CF">
        <w:rPr>
          <w:rFonts w:ascii="GHEA Grapalat" w:hAnsi="GHEA Grapalat"/>
          <w:sz w:val="24"/>
          <w:szCs w:val="24"/>
          <w:lang w:val="hy-AM"/>
        </w:rPr>
        <w:t xml:space="preserve"> կապված է մի շարք ռիսկերի հետ: Մասնա</w:t>
      </w:r>
      <w:r w:rsidR="0017133B" w:rsidRPr="009069CF">
        <w:rPr>
          <w:rFonts w:ascii="GHEA Grapalat" w:hAnsi="GHEA Grapalat"/>
          <w:sz w:val="24"/>
          <w:szCs w:val="24"/>
          <w:lang w:val="hy-AM"/>
        </w:rPr>
        <w:softHyphen/>
        <w:t>վորապես`</w:t>
      </w:r>
    </w:p>
    <w:p w:rsidR="0017133B" w:rsidRPr="009069CF" w:rsidRDefault="0017133B" w:rsidP="002F0AD0">
      <w:pPr>
        <w:numPr>
          <w:ilvl w:val="0"/>
          <w:numId w:val="16"/>
        </w:numPr>
        <w:tabs>
          <w:tab w:val="left" w:pos="63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lastRenderedPageBreak/>
        <w:t xml:space="preserve"> ներկայումս գյուղատնտեսությունում մեքենայական աշխատանքները հիմնա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կա</w:t>
      </w:r>
      <w:r w:rsidR="0050078D" w:rsidRPr="009069CF">
        <w:rPr>
          <w:rFonts w:ascii="GHEA Grapalat" w:hAnsi="GHEA Grapalat"/>
          <w:sz w:val="24"/>
          <w:szCs w:val="24"/>
          <w:lang w:val="hy-AM"/>
        </w:rPr>
        <w:t>-</w:t>
      </w:r>
      <w:r w:rsidRPr="009069CF">
        <w:rPr>
          <w:rFonts w:ascii="GHEA Grapalat" w:hAnsi="GHEA Grapalat"/>
          <w:sz w:val="24"/>
          <w:szCs w:val="24"/>
          <w:lang w:val="hy-AM"/>
        </w:rPr>
        <w:t>նում իրականացվում են տեխնիկայի սեփականատեր հանդիսացող ֆիզիկական անձանց միջոցով, որոնց գործունեությունը չի հարկվում,</w:t>
      </w:r>
      <w:r w:rsidR="008F31D5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69CF">
        <w:rPr>
          <w:rFonts w:ascii="GHEA Grapalat" w:hAnsi="GHEA Grapalat"/>
          <w:sz w:val="24"/>
          <w:szCs w:val="24"/>
          <w:lang w:val="hy-AM"/>
        </w:rPr>
        <w:t>իսկ մեքենայացված աշխատանք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ներով ծառայու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թյուններ իրականացնող իրավաբանական անձինք հարկվում են,</w:t>
      </w:r>
      <w:r w:rsidR="008F31D5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69CF">
        <w:rPr>
          <w:rFonts w:ascii="GHEA Grapalat" w:hAnsi="GHEA Grapalat"/>
          <w:sz w:val="24"/>
          <w:szCs w:val="24"/>
          <w:lang w:val="hy-AM"/>
        </w:rPr>
        <w:t>ինչը</w:t>
      </w:r>
      <w:r w:rsidR="008F31D5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69CF">
        <w:rPr>
          <w:rFonts w:ascii="GHEA Grapalat" w:hAnsi="GHEA Grapalat"/>
          <w:sz w:val="24"/>
          <w:szCs w:val="24"/>
          <w:lang w:val="hy-AM"/>
        </w:rPr>
        <w:t>ստեղծում է ոչ հավասար մրցակցային պայմաններ: Նպատա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կահարմար է նշված կառույցներին, մասնավորապես գյուղատնտեսական կոոպերա</w:t>
      </w:r>
      <w:r w:rsidR="00197EB0" w:rsidRPr="009069CF">
        <w:rPr>
          <w:rFonts w:ascii="GHEA Grapalat" w:hAnsi="GHEA Grapalat"/>
          <w:sz w:val="24"/>
          <w:szCs w:val="24"/>
          <w:lang w:val="hy-AM"/>
        </w:rPr>
        <w:softHyphen/>
      </w:r>
      <w:r w:rsidRPr="009069CF">
        <w:rPr>
          <w:rFonts w:ascii="GHEA Grapalat" w:hAnsi="GHEA Grapalat"/>
          <w:sz w:val="24"/>
          <w:szCs w:val="24"/>
          <w:lang w:val="hy-AM"/>
        </w:rPr>
        <w:t>տիվներին պետական ծրագրերի շրջանակներում ցուցաբերել աջակցություն` մասշտաբի էֆեկ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տի և աշխատանքի արդյունավետ կազմակերպ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ման հաշվին մրցակ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ցային առա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վելություններ ստանալու նպատակով,</w:t>
      </w:r>
    </w:p>
    <w:p w:rsidR="0017133B" w:rsidRPr="009069CF" w:rsidRDefault="0017133B" w:rsidP="002F0AD0">
      <w:pPr>
        <w:numPr>
          <w:ilvl w:val="0"/>
          <w:numId w:val="16"/>
        </w:numPr>
        <w:tabs>
          <w:tab w:val="left" w:pos="63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գյուղացիական տնտեսությունների փոքր չափերը և հողատեսքերի կտրտվա</w:t>
      </w:r>
      <w:r w:rsidR="002F0AD0" w:rsidRPr="009069CF">
        <w:rPr>
          <w:rFonts w:ascii="GHEA Grapalat" w:hAnsi="GHEA Grapalat"/>
          <w:sz w:val="24"/>
          <w:szCs w:val="24"/>
          <w:lang w:val="hy-AM"/>
        </w:rPr>
        <w:softHyphen/>
      </w:r>
      <w:r w:rsidRPr="009069CF">
        <w:rPr>
          <w:rFonts w:ascii="GHEA Grapalat" w:hAnsi="GHEA Grapalat"/>
          <w:sz w:val="24"/>
          <w:szCs w:val="24"/>
          <w:lang w:val="hy-AM"/>
        </w:rPr>
        <w:t>ծու</w:t>
      </w:r>
      <w:r w:rsidR="002F0AD0" w:rsidRPr="009069CF">
        <w:rPr>
          <w:rFonts w:ascii="GHEA Grapalat" w:hAnsi="GHEA Grapalat"/>
          <w:sz w:val="24"/>
          <w:szCs w:val="24"/>
          <w:lang w:val="hy-AM"/>
        </w:rPr>
        <w:softHyphen/>
      </w:r>
      <w:r w:rsidRPr="009069CF">
        <w:rPr>
          <w:rFonts w:ascii="GHEA Grapalat" w:hAnsi="GHEA Grapalat"/>
          <w:sz w:val="24"/>
          <w:szCs w:val="24"/>
          <w:lang w:val="hy-AM"/>
        </w:rPr>
        <w:t>թյունը խիստ բացա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 xml:space="preserve">սաբար է ազդում </w:t>
      </w:r>
      <w:r w:rsidR="00D7547D" w:rsidRPr="009069CF">
        <w:rPr>
          <w:rFonts w:ascii="GHEA Grapalat" w:hAnsi="GHEA Grapalat"/>
          <w:sz w:val="24"/>
          <w:szCs w:val="24"/>
          <w:lang w:val="hy-AM"/>
        </w:rPr>
        <w:t>տեխնիկայի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արտադրողականության վրա, </w:t>
      </w:r>
      <w:r w:rsidR="00D7547D" w:rsidRPr="009069CF">
        <w:rPr>
          <w:rFonts w:ascii="GHEA Grapalat" w:hAnsi="GHEA Grapalat"/>
          <w:sz w:val="24"/>
          <w:szCs w:val="24"/>
          <w:lang w:val="hy-AM"/>
        </w:rPr>
        <w:t>ինչը պահանջում է համատեղ գործունեության իրականացման, մասնավորապես գյուղատնտեսական կոոպերացիայի խթանում,</w:t>
      </w:r>
    </w:p>
    <w:p w:rsidR="0017133B" w:rsidRPr="009069CF" w:rsidRDefault="0017133B" w:rsidP="002F0AD0">
      <w:pPr>
        <w:numPr>
          <w:ilvl w:val="0"/>
          <w:numId w:val="16"/>
        </w:numPr>
        <w:tabs>
          <w:tab w:val="left" w:pos="63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հացահատիկի բերքահավաքի սեղմ ժամկետներով պայմանավորված՝ </w:t>
      </w:r>
      <w:r w:rsidR="00472F34" w:rsidRPr="009069CF">
        <w:rPr>
          <w:rFonts w:ascii="GHEA Grapalat" w:hAnsi="GHEA Grapalat"/>
          <w:sz w:val="24"/>
          <w:szCs w:val="24"/>
          <w:lang w:val="hy-AM"/>
        </w:rPr>
        <w:t>այլ գյուղատնտեսական տեխնի</w:t>
      </w:r>
      <w:r w:rsidR="00472F34" w:rsidRPr="009069CF">
        <w:rPr>
          <w:rFonts w:ascii="GHEA Grapalat" w:hAnsi="GHEA Grapalat"/>
          <w:sz w:val="24"/>
          <w:szCs w:val="24"/>
          <w:lang w:val="hy-AM"/>
        </w:rPr>
        <w:softHyphen/>
        <w:t xml:space="preserve">կայի համեմատ </w:t>
      </w:r>
      <w:r w:rsidR="00D7547D" w:rsidRPr="009069CF">
        <w:rPr>
          <w:rFonts w:ascii="GHEA Grapalat" w:hAnsi="GHEA Grapalat"/>
          <w:sz w:val="24"/>
          <w:szCs w:val="24"/>
          <w:lang w:val="hy-AM"/>
        </w:rPr>
        <w:t xml:space="preserve">հացահատիկահավաք </w:t>
      </w:r>
      <w:r w:rsidRPr="009069CF">
        <w:rPr>
          <w:rFonts w:ascii="GHEA Grapalat" w:hAnsi="GHEA Grapalat"/>
          <w:sz w:val="24"/>
          <w:szCs w:val="24"/>
          <w:lang w:val="hy-AM"/>
        </w:rPr>
        <w:t>կոմբայն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 xml:space="preserve">ների ցածր </w:t>
      </w:r>
      <w:r w:rsidR="00D7547D" w:rsidRPr="009069CF">
        <w:rPr>
          <w:rFonts w:ascii="GHEA Grapalat" w:hAnsi="GHEA Grapalat"/>
          <w:sz w:val="24"/>
          <w:szCs w:val="24"/>
          <w:lang w:val="hy-AM"/>
        </w:rPr>
        <w:t>ծանրաբեռնվածությունը</w:t>
      </w:r>
      <w:r w:rsidR="00472F34" w:rsidRPr="009069CF">
        <w:rPr>
          <w:rFonts w:ascii="GHEA Grapalat" w:hAnsi="GHEA Grapalat"/>
          <w:sz w:val="24"/>
          <w:szCs w:val="24"/>
          <w:lang w:val="hy-AM"/>
        </w:rPr>
        <w:t>: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472F34" w:rsidRPr="009069CF">
        <w:rPr>
          <w:rFonts w:ascii="GHEA Grapalat" w:hAnsi="GHEA Grapalat"/>
          <w:sz w:val="24"/>
          <w:szCs w:val="24"/>
          <w:lang w:val="hy-AM"/>
        </w:rPr>
        <w:t>Կ</w:t>
      </w:r>
      <w:r w:rsidRPr="009069CF">
        <w:rPr>
          <w:rFonts w:ascii="GHEA Grapalat" w:hAnsi="GHEA Grapalat"/>
          <w:sz w:val="24"/>
          <w:szCs w:val="24"/>
          <w:lang w:val="hy-AM"/>
        </w:rPr>
        <w:t>ոմբայնները տարվա ընթացքում շահագործվում են ընդամենը 30-45 օր,</w:t>
      </w:r>
      <w:r w:rsidR="00BC3842" w:rsidRPr="009069CF">
        <w:rPr>
          <w:rFonts w:ascii="GHEA Grapalat" w:hAnsi="GHEA Grapalat"/>
          <w:sz w:val="24"/>
          <w:szCs w:val="24"/>
          <w:lang w:val="hy-AM"/>
        </w:rPr>
        <w:t xml:space="preserve"> որ</w:t>
      </w:r>
      <w:r w:rsidR="00D7547D" w:rsidRPr="009069CF">
        <w:rPr>
          <w:rFonts w:ascii="GHEA Grapalat" w:hAnsi="GHEA Grapalat"/>
          <w:sz w:val="24"/>
          <w:szCs w:val="24"/>
          <w:lang w:val="hy-AM"/>
        </w:rPr>
        <w:t xml:space="preserve">ի պատճառով ավելանում է 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տեխնիկայի արժեքի ետգնման ժամանակահատվածը,</w:t>
      </w:r>
    </w:p>
    <w:p w:rsidR="0017133B" w:rsidRPr="009069CF" w:rsidRDefault="0017133B" w:rsidP="002F0AD0">
      <w:pPr>
        <w:numPr>
          <w:ilvl w:val="0"/>
          <w:numId w:val="16"/>
        </w:numPr>
        <w:tabs>
          <w:tab w:val="left" w:pos="63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բերքահավաքի աշխատանքներ իրականացնող միավորումների տեխ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նի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կական հավաքակազմի համալրումը պահանջում է մեծածավալ ներ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դրում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ներ, որի փոխհա</w:t>
      </w:r>
      <w:r w:rsidRPr="009069CF">
        <w:rPr>
          <w:rFonts w:ascii="GHEA Grapalat" w:hAnsi="GHEA Grapalat"/>
          <w:sz w:val="24"/>
          <w:szCs w:val="24"/>
          <w:lang w:val="hy-AM"/>
        </w:rPr>
        <w:softHyphen/>
        <w:t>տուցման ժամկետը բավականին երկար է, ուստի ներդրողների կողմից այս բիզնեսի նկատմամբ շահագրգռվածությունը թույլ է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 xml:space="preserve">, որի համար </w:t>
      </w:r>
      <w:r w:rsidR="00A22184" w:rsidRPr="009069CF">
        <w:rPr>
          <w:rFonts w:ascii="GHEA Grapalat" w:hAnsi="GHEA Grapalat"/>
          <w:sz w:val="24"/>
          <w:szCs w:val="24"/>
          <w:lang w:val="hy-AM"/>
        </w:rPr>
        <w:t>անհրաժեշ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տ է ճկուն և մատչելի մեխանիզմների առաջադրում:</w:t>
      </w:r>
    </w:p>
    <w:p w:rsidR="00763485" w:rsidRPr="009069CF" w:rsidRDefault="00F56030" w:rsidP="002F0AD0">
      <w:pPr>
        <w:pStyle w:val="ListParagraph"/>
        <w:shd w:val="clear" w:color="auto" w:fill="FFFFFF"/>
        <w:spacing w:after="0" w:line="36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Arial" w:eastAsia="Times New Roman" w:hAnsi="Arial" w:cs="Arial"/>
          <w:sz w:val="21"/>
          <w:szCs w:val="21"/>
          <w:lang w:val="hy-AM"/>
        </w:rPr>
        <w:t> </w:t>
      </w:r>
      <w:r w:rsidR="003A07FF" w:rsidRPr="009069CF">
        <w:rPr>
          <w:rFonts w:ascii="Sylfaen" w:eastAsia="Times New Roman" w:hAnsi="Sylfaen" w:cs="Arial"/>
          <w:sz w:val="21"/>
          <w:szCs w:val="21"/>
          <w:lang w:val="hy-AM"/>
        </w:rPr>
        <w:t xml:space="preserve">        </w:t>
      </w:r>
      <w:r w:rsidR="00BC3842" w:rsidRPr="009069CF">
        <w:rPr>
          <w:rFonts w:ascii="GHEA Grapalat" w:hAnsi="GHEA Grapalat"/>
          <w:sz w:val="24"/>
          <w:szCs w:val="24"/>
          <w:lang w:val="hy-AM"/>
        </w:rPr>
        <w:t>32</w:t>
      </w:r>
      <w:r w:rsidR="00763485" w:rsidRPr="009069C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 լիզինգի պետական աջակցության ծրագրի իրականաց</w:t>
      </w:r>
      <w:r w:rsidR="00BE3CD7" w:rsidRPr="009069CF">
        <w:rPr>
          <w:rFonts w:ascii="GHEA Grapalat" w:hAnsi="GHEA Grapalat"/>
          <w:sz w:val="24"/>
          <w:szCs w:val="24"/>
          <w:lang w:val="hy-AM"/>
        </w:rPr>
        <w:t>մ</w:t>
      </w:r>
      <w:r w:rsidR="00DB6D13" w:rsidRPr="009069CF">
        <w:rPr>
          <w:rFonts w:ascii="GHEA Grapalat" w:hAnsi="GHEA Grapalat"/>
          <w:sz w:val="24"/>
          <w:szCs w:val="24"/>
          <w:lang w:val="hy-AM"/>
        </w:rPr>
        <w:t>ան ռիսկերն են.</w:t>
      </w:r>
    </w:p>
    <w:p w:rsidR="00FE3F82" w:rsidRPr="009069CF" w:rsidRDefault="007435CA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1)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643B" w:rsidRPr="009069CF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="00FE3F82" w:rsidRPr="009069CF">
        <w:rPr>
          <w:rFonts w:ascii="GHEA Grapalat" w:hAnsi="GHEA Grapalat" w:cs="Sylfaen"/>
          <w:sz w:val="24"/>
          <w:szCs w:val="24"/>
          <w:lang w:val="hy-AM"/>
        </w:rPr>
        <w:t xml:space="preserve">անրապետությունում </w:t>
      </w:r>
      <w:r w:rsidR="00FE3F82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 նկատմամբ ցածր վճարունակ պահանջարկը.</w:t>
      </w:r>
    </w:p>
    <w:p w:rsidR="00F56030" w:rsidRPr="009069CF" w:rsidRDefault="00FE3F82" w:rsidP="0050078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lastRenderedPageBreak/>
        <w:t>2)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 xml:space="preserve">լիզինգի </w:t>
      </w:r>
      <w:r w:rsidR="007D67A7" w:rsidRPr="009069CF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 xml:space="preserve">աջակցության ծրագրի իրականացման համար </w:t>
      </w:r>
      <w:r w:rsidRPr="009069CF">
        <w:rPr>
          <w:rFonts w:ascii="GHEA Grapalat" w:hAnsi="GHEA Grapalat"/>
          <w:sz w:val="24"/>
          <w:szCs w:val="24"/>
          <w:lang w:val="hy-AM"/>
        </w:rPr>
        <w:t>գյուղատնտեսական տեխնիկա</w:t>
      </w:r>
      <w:r w:rsidR="00BC3842" w:rsidRPr="009069CF">
        <w:rPr>
          <w:rFonts w:ascii="GHEA Grapalat" w:hAnsi="GHEA Grapalat"/>
          <w:sz w:val="24"/>
          <w:szCs w:val="24"/>
          <w:lang w:val="hy-AM"/>
        </w:rPr>
        <w:t>կան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BC3842" w:rsidRPr="009069CF">
        <w:rPr>
          <w:rFonts w:ascii="GHEA Grapalat" w:hAnsi="GHEA Grapalat"/>
          <w:sz w:val="24"/>
          <w:szCs w:val="24"/>
          <w:lang w:val="hy-AM"/>
        </w:rPr>
        <w:t xml:space="preserve">միջոցների </w:t>
      </w:r>
      <w:r w:rsidRPr="009069CF">
        <w:rPr>
          <w:rFonts w:ascii="GHEA Grapalat" w:hAnsi="GHEA Grapalat"/>
          <w:sz w:val="24"/>
          <w:szCs w:val="24"/>
          <w:lang w:val="hy-AM"/>
        </w:rPr>
        <w:t>ոչ արդյունավետ տարբերակների առաջադրումը.</w:t>
      </w:r>
    </w:p>
    <w:p w:rsidR="00FE3F82" w:rsidRPr="009069CF" w:rsidRDefault="00FE3F82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3)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 xml:space="preserve"> տեխնիկայի լիզինգի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սուբսիդավորման ոչ արդյունավետ 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>ուղղություն</w:t>
      </w:r>
      <w:r w:rsidRPr="009069CF">
        <w:rPr>
          <w:rFonts w:ascii="GHEA Grapalat" w:hAnsi="GHEA Grapalat" w:cs="Sylfaen"/>
          <w:sz w:val="24"/>
          <w:szCs w:val="24"/>
          <w:lang w:val="hy-AM"/>
        </w:rPr>
        <w:t>ն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>երի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>ընտրություն</w:t>
      </w:r>
      <w:r w:rsidRPr="009069CF">
        <w:rPr>
          <w:rFonts w:ascii="GHEA Grapalat" w:hAnsi="GHEA Grapalat" w:cs="Sylfaen"/>
          <w:sz w:val="24"/>
          <w:szCs w:val="24"/>
          <w:lang w:val="hy-AM"/>
        </w:rPr>
        <w:t>ը,</w:t>
      </w:r>
    </w:p>
    <w:p w:rsidR="002360F9" w:rsidRPr="009069CF" w:rsidRDefault="00FE3F82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4)</w:t>
      </w:r>
      <w:r w:rsidR="00BC3842" w:rsidRPr="009069CF">
        <w:rPr>
          <w:rFonts w:ascii="GHEA Grapalat" w:hAnsi="GHEA Grapalat" w:cs="Sylfaen"/>
          <w:sz w:val="24"/>
          <w:szCs w:val="24"/>
          <w:lang w:val="hy-AM"/>
        </w:rPr>
        <w:t xml:space="preserve"> լիզինգի</w:t>
      </w:r>
      <w:r w:rsidR="00AE400E" w:rsidRPr="009069CF">
        <w:rPr>
          <w:rFonts w:ascii="GHEA Grapalat" w:hAnsi="GHEA Grapalat" w:cs="Sylfaen"/>
          <w:sz w:val="24"/>
          <w:szCs w:val="24"/>
          <w:lang w:val="hy-AM"/>
        </w:rPr>
        <w:t xml:space="preserve"> տոկոսադրույքի </w:t>
      </w:r>
      <w:r w:rsidRPr="009069CF">
        <w:rPr>
          <w:rFonts w:ascii="GHEA Grapalat" w:hAnsi="GHEA Grapalat" w:cs="Sylfaen"/>
          <w:sz w:val="24"/>
          <w:szCs w:val="24"/>
          <w:lang w:val="hy-AM"/>
        </w:rPr>
        <w:t>սուբսիդավորման համար ակնկալվող միջոցների գերագնահատումը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A798C" w:rsidRPr="009069CF" w:rsidRDefault="00DA798C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5) բնակլիմայական և այլ գործոններով պայմանավորված լիզինգառուների ակնկալվող եկամուտների չապահովումը.</w:t>
      </w:r>
    </w:p>
    <w:p w:rsidR="002360F9" w:rsidRPr="009069CF" w:rsidRDefault="0050078D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6</w:t>
      </w:r>
      <w:r w:rsidR="002360F9" w:rsidRPr="009069CF">
        <w:rPr>
          <w:rFonts w:ascii="GHEA Grapalat" w:hAnsi="GHEA Grapalat" w:cs="Sylfaen"/>
          <w:sz w:val="24"/>
          <w:szCs w:val="24"/>
          <w:lang w:val="hy-AM"/>
        </w:rPr>
        <w:t xml:space="preserve">) լիզինգային ծառայություններ մատուցող կազմակերպությունների կողմից ոչ </w:t>
      </w:r>
      <w:r w:rsidR="00063104" w:rsidRPr="009069CF">
        <w:rPr>
          <w:rFonts w:ascii="GHEA Grapalat" w:hAnsi="GHEA Grapalat" w:cs="Sylfaen"/>
          <w:sz w:val="24"/>
          <w:szCs w:val="24"/>
          <w:lang w:val="hy-AM"/>
        </w:rPr>
        <w:t>մատչ</w:t>
      </w:r>
      <w:r w:rsidR="002360F9" w:rsidRPr="009069CF">
        <w:rPr>
          <w:rFonts w:ascii="GHEA Grapalat" w:hAnsi="GHEA Grapalat" w:cs="Sylfaen"/>
          <w:sz w:val="24"/>
          <w:szCs w:val="24"/>
          <w:lang w:val="hy-AM"/>
        </w:rPr>
        <w:t>ելի պայմանների առաջադրումը,</w:t>
      </w:r>
    </w:p>
    <w:p w:rsidR="00FE3F82" w:rsidRPr="009069CF" w:rsidRDefault="0050078D" w:rsidP="0050078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7</w:t>
      </w:r>
      <w:r w:rsidR="002360F9" w:rsidRPr="009069CF">
        <w:rPr>
          <w:rFonts w:ascii="GHEA Grapalat" w:hAnsi="GHEA Grapalat" w:cs="Sylfaen"/>
          <w:sz w:val="24"/>
          <w:szCs w:val="24"/>
          <w:lang w:val="hy-AM"/>
        </w:rPr>
        <w:t>)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60F9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Հայաստանի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Հ</w:t>
      </w:r>
      <w:r w:rsidR="002360F9" w:rsidRPr="009069CF">
        <w:rPr>
          <w:rFonts w:ascii="GHEA Grapalat" w:hAnsi="GHEA Grapalat"/>
          <w:sz w:val="24"/>
          <w:szCs w:val="24"/>
          <w:lang w:val="hy-AM"/>
        </w:rPr>
        <w:t>անրապետություն ներկրման դժվարությունները</w:t>
      </w:r>
      <w:r w:rsidR="00DA798C" w:rsidRPr="009069CF">
        <w:rPr>
          <w:rFonts w:ascii="GHEA Grapalat" w:hAnsi="GHEA Grapalat"/>
          <w:sz w:val="24"/>
          <w:szCs w:val="24"/>
          <w:lang w:val="hy-AM"/>
        </w:rPr>
        <w:t xml:space="preserve"> և փոխադրման համար չնախատեսված մեծ ծախսերը</w:t>
      </w:r>
      <w:r w:rsidR="002360F9" w:rsidRPr="009069C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360F9" w:rsidRPr="009069CF" w:rsidRDefault="003A07FF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>33</w:t>
      </w:r>
      <w:r w:rsidR="002360F9" w:rsidRPr="009069CF">
        <w:rPr>
          <w:rFonts w:ascii="GHEA Grapalat" w:hAnsi="GHEA Grapalat" w:cs="Sylfaen"/>
          <w:sz w:val="24"/>
          <w:szCs w:val="24"/>
          <w:lang w:val="hy-AM"/>
        </w:rPr>
        <w:t>.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60F9" w:rsidRPr="009069CF">
        <w:rPr>
          <w:rFonts w:ascii="GHEA Grapalat" w:hAnsi="GHEA Grapalat" w:cs="GHEA Grapalat"/>
          <w:sz w:val="24"/>
          <w:szCs w:val="24"/>
          <w:lang w:val="hy-AM"/>
        </w:rPr>
        <w:t>Ռիսկերի մեղմման հնարավորություններն են`</w:t>
      </w:r>
    </w:p>
    <w:p w:rsidR="002360F9" w:rsidRPr="009069CF" w:rsidRDefault="006234AB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>1)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60F9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</w:t>
      </w:r>
      <w:r w:rsidR="007D67A7" w:rsidRPr="009069CF">
        <w:rPr>
          <w:rFonts w:ascii="GHEA Grapalat" w:eastAsia="Times New Roman" w:hAnsi="GHEA Grapalat" w:cs="Sylfaen"/>
          <w:sz w:val="24"/>
          <w:szCs w:val="24"/>
          <w:lang w:val="hy-AM"/>
        </w:rPr>
        <w:t>լիզինգի պայմանագրով</w:t>
      </w:r>
      <w:r w:rsidR="00DA798C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2360F9" w:rsidRPr="009069CF">
        <w:rPr>
          <w:rFonts w:ascii="GHEA Grapalat" w:hAnsi="GHEA Grapalat"/>
          <w:sz w:val="24"/>
          <w:szCs w:val="24"/>
          <w:lang w:val="hy-AM"/>
        </w:rPr>
        <w:t>մատակարարման մատչելի մեխանիզմների առաջադրումը,</w:t>
      </w:r>
    </w:p>
    <w:p w:rsidR="002360F9" w:rsidRPr="009069CF" w:rsidRDefault="006234AB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>Եվրասիական տնտեսական միության անդամ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և այլ </w:t>
      </w:r>
      <w:r w:rsidR="00DA798C" w:rsidRPr="009069CF">
        <w:rPr>
          <w:rFonts w:ascii="GHEA Grapalat" w:hAnsi="GHEA Grapalat" w:cs="Sylfaen"/>
          <w:sz w:val="24"/>
          <w:szCs w:val="24"/>
          <w:lang w:val="hy-AM"/>
        </w:rPr>
        <w:t>երկր</w:t>
      </w:r>
      <w:r w:rsidRPr="009069CF">
        <w:rPr>
          <w:rFonts w:ascii="GHEA Grapalat" w:hAnsi="GHEA Grapalat" w:cs="Sylfaen"/>
          <w:sz w:val="24"/>
          <w:szCs w:val="24"/>
          <w:lang w:val="hy-AM"/>
        </w:rPr>
        <w:t>ներում գյուղատնտեսական տեխնիկա արտադրող</w:t>
      </w:r>
      <w:r w:rsidR="000A0BAD" w:rsidRPr="009069CF">
        <w:rPr>
          <w:rFonts w:ascii="GHEA Grapalat" w:hAnsi="GHEA Grapalat" w:cs="Sylfaen"/>
          <w:sz w:val="24"/>
          <w:szCs w:val="24"/>
          <w:lang w:val="hy-AM"/>
        </w:rPr>
        <w:t>,</w:t>
      </w:r>
      <w:r w:rsidRPr="009069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 Հ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>անրապետությու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ն գյուղատնտեսական 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>տեխնիկա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ներկր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>ող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և</w:t>
      </w:r>
      <w:r w:rsidR="007D67A7"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լիզինգի պայմանագրով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 </w:t>
      </w:r>
      <w:r w:rsidRPr="009069CF">
        <w:rPr>
          <w:rFonts w:ascii="GHEA Grapalat" w:hAnsi="GHEA Grapalat"/>
          <w:sz w:val="24"/>
          <w:szCs w:val="24"/>
          <w:lang w:val="hy-AM"/>
        </w:rPr>
        <w:t>տրամադր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>ող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փորձ և հեղինակություն ունեցող կազմակերպությունների հետ համագործակցությունը</w:t>
      </w:r>
      <w:r w:rsidR="000A0BAD" w:rsidRPr="009069CF">
        <w:rPr>
          <w:rFonts w:ascii="GHEA Grapalat" w:hAnsi="GHEA Grapalat"/>
          <w:sz w:val="24"/>
          <w:szCs w:val="24"/>
          <w:lang w:val="hy-AM"/>
        </w:rPr>
        <w:t xml:space="preserve"> և ծագած խնդիրներին օպերատիվ լուծումներ տալը</w:t>
      </w:r>
      <w:r w:rsidR="00197EB0" w:rsidRPr="009069CF">
        <w:rPr>
          <w:rFonts w:ascii="GHEA Grapalat" w:hAnsi="GHEA Grapalat"/>
          <w:sz w:val="24"/>
          <w:szCs w:val="24"/>
          <w:lang w:val="hy-AM"/>
        </w:rPr>
        <w:t>,</w:t>
      </w:r>
    </w:p>
    <w:p w:rsidR="00197EB0" w:rsidRPr="009069CF" w:rsidRDefault="00197EB0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3) օրենսդրական փոփոխությ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>ուն կատարելու միջոցով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տեխնիկայով սպասարկումներ իր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>ա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 xml:space="preserve">կանացնող իրավաբանական անձանց ավելացված արժեքի հարկից ազատման 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>հարցի քննարկումը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 xml:space="preserve">: Վերջինս իր հերթին կնպաստի նշված կառույցների գործունեության ծավալների 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>ընդլայնման համար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 xml:space="preserve">կստեղծի 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>հնարավորություններ</w:t>
      </w:r>
      <w:r w:rsidR="003A07FF" w:rsidRPr="009069CF">
        <w:rPr>
          <w:rFonts w:ascii="GHEA Grapalat" w:hAnsi="GHEA Grapalat"/>
          <w:sz w:val="24"/>
          <w:szCs w:val="24"/>
          <w:lang w:val="hy-AM"/>
        </w:rPr>
        <w:t>`</w:t>
      </w:r>
      <w:r w:rsidR="00C34EE2" w:rsidRPr="009069CF">
        <w:rPr>
          <w:rFonts w:ascii="GHEA Grapalat" w:hAnsi="GHEA Grapalat"/>
          <w:sz w:val="24"/>
          <w:szCs w:val="24"/>
          <w:lang w:val="hy-AM"/>
        </w:rPr>
        <w:t xml:space="preserve"> այլ հարկատեսակներով (շահութահարկ, եկամտահարկ) բյուջեի մուտքերի ավելացման համար:</w:t>
      </w:r>
    </w:p>
    <w:p w:rsidR="00DF5F84" w:rsidRPr="009069CF" w:rsidRDefault="00DF5F84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4) գյուղատնտեսական տեխնիկայի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անրապետություն ներկրման ծախսերը  և ռիսկերը գյուղատնտեսական տեխնիկա արտադրողներին վերապահելը: </w:t>
      </w:r>
    </w:p>
    <w:p w:rsidR="00F7441A" w:rsidRPr="009069CF" w:rsidRDefault="00F7441A" w:rsidP="005A7B7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F7441A" w:rsidRPr="009069CF" w:rsidRDefault="005A7B71" w:rsidP="004B5F1B">
      <w:pPr>
        <w:pStyle w:val="ListParagraph"/>
        <w:spacing w:after="0" w:line="360" w:lineRule="auto"/>
        <w:ind w:left="0" w:firstLine="708"/>
        <w:jc w:val="both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>VII</w:t>
      </w:r>
      <w:r w:rsidR="00EB6716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>.</w:t>
      </w:r>
      <w:r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="00E94E9E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>ԾՐԱԳՐԻ</w:t>
      </w:r>
      <w:r w:rsidR="006A44CB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ԻՐԱԿԱՆԱՑՄԱՆ ՖԻՆԱՆՍԱԿԱՆ ԳՆԱՀԱ</w:t>
      </w:r>
      <w:r w:rsidR="006A44CB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softHyphen/>
      </w:r>
      <w:r w:rsidR="0010257B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>ՏԱԿԱՆ</w:t>
      </w:r>
      <w:r w:rsidR="006A44CB" w:rsidRPr="009069CF">
        <w:rPr>
          <w:rFonts w:ascii="GHEA Grapalat" w:eastAsia="Arial Unicode MS" w:hAnsi="GHEA Grapalat" w:cs="Sylfaen"/>
          <w:b/>
          <w:sz w:val="24"/>
          <w:szCs w:val="24"/>
          <w:lang w:val="hy-AM"/>
        </w:rPr>
        <w:t>Ը</w:t>
      </w:r>
    </w:p>
    <w:p w:rsidR="006A44CB" w:rsidRPr="009069CF" w:rsidRDefault="00896F99" w:rsidP="005A7B71">
      <w:pPr>
        <w:pStyle w:val="norm"/>
        <w:spacing w:line="360" w:lineRule="auto"/>
        <w:ind w:firstLine="0"/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</w:pPr>
      <w:r w:rsidRPr="009069C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    </w:t>
      </w:r>
      <w:r w:rsidR="00114FEE" w:rsidRPr="009069CF">
        <w:rPr>
          <w:rFonts w:ascii="GHEA Grapalat" w:hAnsi="GHEA Grapalat" w:cs="Sylfaen"/>
          <w:spacing w:val="-4"/>
          <w:sz w:val="24"/>
          <w:szCs w:val="24"/>
          <w:lang w:val="hy-AM"/>
        </w:rPr>
        <w:t>33</w:t>
      </w:r>
      <w:r w:rsidR="006A44CB" w:rsidRPr="009069CF">
        <w:rPr>
          <w:rFonts w:ascii="GHEA Grapalat" w:hAnsi="GHEA Grapalat" w:cs="Sylfaen"/>
          <w:spacing w:val="-4"/>
          <w:sz w:val="24"/>
          <w:szCs w:val="24"/>
          <w:lang w:val="hy-AM"/>
        </w:rPr>
        <w:t>.</w:t>
      </w:r>
      <w:r w:rsidR="001C6FD7" w:rsidRPr="009069C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E94E9E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 լիզինգի պետական աջակցության</w:t>
      </w:r>
      <w:r w:rsidR="001C6FD7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E94E9E" w:rsidRPr="009069CF">
        <w:rPr>
          <w:rFonts w:ascii="GHEA Grapalat" w:hAnsi="GHEA Grapalat"/>
          <w:sz w:val="24"/>
          <w:szCs w:val="24"/>
          <w:lang w:val="hy-AM"/>
        </w:rPr>
        <w:t xml:space="preserve">ծրագրի </w:t>
      </w:r>
      <w:r w:rsidR="006A44CB" w:rsidRPr="009069CF">
        <w:rPr>
          <w:rFonts w:ascii="GHEA Grapalat" w:eastAsia="Arial Unicode MS" w:hAnsi="GHEA Grapalat" w:cs="Sylfaen"/>
          <w:sz w:val="24"/>
          <w:szCs w:val="24"/>
          <w:lang w:val="hy-AM"/>
        </w:rPr>
        <w:t>իրակա</w:t>
      </w:r>
      <w:r w:rsidR="006A44CB" w:rsidRPr="009069CF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նացման</w:t>
      </w:r>
      <w:r w:rsidR="006A44CB" w:rsidRPr="009069C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ֆինանսավորման աղբյուրը </w:t>
      </w:r>
      <w:r w:rsidR="001C6FD7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պետական բյուջեն է և Հայաստանի Հանրապետության </w:t>
      </w:r>
      <w:r w:rsidR="006A44CB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օրենսդրությամբ չարգելված այլ միջոցները:</w:t>
      </w:r>
    </w:p>
    <w:p w:rsidR="001E39AB" w:rsidRPr="009069CF" w:rsidRDefault="00896F99" w:rsidP="005A7B71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     </w:t>
      </w:r>
      <w:r w:rsidR="001E39AB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34. Ծրագրի ֆինանսավորումը կիրականացվի </w:t>
      </w:r>
      <w:r w:rsidR="00430A7E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Հայաստանի Հանրապետության </w:t>
      </w:r>
      <w:r w:rsidR="001E39AB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2017 թվականի պետական բյուջեից</w:t>
      </w:r>
      <w:r w:rsidR="00F430D6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`</w:t>
      </w:r>
      <w:r w:rsidR="00430A7E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 Հայաստանի Հանրապետության գյուղատնտեսության նախարարությանը հատկացված միջոցների շրջանակներում</w:t>
      </w:r>
      <w:r w:rsidR="00FD552F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 xml:space="preserve"> կատարված տնտեսում-ների հաշվին</w:t>
      </w:r>
      <w:r w:rsidR="00430A7E" w:rsidRPr="009069CF">
        <w:rPr>
          <w:rFonts w:ascii="GHEA Grapalat" w:eastAsia="Times New Roman" w:hAnsi="GHEA Grapalat" w:cs="Sylfaen"/>
          <w:bCs/>
          <w:iCs/>
          <w:sz w:val="24"/>
          <w:szCs w:val="24"/>
          <w:lang w:val="hy-AM" w:eastAsia="ru-RU"/>
        </w:rPr>
        <w:t>:</w:t>
      </w:r>
    </w:p>
    <w:p w:rsidR="00CB7C19" w:rsidRPr="00472594" w:rsidRDefault="00896F99" w:rsidP="005A7B71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    </w:t>
      </w:r>
      <w:r w:rsidR="00114FEE" w:rsidRPr="009069CF">
        <w:rPr>
          <w:rFonts w:ascii="GHEA Grapalat" w:eastAsia="SimSun" w:hAnsi="GHEA Grapalat" w:cs="Sylfaen"/>
          <w:sz w:val="24"/>
          <w:szCs w:val="24"/>
          <w:lang w:val="hy-AM" w:eastAsia="zh-CN"/>
        </w:rPr>
        <w:t>3</w:t>
      </w:r>
      <w:r w:rsidR="00430A7E" w:rsidRPr="009069CF">
        <w:rPr>
          <w:rFonts w:ascii="GHEA Grapalat" w:eastAsia="SimSun" w:hAnsi="GHEA Grapalat" w:cs="Sylfaen"/>
          <w:sz w:val="24"/>
          <w:szCs w:val="24"/>
          <w:lang w:val="hy-AM" w:eastAsia="zh-CN"/>
        </w:rPr>
        <w:t>5</w:t>
      </w:r>
      <w:r w:rsidR="00123384" w:rsidRPr="009069CF">
        <w:rPr>
          <w:rFonts w:ascii="GHEA Grapalat" w:eastAsia="SimSun" w:hAnsi="GHEA Grapalat" w:cs="Sylfaen"/>
          <w:sz w:val="24"/>
          <w:szCs w:val="24"/>
          <w:lang w:val="hy-AM" w:eastAsia="zh-CN"/>
        </w:rPr>
        <w:t>.</w:t>
      </w:r>
      <w:r w:rsidR="00086D96" w:rsidRPr="009069CF">
        <w:rPr>
          <w:rFonts w:ascii="GHEA Grapalat" w:eastAsia="SimSun" w:hAnsi="GHEA Grapalat" w:cs="Sylfaen"/>
          <w:sz w:val="24"/>
          <w:szCs w:val="24"/>
          <w:lang w:val="hy-AM" w:eastAsia="zh-CN"/>
        </w:rPr>
        <w:t xml:space="preserve"> </w:t>
      </w:r>
      <w:r w:rsidR="00123384" w:rsidRPr="009069CF">
        <w:rPr>
          <w:rFonts w:ascii="GHEA Grapalat" w:hAnsi="GHEA Grapalat"/>
          <w:sz w:val="24"/>
          <w:szCs w:val="24"/>
          <w:lang w:val="hy-AM"/>
        </w:rPr>
        <w:t>Գյուղատնտեսական տեխնիկայի լիզինգի պետական աջակցության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384" w:rsidRPr="009069CF">
        <w:rPr>
          <w:rFonts w:ascii="GHEA Grapalat" w:hAnsi="GHEA Grapalat"/>
          <w:sz w:val="24"/>
          <w:szCs w:val="24"/>
          <w:lang w:val="hy-AM"/>
        </w:rPr>
        <w:t xml:space="preserve">ծրագրի շրջանակներում </w:t>
      </w:r>
      <w:r w:rsidR="00443B58" w:rsidRPr="009069CF">
        <w:rPr>
          <w:rFonts w:ascii="GHEA Grapalat" w:hAnsi="GHEA Grapalat"/>
          <w:sz w:val="24"/>
          <w:szCs w:val="24"/>
          <w:lang w:val="hy-AM"/>
        </w:rPr>
        <w:t>սույն ծ</w:t>
      </w:r>
      <w:r w:rsidR="00123384" w:rsidRPr="009069CF">
        <w:rPr>
          <w:rFonts w:ascii="GHEA Grapalat" w:hAnsi="GHEA Grapalat"/>
          <w:sz w:val="24"/>
          <w:szCs w:val="24"/>
          <w:lang w:val="hy-AM"/>
        </w:rPr>
        <w:t>րագրի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 25</w:t>
      </w:r>
      <w:r w:rsidR="00123384" w:rsidRPr="009069CF">
        <w:rPr>
          <w:rFonts w:ascii="GHEA Grapalat" w:hAnsi="GHEA Grapalat"/>
          <w:sz w:val="24"/>
          <w:szCs w:val="24"/>
          <w:lang w:val="hy-AM"/>
        </w:rPr>
        <w:t>-րդ կետի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526D01" w:rsidRPr="009069CF">
        <w:rPr>
          <w:rFonts w:ascii="GHEA Grapalat" w:hAnsi="GHEA Grapalat"/>
          <w:sz w:val="24"/>
          <w:szCs w:val="24"/>
          <w:lang w:val="hy-AM"/>
        </w:rPr>
        <w:t>պայմաններին համապատասխան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086D96" w:rsidRPr="009069CF">
        <w:rPr>
          <w:rFonts w:ascii="GHEA Grapalat" w:hAnsi="GHEA Grapalat"/>
          <w:sz w:val="24"/>
          <w:szCs w:val="24"/>
          <w:lang w:val="hy-AM"/>
        </w:rPr>
        <w:t>նույն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>կետի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91788F">
        <w:rPr>
          <w:rFonts w:ascii="GHEA Grapalat" w:hAnsi="GHEA Grapalat"/>
          <w:sz w:val="24"/>
          <w:szCs w:val="24"/>
          <w:lang w:val="hy-AM"/>
        </w:rPr>
        <w:t>7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-րդ ենթակետում 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>նշված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առանձին տեսակների </w:t>
      </w:r>
      <w:r w:rsidR="00526D01" w:rsidRPr="009069CF">
        <w:rPr>
          <w:rFonts w:ascii="GHEA Grapalat" w:hAnsi="GHEA Grapalat"/>
          <w:sz w:val="24"/>
          <w:szCs w:val="24"/>
          <w:lang w:val="hy-AM"/>
        </w:rPr>
        <w:t>լիզինգի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72D1" w:rsidRPr="009069CF">
        <w:rPr>
          <w:rFonts w:ascii="GHEA Grapalat" w:hAnsi="GHEA Grapalat"/>
          <w:sz w:val="24"/>
          <w:szCs w:val="24"/>
          <w:lang w:val="hy-AM"/>
        </w:rPr>
        <w:t xml:space="preserve">ամփոփ </w:t>
      </w:r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հաշվարկները բերված են </w:t>
      </w:r>
      <w:r w:rsidR="00006F26">
        <w:rPr>
          <w:rFonts w:ascii="GHEA Grapalat" w:hAnsi="GHEA Grapalat"/>
          <w:sz w:val="24"/>
          <w:szCs w:val="24"/>
          <w:lang w:val="en-US"/>
        </w:rPr>
        <w:t>Աղյուսակ</w:t>
      </w:r>
      <w:bookmarkStart w:id="0" w:name="_GoBack"/>
      <w:bookmarkEnd w:id="0"/>
      <w:r w:rsidR="00533D0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CB7C19" w:rsidRPr="009069CF">
        <w:rPr>
          <w:rFonts w:ascii="GHEA Grapalat" w:hAnsi="GHEA Grapalat"/>
          <w:sz w:val="24"/>
          <w:szCs w:val="24"/>
          <w:lang w:val="hy-AM"/>
        </w:rPr>
        <w:t>N3</w:t>
      </w:r>
      <w:r w:rsidR="00B46A0B" w:rsidRPr="009069CF">
        <w:rPr>
          <w:rFonts w:ascii="GHEA Grapalat" w:hAnsi="GHEA Grapalat"/>
          <w:sz w:val="24"/>
          <w:szCs w:val="24"/>
          <w:lang w:val="hy-AM"/>
        </w:rPr>
        <w:t>–</w:t>
      </w:r>
      <w:r w:rsidR="00CB7C19" w:rsidRPr="009069CF">
        <w:rPr>
          <w:rFonts w:ascii="GHEA Grapalat" w:hAnsi="GHEA Grapalat"/>
          <w:sz w:val="24"/>
          <w:szCs w:val="24"/>
          <w:lang w:val="hy-AM"/>
        </w:rPr>
        <w:t>ում</w:t>
      </w:r>
      <w:r w:rsidR="009E54AA" w:rsidRPr="009069CF">
        <w:rPr>
          <w:rFonts w:ascii="GHEA Grapalat" w:hAnsi="GHEA Grapalat"/>
          <w:sz w:val="24"/>
          <w:szCs w:val="24"/>
          <w:lang w:val="hy-AM"/>
        </w:rPr>
        <w:t>:</w:t>
      </w:r>
      <w:r w:rsidR="00CB7C1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50078D" w:rsidRPr="009069CF">
        <w:rPr>
          <w:rFonts w:ascii="GHEA Grapalat" w:hAnsi="GHEA Grapalat"/>
          <w:sz w:val="24"/>
          <w:szCs w:val="24"/>
          <w:lang w:val="hy-AM"/>
        </w:rPr>
        <w:t>Ծրագրի շրջանակներում լ</w:t>
      </w:r>
      <w:r w:rsidR="00CB7C19" w:rsidRPr="009069CF">
        <w:rPr>
          <w:rFonts w:ascii="GHEA Grapalat" w:hAnsi="GHEA Grapalat"/>
          <w:sz w:val="24"/>
          <w:szCs w:val="24"/>
          <w:lang w:val="hy-AM"/>
        </w:rPr>
        <w:t>իզինգի</w:t>
      </w:r>
      <w:r w:rsidR="00FD6884" w:rsidRPr="009069CF">
        <w:rPr>
          <w:rFonts w:ascii="GHEA Grapalat" w:hAnsi="GHEA Grapalat"/>
          <w:sz w:val="24"/>
          <w:szCs w:val="24"/>
          <w:lang w:val="hy-AM"/>
        </w:rPr>
        <w:t xml:space="preserve"> 20% կանխավճարի,</w:t>
      </w:r>
      <w:r w:rsidR="00FD552F" w:rsidRPr="009069CF">
        <w:rPr>
          <w:rFonts w:ascii="GHEA Grapalat" w:hAnsi="GHEA Grapalat"/>
          <w:sz w:val="24"/>
          <w:szCs w:val="24"/>
          <w:lang w:val="hy-AM"/>
        </w:rPr>
        <w:t xml:space="preserve"> 9% </w:t>
      </w:r>
      <w:r w:rsidR="00FD552F" w:rsidRPr="00472594">
        <w:rPr>
          <w:rFonts w:ascii="GHEA Grapalat" w:hAnsi="GHEA Grapalat"/>
          <w:sz w:val="24"/>
          <w:szCs w:val="24"/>
          <w:lang w:val="hy-AM"/>
        </w:rPr>
        <w:t xml:space="preserve">տոկոսադրույքի </w:t>
      </w:r>
      <w:r w:rsidR="0091788F" w:rsidRPr="00472594">
        <w:rPr>
          <w:rFonts w:ascii="GHEA Grapalat" w:hAnsi="GHEA Grapalat"/>
          <w:sz w:val="24"/>
          <w:szCs w:val="24"/>
          <w:lang w:val="hy-AM"/>
        </w:rPr>
        <w:t xml:space="preserve">և վերջինիս 7 տոկոսային կետի </w:t>
      </w:r>
      <w:r w:rsidR="00CB7C19" w:rsidRPr="00472594">
        <w:rPr>
          <w:rFonts w:ascii="GHEA Grapalat" w:hAnsi="GHEA Grapalat"/>
          <w:sz w:val="24"/>
          <w:szCs w:val="24"/>
          <w:lang w:val="hy-AM"/>
        </w:rPr>
        <w:t xml:space="preserve">սուբսիդավորման </w:t>
      </w:r>
      <w:r w:rsidR="001D4324" w:rsidRPr="00472594">
        <w:rPr>
          <w:rFonts w:ascii="GHEA Grapalat" w:hAnsi="GHEA Grapalat"/>
          <w:sz w:val="24"/>
          <w:szCs w:val="24"/>
          <w:lang w:val="hy-AM"/>
        </w:rPr>
        <w:t>պայմաններում</w:t>
      </w:r>
      <w:r w:rsidR="00FD6884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114FEE" w:rsidRPr="00472594">
        <w:rPr>
          <w:rFonts w:ascii="GHEA Grapalat" w:hAnsi="GHEA Grapalat"/>
          <w:sz w:val="24"/>
          <w:szCs w:val="24"/>
          <w:lang w:val="hy-AM"/>
        </w:rPr>
        <w:t>(</w:t>
      </w:r>
      <w:r w:rsidR="00086D96" w:rsidRPr="00472594">
        <w:rPr>
          <w:rFonts w:ascii="GHEA Grapalat" w:hAnsi="GHEA Grapalat"/>
          <w:sz w:val="24"/>
          <w:szCs w:val="24"/>
          <w:lang w:val="hy-AM"/>
        </w:rPr>
        <w:t xml:space="preserve">լիզինգի </w:t>
      </w:r>
      <w:r w:rsidR="00114FEE" w:rsidRPr="00472594">
        <w:rPr>
          <w:rFonts w:ascii="GHEA Grapalat" w:hAnsi="GHEA Grapalat"/>
          <w:sz w:val="24"/>
          <w:szCs w:val="24"/>
          <w:lang w:val="hy-AM"/>
        </w:rPr>
        <w:t>մայր գումարի հավասարաչափ վճարման եղանակով)</w:t>
      </w:r>
      <w:r w:rsidR="00FD6884" w:rsidRPr="00472594">
        <w:rPr>
          <w:rFonts w:ascii="GHEA Grapalat" w:hAnsi="GHEA Grapalat"/>
          <w:sz w:val="24"/>
          <w:szCs w:val="24"/>
          <w:lang w:val="hy-AM"/>
        </w:rPr>
        <w:t xml:space="preserve"> հնարավոր կլինի իրականացնել շուրջ 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2.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83</w:t>
      </w:r>
      <w:r w:rsidR="00884537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1D4324" w:rsidRPr="00472594">
        <w:rPr>
          <w:rFonts w:ascii="GHEA Grapalat" w:hAnsi="GHEA Grapalat"/>
          <w:sz w:val="24"/>
          <w:szCs w:val="24"/>
          <w:lang w:val="hy-AM"/>
        </w:rPr>
        <w:t>մլրդ արժեքով գյուղատնտեսական տեխնիկայի սուբսիդավորում</w:t>
      </w:r>
      <w:r w:rsidR="009E54AA" w:rsidRPr="00472594">
        <w:rPr>
          <w:rFonts w:ascii="GHEA Grapalat" w:hAnsi="GHEA Grapalat"/>
          <w:sz w:val="24"/>
          <w:szCs w:val="24"/>
          <w:lang w:val="hy-AM"/>
        </w:rPr>
        <w:t>, որը համարժեք է շուրջ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347</w:t>
      </w:r>
      <w:r w:rsidR="009E54AA" w:rsidRPr="00472594">
        <w:rPr>
          <w:rFonts w:ascii="GHEA Grapalat" w:hAnsi="GHEA Grapalat"/>
          <w:sz w:val="24"/>
          <w:szCs w:val="24"/>
          <w:lang w:val="hy-AM"/>
        </w:rPr>
        <w:t xml:space="preserve"> միավոր &lt;&lt;Բելառւս 82.1&gt;&gt; տրակտորի լիզինգի տոկոսադրույքի սուբսիդավորմանը: Միաժամանակ, հաշվի անելով գյուղատնտեսական տեխնիկայի տարբեր տեսակների նկատմամբ պահանջարկը, </w:t>
      </w:r>
      <w:r w:rsidR="00FD552F" w:rsidRPr="00472594">
        <w:rPr>
          <w:rFonts w:ascii="GHEA Grapalat" w:hAnsi="GHEA Grapalat"/>
          <w:sz w:val="24"/>
          <w:szCs w:val="24"/>
          <w:lang w:val="hy-AM"/>
        </w:rPr>
        <w:t xml:space="preserve">2017 թվականին և առաջիկա տարիներին </w:t>
      </w:r>
      <w:r w:rsidR="009E54AA" w:rsidRPr="00472594">
        <w:rPr>
          <w:rFonts w:ascii="GHEA Grapalat" w:hAnsi="GHEA Grapalat"/>
          <w:sz w:val="24"/>
          <w:szCs w:val="24"/>
          <w:lang w:val="hy-AM"/>
        </w:rPr>
        <w:t>հնարավոր կլինի վերոնշյալ պայմաններով սուբսիդա</w:t>
      </w:r>
      <w:r w:rsidR="002F0AD0" w:rsidRPr="00472594">
        <w:rPr>
          <w:rFonts w:ascii="GHEA Grapalat" w:hAnsi="GHEA Grapalat"/>
          <w:sz w:val="24"/>
          <w:szCs w:val="24"/>
          <w:lang w:val="hy-AM"/>
        </w:rPr>
        <w:softHyphen/>
      </w:r>
      <w:r w:rsidR="009E54AA" w:rsidRPr="00472594">
        <w:rPr>
          <w:rFonts w:ascii="GHEA Grapalat" w:hAnsi="GHEA Grapalat"/>
          <w:sz w:val="24"/>
          <w:szCs w:val="24"/>
          <w:lang w:val="hy-AM"/>
        </w:rPr>
        <w:t>վորել</w:t>
      </w:r>
      <w:r w:rsidR="002F0AD0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3F2FA5" w:rsidRPr="00472594">
        <w:rPr>
          <w:rFonts w:ascii="GHEA Grapalat" w:hAnsi="GHEA Grapalat"/>
          <w:sz w:val="24"/>
          <w:szCs w:val="24"/>
          <w:lang w:val="hy-AM"/>
        </w:rPr>
        <w:t xml:space="preserve">(հաշվարկները կատարված են ներկա առաջարկվող գների և 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 xml:space="preserve">մայր գումարի հավասարաչափ վճարման </w:t>
      </w:r>
      <w:r w:rsidR="003F2FA5" w:rsidRPr="00472594">
        <w:rPr>
          <w:rFonts w:ascii="GHEA Grapalat" w:hAnsi="GHEA Grapalat"/>
          <w:sz w:val="24"/>
          <w:szCs w:val="24"/>
          <w:lang w:val="hy-AM"/>
        </w:rPr>
        <w:t xml:space="preserve">եղանակով </w:t>
      </w:r>
      <w:r w:rsidR="00845679" w:rsidRPr="00472594">
        <w:rPr>
          <w:rFonts w:ascii="GHEA Grapalat" w:hAnsi="GHEA Grapalat"/>
          <w:sz w:val="24"/>
          <w:szCs w:val="24"/>
          <w:lang w:val="hy-AM"/>
        </w:rPr>
        <w:t>լիզինգի</w:t>
      </w:r>
      <w:r w:rsidR="003F2FA5" w:rsidRPr="00472594">
        <w:rPr>
          <w:rFonts w:ascii="GHEA Grapalat" w:hAnsi="GHEA Grapalat"/>
          <w:sz w:val="24"/>
          <w:szCs w:val="24"/>
          <w:lang w:val="hy-AM"/>
        </w:rPr>
        <w:t xml:space="preserve"> պայմաններում)</w:t>
      </w:r>
      <w:r w:rsidR="00664A12" w:rsidRPr="00472594">
        <w:rPr>
          <w:rFonts w:ascii="GHEA Grapalat" w:hAnsi="GHEA Grapalat"/>
          <w:sz w:val="24"/>
          <w:szCs w:val="24"/>
          <w:lang w:val="hy-AM"/>
        </w:rPr>
        <w:t>.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72594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72594">
        <w:rPr>
          <w:rFonts w:ascii="GHEA Grapalat" w:hAnsi="GHEA Grapalat"/>
          <w:sz w:val="24"/>
          <w:szCs w:val="24"/>
          <w:lang w:val="hy-AM"/>
        </w:rPr>
        <w:t xml:space="preserve"> տարբեր մակնիշների</w:t>
      </w:r>
      <w:r w:rsidR="00884537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5FA2" w:rsidRPr="00472594">
        <w:rPr>
          <w:rFonts w:ascii="GHEA Grapalat" w:hAnsi="GHEA Grapalat"/>
          <w:sz w:val="24"/>
          <w:szCs w:val="24"/>
          <w:lang w:val="hy-AM"/>
        </w:rPr>
        <w:t>(85 և 50 ձ.ուժ)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 xml:space="preserve">` 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225</w:t>
      </w:r>
      <w:r w:rsidR="00114FEE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միավոր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>, սուբսիդավորման գումարը՝</w:t>
      </w:r>
      <w:r w:rsidR="00114FEE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 xml:space="preserve">305.0 </w:t>
      </w:r>
      <w:r w:rsidRPr="00472594">
        <w:rPr>
          <w:rFonts w:ascii="GHEA Grapalat" w:hAnsi="GHEA Grapalat"/>
          <w:sz w:val="24"/>
          <w:szCs w:val="24"/>
          <w:lang w:val="hy-AM"/>
        </w:rPr>
        <w:t>մլն դրամ (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165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*1.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389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.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321</w:t>
      </w:r>
      <w:r w:rsidR="002F0AD0" w:rsidRPr="00472594">
        <w:rPr>
          <w:rFonts w:ascii="GHEA Grapalat" w:hAnsi="GHEA Grapalat"/>
          <w:sz w:val="24"/>
          <w:szCs w:val="24"/>
          <w:lang w:val="hy-AM"/>
        </w:rPr>
        <w:t>+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60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*1.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262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BA7015" w:rsidRPr="00472594">
        <w:rPr>
          <w:rFonts w:ascii="GHEA Grapalat" w:hAnsi="GHEA Grapalat"/>
          <w:sz w:val="24"/>
          <w:szCs w:val="24"/>
          <w:lang w:val="hy-AM"/>
        </w:rPr>
        <w:t>419</w:t>
      </w:r>
      <w:r w:rsidRPr="00472594">
        <w:rPr>
          <w:rFonts w:ascii="GHEA Grapalat" w:hAnsi="GHEA Grapalat"/>
          <w:sz w:val="24"/>
          <w:szCs w:val="24"/>
          <w:lang w:val="hy-AM"/>
        </w:rPr>
        <w:t>),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>2) հացահատիկահավաք կոմբայն` 10 միավոր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>, սուբսիդավորման գումարը՝</w:t>
      </w:r>
      <w:r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92.5</w:t>
      </w:r>
      <w:r w:rsidR="00C972E6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 (10*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9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248</w:t>
      </w:r>
      <w:r w:rsidR="006E785B"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445</w:t>
      </w:r>
      <w:r w:rsidRPr="00472594">
        <w:rPr>
          <w:rFonts w:ascii="GHEA Grapalat" w:hAnsi="GHEA Grapalat"/>
          <w:sz w:val="24"/>
          <w:szCs w:val="24"/>
          <w:lang w:val="hy-AM"/>
        </w:rPr>
        <w:t>),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3) </w:t>
      </w:r>
      <w:r w:rsidR="00344C1B"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հավաքիչ-մամլիչ` 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5</w:t>
      </w:r>
      <w:r w:rsidR="00B46A0B" w:rsidRPr="00472594">
        <w:rPr>
          <w:rFonts w:ascii="GHEA Grapalat" w:eastAsia="Times New Roman" w:hAnsi="GHEA Grapalat" w:cs="Sylfaen"/>
          <w:sz w:val="24"/>
          <w:szCs w:val="24"/>
          <w:lang w:val="hy-AM"/>
        </w:rPr>
        <w:t>0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47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3</w:t>
      </w:r>
      <w:r w:rsidR="00C972E6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 (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5</w:t>
      </w:r>
      <w:r w:rsidR="00B46A0B" w:rsidRPr="00472594">
        <w:rPr>
          <w:rFonts w:ascii="GHEA Grapalat" w:hAnsi="GHEA Grapalat"/>
          <w:sz w:val="24"/>
          <w:szCs w:val="24"/>
          <w:lang w:val="hy-AM"/>
        </w:rPr>
        <w:t>0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*945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547</w:t>
      </w:r>
      <w:r w:rsidRPr="00472594">
        <w:rPr>
          <w:rFonts w:ascii="GHEA Grapalat" w:hAnsi="GHEA Grapalat"/>
          <w:sz w:val="24"/>
          <w:szCs w:val="24"/>
          <w:lang w:val="hy-AM"/>
        </w:rPr>
        <w:t>),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715AF1" w:rsidRPr="00472594">
        <w:rPr>
          <w:rFonts w:ascii="GHEA Grapalat" w:hAnsi="GHEA Grapalat"/>
          <w:sz w:val="24"/>
          <w:szCs w:val="24"/>
          <w:lang w:val="hy-AM"/>
        </w:rPr>
        <w:t xml:space="preserve">) 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տրակտորային շարքացաններ` 4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0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="00495FA2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35.1</w:t>
      </w:r>
      <w:r w:rsidR="00C972E6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 (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40*877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242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5) 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տրակտորային գութաններ` 4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0 միավոր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="00495FA2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2.7</w:t>
      </w:r>
      <w:r w:rsidRPr="00472594">
        <w:rPr>
          <w:rFonts w:ascii="GHEA Grapalat" w:hAnsi="GHEA Grapalat"/>
          <w:sz w:val="24"/>
          <w:szCs w:val="24"/>
          <w:lang w:val="hy-AM"/>
        </w:rPr>
        <w:t xml:space="preserve"> մլն դրամ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 xml:space="preserve"> (4</w:t>
      </w:r>
      <w:r w:rsidRPr="00472594">
        <w:rPr>
          <w:rFonts w:ascii="GHEA Grapalat" w:hAnsi="GHEA Grapalat"/>
          <w:sz w:val="24"/>
          <w:szCs w:val="24"/>
          <w:lang w:val="hy-AM"/>
        </w:rPr>
        <w:t>0*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68</w:t>
      </w:r>
      <w:r w:rsidR="006E785B"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119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տրակտորային </w:t>
      </w:r>
      <w:r w:rsidR="00086D96" w:rsidRPr="00472594">
        <w:rPr>
          <w:rFonts w:ascii="GHEA Grapalat" w:eastAsia="Times New Roman" w:hAnsi="GHEA Grapalat" w:cs="Sylfaen"/>
          <w:sz w:val="24"/>
          <w:szCs w:val="24"/>
          <w:lang w:val="hy-AM"/>
        </w:rPr>
        <w:t>խոտ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հնձիչ` 4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0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="00495FA2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2.1</w:t>
      </w:r>
      <w:r w:rsidR="00C972E6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 xml:space="preserve"> (4</w:t>
      </w:r>
      <w:r w:rsidRPr="00472594">
        <w:rPr>
          <w:rFonts w:ascii="GHEA Grapalat" w:hAnsi="GHEA Grapalat"/>
          <w:sz w:val="24"/>
          <w:szCs w:val="24"/>
          <w:lang w:val="hy-AM"/>
        </w:rPr>
        <w:t>0*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52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578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կարտ</w:t>
      </w:r>
      <w:r w:rsidR="00884537"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ոֆիլատնկիչ, 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կարտոֆիլաքանդիչ`  4</w:t>
      </w:r>
      <w:r w:rsidR="00884537" w:rsidRPr="00472594">
        <w:rPr>
          <w:rFonts w:ascii="GHEA Grapalat" w:eastAsia="Times New Roman" w:hAnsi="GHEA Grapalat" w:cs="Sylfaen"/>
          <w:sz w:val="24"/>
          <w:szCs w:val="24"/>
          <w:lang w:val="hy-AM"/>
        </w:rPr>
        <w:t>0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="00664A12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6,4</w:t>
      </w:r>
      <w:r w:rsidR="00C972E6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 xml:space="preserve"> (20</w:t>
      </w:r>
      <w:r w:rsidRPr="00472594">
        <w:rPr>
          <w:rFonts w:ascii="GHEA Grapalat" w:hAnsi="GHEA Grapalat"/>
          <w:sz w:val="24"/>
          <w:szCs w:val="24"/>
          <w:lang w:val="hy-AM"/>
        </w:rPr>
        <w:t>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181,564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58716B" w:rsidRPr="00472594">
        <w:rPr>
          <w:rFonts w:ascii="GHEA Grapalat" w:hAnsi="GHEA Grapalat"/>
          <w:sz w:val="24"/>
          <w:szCs w:val="24"/>
          <w:lang w:val="hy-AM"/>
        </w:rPr>
        <w:t>43</w:t>
      </w:r>
      <w:r w:rsidR="006E785B" w:rsidRPr="00472594">
        <w:rPr>
          <w:rFonts w:ascii="GHEA Grapalat" w:hAnsi="GHEA Grapalat"/>
          <w:sz w:val="24"/>
          <w:szCs w:val="24"/>
          <w:lang w:val="hy-AM"/>
        </w:rPr>
        <w:t>3</w:t>
      </w:r>
      <w:r w:rsidRPr="00472594">
        <w:rPr>
          <w:rFonts w:ascii="GHEA Grapalat" w:hAnsi="GHEA Grapalat"/>
          <w:sz w:val="24"/>
          <w:szCs w:val="24"/>
          <w:lang w:val="hy-AM"/>
        </w:rPr>
        <w:t>+15*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13</w:t>
      </w:r>
      <w:r w:rsidR="006E785B" w:rsidRPr="00472594">
        <w:rPr>
          <w:rFonts w:ascii="GHEA Grapalat" w:hAnsi="GHEA Grapalat"/>
          <w:sz w:val="24"/>
          <w:szCs w:val="24"/>
          <w:lang w:val="hy-AM"/>
        </w:rPr>
        <w:t>7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706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CB7C19" w:rsidRPr="00472594" w:rsidRDefault="00CB7C19" w:rsidP="005A7B71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8) </w:t>
      </w:r>
      <w:r w:rsidR="00664A12"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կուլտիվատոր, ֆրեզ` </w:t>
      </w:r>
      <w:r w:rsidR="009D5976" w:rsidRPr="00472594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r w:rsidR="0058716B" w:rsidRPr="00472594">
        <w:rPr>
          <w:rFonts w:ascii="GHEA Grapalat" w:eastAsia="Times New Roman" w:hAnsi="GHEA Grapalat" w:cs="Sylfaen"/>
          <w:sz w:val="24"/>
          <w:szCs w:val="24"/>
          <w:lang w:val="hy-AM"/>
        </w:rPr>
        <w:t>5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="00344C1B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F129EA" w:rsidRPr="00472594">
        <w:rPr>
          <w:rFonts w:ascii="GHEA Grapalat" w:hAnsi="GHEA Grapalat"/>
          <w:sz w:val="24"/>
          <w:szCs w:val="24"/>
          <w:lang w:val="hy-AM"/>
        </w:rPr>
        <w:t>5.6</w:t>
      </w:r>
      <w:r w:rsidRPr="00472594">
        <w:rPr>
          <w:rFonts w:ascii="GHEA Grapalat" w:hAnsi="GHEA Grapalat"/>
          <w:sz w:val="24"/>
          <w:szCs w:val="24"/>
          <w:lang w:val="hy-AM"/>
        </w:rPr>
        <w:t xml:space="preserve"> մլն դրամ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 xml:space="preserve"> (25</w:t>
      </w:r>
      <w:r w:rsidRPr="00472594">
        <w:rPr>
          <w:rFonts w:ascii="GHEA Grapalat" w:hAnsi="GHEA Grapalat"/>
          <w:sz w:val="24"/>
          <w:szCs w:val="24"/>
          <w:lang w:val="hy-AM"/>
        </w:rPr>
        <w:t>*</w:t>
      </w:r>
      <w:r w:rsidR="0058716B" w:rsidRPr="00472594">
        <w:rPr>
          <w:rFonts w:ascii="GHEA Grapalat" w:hAnsi="GHEA Grapalat"/>
          <w:sz w:val="24"/>
          <w:szCs w:val="24"/>
          <w:lang w:val="hy-AM"/>
        </w:rPr>
        <w:t>1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24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928+20</w:t>
      </w:r>
      <w:r w:rsidRPr="00472594">
        <w:rPr>
          <w:rFonts w:ascii="GHEA Grapalat" w:hAnsi="GHEA Grapalat"/>
          <w:sz w:val="24"/>
          <w:szCs w:val="24"/>
          <w:lang w:val="hy-AM"/>
        </w:rPr>
        <w:t>*</w:t>
      </w:r>
      <w:r w:rsidR="0058716B" w:rsidRPr="00472594">
        <w:rPr>
          <w:rFonts w:ascii="GHEA Grapalat" w:hAnsi="GHEA Grapalat"/>
          <w:sz w:val="24"/>
          <w:szCs w:val="24"/>
          <w:lang w:val="hy-AM"/>
        </w:rPr>
        <w:t>1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24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497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1E737C" w:rsidRPr="00472594" w:rsidRDefault="00CB7C19" w:rsidP="001E737C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72594">
        <w:rPr>
          <w:rFonts w:ascii="GHEA Grapalat" w:hAnsi="GHEA Grapalat"/>
          <w:sz w:val="24"/>
          <w:szCs w:val="24"/>
          <w:lang w:val="hy-AM"/>
        </w:rPr>
        <w:t xml:space="preserve">9) 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սրսկիչ` </w:t>
      </w:r>
      <w:r w:rsidR="0040793D" w:rsidRPr="00472594">
        <w:rPr>
          <w:rFonts w:ascii="GHEA Grapalat" w:eastAsia="Times New Roman" w:hAnsi="GHEA Grapalat" w:cs="Sylfaen"/>
          <w:sz w:val="24"/>
          <w:szCs w:val="24"/>
          <w:lang w:val="hy-AM"/>
        </w:rPr>
        <w:t>15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</w:t>
      </w:r>
      <w:r w:rsidR="00BD657F" w:rsidRPr="00472594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BD657F" w:rsidRPr="00472594">
        <w:rPr>
          <w:rFonts w:ascii="GHEA Grapalat" w:hAnsi="GHEA Grapalat"/>
          <w:sz w:val="24"/>
          <w:szCs w:val="24"/>
          <w:lang w:val="hy-AM"/>
        </w:rPr>
        <w:t xml:space="preserve"> սուբսիդավորման գումարը՝</w:t>
      </w:r>
      <w:r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2.8</w:t>
      </w:r>
      <w:r w:rsidR="00F129EA" w:rsidRPr="004725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2594">
        <w:rPr>
          <w:rFonts w:ascii="GHEA Grapalat" w:hAnsi="GHEA Grapalat"/>
          <w:sz w:val="24"/>
          <w:szCs w:val="24"/>
          <w:lang w:val="hy-AM"/>
        </w:rPr>
        <w:t>մլն դրամ (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20</w:t>
      </w:r>
      <w:r w:rsidRPr="00472594">
        <w:rPr>
          <w:rFonts w:ascii="GHEA Grapalat" w:hAnsi="GHEA Grapalat"/>
          <w:sz w:val="24"/>
          <w:szCs w:val="24"/>
          <w:lang w:val="hy-AM"/>
        </w:rPr>
        <w:t>*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142</w:t>
      </w:r>
      <w:r w:rsidRPr="00472594">
        <w:rPr>
          <w:rFonts w:ascii="GHEA Grapalat" w:hAnsi="GHEA Grapalat"/>
          <w:sz w:val="24"/>
          <w:szCs w:val="24"/>
          <w:lang w:val="hy-AM"/>
        </w:rPr>
        <w:t>.</w:t>
      </w:r>
      <w:r w:rsidR="009D5976" w:rsidRPr="00472594">
        <w:rPr>
          <w:rFonts w:ascii="GHEA Grapalat" w:hAnsi="GHEA Grapalat"/>
          <w:sz w:val="24"/>
          <w:szCs w:val="24"/>
          <w:lang w:val="hy-AM"/>
        </w:rPr>
        <w:t>455</w:t>
      </w:r>
      <w:r w:rsidRPr="00472594">
        <w:rPr>
          <w:rFonts w:ascii="GHEA Grapalat" w:hAnsi="GHEA Grapalat"/>
          <w:sz w:val="24"/>
          <w:szCs w:val="24"/>
          <w:lang w:val="hy-AM"/>
        </w:rPr>
        <w:t>)</w:t>
      </w:r>
      <w:r w:rsidRPr="0047259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1E737C" w:rsidRPr="00472594" w:rsidRDefault="001E737C" w:rsidP="001E737C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06884" w:rsidRPr="009069CF" w:rsidRDefault="002F0AD0" w:rsidP="001E737C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b/>
          <w:lang w:val="hy-AM"/>
        </w:rPr>
      </w:pPr>
      <w:r w:rsidRPr="009069CF">
        <w:rPr>
          <w:rFonts w:ascii="GHEA Grapalat" w:hAnsi="GHEA Grapalat" w:cs="Sylfaen"/>
          <w:b/>
          <w:lang w:val="hy-AM"/>
        </w:rPr>
        <w:t>VIII</w:t>
      </w:r>
      <w:r w:rsidR="00EB6716" w:rsidRPr="009069CF">
        <w:rPr>
          <w:rFonts w:ascii="GHEA Grapalat" w:hAnsi="GHEA Grapalat" w:cs="Sylfaen"/>
          <w:b/>
          <w:lang w:val="hy-AM"/>
        </w:rPr>
        <w:t>.</w:t>
      </w:r>
      <w:r w:rsidRPr="009069CF">
        <w:rPr>
          <w:rFonts w:ascii="GHEA Grapalat" w:hAnsi="GHEA Grapalat" w:cs="Sylfaen"/>
          <w:b/>
          <w:lang w:val="hy-AM"/>
        </w:rPr>
        <w:t xml:space="preserve"> </w:t>
      </w:r>
      <w:r w:rsidR="00906884" w:rsidRPr="009069CF">
        <w:rPr>
          <w:rFonts w:ascii="GHEA Grapalat" w:hAnsi="GHEA Grapalat" w:cs="Sylfaen"/>
          <w:b/>
          <w:lang w:val="hy-AM"/>
        </w:rPr>
        <w:t xml:space="preserve"> ԾՐԱԳՐԻ ԻՐԱԿԱՆԱՑՈՒՄԻՑ ԱԿՆԿԱԼՎՈՂ ԱՐԴՅՈՒՆՔՆԵՐԸ</w:t>
      </w:r>
    </w:p>
    <w:p w:rsidR="00906884" w:rsidRPr="009069CF" w:rsidRDefault="004B5F1B" w:rsidP="004B5F1B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9069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</w:t>
      </w:r>
      <w:r w:rsidR="00906884" w:rsidRPr="009069CF">
        <w:rPr>
          <w:rFonts w:ascii="Arial" w:eastAsia="Times New Roman" w:hAnsi="Arial" w:cs="Arial"/>
          <w:sz w:val="21"/>
          <w:szCs w:val="21"/>
          <w:lang w:val="hy-AM"/>
        </w:rPr>
        <w:t> </w:t>
      </w:r>
      <w:r w:rsidR="00430A7E" w:rsidRPr="009069CF">
        <w:rPr>
          <w:rFonts w:ascii="GHEA Grapalat" w:hAnsi="GHEA Grapalat"/>
          <w:sz w:val="24"/>
          <w:szCs w:val="24"/>
          <w:lang w:val="hy-AM"/>
        </w:rPr>
        <w:t>3</w:t>
      </w:r>
      <w:r w:rsidR="005E214C">
        <w:rPr>
          <w:rFonts w:ascii="GHEA Grapalat" w:hAnsi="GHEA Grapalat"/>
          <w:sz w:val="24"/>
          <w:szCs w:val="24"/>
          <w:lang w:val="hy-AM"/>
        </w:rPr>
        <w:t>6</w:t>
      </w:r>
      <w:r w:rsidR="00906884" w:rsidRPr="009069CF">
        <w:rPr>
          <w:rFonts w:ascii="GHEA Grapalat" w:hAnsi="GHEA Grapalat"/>
          <w:sz w:val="24"/>
          <w:szCs w:val="24"/>
          <w:lang w:val="hy-AM"/>
        </w:rPr>
        <w:t xml:space="preserve">. Ծրագրի իրականացման </w:t>
      </w:r>
      <w:r w:rsidR="00906884" w:rsidRPr="009069CF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="00B21CC6" w:rsidRPr="009069CF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</w:p>
    <w:p w:rsidR="00906884" w:rsidRPr="009069CF" w:rsidRDefault="00906884" w:rsidP="0050078D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sz w:val="21"/>
          <w:szCs w:val="21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1) </w:t>
      </w:r>
      <w:r w:rsidR="00FA23A9" w:rsidRPr="009069CF">
        <w:rPr>
          <w:rFonts w:ascii="GHEA Grapalat" w:hAnsi="GHEA Grapalat"/>
          <w:sz w:val="24"/>
          <w:szCs w:val="24"/>
          <w:lang w:val="hy-AM"/>
        </w:rPr>
        <w:t>նախադրյալ</w:t>
      </w:r>
      <w:r w:rsidR="00896F99" w:rsidRPr="009069CF">
        <w:rPr>
          <w:rFonts w:ascii="GHEA Grapalat" w:hAnsi="GHEA Grapalat"/>
          <w:sz w:val="24"/>
          <w:szCs w:val="24"/>
          <w:lang w:val="hy-AM"/>
        </w:rPr>
        <w:t>ներ</w:t>
      </w:r>
      <w:r w:rsidR="00FA23A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F99" w:rsidRPr="009069CF">
        <w:rPr>
          <w:rFonts w:ascii="GHEA Grapalat" w:hAnsi="GHEA Grapalat"/>
          <w:sz w:val="24"/>
          <w:szCs w:val="24"/>
          <w:lang w:val="hy-AM"/>
        </w:rPr>
        <w:t>կստեղծվեն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 xml:space="preserve"> մատչելի մեխանիզմների կիրառմամբ </w:t>
      </w:r>
      <w:r w:rsidR="00FA23A9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>գյուղատն</w:t>
      </w:r>
      <w:r w:rsidR="0050078D" w:rsidRPr="009069CF">
        <w:rPr>
          <w:rFonts w:ascii="GHEA Grapalat" w:hAnsi="GHEA Grapalat"/>
          <w:sz w:val="24"/>
          <w:szCs w:val="24"/>
          <w:lang w:val="hy-AM"/>
        </w:rPr>
        <w:t>-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 xml:space="preserve">տեսությունում տնտեսավարողների վճարունակ պահանջարկի բավարարման` 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հավաքակազմի 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>որոշակի նորացման համար.</w:t>
      </w:r>
    </w:p>
    <w:p w:rsidR="00EF5DD8" w:rsidRPr="009069CF" w:rsidRDefault="00906884" w:rsidP="0050078D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2) 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>ծրագրի իրականացումը հնարավորություն կտա նորացնել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7643B" w:rsidRPr="009069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17643B" w:rsidRPr="009069CF">
        <w:rPr>
          <w:rFonts w:ascii="GHEA Grapalat" w:hAnsi="GHEA Grapalat"/>
          <w:sz w:val="24"/>
          <w:szCs w:val="24"/>
          <w:lang w:val="hy-AM"/>
        </w:rPr>
        <w:t>Հ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 xml:space="preserve">գյուղատնտեսական տեխնիկայի հավաքակազմի </w:t>
      </w:r>
      <w:r w:rsidR="00EF5DD8" w:rsidRPr="00472594">
        <w:rPr>
          <w:rFonts w:ascii="GHEA Grapalat" w:hAnsi="GHEA Grapalat"/>
          <w:sz w:val="24"/>
          <w:szCs w:val="24"/>
          <w:lang w:val="hy-AM"/>
        </w:rPr>
        <w:t>շուրջ 2</w:t>
      </w:r>
      <w:r w:rsidR="00C46604" w:rsidRPr="00472594">
        <w:rPr>
          <w:rFonts w:ascii="GHEA Grapalat" w:hAnsi="GHEA Grapalat"/>
          <w:sz w:val="24"/>
          <w:szCs w:val="24"/>
          <w:lang w:val="hy-AM"/>
        </w:rPr>
        <w:t>.0</w:t>
      </w:r>
      <w:r w:rsidR="00EF5DD8" w:rsidRPr="00472594">
        <w:rPr>
          <w:rFonts w:ascii="GHEA Grapalat" w:hAnsi="GHEA Grapalat"/>
          <w:sz w:val="24"/>
          <w:szCs w:val="24"/>
          <w:lang w:val="hy-AM"/>
        </w:rPr>
        <w:t xml:space="preserve"> տոկոսը, 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 xml:space="preserve">սակայն այն նախադրյալներ կստեղծի առաջիկա տարիներին մատչելի մեխանիզմների կիրառմամբ իրականացնել տեխնիկայի համալրման առավել ընդգրկուն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>ծ</w:t>
      </w:r>
      <w:r w:rsidR="00EF5DD8" w:rsidRPr="009069CF">
        <w:rPr>
          <w:rFonts w:ascii="GHEA Grapalat" w:hAnsi="GHEA Grapalat"/>
          <w:sz w:val="24"/>
          <w:szCs w:val="24"/>
          <w:lang w:val="hy-AM"/>
        </w:rPr>
        <w:t>րագրեր</w:t>
      </w:r>
      <w:r w:rsidR="00F321D0" w:rsidRPr="009069CF">
        <w:rPr>
          <w:rFonts w:ascii="GHEA Grapalat" w:hAnsi="GHEA Grapalat"/>
          <w:sz w:val="24"/>
          <w:szCs w:val="24"/>
          <w:lang w:val="hy-AM"/>
        </w:rPr>
        <w:t>, որոնք զուգահեռ հնարավորություններ կստեղծեն համայնքներին կից մեքենատրակ-տորային կայանների ստեղծման համար.</w:t>
      </w:r>
    </w:p>
    <w:p w:rsidR="00DA34D2" w:rsidRPr="009069CF" w:rsidRDefault="00906884" w:rsidP="0050078D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 xml:space="preserve">3)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 xml:space="preserve">որոշակիորեն կբարձրանա գյուղատնտեսությունում 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մեքենայացման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>մակարդակը,</w:t>
      </w:r>
      <w:r w:rsidRPr="009069CF">
        <w:rPr>
          <w:rFonts w:ascii="GHEA Grapalat" w:hAnsi="GHEA Grapalat"/>
          <w:sz w:val="24"/>
          <w:szCs w:val="24"/>
          <w:lang w:val="hy-AM"/>
        </w:rPr>
        <w:t xml:space="preserve"> </w:t>
      </w:r>
      <w:r w:rsidR="00DA34D2" w:rsidRPr="009069CF">
        <w:rPr>
          <w:rFonts w:ascii="GHEA Grapalat" w:hAnsi="GHEA Grapalat"/>
          <w:sz w:val="24"/>
          <w:szCs w:val="24"/>
          <w:lang w:val="hy-AM"/>
        </w:rPr>
        <w:t>տնտեսապես կամրապնդվեն շահառու գյուղացիական տնտեսությունները և պայմաններ կստեղծվեն վերջիններիս կողմից ապրանքային արտադրության կազմակերպման և հետագա զարգացման համար</w:t>
      </w:r>
      <w:r w:rsidR="002A608F" w:rsidRPr="009069CF">
        <w:rPr>
          <w:rFonts w:ascii="GHEA Grapalat" w:hAnsi="GHEA Grapalat"/>
          <w:sz w:val="24"/>
          <w:szCs w:val="24"/>
          <w:lang w:val="hy-AM"/>
        </w:rPr>
        <w:t>.</w:t>
      </w:r>
    </w:p>
    <w:p w:rsidR="002A608F" w:rsidRPr="009069CF" w:rsidRDefault="002A608F" w:rsidP="0050078D">
      <w:pPr>
        <w:shd w:val="clear" w:color="auto" w:fill="FFFFFF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lastRenderedPageBreak/>
        <w:t>4) ծրագրի գործողության առաջին տարվա արդյունքներից ելնելով հնարավորություն կստեղծվի ձևավորել առաջարկություններ` ծրագրի ծավալների վերանայման ուղղությամբ:</w:t>
      </w:r>
    </w:p>
    <w:p w:rsidR="00906884" w:rsidRPr="009069CF" w:rsidRDefault="00906884" w:rsidP="005A7B71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906884" w:rsidRPr="009069CF" w:rsidRDefault="00906884" w:rsidP="005A7B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906884" w:rsidRPr="009069CF" w:rsidSect="00461E1B">
      <w:footerReference w:type="default" r:id="rId9"/>
      <w:pgSz w:w="11906" w:h="16838"/>
      <w:pgMar w:top="1440" w:right="72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C23" w:rsidRDefault="00837C23" w:rsidP="002F0AD0">
      <w:pPr>
        <w:spacing w:after="0" w:line="240" w:lineRule="auto"/>
      </w:pPr>
      <w:r>
        <w:separator/>
      </w:r>
    </w:p>
  </w:endnote>
  <w:endnote w:type="continuationSeparator" w:id="0">
    <w:p w:rsidR="00837C23" w:rsidRDefault="00837C23" w:rsidP="002F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2336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0AD0" w:rsidRDefault="002F0A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F2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F0AD0" w:rsidRDefault="002F0A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C23" w:rsidRDefault="00837C23" w:rsidP="002F0AD0">
      <w:pPr>
        <w:spacing w:after="0" w:line="240" w:lineRule="auto"/>
      </w:pPr>
      <w:r>
        <w:separator/>
      </w:r>
    </w:p>
  </w:footnote>
  <w:footnote w:type="continuationSeparator" w:id="0">
    <w:p w:rsidR="00837C23" w:rsidRDefault="00837C23" w:rsidP="002F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066C"/>
    <w:multiLevelType w:val="hybridMultilevel"/>
    <w:tmpl w:val="AB788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B47E5"/>
    <w:multiLevelType w:val="hybridMultilevel"/>
    <w:tmpl w:val="5B10E2DA"/>
    <w:lvl w:ilvl="0" w:tplc="81FE5990"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Sylfaen" w:hint="default"/>
        <w:lang w:val="hy-AM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D5D30"/>
    <w:multiLevelType w:val="hybridMultilevel"/>
    <w:tmpl w:val="ADFE95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F6661"/>
    <w:multiLevelType w:val="hybridMultilevel"/>
    <w:tmpl w:val="67629004"/>
    <w:lvl w:ilvl="0" w:tplc="D35052B6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95A57"/>
    <w:multiLevelType w:val="hybridMultilevel"/>
    <w:tmpl w:val="ED58FA86"/>
    <w:lvl w:ilvl="0" w:tplc="6D0A8D5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70FAC"/>
    <w:multiLevelType w:val="hybridMultilevel"/>
    <w:tmpl w:val="699CDC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22643"/>
    <w:multiLevelType w:val="hybridMultilevel"/>
    <w:tmpl w:val="9FC48B38"/>
    <w:lvl w:ilvl="0" w:tplc="A5764D72"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3A5F0964"/>
    <w:multiLevelType w:val="hybridMultilevel"/>
    <w:tmpl w:val="17CADE7C"/>
    <w:lvl w:ilvl="0" w:tplc="F5C40656">
      <w:start w:val="1"/>
      <w:numFmt w:val="decimal"/>
      <w:lvlText w:val="%1."/>
      <w:lvlJc w:val="left"/>
      <w:pPr>
        <w:ind w:left="405" w:hanging="40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77342"/>
    <w:multiLevelType w:val="hybridMultilevel"/>
    <w:tmpl w:val="90DE1962"/>
    <w:lvl w:ilvl="0" w:tplc="6CF8D3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A03161D"/>
    <w:multiLevelType w:val="hybridMultilevel"/>
    <w:tmpl w:val="D1E84F08"/>
    <w:lvl w:ilvl="0" w:tplc="EA4A962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>
    <w:nsid w:val="4F8F6AF2"/>
    <w:multiLevelType w:val="hybridMultilevel"/>
    <w:tmpl w:val="191240F4"/>
    <w:lvl w:ilvl="0" w:tplc="06C8825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2FD698C"/>
    <w:multiLevelType w:val="hybridMultilevel"/>
    <w:tmpl w:val="F14C70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A91449"/>
    <w:multiLevelType w:val="hybridMultilevel"/>
    <w:tmpl w:val="494A1CE0"/>
    <w:lvl w:ilvl="0" w:tplc="15F47894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A3FB9"/>
    <w:multiLevelType w:val="hybridMultilevel"/>
    <w:tmpl w:val="6DCEF48A"/>
    <w:lvl w:ilvl="0" w:tplc="3A8446DA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AE24A79"/>
    <w:multiLevelType w:val="hybridMultilevel"/>
    <w:tmpl w:val="AA2E5B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675F82"/>
    <w:multiLevelType w:val="hybridMultilevel"/>
    <w:tmpl w:val="A1BC1D44"/>
    <w:lvl w:ilvl="0" w:tplc="C4487532"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42756A8"/>
    <w:multiLevelType w:val="hybridMultilevel"/>
    <w:tmpl w:val="5D0E4DF4"/>
    <w:lvl w:ilvl="0" w:tplc="A664BF66">
      <w:start w:val="1"/>
      <w:numFmt w:val="upperRoman"/>
      <w:lvlText w:val="%1."/>
      <w:lvlJc w:val="left"/>
      <w:pPr>
        <w:ind w:left="1146" w:hanging="72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86759F4"/>
    <w:multiLevelType w:val="hybridMultilevel"/>
    <w:tmpl w:val="5674F6BE"/>
    <w:lvl w:ilvl="0" w:tplc="EA4A962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F27809"/>
    <w:multiLevelType w:val="hybridMultilevel"/>
    <w:tmpl w:val="A0069712"/>
    <w:lvl w:ilvl="0" w:tplc="C4487532"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7"/>
  </w:num>
  <w:num w:numId="5">
    <w:abstractNumId w:val="4"/>
  </w:num>
  <w:num w:numId="6">
    <w:abstractNumId w:val="13"/>
  </w:num>
  <w:num w:numId="7">
    <w:abstractNumId w:val="10"/>
  </w:num>
  <w:num w:numId="8">
    <w:abstractNumId w:val="12"/>
  </w:num>
  <w:num w:numId="9">
    <w:abstractNumId w:val="1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0"/>
  </w:num>
  <w:num w:numId="15">
    <w:abstractNumId w:val="18"/>
  </w:num>
  <w:num w:numId="16">
    <w:abstractNumId w:val="14"/>
  </w:num>
  <w:num w:numId="17">
    <w:abstractNumId w:val="3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F4"/>
    <w:rsid w:val="000056AE"/>
    <w:rsid w:val="00006F26"/>
    <w:rsid w:val="0001685A"/>
    <w:rsid w:val="00017519"/>
    <w:rsid w:val="00030269"/>
    <w:rsid w:val="00034FE0"/>
    <w:rsid w:val="000559CA"/>
    <w:rsid w:val="00063104"/>
    <w:rsid w:val="000647F8"/>
    <w:rsid w:val="0008175F"/>
    <w:rsid w:val="00083800"/>
    <w:rsid w:val="00086D96"/>
    <w:rsid w:val="0009205A"/>
    <w:rsid w:val="0009551A"/>
    <w:rsid w:val="000A0BAD"/>
    <w:rsid w:val="000A580A"/>
    <w:rsid w:val="000A5C8A"/>
    <w:rsid w:val="000B3999"/>
    <w:rsid w:val="000B4290"/>
    <w:rsid w:val="000B6FF4"/>
    <w:rsid w:val="000C54F4"/>
    <w:rsid w:val="000C734F"/>
    <w:rsid w:val="000D0C34"/>
    <w:rsid w:val="000D2C76"/>
    <w:rsid w:val="000D62AC"/>
    <w:rsid w:val="000D6795"/>
    <w:rsid w:val="000E7435"/>
    <w:rsid w:val="000F2E98"/>
    <w:rsid w:val="000F5129"/>
    <w:rsid w:val="0010257B"/>
    <w:rsid w:val="00106F55"/>
    <w:rsid w:val="00114FEE"/>
    <w:rsid w:val="001173BE"/>
    <w:rsid w:val="00123384"/>
    <w:rsid w:val="00130868"/>
    <w:rsid w:val="00135BCC"/>
    <w:rsid w:val="00154064"/>
    <w:rsid w:val="00157229"/>
    <w:rsid w:val="001635DA"/>
    <w:rsid w:val="00165EB1"/>
    <w:rsid w:val="001667C7"/>
    <w:rsid w:val="0017133B"/>
    <w:rsid w:val="00174AE9"/>
    <w:rsid w:val="0017643B"/>
    <w:rsid w:val="0018247B"/>
    <w:rsid w:val="00182740"/>
    <w:rsid w:val="00195E4C"/>
    <w:rsid w:val="001972E7"/>
    <w:rsid w:val="00197EB0"/>
    <w:rsid w:val="001B24F8"/>
    <w:rsid w:val="001C2C4E"/>
    <w:rsid w:val="001C55C3"/>
    <w:rsid w:val="001C6FD7"/>
    <w:rsid w:val="001D4324"/>
    <w:rsid w:val="001D613D"/>
    <w:rsid w:val="001E39AB"/>
    <w:rsid w:val="001E3C44"/>
    <w:rsid w:val="001E737C"/>
    <w:rsid w:val="001F1E9C"/>
    <w:rsid w:val="001F676B"/>
    <w:rsid w:val="00215FC1"/>
    <w:rsid w:val="00223A13"/>
    <w:rsid w:val="0022608B"/>
    <w:rsid w:val="002360F9"/>
    <w:rsid w:val="002542FE"/>
    <w:rsid w:val="00261136"/>
    <w:rsid w:val="00271D97"/>
    <w:rsid w:val="00275317"/>
    <w:rsid w:val="00281117"/>
    <w:rsid w:val="00285A93"/>
    <w:rsid w:val="00290BB6"/>
    <w:rsid w:val="002912A5"/>
    <w:rsid w:val="002969DA"/>
    <w:rsid w:val="002A1FD2"/>
    <w:rsid w:val="002A4071"/>
    <w:rsid w:val="002A608F"/>
    <w:rsid w:val="002A638E"/>
    <w:rsid w:val="002B1D93"/>
    <w:rsid w:val="002C03B4"/>
    <w:rsid w:val="002C24D7"/>
    <w:rsid w:val="002C7A66"/>
    <w:rsid w:val="002D7E59"/>
    <w:rsid w:val="002F0AD0"/>
    <w:rsid w:val="002F4558"/>
    <w:rsid w:val="002F5F11"/>
    <w:rsid w:val="00302BE9"/>
    <w:rsid w:val="00303A55"/>
    <w:rsid w:val="003064F8"/>
    <w:rsid w:val="003079B3"/>
    <w:rsid w:val="00311745"/>
    <w:rsid w:val="00321D36"/>
    <w:rsid w:val="00323986"/>
    <w:rsid w:val="00332A82"/>
    <w:rsid w:val="00333918"/>
    <w:rsid w:val="003353F2"/>
    <w:rsid w:val="00344C1B"/>
    <w:rsid w:val="00345CB8"/>
    <w:rsid w:val="0036277A"/>
    <w:rsid w:val="0036300D"/>
    <w:rsid w:val="00363B39"/>
    <w:rsid w:val="00376889"/>
    <w:rsid w:val="00394E25"/>
    <w:rsid w:val="003A07FF"/>
    <w:rsid w:val="003A36E2"/>
    <w:rsid w:val="003B01CC"/>
    <w:rsid w:val="003B1E22"/>
    <w:rsid w:val="003E7115"/>
    <w:rsid w:val="003F0511"/>
    <w:rsid w:val="003F2FA5"/>
    <w:rsid w:val="00402EE6"/>
    <w:rsid w:val="00406CFD"/>
    <w:rsid w:val="0040793D"/>
    <w:rsid w:val="00423838"/>
    <w:rsid w:val="00423C62"/>
    <w:rsid w:val="00423E98"/>
    <w:rsid w:val="00424DBD"/>
    <w:rsid w:val="00430A7E"/>
    <w:rsid w:val="00443B58"/>
    <w:rsid w:val="004461B6"/>
    <w:rsid w:val="00451161"/>
    <w:rsid w:val="004566D5"/>
    <w:rsid w:val="00461E1B"/>
    <w:rsid w:val="00466757"/>
    <w:rsid w:val="00466D6C"/>
    <w:rsid w:val="00467CA0"/>
    <w:rsid w:val="00472594"/>
    <w:rsid w:val="00472F34"/>
    <w:rsid w:val="00482988"/>
    <w:rsid w:val="0048452A"/>
    <w:rsid w:val="00495B10"/>
    <w:rsid w:val="00495FA2"/>
    <w:rsid w:val="0049722A"/>
    <w:rsid w:val="004A231B"/>
    <w:rsid w:val="004B5F1B"/>
    <w:rsid w:val="004D0782"/>
    <w:rsid w:val="004E7A50"/>
    <w:rsid w:val="004F39C6"/>
    <w:rsid w:val="004F59DC"/>
    <w:rsid w:val="0050078D"/>
    <w:rsid w:val="00510077"/>
    <w:rsid w:val="00516CC8"/>
    <w:rsid w:val="005223F2"/>
    <w:rsid w:val="00526D01"/>
    <w:rsid w:val="00531F87"/>
    <w:rsid w:val="00533D0B"/>
    <w:rsid w:val="005404E4"/>
    <w:rsid w:val="005413BF"/>
    <w:rsid w:val="0056317A"/>
    <w:rsid w:val="00573210"/>
    <w:rsid w:val="0058716B"/>
    <w:rsid w:val="0059137A"/>
    <w:rsid w:val="00594F2E"/>
    <w:rsid w:val="005A0005"/>
    <w:rsid w:val="005A7A3D"/>
    <w:rsid w:val="005A7B71"/>
    <w:rsid w:val="005B1592"/>
    <w:rsid w:val="005B48DF"/>
    <w:rsid w:val="005C2AC6"/>
    <w:rsid w:val="005D5C3E"/>
    <w:rsid w:val="005E214C"/>
    <w:rsid w:val="005E5F26"/>
    <w:rsid w:val="005F6ABE"/>
    <w:rsid w:val="00617841"/>
    <w:rsid w:val="00621EBD"/>
    <w:rsid w:val="006234AB"/>
    <w:rsid w:val="00655AE9"/>
    <w:rsid w:val="00663F2E"/>
    <w:rsid w:val="00664A12"/>
    <w:rsid w:val="00666758"/>
    <w:rsid w:val="00681AFF"/>
    <w:rsid w:val="0068720D"/>
    <w:rsid w:val="006A44CB"/>
    <w:rsid w:val="006A6DA0"/>
    <w:rsid w:val="006B0456"/>
    <w:rsid w:val="006B341F"/>
    <w:rsid w:val="006B7592"/>
    <w:rsid w:val="006C0DAE"/>
    <w:rsid w:val="006C2403"/>
    <w:rsid w:val="006C580A"/>
    <w:rsid w:val="006D0676"/>
    <w:rsid w:val="006D6ABB"/>
    <w:rsid w:val="006E0391"/>
    <w:rsid w:val="006E785B"/>
    <w:rsid w:val="00715AF1"/>
    <w:rsid w:val="00720193"/>
    <w:rsid w:val="00723E9C"/>
    <w:rsid w:val="007369F4"/>
    <w:rsid w:val="00740420"/>
    <w:rsid w:val="007435CA"/>
    <w:rsid w:val="007500F6"/>
    <w:rsid w:val="0075400A"/>
    <w:rsid w:val="00760822"/>
    <w:rsid w:val="00763485"/>
    <w:rsid w:val="00765AD0"/>
    <w:rsid w:val="00774895"/>
    <w:rsid w:val="00796B2B"/>
    <w:rsid w:val="007A4BBA"/>
    <w:rsid w:val="007A6577"/>
    <w:rsid w:val="007B1189"/>
    <w:rsid w:val="007B1769"/>
    <w:rsid w:val="007B3D37"/>
    <w:rsid w:val="007D0109"/>
    <w:rsid w:val="007D52E2"/>
    <w:rsid w:val="007D67A7"/>
    <w:rsid w:val="007D6A4D"/>
    <w:rsid w:val="008033D3"/>
    <w:rsid w:val="00824930"/>
    <w:rsid w:val="00827351"/>
    <w:rsid w:val="008328CD"/>
    <w:rsid w:val="00837951"/>
    <w:rsid w:val="00837C23"/>
    <w:rsid w:val="00841AF8"/>
    <w:rsid w:val="0084328B"/>
    <w:rsid w:val="008443D4"/>
    <w:rsid w:val="00845679"/>
    <w:rsid w:val="00850E82"/>
    <w:rsid w:val="008517B2"/>
    <w:rsid w:val="0086185A"/>
    <w:rsid w:val="00880EDA"/>
    <w:rsid w:val="00884537"/>
    <w:rsid w:val="00884545"/>
    <w:rsid w:val="008956BA"/>
    <w:rsid w:val="00896F99"/>
    <w:rsid w:val="008A496C"/>
    <w:rsid w:val="008B5B44"/>
    <w:rsid w:val="008C24F6"/>
    <w:rsid w:val="008C3B2E"/>
    <w:rsid w:val="008E54AC"/>
    <w:rsid w:val="008F0F9C"/>
    <w:rsid w:val="008F31D5"/>
    <w:rsid w:val="008F6171"/>
    <w:rsid w:val="00906884"/>
    <w:rsid w:val="009069CF"/>
    <w:rsid w:val="00913565"/>
    <w:rsid w:val="0091788F"/>
    <w:rsid w:val="00930C77"/>
    <w:rsid w:val="0093163A"/>
    <w:rsid w:val="00936D1D"/>
    <w:rsid w:val="00937BF9"/>
    <w:rsid w:val="00945FCD"/>
    <w:rsid w:val="00946F8E"/>
    <w:rsid w:val="00947153"/>
    <w:rsid w:val="00950CE8"/>
    <w:rsid w:val="00953C4C"/>
    <w:rsid w:val="009571AF"/>
    <w:rsid w:val="009638D4"/>
    <w:rsid w:val="00963EEB"/>
    <w:rsid w:val="009653A2"/>
    <w:rsid w:val="00967368"/>
    <w:rsid w:val="0098342F"/>
    <w:rsid w:val="009862EE"/>
    <w:rsid w:val="009B3A66"/>
    <w:rsid w:val="009B6D85"/>
    <w:rsid w:val="009C1E46"/>
    <w:rsid w:val="009C27FA"/>
    <w:rsid w:val="009D5976"/>
    <w:rsid w:val="009E3271"/>
    <w:rsid w:val="009E54AA"/>
    <w:rsid w:val="00A22184"/>
    <w:rsid w:val="00A26BB2"/>
    <w:rsid w:val="00A34E64"/>
    <w:rsid w:val="00A42EDF"/>
    <w:rsid w:val="00A47409"/>
    <w:rsid w:val="00A5123A"/>
    <w:rsid w:val="00A52681"/>
    <w:rsid w:val="00A54DA6"/>
    <w:rsid w:val="00A62371"/>
    <w:rsid w:val="00A6670F"/>
    <w:rsid w:val="00A66990"/>
    <w:rsid w:val="00A802A8"/>
    <w:rsid w:val="00A8294D"/>
    <w:rsid w:val="00AA38EA"/>
    <w:rsid w:val="00AA4CBA"/>
    <w:rsid w:val="00AB4039"/>
    <w:rsid w:val="00AB429B"/>
    <w:rsid w:val="00AB45DD"/>
    <w:rsid w:val="00AD1BCF"/>
    <w:rsid w:val="00AD4C6C"/>
    <w:rsid w:val="00AD7FDD"/>
    <w:rsid w:val="00AE0FDC"/>
    <w:rsid w:val="00AE16C7"/>
    <w:rsid w:val="00AE25EA"/>
    <w:rsid w:val="00AE400E"/>
    <w:rsid w:val="00AF4713"/>
    <w:rsid w:val="00B066CF"/>
    <w:rsid w:val="00B14B59"/>
    <w:rsid w:val="00B16346"/>
    <w:rsid w:val="00B21CC6"/>
    <w:rsid w:val="00B26CF7"/>
    <w:rsid w:val="00B35CD6"/>
    <w:rsid w:val="00B463EB"/>
    <w:rsid w:val="00B46A0B"/>
    <w:rsid w:val="00B5088D"/>
    <w:rsid w:val="00B55BA3"/>
    <w:rsid w:val="00B573A0"/>
    <w:rsid w:val="00B57E6B"/>
    <w:rsid w:val="00B745FB"/>
    <w:rsid w:val="00B87181"/>
    <w:rsid w:val="00B87E18"/>
    <w:rsid w:val="00B95596"/>
    <w:rsid w:val="00BA296D"/>
    <w:rsid w:val="00BA3C1A"/>
    <w:rsid w:val="00BA7015"/>
    <w:rsid w:val="00BA7350"/>
    <w:rsid w:val="00BB14A5"/>
    <w:rsid w:val="00BB214D"/>
    <w:rsid w:val="00BB6311"/>
    <w:rsid w:val="00BC3842"/>
    <w:rsid w:val="00BC700E"/>
    <w:rsid w:val="00BD657F"/>
    <w:rsid w:val="00BE3CD7"/>
    <w:rsid w:val="00BF48CB"/>
    <w:rsid w:val="00C032DA"/>
    <w:rsid w:val="00C102D5"/>
    <w:rsid w:val="00C108D0"/>
    <w:rsid w:val="00C10E11"/>
    <w:rsid w:val="00C142FA"/>
    <w:rsid w:val="00C15332"/>
    <w:rsid w:val="00C24AE2"/>
    <w:rsid w:val="00C27A7E"/>
    <w:rsid w:val="00C3127A"/>
    <w:rsid w:val="00C31513"/>
    <w:rsid w:val="00C323F4"/>
    <w:rsid w:val="00C34EE2"/>
    <w:rsid w:val="00C43440"/>
    <w:rsid w:val="00C44E70"/>
    <w:rsid w:val="00C46604"/>
    <w:rsid w:val="00C50D52"/>
    <w:rsid w:val="00C52CB3"/>
    <w:rsid w:val="00C63A96"/>
    <w:rsid w:val="00C670F2"/>
    <w:rsid w:val="00C9620D"/>
    <w:rsid w:val="00C97155"/>
    <w:rsid w:val="00C972E6"/>
    <w:rsid w:val="00CA3A34"/>
    <w:rsid w:val="00CB21BF"/>
    <w:rsid w:val="00CB7C19"/>
    <w:rsid w:val="00CC4BA5"/>
    <w:rsid w:val="00CD5056"/>
    <w:rsid w:val="00CD531C"/>
    <w:rsid w:val="00CE4AEE"/>
    <w:rsid w:val="00CF587A"/>
    <w:rsid w:val="00D065A4"/>
    <w:rsid w:val="00D15281"/>
    <w:rsid w:val="00D172A1"/>
    <w:rsid w:val="00D260F0"/>
    <w:rsid w:val="00D32DF4"/>
    <w:rsid w:val="00D35BBD"/>
    <w:rsid w:val="00D35E53"/>
    <w:rsid w:val="00D55C10"/>
    <w:rsid w:val="00D66D05"/>
    <w:rsid w:val="00D7547D"/>
    <w:rsid w:val="00D807A2"/>
    <w:rsid w:val="00D97945"/>
    <w:rsid w:val="00DA34D2"/>
    <w:rsid w:val="00DA798C"/>
    <w:rsid w:val="00DB5362"/>
    <w:rsid w:val="00DB6D13"/>
    <w:rsid w:val="00DB7611"/>
    <w:rsid w:val="00DD290E"/>
    <w:rsid w:val="00DD6CAA"/>
    <w:rsid w:val="00DE63FA"/>
    <w:rsid w:val="00DE783D"/>
    <w:rsid w:val="00DF5F84"/>
    <w:rsid w:val="00DF7396"/>
    <w:rsid w:val="00E006EF"/>
    <w:rsid w:val="00E110CE"/>
    <w:rsid w:val="00E1545B"/>
    <w:rsid w:val="00E21212"/>
    <w:rsid w:val="00E25314"/>
    <w:rsid w:val="00E26E7C"/>
    <w:rsid w:val="00E3306E"/>
    <w:rsid w:val="00E33F18"/>
    <w:rsid w:val="00E3754B"/>
    <w:rsid w:val="00E50D98"/>
    <w:rsid w:val="00E57CB3"/>
    <w:rsid w:val="00E63842"/>
    <w:rsid w:val="00E719B8"/>
    <w:rsid w:val="00E73C7A"/>
    <w:rsid w:val="00E73F06"/>
    <w:rsid w:val="00E80C8C"/>
    <w:rsid w:val="00E85886"/>
    <w:rsid w:val="00E94E9E"/>
    <w:rsid w:val="00EB0903"/>
    <w:rsid w:val="00EB6716"/>
    <w:rsid w:val="00ED3C42"/>
    <w:rsid w:val="00EF2D31"/>
    <w:rsid w:val="00EF5DD8"/>
    <w:rsid w:val="00F129EA"/>
    <w:rsid w:val="00F16D65"/>
    <w:rsid w:val="00F21792"/>
    <w:rsid w:val="00F30CF8"/>
    <w:rsid w:val="00F321D0"/>
    <w:rsid w:val="00F324DA"/>
    <w:rsid w:val="00F37692"/>
    <w:rsid w:val="00F4196A"/>
    <w:rsid w:val="00F430D6"/>
    <w:rsid w:val="00F434D5"/>
    <w:rsid w:val="00F56030"/>
    <w:rsid w:val="00F62F77"/>
    <w:rsid w:val="00F7441A"/>
    <w:rsid w:val="00FA23A9"/>
    <w:rsid w:val="00FA5747"/>
    <w:rsid w:val="00FA72D1"/>
    <w:rsid w:val="00FB0631"/>
    <w:rsid w:val="00FB0B19"/>
    <w:rsid w:val="00FB7820"/>
    <w:rsid w:val="00FB7CE7"/>
    <w:rsid w:val="00FC1368"/>
    <w:rsid w:val="00FC429B"/>
    <w:rsid w:val="00FC49EF"/>
    <w:rsid w:val="00FD1598"/>
    <w:rsid w:val="00FD552F"/>
    <w:rsid w:val="00FD6884"/>
    <w:rsid w:val="00FE26F1"/>
    <w:rsid w:val="00FE3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4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8380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BA3C1A"/>
    <w:pPr>
      <w:spacing w:after="120"/>
      <w:ind w:left="360"/>
    </w:pPr>
    <w:rPr>
      <w:rFonts w:ascii="Calibri" w:eastAsia="Calibri" w:hAnsi="Calibri" w:cs="Times New Roman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A3C1A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7D6A4D"/>
    <w:rPr>
      <w:lang w:val="en-US"/>
    </w:rPr>
  </w:style>
  <w:style w:type="character" w:customStyle="1" w:styleId="normChar">
    <w:name w:val="norm Char"/>
    <w:basedOn w:val="DefaultParagraphFont"/>
    <w:link w:val="norm"/>
    <w:locked/>
    <w:rsid w:val="00760822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760822"/>
    <w:pPr>
      <w:spacing w:after="0" w:line="480" w:lineRule="auto"/>
      <w:ind w:firstLine="709"/>
      <w:jc w:val="both"/>
    </w:pPr>
    <w:rPr>
      <w:rFonts w:ascii="Arial Armenian" w:hAnsi="Arial Armeni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F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CD"/>
    <w:rPr>
      <w:rFonts w:ascii="Tahoma" w:hAnsi="Tahoma" w:cs="Tahoma"/>
      <w:sz w:val="16"/>
      <w:szCs w:val="16"/>
      <w:lang w:val="en-US"/>
    </w:rPr>
  </w:style>
  <w:style w:type="character" w:customStyle="1" w:styleId="mechtexChar">
    <w:name w:val="mechtex Char"/>
    <w:link w:val="mechtex"/>
    <w:locked/>
    <w:rsid w:val="000056A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056AE"/>
    <w:pPr>
      <w:spacing w:after="0" w:line="240" w:lineRule="auto"/>
      <w:jc w:val="center"/>
    </w:pPr>
    <w:rPr>
      <w:rFonts w:ascii="Arial Armenian" w:hAnsi="Arial Armenian"/>
      <w:lang w:val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C1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1533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4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8380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BA3C1A"/>
    <w:pPr>
      <w:spacing w:after="120"/>
      <w:ind w:left="360"/>
    </w:pPr>
    <w:rPr>
      <w:rFonts w:ascii="Calibri" w:eastAsia="Calibri" w:hAnsi="Calibri" w:cs="Times New Roman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A3C1A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7D6A4D"/>
    <w:rPr>
      <w:lang w:val="en-US"/>
    </w:rPr>
  </w:style>
  <w:style w:type="character" w:customStyle="1" w:styleId="normChar">
    <w:name w:val="norm Char"/>
    <w:basedOn w:val="DefaultParagraphFont"/>
    <w:link w:val="norm"/>
    <w:locked/>
    <w:rsid w:val="00760822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760822"/>
    <w:pPr>
      <w:spacing w:after="0" w:line="480" w:lineRule="auto"/>
      <w:ind w:firstLine="709"/>
      <w:jc w:val="both"/>
    </w:pPr>
    <w:rPr>
      <w:rFonts w:ascii="Arial Armenian" w:hAnsi="Arial Armeni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F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CD"/>
    <w:rPr>
      <w:rFonts w:ascii="Tahoma" w:hAnsi="Tahoma" w:cs="Tahoma"/>
      <w:sz w:val="16"/>
      <w:szCs w:val="16"/>
      <w:lang w:val="en-US"/>
    </w:rPr>
  </w:style>
  <w:style w:type="character" w:customStyle="1" w:styleId="mechtexChar">
    <w:name w:val="mechtex Char"/>
    <w:link w:val="mechtex"/>
    <w:locked/>
    <w:rsid w:val="000056A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056AE"/>
    <w:pPr>
      <w:spacing w:after="0" w:line="240" w:lineRule="auto"/>
      <w:jc w:val="center"/>
    </w:pPr>
    <w:rPr>
      <w:rFonts w:ascii="Arial Armenian" w:hAnsi="Arial Armenian"/>
      <w:lang w:val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C1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153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27E3E-82BC-4BA3-BFFF-9713BD0F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21</Pages>
  <Words>4803</Words>
  <Characters>27383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PARANDCO</Company>
  <LinksUpToDate>false</LinksUpToDate>
  <CharactersWithSpaces>32122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 Ghushchyan</dc:creator>
  <cp:lastModifiedBy>Armenak Khachatryan</cp:lastModifiedBy>
  <cp:revision>16</cp:revision>
  <cp:lastPrinted>2017-03-15T13:42:00Z</cp:lastPrinted>
  <dcterms:created xsi:type="dcterms:W3CDTF">2017-03-14T07:28:00Z</dcterms:created>
  <dcterms:modified xsi:type="dcterms:W3CDTF">2017-03-16T05:48:00Z</dcterms:modified>
</cp:coreProperties>
</file>