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DB3" w:rsidRPr="00275FAF" w:rsidRDefault="00BD7DB3" w:rsidP="00BD7DB3">
      <w:pPr>
        <w:tabs>
          <w:tab w:val="center" w:pos="-6480"/>
          <w:tab w:val="right" w:pos="8640"/>
        </w:tabs>
        <w:spacing w:line="360" w:lineRule="auto"/>
        <w:contextualSpacing/>
        <w:jc w:val="right"/>
        <w:rPr>
          <w:rFonts w:ascii="GHEA Grapalat" w:hAnsi="GHEA Grapalat"/>
          <w:b/>
          <w:u w:val="single"/>
          <w:lang w:val="af-ZA"/>
        </w:rPr>
      </w:pPr>
      <w:r w:rsidRPr="00275FAF">
        <w:rPr>
          <w:rFonts w:ascii="GHEA Grapalat" w:hAnsi="GHEA Grapalat"/>
          <w:b/>
          <w:u w:val="single"/>
          <w:lang w:val="af-ZA"/>
        </w:rPr>
        <w:t>ՆԱԽԱԳԻԾ</w:t>
      </w:r>
    </w:p>
    <w:p w:rsidR="00A93D9E" w:rsidRDefault="00A93D9E" w:rsidP="00BD7DB3">
      <w:pPr>
        <w:tabs>
          <w:tab w:val="center" w:pos="-6480"/>
          <w:tab w:val="right" w:pos="8640"/>
        </w:tabs>
        <w:spacing w:line="360" w:lineRule="auto"/>
        <w:contextualSpacing/>
        <w:jc w:val="right"/>
        <w:rPr>
          <w:rFonts w:ascii="GHEA Grapalat" w:hAnsi="GHEA Grapalat"/>
          <w:u w:val="single"/>
          <w:lang w:val="af-ZA"/>
        </w:rPr>
      </w:pPr>
    </w:p>
    <w:p w:rsidR="00A93D9E" w:rsidRPr="00B0536D" w:rsidRDefault="00A93D9E" w:rsidP="00BD7DB3">
      <w:pPr>
        <w:tabs>
          <w:tab w:val="center" w:pos="-6480"/>
          <w:tab w:val="right" w:pos="8640"/>
        </w:tabs>
        <w:spacing w:line="360" w:lineRule="auto"/>
        <w:contextualSpacing/>
        <w:jc w:val="right"/>
        <w:rPr>
          <w:rFonts w:ascii="GHEA Grapalat" w:hAnsi="GHEA Grapalat"/>
          <w:u w:val="single"/>
          <w:lang w:val="hy-AM"/>
        </w:rPr>
      </w:pPr>
    </w:p>
    <w:p w:rsidR="00BD7DB3" w:rsidRPr="00B0536D" w:rsidRDefault="00BD7DB3" w:rsidP="00BD7DB3">
      <w:pPr>
        <w:tabs>
          <w:tab w:val="center" w:pos="-6480"/>
          <w:tab w:val="right" w:pos="8640"/>
        </w:tabs>
        <w:spacing w:line="360" w:lineRule="auto"/>
        <w:contextualSpacing/>
        <w:jc w:val="center"/>
        <w:rPr>
          <w:rFonts w:ascii="GHEA Grapalat" w:hAnsi="GHEA Grapalat"/>
          <w:b/>
          <w:lang w:val="af-ZA"/>
        </w:rPr>
      </w:pPr>
      <w:r w:rsidRPr="00B0536D">
        <w:rPr>
          <w:rFonts w:ascii="GHEA Grapalat" w:hAnsi="GHEA Grapalat"/>
          <w:b/>
          <w:lang w:val="af-ZA"/>
        </w:rPr>
        <w:t>ՀԱՅԱՍՏԱՆԻ ՀԱՆՐԱՊԵՏՈՒԹՅԱՆ ԿԱՌԱՎԱՐՈՒԹՅԱՆ</w:t>
      </w:r>
    </w:p>
    <w:p w:rsidR="00BD7DB3" w:rsidRPr="00B0536D" w:rsidRDefault="00BD7DB3" w:rsidP="00BD7DB3">
      <w:pPr>
        <w:tabs>
          <w:tab w:val="center" w:pos="-6480"/>
          <w:tab w:val="right" w:pos="8640"/>
        </w:tabs>
        <w:spacing w:line="360" w:lineRule="auto"/>
        <w:contextualSpacing/>
        <w:jc w:val="center"/>
        <w:rPr>
          <w:rFonts w:ascii="GHEA Grapalat" w:hAnsi="GHEA Grapalat"/>
          <w:b/>
          <w:lang w:val="af-ZA"/>
        </w:rPr>
      </w:pPr>
      <w:r w:rsidRPr="00B0536D">
        <w:rPr>
          <w:rFonts w:ascii="GHEA Grapalat" w:hAnsi="GHEA Grapalat"/>
          <w:b/>
          <w:lang w:val="af-ZA"/>
        </w:rPr>
        <w:t>ՈՐՈՇՈՒՄ</w:t>
      </w:r>
    </w:p>
    <w:p w:rsidR="00BD7DB3" w:rsidRPr="00B0536D" w:rsidRDefault="00BD7DB3" w:rsidP="00BD7DB3">
      <w:pPr>
        <w:tabs>
          <w:tab w:val="center" w:pos="-6480"/>
          <w:tab w:val="right" w:pos="8640"/>
        </w:tabs>
        <w:spacing w:line="360" w:lineRule="auto"/>
        <w:contextualSpacing/>
        <w:rPr>
          <w:rFonts w:ascii="GHEA Grapalat" w:hAnsi="GHEA Grapalat"/>
          <w:lang w:val="af-ZA"/>
        </w:rPr>
      </w:pPr>
    </w:p>
    <w:p w:rsidR="00BD7DB3" w:rsidRPr="00B0536D" w:rsidRDefault="00BD7DB3" w:rsidP="00BD7DB3">
      <w:pPr>
        <w:tabs>
          <w:tab w:val="center" w:pos="-6480"/>
          <w:tab w:val="right" w:pos="8640"/>
        </w:tabs>
        <w:spacing w:line="360" w:lineRule="auto"/>
        <w:contextualSpacing/>
        <w:jc w:val="center"/>
        <w:rPr>
          <w:rFonts w:ascii="GHEA Grapalat" w:hAnsi="GHEA Grapalat"/>
          <w:lang w:val="af-ZA"/>
        </w:rPr>
      </w:pPr>
      <w:r w:rsidRPr="00B0536D">
        <w:rPr>
          <w:rFonts w:ascii="GHEA Grapalat" w:hAnsi="GHEA Grapalat"/>
          <w:lang w:val="af-ZA"/>
        </w:rPr>
        <w:t>___</w:t>
      </w:r>
      <w:r w:rsidRPr="00B0536D">
        <w:rPr>
          <w:rFonts w:ascii="GHEA Grapalat" w:hAnsi="GHEA Grapalat"/>
          <w:lang w:val="hy-AM"/>
        </w:rPr>
        <w:t>___</w:t>
      </w:r>
      <w:r w:rsidRPr="00B0536D">
        <w:rPr>
          <w:rFonts w:ascii="GHEA Grapalat" w:hAnsi="GHEA Grapalat"/>
          <w:lang w:val="af-ZA"/>
        </w:rPr>
        <w:t>______________ 201</w:t>
      </w:r>
      <w:r>
        <w:rPr>
          <w:rFonts w:ascii="GHEA Grapalat" w:hAnsi="GHEA Grapalat"/>
          <w:lang w:val="af-ZA"/>
        </w:rPr>
        <w:t>9</w:t>
      </w:r>
      <w:r w:rsidRPr="00B0536D">
        <w:rPr>
          <w:rFonts w:ascii="GHEA Grapalat" w:hAnsi="GHEA Grapalat"/>
          <w:lang w:val="af-ZA"/>
        </w:rPr>
        <w:t xml:space="preserve"> թվականի N ____-Ն</w:t>
      </w:r>
    </w:p>
    <w:p w:rsidR="00BD7DB3" w:rsidRPr="00B0536D" w:rsidRDefault="00BD7DB3" w:rsidP="00BD7DB3">
      <w:pPr>
        <w:tabs>
          <w:tab w:val="center" w:pos="-6480"/>
          <w:tab w:val="right" w:pos="8640"/>
        </w:tabs>
        <w:spacing w:line="360" w:lineRule="auto"/>
        <w:contextualSpacing/>
        <w:jc w:val="center"/>
        <w:rPr>
          <w:rFonts w:ascii="GHEA Grapalat" w:hAnsi="GHEA Grapalat"/>
          <w:lang w:val="af-ZA"/>
        </w:rPr>
      </w:pPr>
      <w:r w:rsidRPr="00B0536D">
        <w:rPr>
          <w:rFonts w:ascii="GHEA Grapalat" w:hAnsi="GHEA Grapalat"/>
          <w:lang w:val="af-ZA"/>
        </w:rPr>
        <w:t xml:space="preserve"> </w:t>
      </w:r>
    </w:p>
    <w:p w:rsidR="00BD7DB3" w:rsidRPr="00B0536D" w:rsidRDefault="00BD7DB3" w:rsidP="00BD7DB3">
      <w:pPr>
        <w:shd w:val="clear" w:color="auto" w:fill="FFFFFF"/>
        <w:spacing w:line="360" w:lineRule="auto"/>
        <w:ind w:firstLine="567"/>
        <w:contextualSpacing/>
        <w:jc w:val="center"/>
        <w:rPr>
          <w:rStyle w:val="Strong"/>
          <w:rFonts w:ascii="GHEA Grapalat" w:hAnsi="GHEA Grapalat" w:cs="GHEA Grapalat"/>
          <w:bCs w:val="0"/>
          <w:lang w:val="pt-BR"/>
        </w:rPr>
      </w:pPr>
      <w:r w:rsidRPr="00B0536D">
        <w:rPr>
          <w:rStyle w:val="Strong"/>
          <w:rFonts w:ascii="GHEA Grapalat" w:hAnsi="GHEA Grapalat" w:cs="GHEA Grapalat"/>
          <w:bCs w:val="0"/>
          <w:color w:val="000000"/>
        </w:rPr>
        <w:t>ՀԱՅԱՍՏԱՆԻ</w:t>
      </w:r>
      <w:r w:rsidRPr="00B0536D">
        <w:rPr>
          <w:rStyle w:val="Strong"/>
          <w:rFonts w:ascii="GHEA Grapalat" w:hAnsi="GHEA Grapalat" w:cs="GHEA Grapalat"/>
          <w:bCs w:val="0"/>
          <w:color w:val="000000"/>
          <w:lang w:val="af-ZA"/>
        </w:rPr>
        <w:t xml:space="preserve"> </w:t>
      </w:r>
      <w:r w:rsidRPr="00B0536D">
        <w:rPr>
          <w:rStyle w:val="Strong"/>
          <w:rFonts w:ascii="GHEA Grapalat" w:hAnsi="GHEA Grapalat" w:cs="GHEA Grapalat"/>
          <w:bCs w:val="0"/>
          <w:color w:val="000000"/>
        </w:rPr>
        <w:t>ՀԱՆՐԱՊԵՏՈՒԹՅԱՆ</w:t>
      </w:r>
      <w:r w:rsidRPr="00B0536D">
        <w:rPr>
          <w:rStyle w:val="Strong"/>
          <w:rFonts w:ascii="GHEA Grapalat" w:hAnsi="GHEA Grapalat" w:cs="GHEA Grapalat"/>
          <w:bCs w:val="0"/>
          <w:color w:val="000000"/>
          <w:lang w:val="af-ZA"/>
        </w:rPr>
        <w:t xml:space="preserve"> </w:t>
      </w:r>
      <w:r w:rsidRPr="00B0536D">
        <w:rPr>
          <w:rStyle w:val="Strong"/>
          <w:rFonts w:ascii="GHEA Grapalat" w:hAnsi="GHEA Grapalat" w:cs="GHEA Grapalat"/>
          <w:bCs w:val="0"/>
          <w:color w:val="000000"/>
        </w:rPr>
        <w:t>ԿԱՌԱՎԱՐՈՒԹՅԱՆ</w:t>
      </w:r>
      <w:r w:rsidR="00A93D9E">
        <w:rPr>
          <w:rStyle w:val="Strong"/>
          <w:rFonts w:ascii="GHEA Grapalat" w:hAnsi="GHEA Grapalat" w:cs="GHEA Grapalat"/>
          <w:bCs w:val="0"/>
          <w:color w:val="000000"/>
          <w:lang w:val="hy-AM"/>
        </w:rPr>
        <w:t xml:space="preserve"> </w:t>
      </w:r>
      <w:r w:rsidRPr="00B0536D">
        <w:rPr>
          <w:rStyle w:val="Strong"/>
          <w:rFonts w:ascii="GHEA Grapalat" w:hAnsi="GHEA Grapalat" w:cs="GHEA Grapalat"/>
          <w:bCs w:val="0"/>
          <w:color w:val="000000"/>
          <w:lang w:val="af-ZA"/>
        </w:rPr>
        <w:t>201</w:t>
      </w:r>
      <w:r>
        <w:rPr>
          <w:rStyle w:val="Strong"/>
          <w:rFonts w:ascii="GHEA Grapalat" w:hAnsi="GHEA Grapalat" w:cs="GHEA Grapalat"/>
          <w:bCs w:val="0"/>
          <w:color w:val="000000"/>
          <w:lang w:val="af-ZA"/>
        </w:rPr>
        <w:t>8</w:t>
      </w:r>
      <w:r w:rsidRPr="00B0536D">
        <w:rPr>
          <w:rStyle w:val="Strong"/>
          <w:rFonts w:ascii="GHEA Grapalat" w:hAnsi="GHEA Grapalat" w:cs="GHEA Grapalat"/>
          <w:bCs w:val="0"/>
          <w:color w:val="000000"/>
          <w:lang w:val="af-ZA"/>
        </w:rPr>
        <w:t xml:space="preserve">  </w:t>
      </w:r>
      <w:r w:rsidRPr="00B0536D">
        <w:rPr>
          <w:rStyle w:val="Strong"/>
          <w:rFonts w:ascii="GHEA Grapalat" w:hAnsi="GHEA Grapalat" w:cs="GHEA Grapalat"/>
          <w:bCs w:val="0"/>
          <w:color w:val="000000"/>
        </w:rPr>
        <w:t>ԹՎԱԿԱՆԻ</w:t>
      </w:r>
      <w:r w:rsidRPr="00B0536D">
        <w:rPr>
          <w:rStyle w:val="Strong"/>
          <w:rFonts w:ascii="GHEA Grapalat" w:hAnsi="GHEA Grapalat" w:cs="GHEA Grapalat"/>
          <w:bCs w:val="0"/>
          <w:color w:val="000000"/>
          <w:lang w:val="af-ZA"/>
        </w:rPr>
        <w:t xml:space="preserve"> </w:t>
      </w:r>
      <w:r w:rsidRPr="00B0536D">
        <w:rPr>
          <w:rStyle w:val="Strong"/>
          <w:rFonts w:ascii="GHEA Grapalat" w:hAnsi="GHEA Grapalat" w:cs="GHEA Grapalat"/>
          <w:bCs w:val="0"/>
          <w:color w:val="000000"/>
        </w:rPr>
        <w:t>ԴԵԿՏԵՄԲԵՐԻ</w:t>
      </w:r>
      <w:r w:rsidRPr="00B0536D">
        <w:rPr>
          <w:rStyle w:val="Strong"/>
          <w:rFonts w:ascii="GHEA Grapalat" w:hAnsi="GHEA Grapalat" w:cs="GHEA Grapalat"/>
          <w:bCs w:val="0"/>
          <w:color w:val="000000"/>
          <w:lang w:val="af-ZA"/>
        </w:rPr>
        <w:t xml:space="preserve"> 2</w:t>
      </w:r>
      <w:r>
        <w:rPr>
          <w:rStyle w:val="Strong"/>
          <w:rFonts w:ascii="GHEA Grapalat" w:hAnsi="GHEA Grapalat" w:cs="GHEA Grapalat"/>
          <w:bCs w:val="0"/>
          <w:color w:val="000000"/>
          <w:lang w:val="af-ZA"/>
        </w:rPr>
        <w:t>7</w:t>
      </w:r>
      <w:r w:rsidRPr="00B0536D">
        <w:rPr>
          <w:rStyle w:val="Strong"/>
          <w:rFonts w:ascii="GHEA Grapalat" w:hAnsi="GHEA Grapalat" w:cs="GHEA Grapalat"/>
          <w:bCs w:val="0"/>
          <w:color w:val="000000"/>
          <w:lang w:val="af-ZA"/>
        </w:rPr>
        <w:t>-</w:t>
      </w:r>
      <w:r w:rsidRPr="00B0536D">
        <w:rPr>
          <w:rStyle w:val="Strong"/>
          <w:rFonts w:ascii="GHEA Grapalat" w:hAnsi="GHEA Grapalat" w:cs="GHEA Grapalat"/>
          <w:bCs w:val="0"/>
          <w:color w:val="000000"/>
        </w:rPr>
        <w:t>Ի</w:t>
      </w:r>
      <w:r w:rsidRPr="00B0536D">
        <w:rPr>
          <w:rStyle w:val="Strong"/>
          <w:rFonts w:ascii="GHEA Grapalat" w:hAnsi="GHEA Grapalat" w:cs="GHEA Grapalat"/>
          <w:bCs w:val="0"/>
          <w:color w:val="000000"/>
          <w:lang w:val="af-ZA"/>
        </w:rPr>
        <w:t xml:space="preserve"> N 1</w:t>
      </w:r>
      <w:r>
        <w:rPr>
          <w:rStyle w:val="Strong"/>
          <w:rFonts w:ascii="GHEA Grapalat" w:hAnsi="GHEA Grapalat" w:cs="GHEA Grapalat"/>
          <w:bCs w:val="0"/>
          <w:color w:val="000000"/>
          <w:lang w:val="af-ZA"/>
        </w:rPr>
        <w:t>5</w:t>
      </w:r>
      <w:r w:rsidRPr="00B0536D">
        <w:rPr>
          <w:rStyle w:val="Strong"/>
          <w:rFonts w:ascii="GHEA Grapalat" w:hAnsi="GHEA Grapalat" w:cs="GHEA Grapalat"/>
          <w:bCs w:val="0"/>
          <w:color w:val="000000"/>
          <w:lang w:val="af-ZA"/>
        </w:rPr>
        <w:t>1</w:t>
      </w:r>
      <w:r>
        <w:rPr>
          <w:rStyle w:val="Strong"/>
          <w:rFonts w:ascii="GHEA Grapalat" w:hAnsi="GHEA Grapalat" w:cs="GHEA Grapalat"/>
          <w:bCs w:val="0"/>
          <w:color w:val="000000"/>
          <w:lang w:val="af-ZA"/>
        </w:rPr>
        <w:t>5</w:t>
      </w:r>
      <w:r w:rsidRPr="00B0536D">
        <w:rPr>
          <w:rStyle w:val="Strong"/>
          <w:rFonts w:ascii="GHEA Grapalat" w:hAnsi="GHEA Grapalat" w:cs="GHEA Grapalat"/>
          <w:bCs w:val="0"/>
          <w:color w:val="000000"/>
          <w:lang w:val="af-ZA"/>
        </w:rPr>
        <w:t>-</w:t>
      </w:r>
      <w:r w:rsidRPr="00B0536D">
        <w:rPr>
          <w:rStyle w:val="Strong"/>
          <w:rFonts w:ascii="GHEA Grapalat" w:hAnsi="GHEA Grapalat" w:cs="GHEA Grapalat"/>
          <w:bCs w:val="0"/>
          <w:color w:val="000000"/>
        </w:rPr>
        <w:t>Ն</w:t>
      </w:r>
      <w:r w:rsidRPr="00B0536D">
        <w:rPr>
          <w:rStyle w:val="Strong"/>
          <w:rFonts w:ascii="GHEA Grapalat" w:hAnsi="GHEA Grapalat" w:cs="GHEA Grapalat"/>
          <w:bCs w:val="0"/>
          <w:color w:val="000000"/>
          <w:lang w:val="af-ZA"/>
        </w:rPr>
        <w:t xml:space="preserve"> </w:t>
      </w:r>
      <w:r w:rsidRPr="00B0536D">
        <w:rPr>
          <w:rStyle w:val="Strong"/>
          <w:rFonts w:ascii="GHEA Grapalat" w:hAnsi="GHEA Grapalat" w:cs="GHEA Grapalat"/>
          <w:bCs w:val="0"/>
          <w:color w:val="000000"/>
        </w:rPr>
        <w:t>ՈՐՈՇՄԱՆ</w:t>
      </w:r>
      <w:r w:rsidRPr="00B0536D">
        <w:rPr>
          <w:rStyle w:val="Strong"/>
          <w:rFonts w:ascii="GHEA Grapalat" w:hAnsi="GHEA Grapalat" w:cs="GHEA Grapalat"/>
          <w:bCs w:val="0"/>
          <w:color w:val="000000"/>
          <w:lang w:val="af-ZA"/>
        </w:rPr>
        <w:t xml:space="preserve"> </w:t>
      </w:r>
      <w:r w:rsidRPr="00B0536D">
        <w:rPr>
          <w:rStyle w:val="Strong"/>
          <w:rFonts w:ascii="GHEA Grapalat" w:hAnsi="GHEA Grapalat" w:cs="GHEA Grapalat"/>
          <w:bCs w:val="0"/>
          <w:color w:val="000000"/>
        </w:rPr>
        <w:t>ՄԵՋ</w:t>
      </w:r>
      <w:r w:rsidRPr="00B0536D">
        <w:rPr>
          <w:rStyle w:val="Strong"/>
          <w:rFonts w:ascii="GHEA Grapalat" w:hAnsi="GHEA Grapalat" w:cs="GHEA Grapalat"/>
          <w:bCs w:val="0"/>
          <w:color w:val="000000"/>
          <w:lang w:val="af-ZA"/>
        </w:rPr>
        <w:t xml:space="preserve"> </w:t>
      </w:r>
      <w:r w:rsidRPr="00B0536D">
        <w:rPr>
          <w:rStyle w:val="Strong"/>
          <w:rFonts w:ascii="GHEA Grapalat" w:hAnsi="GHEA Grapalat" w:cs="GHEA Grapalat"/>
          <w:bCs w:val="0"/>
          <w:color w:val="000000"/>
        </w:rPr>
        <w:t>ՓՈՓՈԽՈՒԹՅՈՒՆՆԵՐ</w:t>
      </w:r>
      <w:r w:rsidRPr="00B0536D">
        <w:rPr>
          <w:rStyle w:val="Strong"/>
          <w:rFonts w:ascii="GHEA Grapalat" w:hAnsi="GHEA Grapalat" w:cs="GHEA Grapalat"/>
          <w:bCs w:val="0"/>
          <w:color w:val="000000"/>
          <w:lang w:val="af-ZA"/>
        </w:rPr>
        <w:t xml:space="preserve"> </w:t>
      </w:r>
      <w:r w:rsidRPr="00B0536D">
        <w:rPr>
          <w:rStyle w:val="Strong"/>
          <w:rFonts w:ascii="GHEA Grapalat" w:hAnsi="GHEA Grapalat" w:cs="GHEA Grapalat"/>
          <w:bCs w:val="0"/>
          <w:color w:val="000000"/>
        </w:rPr>
        <w:t>ԿԱՏԱՐԵԼՈՒ</w:t>
      </w:r>
      <w:bookmarkStart w:id="0" w:name="OLE_LINK1"/>
      <w:bookmarkStart w:id="1" w:name="OLE_LINK2"/>
      <w:r w:rsidR="00402C9A" w:rsidRPr="00064AF9">
        <w:rPr>
          <w:rStyle w:val="Strong"/>
          <w:rFonts w:ascii="GHEA Grapalat" w:hAnsi="GHEA Grapalat" w:cs="GHEA Grapalat"/>
          <w:bCs w:val="0"/>
          <w:color w:val="000000"/>
          <w:lang w:val="af-ZA"/>
        </w:rPr>
        <w:t xml:space="preserve"> </w:t>
      </w:r>
      <w:r w:rsidRPr="00B0536D">
        <w:rPr>
          <w:rStyle w:val="Strong"/>
          <w:rFonts w:ascii="GHEA Grapalat" w:hAnsi="GHEA Grapalat" w:cs="GHEA Grapalat"/>
          <w:bCs w:val="0"/>
          <w:color w:val="000000"/>
          <w:lang w:val="af-ZA"/>
        </w:rPr>
        <w:t xml:space="preserve"> </w:t>
      </w:r>
      <w:bookmarkEnd w:id="0"/>
      <w:bookmarkEnd w:id="1"/>
      <w:r w:rsidRPr="00B0536D">
        <w:rPr>
          <w:rStyle w:val="Strong"/>
          <w:rFonts w:ascii="GHEA Grapalat" w:hAnsi="GHEA Grapalat" w:cs="GHEA Grapalat"/>
          <w:bCs w:val="0"/>
        </w:rPr>
        <w:t>ՄԱՍԻՆ</w:t>
      </w:r>
    </w:p>
    <w:p w:rsidR="00BD7DB3" w:rsidRPr="00B0536D" w:rsidRDefault="00BD7DB3" w:rsidP="00BD7DB3">
      <w:pPr>
        <w:tabs>
          <w:tab w:val="center" w:pos="-6480"/>
          <w:tab w:val="right" w:pos="8640"/>
        </w:tabs>
        <w:spacing w:line="360" w:lineRule="auto"/>
        <w:contextualSpacing/>
        <w:jc w:val="both"/>
        <w:rPr>
          <w:rFonts w:ascii="GHEA Grapalat" w:hAnsi="GHEA Grapalat"/>
          <w:lang w:val="pt-BR"/>
        </w:rPr>
      </w:pPr>
    </w:p>
    <w:p w:rsidR="00BD7DB3" w:rsidRPr="006B5F37" w:rsidRDefault="00BD7DB3" w:rsidP="00BD7DB3">
      <w:pPr>
        <w:tabs>
          <w:tab w:val="center" w:pos="-6480"/>
          <w:tab w:val="left" w:pos="0"/>
          <w:tab w:val="right" w:pos="8640"/>
        </w:tabs>
        <w:spacing w:line="360" w:lineRule="auto"/>
        <w:ind w:firstLine="540"/>
        <w:contextualSpacing/>
        <w:jc w:val="both"/>
        <w:rPr>
          <w:rFonts w:ascii="GHEA Grapalat" w:hAnsi="GHEA Grapalat"/>
          <w:lang w:val="af-ZA"/>
        </w:rPr>
      </w:pPr>
      <w:r w:rsidRPr="00B0536D">
        <w:rPr>
          <w:rFonts w:ascii="GHEA Grapalat" w:hAnsi="GHEA Grapalat"/>
          <w:lang w:val="af-ZA"/>
        </w:rPr>
        <w:tab/>
      </w:r>
      <w:r w:rsidRPr="006B5F37">
        <w:rPr>
          <w:rFonts w:ascii="GHEA Grapalat" w:hAnsi="GHEA Grapalat"/>
          <w:lang w:val="af-ZA"/>
        </w:rPr>
        <w:t xml:space="preserve">«Հայաստանի Հանրապետության բյուջետային համակարգի մասին» Հայաստանի Հանրապետության օրենքի 19-րդ հոդվածի 3-րդ </w:t>
      </w:r>
      <w:r>
        <w:rPr>
          <w:rFonts w:ascii="GHEA Grapalat" w:hAnsi="GHEA Grapalat"/>
          <w:lang w:val="af-ZA"/>
        </w:rPr>
        <w:t>մասի</w:t>
      </w:r>
      <w:r w:rsidRPr="006B5F37">
        <w:rPr>
          <w:rFonts w:ascii="GHEA Grapalat" w:hAnsi="GHEA Grapalat"/>
          <w:lang w:val="af-ZA"/>
        </w:rPr>
        <w:t xml:space="preserve"> և 23-րդ հոդվածի 3-րդ մասի</w:t>
      </w:r>
      <w:r>
        <w:rPr>
          <w:rFonts w:ascii="GHEA Grapalat" w:hAnsi="GHEA Grapalat"/>
          <w:lang w:val="af-ZA"/>
        </w:rPr>
        <w:t xml:space="preserve"> </w:t>
      </w:r>
      <w:r w:rsidRPr="006B5F37">
        <w:rPr>
          <w:rFonts w:ascii="GHEA Grapalat" w:hAnsi="GHEA Grapalat"/>
          <w:lang w:val="af-ZA"/>
        </w:rPr>
        <w:t xml:space="preserve">համապատասխան` Հայաստանի Հանրապետության կառավարությունը </w:t>
      </w:r>
      <w:r w:rsidRPr="006B5F37">
        <w:rPr>
          <w:rFonts w:ascii="GHEA Grapalat" w:hAnsi="GHEA Grapalat"/>
          <w:b/>
          <w:i/>
          <w:lang w:val="af-ZA"/>
        </w:rPr>
        <w:t>որոշում է</w:t>
      </w:r>
      <w:r w:rsidRPr="006B5F37">
        <w:rPr>
          <w:rFonts w:ascii="GHEA Grapalat" w:hAnsi="GHEA Grapalat"/>
          <w:lang w:val="af-ZA"/>
        </w:rPr>
        <w:t>.</w:t>
      </w:r>
    </w:p>
    <w:p w:rsidR="00BD7DB3" w:rsidRPr="006B5F37" w:rsidRDefault="00BD7DB3" w:rsidP="00BD7DB3">
      <w:pPr>
        <w:numPr>
          <w:ilvl w:val="0"/>
          <w:numId w:val="3"/>
        </w:numPr>
        <w:tabs>
          <w:tab w:val="center" w:pos="-6480"/>
          <w:tab w:val="left" w:pos="0"/>
          <w:tab w:val="left" w:pos="900"/>
          <w:tab w:val="right" w:pos="8640"/>
        </w:tabs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ascii="GHEA Grapalat" w:hAnsi="GHEA Grapalat" w:cs="Tahoma"/>
          <w:lang w:val="af-ZA"/>
        </w:rPr>
      </w:pPr>
      <w:r w:rsidRPr="006B5F37">
        <w:rPr>
          <w:rFonts w:ascii="GHEA Grapalat" w:hAnsi="GHEA Grapalat"/>
          <w:lang w:val="af-ZA"/>
        </w:rPr>
        <w:t>Հայաստանի</w:t>
      </w:r>
      <w:r w:rsidRPr="006B5F37">
        <w:rPr>
          <w:rFonts w:ascii="GHEA Grapalat" w:hAnsi="GHEA Grapalat" w:cs="Tahoma"/>
          <w:lang w:val="af-ZA"/>
        </w:rPr>
        <w:t xml:space="preserve"> </w:t>
      </w:r>
      <w:r w:rsidRPr="006B5F37">
        <w:rPr>
          <w:rFonts w:ascii="GHEA Grapalat" w:hAnsi="GHEA Grapalat" w:cs="Tahoma"/>
        </w:rPr>
        <w:t>Հանրապետության</w:t>
      </w:r>
      <w:r w:rsidRPr="006B5F37">
        <w:rPr>
          <w:rFonts w:ascii="GHEA Grapalat" w:hAnsi="GHEA Grapalat" w:cs="Tahoma"/>
          <w:lang w:val="af-ZA"/>
        </w:rPr>
        <w:t xml:space="preserve"> </w:t>
      </w:r>
      <w:r w:rsidRPr="006B5F37">
        <w:rPr>
          <w:rFonts w:ascii="GHEA Grapalat" w:hAnsi="GHEA Grapalat" w:cs="Tahoma"/>
        </w:rPr>
        <w:t>կառավարության</w:t>
      </w:r>
      <w:r w:rsidRPr="006B5F37">
        <w:rPr>
          <w:rFonts w:ascii="GHEA Grapalat" w:hAnsi="GHEA Grapalat" w:cs="Tahoma"/>
          <w:lang w:val="af-ZA"/>
        </w:rPr>
        <w:t xml:space="preserve"> 2018 </w:t>
      </w:r>
      <w:r w:rsidRPr="006B5F37">
        <w:rPr>
          <w:rFonts w:ascii="GHEA Grapalat" w:hAnsi="GHEA Grapalat" w:cs="Tahoma"/>
        </w:rPr>
        <w:t>թվականի</w:t>
      </w:r>
      <w:r w:rsidRPr="006B5F37">
        <w:rPr>
          <w:rFonts w:ascii="GHEA Grapalat" w:hAnsi="GHEA Grapalat" w:cs="Tahoma"/>
          <w:lang w:val="af-ZA"/>
        </w:rPr>
        <w:t xml:space="preserve"> </w:t>
      </w:r>
      <w:r w:rsidRPr="006B5F37">
        <w:rPr>
          <w:rFonts w:ascii="GHEA Grapalat" w:hAnsi="GHEA Grapalat" w:cs="Tahoma"/>
        </w:rPr>
        <w:t>դեկտեմբերի</w:t>
      </w:r>
      <w:r w:rsidRPr="006B5F37">
        <w:rPr>
          <w:rFonts w:ascii="GHEA Grapalat" w:hAnsi="GHEA Grapalat" w:cs="Tahoma"/>
          <w:lang w:val="af-ZA"/>
        </w:rPr>
        <w:t xml:space="preserve"> 27-</w:t>
      </w:r>
      <w:r w:rsidRPr="006B5F37">
        <w:rPr>
          <w:rFonts w:ascii="GHEA Grapalat" w:hAnsi="GHEA Grapalat" w:cs="Tahoma"/>
        </w:rPr>
        <w:t>ի</w:t>
      </w:r>
      <w:r w:rsidRPr="006B5F37">
        <w:rPr>
          <w:rFonts w:ascii="GHEA Grapalat" w:hAnsi="GHEA Grapalat" w:cs="Tahoma"/>
          <w:lang w:val="af-ZA"/>
        </w:rPr>
        <w:t xml:space="preserve"> «</w:t>
      </w:r>
      <w:r w:rsidRPr="006B5F37">
        <w:rPr>
          <w:rFonts w:ascii="GHEA Grapalat" w:hAnsi="GHEA Grapalat" w:cs="Tahoma"/>
        </w:rPr>
        <w:t>Հայաստանի</w:t>
      </w:r>
      <w:r w:rsidRPr="006B5F37">
        <w:rPr>
          <w:rFonts w:ascii="GHEA Grapalat" w:hAnsi="GHEA Grapalat" w:cs="Tahoma"/>
          <w:lang w:val="af-ZA"/>
        </w:rPr>
        <w:t xml:space="preserve"> </w:t>
      </w:r>
      <w:r w:rsidRPr="006B5F37">
        <w:rPr>
          <w:rFonts w:ascii="GHEA Grapalat" w:hAnsi="GHEA Grapalat" w:cs="Tahoma"/>
        </w:rPr>
        <w:t>Հանրապետության</w:t>
      </w:r>
      <w:r w:rsidRPr="006B5F37">
        <w:rPr>
          <w:rFonts w:ascii="GHEA Grapalat" w:hAnsi="GHEA Grapalat" w:cs="Tahoma"/>
          <w:lang w:val="af-ZA"/>
        </w:rPr>
        <w:t xml:space="preserve"> 2019 </w:t>
      </w:r>
      <w:r w:rsidRPr="006B5F37">
        <w:rPr>
          <w:rFonts w:ascii="GHEA Grapalat" w:hAnsi="GHEA Grapalat" w:cs="Tahoma"/>
        </w:rPr>
        <w:t>թվականի</w:t>
      </w:r>
      <w:r w:rsidRPr="006B5F37">
        <w:rPr>
          <w:rFonts w:ascii="GHEA Grapalat" w:hAnsi="GHEA Grapalat" w:cs="Tahoma"/>
          <w:lang w:val="af-ZA"/>
        </w:rPr>
        <w:t xml:space="preserve"> </w:t>
      </w:r>
      <w:r w:rsidRPr="006B5F37">
        <w:rPr>
          <w:rFonts w:ascii="GHEA Grapalat" w:hAnsi="GHEA Grapalat" w:cs="Tahoma"/>
        </w:rPr>
        <w:t>պետական</w:t>
      </w:r>
      <w:r w:rsidRPr="006B5F37">
        <w:rPr>
          <w:rFonts w:ascii="GHEA Grapalat" w:hAnsi="GHEA Grapalat"/>
          <w:lang w:val="af-ZA"/>
        </w:rPr>
        <w:t xml:space="preserve"> </w:t>
      </w:r>
      <w:r w:rsidRPr="006B5F37">
        <w:rPr>
          <w:rFonts w:ascii="GHEA Grapalat" w:hAnsi="GHEA Grapalat" w:cs="Tahoma"/>
        </w:rPr>
        <w:t>բյուջեի</w:t>
      </w:r>
      <w:r w:rsidRPr="006B5F37">
        <w:rPr>
          <w:rFonts w:ascii="GHEA Grapalat" w:hAnsi="GHEA Grapalat"/>
          <w:lang w:val="af-ZA"/>
        </w:rPr>
        <w:t xml:space="preserve"> </w:t>
      </w:r>
      <w:r w:rsidRPr="006B5F37">
        <w:rPr>
          <w:rFonts w:ascii="GHEA Grapalat" w:hAnsi="GHEA Grapalat" w:cs="Tahoma"/>
        </w:rPr>
        <w:t>կատարումն</w:t>
      </w:r>
      <w:r w:rsidRPr="006B5F37">
        <w:rPr>
          <w:rFonts w:ascii="GHEA Grapalat" w:hAnsi="GHEA Grapalat"/>
          <w:lang w:val="af-ZA"/>
        </w:rPr>
        <w:t xml:space="preserve"> </w:t>
      </w:r>
      <w:r w:rsidRPr="006B5F37">
        <w:rPr>
          <w:rFonts w:ascii="GHEA Grapalat" w:hAnsi="GHEA Grapalat" w:cs="Tahoma"/>
        </w:rPr>
        <w:t>ապահովող</w:t>
      </w:r>
      <w:r w:rsidRPr="006B5F37">
        <w:rPr>
          <w:rFonts w:ascii="GHEA Grapalat" w:hAnsi="GHEA Grapalat"/>
          <w:lang w:val="af-ZA"/>
        </w:rPr>
        <w:t xml:space="preserve"> </w:t>
      </w:r>
      <w:r w:rsidRPr="006B5F37">
        <w:rPr>
          <w:rFonts w:ascii="GHEA Grapalat" w:hAnsi="GHEA Grapalat" w:cs="Tahoma"/>
        </w:rPr>
        <w:t>միջոցառումների</w:t>
      </w:r>
      <w:r w:rsidRPr="006B5F37">
        <w:rPr>
          <w:rFonts w:ascii="GHEA Grapalat" w:hAnsi="GHEA Grapalat"/>
          <w:lang w:val="af-ZA"/>
        </w:rPr>
        <w:t xml:space="preserve"> </w:t>
      </w:r>
      <w:r w:rsidRPr="006B5F37">
        <w:rPr>
          <w:rFonts w:ascii="GHEA Grapalat" w:hAnsi="GHEA Grapalat" w:cs="Tahoma"/>
        </w:rPr>
        <w:t>մասին</w:t>
      </w:r>
      <w:r w:rsidRPr="006B5F37">
        <w:rPr>
          <w:rFonts w:ascii="GHEA Grapalat" w:hAnsi="GHEA Grapalat"/>
          <w:lang w:val="af-ZA"/>
        </w:rPr>
        <w:t>» N 1515-</w:t>
      </w:r>
      <w:r w:rsidRPr="006B5F37">
        <w:rPr>
          <w:rFonts w:ascii="GHEA Grapalat" w:hAnsi="GHEA Grapalat" w:cs="Tahoma"/>
        </w:rPr>
        <w:t>Ն</w:t>
      </w:r>
      <w:r w:rsidRPr="006B5F37">
        <w:rPr>
          <w:rFonts w:ascii="GHEA Grapalat" w:hAnsi="GHEA Grapalat"/>
          <w:lang w:val="af-ZA"/>
        </w:rPr>
        <w:t xml:space="preserve"> </w:t>
      </w:r>
      <w:r w:rsidRPr="006B5F37">
        <w:rPr>
          <w:rFonts w:ascii="GHEA Grapalat" w:hAnsi="GHEA Grapalat" w:cs="Tahoma"/>
        </w:rPr>
        <w:t>որոշման</w:t>
      </w:r>
      <w:r w:rsidRPr="006B5F37">
        <w:rPr>
          <w:rFonts w:ascii="GHEA Grapalat" w:hAnsi="GHEA Grapalat"/>
          <w:lang w:val="af-ZA"/>
        </w:rPr>
        <w:t xml:space="preserve"> N N</w:t>
      </w:r>
      <w:r w:rsidR="00F972FE">
        <w:rPr>
          <w:rFonts w:ascii="GHEA Grapalat" w:hAnsi="GHEA Grapalat"/>
          <w:lang w:val="af-ZA"/>
        </w:rPr>
        <w:t xml:space="preserve"> 3,</w:t>
      </w:r>
      <w:r w:rsidRPr="006B5F37">
        <w:rPr>
          <w:rFonts w:ascii="GHEA Grapalat" w:hAnsi="GHEA Grapalat"/>
          <w:lang w:val="af-ZA"/>
        </w:rPr>
        <w:t xml:space="preserve"> 4, 5, </w:t>
      </w:r>
      <w:r w:rsidR="00402C9A">
        <w:rPr>
          <w:rFonts w:ascii="GHEA Grapalat" w:hAnsi="GHEA Grapalat"/>
          <w:lang w:val="af-ZA"/>
        </w:rPr>
        <w:t xml:space="preserve">և </w:t>
      </w:r>
      <w:r>
        <w:rPr>
          <w:rFonts w:ascii="GHEA Grapalat" w:hAnsi="GHEA Grapalat"/>
          <w:lang w:val="af-ZA"/>
        </w:rPr>
        <w:t>11.1</w:t>
      </w:r>
      <w:r w:rsidRPr="006B5F37">
        <w:rPr>
          <w:rFonts w:ascii="GHEA Grapalat" w:hAnsi="GHEA Grapalat"/>
          <w:lang w:val="af-ZA"/>
        </w:rPr>
        <w:t xml:space="preserve"> </w:t>
      </w:r>
      <w:r w:rsidRPr="006B5F37">
        <w:rPr>
          <w:rFonts w:ascii="GHEA Grapalat" w:hAnsi="GHEA Grapalat"/>
        </w:rPr>
        <w:t>հավելված</w:t>
      </w:r>
      <w:r w:rsidRPr="006B5F37">
        <w:rPr>
          <w:rFonts w:ascii="GHEA Grapalat" w:hAnsi="GHEA Grapalat"/>
          <w:lang w:val="en-US"/>
        </w:rPr>
        <w:t>ներ</w:t>
      </w:r>
      <w:r w:rsidRPr="006B5F37">
        <w:rPr>
          <w:rFonts w:ascii="GHEA Grapalat" w:hAnsi="GHEA Grapalat" w:cs="Arial Armenian"/>
        </w:rPr>
        <w:t>ում</w:t>
      </w:r>
      <w:r w:rsidRPr="006B5F37">
        <w:rPr>
          <w:rFonts w:ascii="GHEA Grapalat" w:hAnsi="GHEA Grapalat" w:cs="Arial Armenian"/>
          <w:lang w:val="hy-AM"/>
        </w:rPr>
        <w:t xml:space="preserve"> կատարել </w:t>
      </w:r>
      <w:r w:rsidRPr="006B5F37">
        <w:rPr>
          <w:rStyle w:val="Strong"/>
          <w:rFonts w:ascii="GHEA Grapalat" w:hAnsi="GHEA Grapalat" w:cs="GHEA Grapalat"/>
          <w:b w:val="0"/>
          <w:bCs w:val="0"/>
        </w:rPr>
        <w:t>փոփոխություններ</w:t>
      </w:r>
      <w:r w:rsidRPr="006B5F37">
        <w:rPr>
          <w:rFonts w:ascii="GHEA Grapalat" w:hAnsi="GHEA Grapalat" w:cs="Arial Armenian"/>
          <w:lang w:val="hy-AM"/>
        </w:rPr>
        <w:t xml:space="preserve"> </w:t>
      </w:r>
      <w:r w:rsidRPr="006B5F37">
        <w:rPr>
          <w:rFonts w:ascii="GHEA Grapalat" w:hAnsi="GHEA Grapalat" w:cs="Arial Armenian"/>
          <w:lang w:val="en-US"/>
        </w:rPr>
        <w:t>ու</w:t>
      </w:r>
      <w:r w:rsidRPr="006B5F37">
        <w:rPr>
          <w:rFonts w:ascii="GHEA Grapalat" w:hAnsi="GHEA Grapalat" w:cs="Arial Armenian"/>
          <w:lang w:val="af-ZA"/>
        </w:rPr>
        <w:t xml:space="preserve"> </w:t>
      </w:r>
      <w:r w:rsidRPr="006B5F37">
        <w:rPr>
          <w:rFonts w:ascii="GHEA Grapalat" w:hAnsi="GHEA Grapalat" w:cs="Arial Armenian"/>
          <w:lang w:val="hy-AM"/>
        </w:rPr>
        <w:t>լրացումներ</w:t>
      </w:r>
      <w:r w:rsidRPr="006B5F37">
        <w:rPr>
          <w:rFonts w:ascii="GHEA Grapalat" w:hAnsi="GHEA Grapalat"/>
          <w:lang w:val="af-ZA"/>
        </w:rPr>
        <w:t xml:space="preserve">` </w:t>
      </w:r>
      <w:r w:rsidRPr="006B5F37">
        <w:rPr>
          <w:rFonts w:ascii="GHEA Grapalat" w:hAnsi="GHEA Grapalat" w:cs="Tahoma"/>
        </w:rPr>
        <w:t>համաձայն</w:t>
      </w:r>
      <w:r w:rsidRPr="006B5F37">
        <w:rPr>
          <w:rFonts w:ascii="GHEA Grapalat" w:hAnsi="GHEA Grapalat" w:cs="Tahoma"/>
          <w:lang w:val="af-ZA"/>
        </w:rPr>
        <w:t xml:space="preserve"> </w:t>
      </w:r>
      <w:r w:rsidRPr="006B5F37">
        <w:rPr>
          <w:rFonts w:ascii="GHEA Grapalat" w:hAnsi="GHEA Grapalat"/>
          <w:lang w:val="af-ZA"/>
        </w:rPr>
        <w:t>N N</w:t>
      </w:r>
      <w:r w:rsidR="00402C9A">
        <w:rPr>
          <w:rFonts w:ascii="GHEA Grapalat" w:hAnsi="GHEA Grapalat" w:cs="Tahoma"/>
          <w:lang w:val="af-ZA"/>
        </w:rPr>
        <w:t xml:space="preserve"> 1, 2 և</w:t>
      </w:r>
      <w:r w:rsidRPr="006B5F37">
        <w:rPr>
          <w:rFonts w:ascii="GHEA Grapalat" w:hAnsi="GHEA Grapalat" w:cs="Tahoma"/>
          <w:lang w:val="af-ZA"/>
        </w:rPr>
        <w:t xml:space="preserve"> 3</w:t>
      </w:r>
      <w:r w:rsidRPr="007B5759">
        <w:rPr>
          <w:rFonts w:ascii="GHEA Grapalat" w:hAnsi="GHEA Grapalat" w:cs="Tahoma"/>
          <w:lang w:val="af-ZA"/>
        </w:rPr>
        <w:t xml:space="preserve"> </w:t>
      </w:r>
      <w:r w:rsidRPr="006B5F37">
        <w:rPr>
          <w:rFonts w:ascii="GHEA Grapalat" w:hAnsi="GHEA Grapalat" w:cs="Tahoma"/>
        </w:rPr>
        <w:t>հավելված</w:t>
      </w:r>
      <w:r w:rsidRPr="006B5F37">
        <w:rPr>
          <w:rFonts w:ascii="GHEA Grapalat" w:hAnsi="GHEA Grapalat" w:cs="Tahoma"/>
          <w:lang w:val="en-US"/>
        </w:rPr>
        <w:t>ներ</w:t>
      </w:r>
      <w:r w:rsidRPr="006B5F37">
        <w:rPr>
          <w:rFonts w:ascii="GHEA Grapalat" w:hAnsi="GHEA Grapalat" w:cs="Tahoma"/>
        </w:rPr>
        <w:t>ի</w:t>
      </w:r>
      <w:r w:rsidRPr="006B5F37">
        <w:rPr>
          <w:rFonts w:ascii="GHEA Grapalat" w:hAnsi="GHEA Grapalat" w:cs="Tahoma"/>
          <w:lang w:val="af-ZA"/>
        </w:rPr>
        <w:t>:</w:t>
      </w:r>
    </w:p>
    <w:p w:rsidR="00BD7DB3" w:rsidRPr="00306825" w:rsidRDefault="00BD7DB3" w:rsidP="00BD7DB3">
      <w:pPr>
        <w:numPr>
          <w:ilvl w:val="0"/>
          <w:numId w:val="3"/>
        </w:numPr>
        <w:tabs>
          <w:tab w:val="center" w:pos="-6480"/>
          <w:tab w:val="left" w:pos="0"/>
          <w:tab w:val="left" w:pos="900"/>
          <w:tab w:val="right" w:pos="8640"/>
        </w:tabs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ascii="GHEA Grapalat" w:hAnsi="GHEA Grapalat"/>
          <w:lang w:val="af-ZA"/>
        </w:rPr>
      </w:pPr>
      <w:r w:rsidRPr="00B0536D">
        <w:rPr>
          <w:rFonts w:ascii="GHEA Grapalat" w:hAnsi="GHEA Grapalat" w:cs="Tahoma"/>
        </w:rPr>
        <w:t>Սույն</w:t>
      </w:r>
      <w:r w:rsidRPr="00306825">
        <w:rPr>
          <w:rFonts w:ascii="GHEA Grapalat" w:hAnsi="GHEA Grapalat" w:cs="Tahoma"/>
          <w:lang w:val="af-ZA"/>
        </w:rPr>
        <w:t xml:space="preserve"> </w:t>
      </w:r>
      <w:r w:rsidRPr="00B0536D">
        <w:rPr>
          <w:rFonts w:ascii="GHEA Grapalat" w:hAnsi="GHEA Grapalat" w:cs="Tahoma"/>
        </w:rPr>
        <w:t>որոշումն</w:t>
      </w:r>
      <w:r w:rsidRPr="00306825">
        <w:rPr>
          <w:rFonts w:ascii="GHEA Grapalat" w:hAnsi="GHEA Grapalat" w:cs="Tahoma"/>
          <w:lang w:val="af-ZA"/>
        </w:rPr>
        <w:t xml:space="preserve"> </w:t>
      </w:r>
      <w:r w:rsidRPr="00B0536D">
        <w:rPr>
          <w:rFonts w:ascii="GHEA Grapalat" w:hAnsi="GHEA Grapalat" w:cs="Tahoma"/>
        </w:rPr>
        <w:t>ուժի</w:t>
      </w:r>
      <w:r w:rsidRPr="00306825">
        <w:rPr>
          <w:rFonts w:ascii="GHEA Grapalat" w:hAnsi="GHEA Grapalat" w:cs="Tahoma"/>
          <w:lang w:val="af-ZA"/>
        </w:rPr>
        <w:t xml:space="preserve"> </w:t>
      </w:r>
      <w:r w:rsidRPr="00B0536D">
        <w:rPr>
          <w:rFonts w:ascii="GHEA Grapalat" w:hAnsi="GHEA Grapalat" w:cs="Tahoma"/>
        </w:rPr>
        <w:t>մեջ</w:t>
      </w:r>
      <w:r w:rsidRPr="00306825">
        <w:rPr>
          <w:rFonts w:ascii="GHEA Grapalat" w:hAnsi="GHEA Grapalat" w:cs="Tahoma"/>
          <w:lang w:val="af-ZA"/>
        </w:rPr>
        <w:t xml:space="preserve"> </w:t>
      </w:r>
      <w:r w:rsidRPr="00B0536D">
        <w:rPr>
          <w:rFonts w:ascii="GHEA Grapalat" w:hAnsi="GHEA Grapalat" w:cs="Tahoma"/>
        </w:rPr>
        <w:t>է</w:t>
      </w:r>
      <w:r w:rsidRPr="00306825">
        <w:rPr>
          <w:rFonts w:ascii="GHEA Grapalat" w:hAnsi="GHEA Grapalat" w:cs="Tahoma"/>
          <w:lang w:val="af-ZA"/>
        </w:rPr>
        <w:t xml:space="preserve"> </w:t>
      </w:r>
      <w:r w:rsidRPr="00B0536D">
        <w:rPr>
          <w:rFonts w:ascii="GHEA Grapalat" w:hAnsi="GHEA Grapalat" w:cs="Tahoma"/>
        </w:rPr>
        <w:t>մտնում</w:t>
      </w:r>
      <w:r w:rsidRPr="00306825">
        <w:rPr>
          <w:rFonts w:ascii="GHEA Grapalat" w:hAnsi="GHEA Grapalat" w:cs="Tahoma"/>
          <w:lang w:val="af-ZA"/>
        </w:rPr>
        <w:t xml:space="preserve"> </w:t>
      </w:r>
      <w:r w:rsidRPr="00B0536D">
        <w:rPr>
          <w:rFonts w:ascii="GHEA Grapalat" w:hAnsi="GHEA Grapalat" w:cs="Tahoma"/>
        </w:rPr>
        <w:t>պաշտոնական</w:t>
      </w:r>
      <w:r w:rsidRPr="00306825">
        <w:rPr>
          <w:rFonts w:ascii="GHEA Grapalat" w:hAnsi="GHEA Grapalat" w:cs="Tahoma"/>
          <w:lang w:val="af-ZA"/>
        </w:rPr>
        <w:t xml:space="preserve"> </w:t>
      </w:r>
      <w:r w:rsidRPr="00B0536D">
        <w:rPr>
          <w:rFonts w:ascii="GHEA Grapalat" w:hAnsi="GHEA Grapalat" w:cs="Tahoma"/>
        </w:rPr>
        <w:t>հրապարակմանը</w:t>
      </w:r>
      <w:r w:rsidRPr="00306825">
        <w:rPr>
          <w:rFonts w:ascii="GHEA Grapalat" w:hAnsi="GHEA Grapalat" w:cs="Tahoma"/>
          <w:lang w:val="af-ZA"/>
        </w:rPr>
        <w:t xml:space="preserve"> </w:t>
      </w:r>
      <w:r w:rsidRPr="00B0536D">
        <w:rPr>
          <w:rFonts w:ascii="GHEA Grapalat" w:hAnsi="GHEA Grapalat" w:cs="Tahoma"/>
        </w:rPr>
        <w:t>հաջորդող</w:t>
      </w:r>
      <w:r w:rsidRPr="00306825">
        <w:rPr>
          <w:rFonts w:ascii="GHEA Grapalat" w:hAnsi="GHEA Grapalat"/>
          <w:lang w:val="af-ZA"/>
        </w:rPr>
        <w:t xml:space="preserve"> </w:t>
      </w:r>
      <w:r w:rsidRPr="00B0536D">
        <w:rPr>
          <w:rFonts w:ascii="GHEA Grapalat" w:hAnsi="GHEA Grapalat"/>
        </w:rPr>
        <w:t>օր</w:t>
      </w:r>
      <w:r w:rsidRPr="00B0536D">
        <w:rPr>
          <w:rFonts w:ascii="GHEA Grapalat" w:hAnsi="GHEA Grapalat"/>
          <w:lang w:val="en-US"/>
        </w:rPr>
        <w:t>ը</w:t>
      </w:r>
      <w:r w:rsidRPr="00306825">
        <w:rPr>
          <w:rFonts w:ascii="GHEA Grapalat" w:hAnsi="GHEA Grapalat"/>
          <w:lang w:val="af-ZA"/>
        </w:rPr>
        <w:t>:</w:t>
      </w:r>
    </w:p>
    <w:p w:rsidR="00BD7DB3" w:rsidRPr="00306825" w:rsidRDefault="00BD7DB3" w:rsidP="00BD7DB3">
      <w:pPr>
        <w:spacing w:line="360" w:lineRule="auto"/>
        <w:contextualSpacing/>
        <w:rPr>
          <w:rStyle w:val="Emphasis"/>
          <w:rFonts w:ascii="GHEA Grapalat" w:hAnsi="GHEA Grapalat"/>
          <w:lang w:val="af-ZA"/>
        </w:rPr>
      </w:pPr>
    </w:p>
    <w:p w:rsidR="00BD7DB3" w:rsidRPr="00306825" w:rsidRDefault="00BD7DB3" w:rsidP="00BD7DB3">
      <w:pPr>
        <w:spacing w:line="360" w:lineRule="auto"/>
        <w:contextualSpacing/>
        <w:rPr>
          <w:rStyle w:val="Emphasis"/>
          <w:rFonts w:ascii="GHEA Grapalat" w:hAnsi="GHEA Grapalat"/>
          <w:lang w:val="af-ZA"/>
        </w:rPr>
      </w:pPr>
    </w:p>
    <w:p w:rsidR="00BD7DB3" w:rsidRPr="00306825" w:rsidRDefault="00BD7DB3" w:rsidP="00BD7DB3">
      <w:pPr>
        <w:spacing w:line="360" w:lineRule="auto"/>
        <w:contextualSpacing/>
        <w:rPr>
          <w:rStyle w:val="Emphasis"/>
          <w:rFonts w:ascii="GHEA Grapalat" w:hAnsi="GHEA Grapalat"/>
          <w:lang w:val="af-ZA"/>
        </w:rPr>
      </w:pPr>
    </w:p>
    <w:p w:rsidR="00BD7DB3" w:rsidRPr="00306825" w:rsidRDefault="00BD7DB3" w:rsidP="00BD7DB3">
      <w:pPr>
        <w:spacing w:line="360" w:lineRule="auto"/>
        <w:contextualSpacing/>
        <w:rPr>
          <w:rStyle w:val="Emphasis"/>
          <w:rFonts w:ascii="GHEA Grapalat" w:hAnsi="GHEA Grapalat"/>
          <w:lang w:val="af-ZA"/>
        </w:rPr>
      </w:pPr>
    </w:p>
    <w:p w:rsidR="00BD7DB3" w:rsidRPr="00306825" w:rsidRDefault="00BD7DB3" w:rsidP="00BD7DB3">
      <w:pPr>
        <w:spacing w:line="360" w:lineRule="auto"/>
        <w:contextualSpacing/>
        <w:rPr>
          <w:rStyle w:val="Emphasis"/>
          <w:rFonts w:ascii="GHEA Grapalat" w:hAnsi="GHEA Grapalat"/>
          <w:lang w:val="af-ZA"/>
        </w:rPr>
      </w:pPr>
    </w:p>
    <w:p w:rsidR="00BD7DB3" w:rsidRPr="00306825" w:rsidRDefault="00BD7DB3" w:rsidP="00BD7DB3">
      <w:pPr>
        <w:spacing w:line="360" w:lineRule="auto"/>
        <w:contextualSpacing/>
        <w:rPr>
          <w:rStyle w:val="Emphasis"/>
          <w:rFonts w:ascii="GHEA Grapalat" w:hAnsi="GHEA Grapalat"/>
          <w:lang w:val="af-ZA"/>
        </w:rPr>
      </w:pPr>
    </w:p>
    <w:p w:rsidR="00BD7DB3" w:rsidRPr="00306825" w:rsidRDefault="00BD7DB3" w:rsidP="00BD7DB3">
      <w:pPr>
        <w:spacing w:line="360" w:lineRule="auto"/>
        <w:contextualSpacing/>
        <w:rPr>
          <w:rStyle w:val="Emphasis"/>
          <w:rFonts w:ascii="GHEA Grapalat" w:hAnsi="GHEA Grapalat"/>
          <w:lang w:val="af-ZA"/>
        </w:rPr>
      </w:pPr>
    </w:p>
    <w:p w:rsidR="00BD7DB3" w:rsidRPr="00306825" w:rsidRDefault="00BD7DB3" w:rsidP="00BD7DB3">
      <w:pPr>
        <w:spacing w:line="360" w:lineRule="auto"/>
        <w:contextualSpacing/>
        <w:rPr>
          <w:rStyle w:val="Emphasis"/>
          <w:rFonts w:ascii="GHEA Grapalat" w:hAnsi="GHEA Grapalat"/>
          <w:lang w:val="af-ZA"/>
        </w:rPr>
      </w:pPr>
    </w:p>
    <w:p w:rsidR="00BD7DB3" w:rsidRPr="00306825" w:rsidRDefault="00BD7DB3" w:rsidP="00BD7DB3">
      <w:pPr>
        <w:spacing w:line="360" w:lineRule="auto"/>
        <w:contextualSpacing/>
        <w:rPr>
          <w:rStyle w:val="Emphasis"/>
          <w:rFonts w:ascii="GHEA Grapalat" w:hAnsi="GHEA Grapalat"/>
          <w:lang w:val="af-ZA"/>
        </w:rPr>
      </w:pPr>
    </w:p>
    <w:p w:rsidR="00BD7DB3" w:rsidRPr="00306825" w:rsidRDefault="00BD7DB3" w:rsidP="00BD7DB3">
      <w:pPr>
        <w:spacing w:line="360" w:lineRule="auto"/>
        <w:contextualSpacing/>
        <w:rPr>
          <w:rStyle w:val="Emphasis"/>
          <w:rFonts w:ascii="GHEA Grapalat" w:hAnsi="GHEA Grapalat"/>
          <w:lang w:val="af-ZA"/>
        </w:rPr>
      </w:pPr>
    </w:p>
    <w:p w:rsidR="00BD7DB3" w:rsidRPr="00607604" w:rsidRDefault="00BD7DB3" w:rsidP="00BD7DB3">
      <w:pPr>
        <w:jc w:val="center"/>
        <w:rPr>
          <w:rFonts w:ascii="GHEA Grapalat" w:hAnsi="GHEA Grapalat" w:cs="GHEA Grapalat"/>
          <w:b/>
          <w:color w:val="000000"/>
          <w:lang w:val="af-ZA"/>
        </w:rPr>
      </w:pPr>
    </w:p>
    <w:p w:rsidR="00BD7DB3" w:rsidRPr="00607604" w:rsidRDefault="00BD7DB3" w:rsidP="00BD7DB3">
      <w:pPr>
        <w:jc w:val="center"/>
        <w:rPr>
          <w:rFonts w:ascii="GHEA Grapalat" w:hAnsi="GHEA Grapalat" w:cs="GHEA Grapalat"/>
          <w:b/>
          <w:color w:val="000000"/>
        </w:rPr>
      </w:pPr>
      <w:r w:rsidRPr="00607604">
        <w:rPr>
          <w:rFonts w:ascii="GHEA Grapalat" w:hAnsi="GHEA Grapalat" w:cs="GHEA Grapalat"/>
          <w:b/>
          <w:color w:val="000000"/>
        </w:rPr>
        <w:t>ՏԵՂԵԿԱՆՔ</w:t>
      </w:r>
    </w:p>
    <w:p w:rsidR="00BD7DB3" w:rsidRPr="00064AF9" w:rsidRDefault="00BD7DB3" w:rsidP="00BD7DB3">
      <w:pPr>
        <w:jc w:val="center"/>
        <w:rPr>
          <w:rFonts w:ascii="GHEA Grapalat" w:hAnsi="GHEA Grapalat"/>
          <w:b/>
          <w:u w:val="single"/>
          <w:lang w:val="af-ZA"/>
        </w:rPr>
      </w:pPr>
    </w:p>
    <w:p w:rsidR="00BD7DB3" w:rsidRDefault="00BD7DB3" w:rsidP="00BD7DB3">
      <w:pPr>
        <w:shd w:val="clear" w:color="auto" w:fill="FFFFFF"/>
        <w:spacing w:line="360" w:lineRule="auto"/>
        <w:ind w:firstLine="567"/>
        <w:contextualSpacing/>
        <w:jc w:val="center"/>
        <w:rPr>
          <w:rFonts w:ascii="GHEA Grapalat" w:hAnsi="GHEA Grapalat"/>
          <w:b/>
          <w:lang w:val="af-ZA"/>
        </w:rPr>
      </w:pPr>
      <w:r w:rsidRPr="00042100">
        <w:rPr>
          <w:rFonts w:ascii="GHEA Grapalat" w:hAnsi="GHEA Grapalat"/>
          <w:lang w:val="af-ZA"/>
        </w:rPr>
        <w:t>«</w:t>
      </w:r>
      <w:r w:rsidRPr="00042100">
        <w:rPr>
          <w:rFonts w:ascii="GHEA Grapalat" w:hAnsi="GHEA Grapalat" w:cs="GHEA Grapalat"/>
          <w:b/>
          <w:color w:val="000000"/>
        </w:rPr>
        <w:t>ՀԱՅԱՍՏԱՆԻ</w:t>
      </w:r>
      <w:r w:rsidRPr="00042100">
        <w:rPr>
          <w:rFonts w:ascii="GHEA Grapalat" w:hAnsi="GHEA Grapalat" w:cs="GHEA Grapalat"/>
          <w:b/>
          <w:color w:val="000000"/>
          <w:lang w:val="af-ZA"/>
        </w:rPr>
        <w:t xml:space="preserve"> </w:t>
      </w:r>
      <w:r w:rsidRPr="00042100">
        <w:rPr>
          <w:rFonts w:ascii="GHEA Grapalat" w:hAnsi="GHEA Grapalat" w:cs="GHEA Grapalat"/>
          <w:b/>
          <w:color w:val="000000"/>
        </w:rPr>
        <w:t>ՀԱՆՐԱՊԵՏՈՒԹՅԱՆ</w:t>
      </w:r>
      <w:r w:rsidRPr="00042100">
        <w:rPr>
          <w:rFonts w:ascii="GHEA Grapalat" w:hAnsi="GHEA Grapalat" w:cs="GHEA Grapalat"/>
          <w:b/>
          <w:color w:val="000000"/>
          <w:lang w:val="af-ZA"/>
        </w:rPr>
        <w:t xml:space="preserve"> </w:t>
      </w:r>
      <w:r w:rsidRPr="00042100">
        <w:rPr>
          <w:rFonts w:ascii="GHEA Grapalat" w:hAnsi="GHEA Grapalat" w:cs="GHEA Grapalat"/>
          <w:b/>
          <w:color w:val="000000"/>
        </w:rPr>
        <w:t>ԿԱՌԱՎԱՐՈՒԹՅԱՆ</w:t>
      </w:r>
      <w:r w:rsidRPr="00042100">
        <w:rPr>
          <w:rFonts w:ascii="GHEA Grapalat" w:hAnsi="GHEA Grapalat" w:cs="GHEA Grapalat"/>
          <w:b/>
          <w:color w:val="000000"/>
          <w:lang w:val="af-ZA"/>
        </w:rPr>
        <w:t xml:space="preserve"> 201</w:t>
      </w:r>
      <w:r>
        <w:rPr>
          <w:rFonts w:ascii="GHEA Grapalat" w:hAnsi="GHEA Grapalat" w:cs="GHEA Grapalat"/>
          <w:b/>
          <w:color w:val="000000"/>
          <w:lang w:val="af-ZA"/>
        </w:rPr>
        <w:t>8</w:t>
      </w:r>
      <w:r w:rsidRPr="00042100">
        <w:rPr>
          <w:rFonts w:ascii="GHEA Grapalat" w:hAnsi="GHEA Grapalat" w:cs="GHEA Grapalat"/>
          <w:b/>
          <w:color w:val="000000"/>
          <w:lang w:val="af-ZA"/>
        </w:rPr>
        <w:t xml:space="preserve">  </w:t>
      </w:r>
      <w:r w:rsidRPr="00042100">
        <w:rPr>
          <w:rFonts w:ascii="GHEA Grapalat" w:hAnsi="GHEA Grapalat" w:cs="GHEA Grapalat"/>
          <w:b/>
          <w:color w:val="000000"/>
        </w:rPr>
        <w:t>ԹՎԱԿԱՆԻ</w:t>
      </w:r>
      <w:r w:rsidRPr="00042100">
        <w:rPr>
          <w:rFonts w:ascii="GHEA Grapalat" w:hAnsi="GHEA Grapalat" w:cs="GHEA Grapalat"/>
          <w:b/>
          <w:color w:val="000000"/>
          <w:lang w:val="af-ZA"/>
        </w:rPr>
        <w:t xml:space="preserve">  </w:t>
      </w:r>
      <w:r w:rsidRPr="00042100">
        <w:rPr>
          <w:rFonts w:ascii="GHEA Grapalat" w:hAnsi="GHEA Grapalat" w:cs="GHEA Grapalat"/>
          <w:b/>
          <w:color w:val="000000"/>
        </w:rPr>
        <w:t>ԴԵԿՏԵՄԲԵՐԻ</w:t>
      </w:r>
      <w:r w:rsidRPr="00042100">
        <w:rPr>
          <w:rFonts w:ascii="GHEA Grapalat" w:hAnsi="GHEA Grapalat" w:cs="GHEA Grapalat"/>
          <w:b/>
          <w:color w:val="000000"/>
          <w:lang w:val="af-ZA"/>
        </w:rPr>
        <w:t xml:space="preserve"> 2</w:t>
      </w:r>
      <w:r>
        <w:rPr>
          <w:rFonts w:ascii="GHEA Grapalat" w:hAnsi="GHEA Grapalat" w:cs="GHEA Grapalat"/>
          <w:b/>
          <w:color w:val="000000"/>
          <w:lang w:val="af-ZA"/>
        </w:rPr>
        <w:t>7</w:t>
      </w:r>
      <w:r w:rsidRPr="00042100">
        <w:rPr>
          <w:rFonts w:ascii="GHEA Grapalat" w:hAnsi="GHEA Grapalat" w:cs="GHEA Grapalat"/>
          <w:b/>
          <w:color w:val="000000"/>
          <w:lang w:val="af-ZA"/>
        </w:rPr>
        <w:t>-</w:t>
      </w:r>
      <w:r w:rsidRPr="00042100">
        <w:rPr>
          <w:rFonts w:ascii="GHEA Grapalat" w:hAnsi="GHEA Grapalat" w:cs="GHEA Grapalat"/>
          <w:b/>
          <w:color w:val="000000"/>
        </w:rPr>
        <w:t>Ի</w:t>
      </w:r>
      <w:r w:rsidRPr="00042100">
        <w:rPr>
          <w:rFonts w:ascii="GHEA Grapalat" w:hAnsi="GHEA Grapalat" w:cs="GHEA Grapalat"/>
          <w:b/>
          <w:color w:val="000000"/>
          <w:lang w:val="af-ZA"/>
        </w:rPr>
        <w:t xml:space="preserve"> N 1</w:t>
      </w:r>
      <w:r>
        <w:rPr>
          <w:rFonts w:ascii="GHEA Grapalat" w:hAnsi="GHEA Grapalat" w:cs="GHEA Grapalat"/>
          <w:b/>
          <w:color w:val="000000"/>
          <w:lang w:val="af-ZA"/>
        </w:rPr>
        <w:t>515</w:t>
      </w:r>
      <w:r w:rsidRPr="00042100">
        <w:rPr>
          <w:rFonts w:ascii="GHEA Grapalat" w:hAnsi="GHEA Grapalat" w:cs="GHEA Grapalat"/>
          <w:b/>
          <w:color w:val="000000"/>
          <w:lang w:val="af-ZA"/>
        </w:rPr>
        <w:t>-</w:t>
      </w:r>
      <w:r w:rsidRPr="00042100">
        <w:rPr>
          <w:rFonts w:ascii="GHEA Grapalat" w:hAnsi="GHEA Grapalat" w:cs="GHEA Grapalat"/>
          <w:b/>
          <w:color w:val="000000"/>
        </w:rPr>
        <w:t>Ն</w:t>
      </w:r>
      <w:r w:rsidRPr="00042100">
        <w:rPr>
          <w:rFonts w:ascii="GHEA Grapalat" w:hAnsi="GHEA Grapalat" w:cs="GHEA Grapalat"/>
          <w:b/>
          <w:color w:val="000000"/>
          <w:lang w:val="af-ZA"/>
        </w:rPr>
        <w:t xml:space="preserve"> </w:t>
      </w:r>
      <w:r w:rsidRPr="00042100">
        <w:rPr>
          <w:rFonts w:ascii="GHEA Grapalat" w:hAnsi="GHEA Grapalat" w:cs="GHEA Grapalat"/>
          <w:b/>
          <w:color w:val="000000"/>
        </w:rPr>
        <w:t>ՈՐՈՇՄԱՆ</w:t>
      </w:r>
      <w:r w:rsidRPr="00042100">
        <w:rPr>
          <w:rFonts w:ascii="GHEA Grapalat" w:hAnsi="GHEA Grapalat" w:cs="GHEA Grapalat"/>
          <w:b/>
          <w:color w:val="000000"/>
          <w:lang w:val="af-ZA"/>
        </w:rPr>
        <w:t xml:space="preserve"> </w:t>
      </w:r>
      <w:r w:rsidRPr="00042100">
        <w:rPr>
          <w:rFonts w:ascii="GHEA Grapalat" w:hAnsi="GHEA Grapalat" w:cs="GHEA Grapalat"/>
          <w:b/>
          <w:color w:val="000000"/>
        </w:rPr>
        <w:t>ՄԵՋ</w:t>
      </w:r>
      <w:r w:rsidRPr="00042100">
        <w:rPr>
          <w:rFonts w:ascii="GHEA Grapalat" w:hAnsi="GHEA Grapalat" w:cs="GHEA Grapalat"/>
          <w:b/>
          <w:color w:val="000000"/>
          <w:lang w:val="af-ZA"/>
        </w:rPr>
        <w:t xml:space="preserve"> </w:t>
      </w:r>
      <w:r w:rsidRPr="00042100">
        <w:rPr>
          <w:rFonts w:ascii="GHEA Grapalat" w:hAnsi="GHEA Grapalat" w:cs="GHEA Grapalat"/>
          <w:b/>
          <w:color w:val="000000"/>
        </w:rPr>
        <w:t>ՓՈՓՈԽՈՒԹՅՈՒ</w:t>
      </w:r>
      <w:bookmarkStart w:id="2" w:name="_GoBack"/>
      <w:bookmarkEnd w:id="2"/>
      <w:r w:rsidRPr="00042100">
        <w:rPr>
          <w:rFonts w:ascii="GHEA Grapalat" w:hAnsi="GHEA Grapalat" w:cs="GHEA Grapalat"/>
          <w:b/>
          <w:color w:val="000000"/>
        </w:rPr>
        <w:t>ՆՆԵՐ</w:t>
      </w:r>
      <w:r w:rsidRPr="00042100">
        <w:rPr>
          <w:rFonts w:ascii="GHEA Grapalat" w:hAnsi="GHEA Grapalat" w:cs="GHEA Grapalat"/>
          <w:b/>
          <w:color w:val="000000"/>
          <w:lang w:val="af-ZA"/>
        </w:rPr>
        <w:t xml:space="preserve"> </w:t>
      </w:r>
      <w:r w:rsidRPr="00042100">
        <w:rPr>
          <w:rFonts w:ascii="GHEA Grapalat" w:hAnsi="GHEA Grapalat" w:cs="GHEA Grapalat"/>
          <w:b/>
          <w:color w:val="000000"/>
        </w:rPr>
        <w:t>ԿԱՏԱՐԵԼՈՒ</w:t>
      </w:r>
      <w:r w:rsidRPr="00042100">
        <w:rPr>
          <w:rFonts w:ascii="GHEA Grapalat" w:hAnsi="GHEA Grapalat" w:cs="GHEA Grapalat"/>
          <w:b/>
          <w:lang w:val="af-ZA"/>
        </w:rPr>
        <w:t xml:space="preserve"> </w:t>
      </w:r>
      <w:r w:rsidRPr="00042100">
        <w:rPr>
          <w:rFonts w:ascii="GHEA Grapalat" w:hAnsi="GHEA Grapalat" w:cs="GHEA Grapalat"/>
          <w:b/>
        </w:rPr>
        <w:t>ՄԱՍԻՆ</w:t>
      </w:r>
      <w:r w:rsidRPr="00042100">
        <w:rPr>
          <w:rFonts w:ascii="GHEA Grapalat" w:hAnsi="GHEA Grapalat"/>
          <w:lang w:val="af-ZA"/>
        </w:rPr>
        <w:t xml:space="preserve">» </w:t>
      </w:r>
      <w:r w:rsidRPr="00042100">
        <w:rPr>
          <w:rFonts w:ascii="GHEA Grapalat" w:hAnsi="GHEA Grapalat"/>
          <w:b/>
          <w:lang w:val="af-ZA"/>
        </w:rPr>
        <w:t>ՈՐՈՇՄԱՆ</w:t>
      </w:r>
      <w:r>
        <w:rPr>
          <w:rFonts w:ascii="GHEA Grapalat" w:hAnsi="GHEA Grapalat"/>
          <w:lang w:val="af-ZA"/>
        </w:rPr>
        <w:t xml:space="preserve"> </w:t>
      </w:r>
      <w:r w:rsidRPr="00042100">
        <w:rPr>
          <w:rFonts w:ascii="GHEA Grapalat" w:hAnsi="GHEA Grapalat"/>
          <w:b/>
          <w:lang w:val="af-ZA"/>
        </w:rPr>
        <w:t xml:space="preserve">ՆԱԽԱԳԾԻ </w:t>
      </w:r>
      <w:r w:rsidR="00A93D9E" w:rsidRPr="00FE78AB">
        <w:rPr>
          <w:rFonts w:ascii="GHEA Grapalat" w:hAnsi="GHEA Grapalat"/>
          <w:b/>
          <w:lang w:val="hy-AM"/>
        </w:rPr>
        <w:t xml:space="preserve">ԸՆԴՈՒՆՄԱՆ </w:t>
      </w:r>
      <w:r w:rsidRPr="00042100">
        <w:rPr>
          <w:rFonts w:ascii="GHEA Grapalat" w:hAnsi="GHEA Grapalat"/>
          <w:b/>
          <w:lang w:val="af-ZA"/>
        </w:rPr>
        <w:t>ՎԵՐԱԲԵՐՅԱԼ</w:t>
      </w:r>
    </w:p>
    <w:p w:rsidR="00BD7DB3" w:rsidRDefault="00BD7DB3" w:rsidP="00BD7DB3">
      <w:pPr>
        <w:shd w:val="clear" w:color="auto" w:fill="FFFFFF"/>
        <w:spacing w:line="360" w:lineRule="auto"/>
        <w:ind w:firstLine="567"/>
        <w:contextualSpacing/>
        <w:jc w:val="center"/>
        <w:rPr>
          <w:rFonts w:ascii="GHEA Grapalat" w:hAnsi="GHEA Grapalat" w:cs="GHEA Grapalat"/>
          <w:b/>
          <w:lang w:val="pt-BR"/>
        </w:rPr>
      </w:pPr>
    </w:p>
    <w:p w:rsidR="00A93D9E" w:rsidRPr="00FE78AB" w:rsidRDefault="00DA4586" w:rsidP="00A93D9E">
      <w:pPr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064AF9">
        <w:rPr>
          <w:rFonts w:ascii="GHEA Grapalat" w:hAnsi="GHEA Grapalat" w:cs="Sylfaen"/>
          <w:b/>
          <w:lang w:val="af-ZA"/>
        </w:rPr>
        <w:t xml:space="preserve">  </w:t>
      </w:r>
      <w:r w:rsidR="00A93D9E" w:rsidRPr="00FE78AB">
        <w:rPr>
          <w:rFonts w:ascii="GHEA Grapalat" w:hAnsi="GHEA Grapalat" w:cs="Sylfaen"/>
          <w:b/>
          <w:lang w:val="hy-AM"/>
        </w:rPr>
        <w:t>1. Իրավական ակտի անհրաժեշտությունը (նպատակը)</w:t>
      </w:r>
    </w:p>
    <w:p w:rsidR="00DA4586" w:rsidRDefault="00DA4586" w:rsidP="00DA458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GHEA Grapalat" w:hAnsi="GHEA Grapalat" w:cs="Arial Armenian"/>
          <w:lang w:val="af-ZA"/>
        </w:rPr>
      </w:pPr>
      <w:r>
        <w:rPr>
          <w:rFonts w:ascii="GHEA Grapalat" w:hAnsi="GHEA Grapalat" w:cs="Arial Armenian"/>
          <w:lang w:val="en-US"/>
        </w:rPr>
        <w:t>Համաձայն</w:t>
      </w:r>
      <w:r w:rsidRPr="00064AF9">
        <w:rPr>
          <w:rFonts w:ascii="GHEA Grapalat" w:hAnsi="GHEA Grapalat" w:cs="Arial Armenian"/>
          <w:lang w:val="af-ZA"/>
        </w:rPr>
        <w:t xml:space="preserve"> </w:t>
      </w:r>
      <w:r w:rsidRPr="00E63ECA">
        <w:rPr>
          <w:rFonts w:ascii="GHEA Grapalat" w:hAnsi="GHEA Grapalat" w:cs="Sylfaen"/>
          <w:lang w:val="hy-AM"/>
        </w:rPr>
        <w:t>«Հայաստանի Հանրապետության 201</w:t>
      </w:r>
      <w:r w:rsidRPr="00E63ECA">
        <w:rPr>
          <w:rFonts w:ascii="GHEA Grapalat" w:hAnsi="GHEA Grapalat" w:cs="Sylfaen"/>
          <w:lang w:val="af-ZA"/>
        </w:rPr>
        <w:t>9</w:t>
      </w:r>
      <w:r>
        <w:rPr>
          <w:rFonts w:ascii="GHEA Grapalat" w:hAnsi="GHEA Grapalat" w:cs="Sylfaen"/>
          <w:lang w:val="hy-AM"/>
        </w:rPr>
        <w:t xml:space="preserve"> թվականի պետական բյուջե</w:t>
      </w:r>
      <w:r>
        <w:rPr>
          <w:rFonts w:ascii="GHEA Grapalat" w:hAnsi="GHEA Grapalat" w:cs="Sylfaen"/>
          <w:lang w:val="en-US"/>
        </w:rPr>
        <w:t>ի</w:t>
      </w:r>
      <w:r w:rsidRPr="00064AF9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մասին</w:t>
      </w:r>
      <w:r w:rsidRPr="00064AF9">
        <w:rPr>
          <w:rFonts w:ascii="GHEA Grapalat" w:hAnsi="GHEA Grapalat" w:cs="Sylfaen"/>
          <w:lang w:val="af-ZA"/>
        </w:rPr>
        <w:t xml:space="preserve">» </w:t>
      </w:r>
      <w:r>
        <w:rPr>
          <w:rFonts w:ascii="GHEA Grapalat" w:hAnsi="GHEA Grapalat" w:cs="Sylfaen"/>
          <w:lang w:val="en-US"/>
        </w:rPr>
        <w:t>ՀՀ</w:t>
      </w:r>
      <w:r w:rsidRPr="00064AF9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օրենքի</w:t>
      </w:r>
      <w:r w:rsidRPr="00064AF9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 w:rsidRPr="00064AF9">
        <w:rPr>
          <w:rFonts w:ascii="GHEA Grapalat" w:hAnsi="GHEA Grapalat" w:cs="Sylfaen"/>
          <w:lang w:val="af-ZA"/>
        </w:rPr>
        <w:t xml:space="preserve"> «</w:t>
      </w:r>
      <w:r w:rsidRPr="00E63ECA">
        <w:rPr>
          <w:rFonts w:ascii="GHEA Grapalat" w:hAnsi="GHEA Grapalat" w:cs="Sylfaen"/>
          <w:lang w:val="hy-AM"/>
        </w:rPr>
        <w:t xml:space="preserve">Հայաստանի Հանրապետության </w:t>
      </w:r>
      <w:r w:rsidRPr="00064AF9">
        <w:rPr>
          <w:rFonts w:ascii="GHEA Grapalat" w:hAnsi="GHEA Grapalat" w:cs="Sylfaen"/>
          <w:lang w:val="af-ZA"/>
        </w:rPr>
        <w:t xml:space="preserve">2019 </w:t>
      </w:r>
      <w:r>
        <w:rPr>
          <w:rFonts w:ascii="GHEA Grapalat" w:hAnsi="GHEA Grapalat" w:cs="Sylfaen"/>
          <w:lang w:val="en-US"/>
        </w:rPr>
        <w:t>թվականի</w:t>
      </w:r>
      <w:r w:rsidRPr="00064AF9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պետական</w:t>
      </w:r>
      <w:r w:rsidRPr="00064AF9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բյուջեի</w:t>
      </w:r>
      <w:r w:rsidRPr="00064AF9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կատարումն</w:t>
      </w:r>
      <w:r w:rsidRPr="00064AF9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սապահոցող</w:t>
      </w:r>
      <w:r w:rsidRPr="00064AF9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միջոցառումների</w:t>
      </w:r>
      <w:r w:rsidRPr="00064AF9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մասին</w:t>
      </w:r>
      <w:r w:rsidRPr="00064AF9">
        <w:rPr>
          <w:rFonts w:ascii="GHEA Grapalat" w:hAnsi="GHEA Grapalat" w:cs="Sylfaen"/>
          <w:lang w:val="af-ZA"/>
        </w:rPr>
        <w:t xml:space="preserve">» </w:t>
      </w:r>
      <w:r>
        <w:rPr>
          <w:rFonts w:ascii="GHEA Grapalat" w:hAnsi="GHEA Grapalat" w:cs="Sylfaen"/>
          <w:lang w:val="en-US"/>
        </w:rPr>
        <w:t>ՀՀ</w:t>
      </w:r>
      <w:r w:rsidRPr="00064AF9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կառավարության</w:t>
      </w:r>
      <w:r w:rsidRPr="00064AF9">
        <w:rPr>
          <w:rFonts w:ascii="GHEA Grapalat" w:hAnsi="GHEA Grapalat" w:cs="Sylfaen"/>
          <w:lang w:val="af-ZA"/>
        </w:rPr>
        <w:t xml:space="preserve"> </w:t>
      </w:r>
      <w:r w:rsidRPr="00E63ECA">
        <w:rPr>
          <w:rFonts w:ascii="GHEA Grapalat" w:hAnsi="GHEA Grapalat" w:cs="Sylfaen"/>
          <w:lang w:val="hy-AM"/>
        </w:rPr>
        <w:t>201</w:t>
      </w:r>
      <w:r w:rsidRPr="00E63ECA">
        <w:rPr>
          <w:rFonts w:ascii="GHEA Grapalat" w:hAnsi="GHEA Grapalat" w:cs="Sylfaen"/>
          <w:lang w:val="af-ZA"/>
        </w:rPr>
        <w:t>8</w:t>
      </w:r>
      <w:r w:rsidRPr="00E63ECA">
        <w:rPr>
          <w:rFonts w:ascii="GHEA Grapalat" w:hAnsi="GHEA Grapalat" w:cs="Sylfaen"/>
          <w:lang w:val="hy-AM"/>
        </w:rPr>
        <w:t xml:space="preserve"> թվականի դեկտեմբերի 2</w:t>
      </w:r>
      <w:r w:rsidRPr="00E63ECA">
        <w:rPr>
          <w:rFonts w:ascii="GHEA Grapalat" w:hAnsi="GHEA Grapalat" w:cs="Sylfaen"/>
          <w:lang w:val="af-ZA"/>
        </w:rPr>
        <w:t>7</w:t>
      </w:r>
      <w:r w:rsidRPr="00E63ECA">
        <w:rPr>
          <w:rFonts w:ascii="GHEA Grapalat" w:hAnsi="GHEA Grapalat" w:cs="Sylfaen"/>
          <w:lang w:val="hy-AM"/>
        </w:rPr>
        <w:t>-ի N 1</w:t>
      </w:r>
      <w:r w:rsidRPr="00E63ECA">
        <w:rPr>
          <w:rFonts w:ascii="GHEA Grapalat" w:hAnsi="GHEA Grapalat" w:cs="Sylfaen"/>
          <w:lang w:val="af-ZA"/>
        </w:rPr>
        <w:t>5</w:t>
      </w:r>
      <w:r w:rsidRPr="00E63ECA">
        <w:rPr>
          <w:rFonts w:ascii="GHEA Grapalat" w:hAnsi="GHEA Grapalat" w:cs="Sylfaen"/>
          <w:lang w:val="hy-AM"/>
        </w:rPr>
        <w:t>1</w:t>
      </w:r>
      <w:r w:rsidRPr="00E63ECA">
        <w:rPr>
          <w:rFonts w:ascii="GHEA Grapalat" w:hAnsi="GHEA Grapalat" w:cs="Sylfaen"/>
          <w:lang w:val="af-ZA"/>
        </w:rPr>
        <w:t>5</w:t>
      </w:r>
      <w:r w:rsidRPr="00E63ECA">
        <w:rPr>
          <w:rFonts w:ascii="GHEA Grapalat" w:hAnsi="GHEA Grapalat" w:cs="Sylfaen"/>
          <w:lang w:val="hy-AM"/>
        </w:rPr>
        <w:t>-Ն որոշման</w:t>
      </w:r>
      <w:r w:rsidRPr="00064AF9">
        <w:rPr>
          <w:rFonts w:ascii="GHEA Grapalat" w:hAnsi="GHEA Grapalat" w:cs="Sylfaen"/>
          <w:lang w:val="af-ZA"/>
        </w:rPr>
        <w:t xml:space="preserve">  </w:t>
      </w:r>
      <w:r w:rsidRPr="00E63ECA">
        <w:rPr>
          <w:rFonts w:ascii="GHEA Grapalat" w:hAnsi="GHEA Grapalat" w:cs="Arial Armenian"/>
        </w:rPr>
        <w:t>ՀՀ</w:t>
      </w:r>
      <w:r w:rsidRPr="00064AF9">
        <w:rPr>
          <w:rFonts w:ascii="GHEA Grapalat" w:hAnsi="GHEA Grapalat" w:cs="Arial Armenian"/>
          <w:lang w:val="af-ZA"/>
        </w:rPr>
        <w:t xml:space="preserve"> </w:t>
      </w:r>
      <w:r w:rsidRPr="008646FE">
        <w:rPr>
          <w:rFonts w:ascii="GHEA Grapalat" w:hAnsi="GHEA Grapalat" w:cs="Arial Armenian"/>
        </w:rPr>
        <w:t>աշխատանքի</w:t>
      </w:r>
      <w:r w:rsidRPr="00064AF9">
        <w:rPr>
          <w:rFonts w:ascii="GHEA Grapalat" w:hAnsi="GHEA Grapalat" w:cs="Arial Armenian"/>
          <w:lang w:val="af-ZA"/>
        </w:rPr>
        <w:t xml:space="preserve"> </w:t>
      </w:r>
      <w:r w:rsidRPr="008646FE">
        <w:rPr>
          <w:rFonts w:ascii="GHEA Grapalat" w:hAnsi="GHEA Grapalat" w:cs="Arial Armenian"/>
        </w:rPr>
        <w:t>և</w:t>
      </w:r>
      <w:r w:rsidRPr="00064AF9">
        <w:rPr>
          <w:rFonts w:ascii="GHEA Grapalat" w:hAnsi="GHEA Grapalat" w:cs="Arial Armenian"/>
          <w:lang w:val="af-ZA"/>
        </w:rPr>
        <w:t xml:space="preserve"> </w:t>
      </w:r>
      <w:r w:rsidRPr="008646FE">
        <w:rPr>
          <w:rFonts w:ascii="GHEA Grapalat" w:hAnsi="GHEA Grapalat" w:cs="Arial Armenian"/>
        </w:rPr>
        <w:t>սոցիալական</w:t>
      </w:r>
      <w:r w:rsidRPr="00064AF9">
        <w:rPr>
          <w:rFonts w:ascii="GHEA Grapalat" w:hAnsi="GHEA Grapalat" w:cs="Arial Armenian"/>
          <w:lang w:val="af-ZA"/>
        </w:rPr>
        <w:t xml:space="preserve"> </w:t>
      </w:r>
      <w:r w:rsidRPr="008646FE">
        <w:rPr>
          <w:rFonts w:ascii="GHEA Grapalat" w:hAnsi="GHEA Grapalat" w:cs="Arial Armenian"/>
        </w:rPr>
        <w:t>հարցերի</w:t>
      </w:r>
      <w:r w:rsidRPr="00064AF9">
        <w:rPr>
          <w:rFonts w:ascii="GHEA Grapalat" w:hAnsi="GHEA Grapalat" w:cs="Arial Armenian"/>
          <w:lang w:val="af-ZA"/>
        </w:rPr>
        <w:t xml:space="preserve"> </w:t>
      </w:r>
      <w:r>
        <w:rPr>
          <w:rFonts w:ascii="GHEA Grapalat" w:hAnsi="GHEA Grapalat" w:cs="Arial Armenian"/>
        </w:rPr>
        <w:t>նախարարությ</w:t>
      </w:r>
      <w:r>
        <w:rPr>
          <w:rFonts w:ascii="GHEA Grapalat" w:hAnsi="GHEA Grapalat" w:cs="Arial Armenian"/>
          <w:lang w:val="en-US"/>
        </w:rPr>
        <w:t>ու</w:t>
      </w:r>
      <w:r w:rsidRPr="008646FE">
        <w:rPr>
          <w:rFonts w:ascii="GHEA Grapalat" w:hAnsi="GHEA Grapalat" w:cs="Arial Armenian"/>
        </w:rPr>
        <w:t>ն</w:t>
      </w:r>
      <w:r>
        <w:rPr>
          <w:rFonts w:ascii="GHEA Grapalat" w:hAnsi="GHEA Grapalat" w:cs="Arial Armenian"/>
          <w:lang w:val="en-US"/>
        </w:rPr>
        <w:t>ը</w:t>
      </w:r>
      <w:r w:rsidRPr="00064AF9">
        <w:rPr>
          <w:rFonts w:ascii="GHEA Grapalat" w:hAnsi="GHEA Grapalat" w:cs="Arial Armenian"/>
          <w:lang w:val="af-ZA"/>
        </w:rPr>
        <w:t xml:space="preserve">  1205 «</w:t>
      </w:r>
      <w:r w:rsidRPr="008646FE">
        <w:rPr>
          <w:rFonts w:ascii="GHEA Grapalat" w:hAnsi="GHEA Grapalat" w:cs="Arial Armenian"/>
        </w:rPr>
        <w:t>Սոցիալական</w:t>
      </w:r>
      <w:r w:rsidRPr="00064AF9">
        <w:rPr>
          <w:rFonts w:ascii="GHEA Grapalat" w:hAnsi="GHEA Grapalat" w:cs="Arial Armenian"/>
          <w:lang w:val="af-ZA"/>
        </w:rPr>
        <w:t xml:space="preserve"> </w:t>
      </w:r>
      <w:r w:rsidRPr="008646FE">
        <w:rPr>
          <w:rFonts w:ascii="GHEA Grapalat" w:hAnsi="GHEA Grapalat" w:cs="Arial Armenian"/>
        </w:rPr>
        <w:t>ապահովություն</w:t>
      </w:r>
      <w:r w:rsidRPr="00064AF9">
        <w:rPr>
          <w:rFonts w:ascii="GHEA Grapalat" w:hAnsi="GHEA Grapalat" w:cs="Arial Armenian"/>
          <w:lang w:val="af-ZA"/>
        </w:rPr>
        <w:t xml:space="preserve">» </w:t>
      </w:r>
      <w:r w:rsidRPr="008646FE">
        <w:rPr>
          <w:rFonts w:ascii="GHEA Grapalat" w:hAnsi="GHEA Grapalat" w:cs="Arial Armenian"/>
        </w:rPr>
        <w:t>ծրագրով</w:t>
      </w:r>
      <w:r w:rsidRPr="00064AF9">
        <w:rPr>
          <w:rFonts w:ascii="GHEA Grapalat" w:hAnsi="GHEA Grapalat" w:cs="Arial Armenian"/>
          <w:lang w:val="af-ZA"/>
        </w:rPr>
        <w:t xml:space="preserve"> </w:t>
      </w:r>
      <w:r w:rsidRPr="008646FE">
        <w:rPr>
          <w:rFonts w:ascii="GHEA Grapalat" w:hAnsi="GHEA Grapalat" w:cs="Arial Armenian"/>
        </w:rPr>
        <w:t>նախատեսված</w:t>
      </w:r>
      <w:r w:rsidRPr="00064AF9">
        <w:rPr>
          <w:rFonts w:ascii="GHEA Grapalat" w:hAnsi="GHEA Grapalat" w:cs="Arial Armenian"/>
          <w:lang w:val="af-ZA"/>
        </w:rPr>
        <w:t xml:space="preserve"> 12004 «</w:t>
      </w:r>
      <w:r w:rsidRPr="008646FE">
        <w:rPr>
          <w:rFonts w:ascii="GHEA Grapalat" w:hAnsi="GHEA Grapalat" w:cs="Arial Armenian"/>
        </w:rPr>
        <w:t>Աջակցություն</w:t>
      </w:r>
      <w:r w:rsidRPr="00064AF9">
        <w:rPr>
          <w:rFonts w:ascii="GHEA Grapalat" w:hAnsi="GHEA Grapalat" w:cs="Arial Armenian"/>
          <w:lang w:val="af-ZA"/>
        </w:rPr>
        <w:t xml:space="preserve"> </w:t>
      </w:r>
      <w:r w:rsidRPr="008646FE">
        <w:rPr>
          <w:rFonts w:ascii="GHEA Grapalat" w:hAnsi="GHEA Grapalat" w:cs="Arial Armenian"/>
        </w:rPr>
        <w:t>հաշմանդամ</w:t>
      </w:r>
      <w:r w:rsidRPr="00064AF9">
        <w:rPr>
          <w:rFonts w:ascii="GHEA Grapalat" w:hAnsi="GHEA Grapalat" w:cs="Arial Armenian"/>
          <w:lang w:val="af-ZA"/>
        </w:rPr>
        <w:t xml:space="preserve"> </w:t>
      </w:r>
      <w:r w:rsidRPr="008646FE">
        <w:rPr>
          <w:rFonts w:ascii="GHEA Grapalat" w:hAnsi="GHEA Grapalat" w:cs="Arial Armenian"/>
        </w:rPr>
        <w:t>դարձած</w:t>
      </w:r>
      <w:r w:rsidRPr="00064AF9">
        <w:rPr>
          <w:rFonts w:ascii="GHEA Grapalat" w:hAnsi="GHEA Grapalat" w:cs="Arial Armenian"/>
          <w:lang w:val="af-ZA"/>
        </w:rPr>
        <w:t xml:space="preserve"> </w:t>
      </w:r>
      <w:r w:rsidRPr="008646FE">
        <w:rPr>
          <w:rFonts w:ascii="GHEA Grapalat" w:hAnsi="GHEA Grapalat" w:cs="Arial Armenian"/>
        </w:rPr>
        <w:t>զինծառայողներին</w:t>
      </w:r>
      <w:r w:rsidRPr="00064AF9">
        <w:rPr>
          <w:rFonts w:ascii="GHEA Grapalat" w:hAnsi="GHEA Grapalat" w:cs="Arial Armenian"/>
          <w:lang w:val="af-ZA"/>
        </w:rPr>
        <w:t xml:space="preserve"> </w:t>
      </w:r>
      <w:r w:rsidRPr="008646FE">
        <w:rPr>
          <w:rFonts w:ascii="GHEA Grapalat" w:hAnsi="GHEA Grapalat" w:cs="Arial Armenian"/>
        </w:rPr>
        <w:t>և</w:t>
      </w:r>
      <w:r w:rsidRPr="00064AF9">
        <w:rPr>
          <w:rFonts w:ascii="GHEA Grapalat" w:hAnsi="GHEA Grapalat" w:cs="Arial Armenian"/>
          <w:lang w:val="af-ZA"/>
        </w:rPr>
        <w:t xml:space="preserve"> </w:t>
      </w:r>
      <w:r w:rsidRPr="008646FE">
        <w:rPr>
          <w:rFonts w:ascii="GHEA Grapalat" w:hAnsi="GHEA Grapalat" w:cs="Arial Armenian"/>
        </w:rPr>
        <w:t>զոհվածների</w:t>
      </w:r>
      <w:r w:rsidRPr="00064AF9">
        <w:rPr>
          <w:rFonts w:ascii="GHEA Grapalat" w:hAnsi="GHEA Grapalat" w:cs="Arial Armenian"/>
          <w:lang w:val="af-ZA"/>
        </w:rPr>
        <w:t xml:space="preserve"> </w:t>
      </w:r>
      <w:r w:rsidRPr="008646FE">
        <w:rPr>
          <w:rFonts w:ascii="GHEA Grapalat" w:hAnsi="GHEA Grapalat" w:cs="Arial Armenian"/>
        </w:rPr>
        <w:t>ընտանիքներին</w:t>
      </w:r>
      <w:r w:rsidRPr="00064AF9">
        <w:rPr>
          <w:rFonts w:ascii="GHEA Grapalat" w:hAnsi="GHEA Grapalat" w:cs="Arial Armenian"/>
          <w:lang w:val="af-ZA"/>
        </w:rPr>
        <w:t>», 12005 «</w:t>
      </w:r>
      <w:r w:rsidRPr="008646FE">
        <w:rPr>
          <w:rFonts w:ascii="GHEA Grapalat" w:hAnsi="GHEA Grapalat" w:cs="Arial Armenian"/>
        </w:rPr>
        <w:t>Աջակցություն</w:t>
      </w:r>
      <w:r w:rsidRPr="00064AF9">
        <w:rPr>
          <w:rFonts w:ascii="GHEA Grapalat" w:hAnsi="GHEA Grapalat" w:cs="Arial Armenian"/>
          <w:lang w:val="af-ZA"/>
        </w:rPr>
        <w:t xml:space="preserve"> </w:t>
      </w:r>
      <w:r w:rsidRPr="008646FE">
        <w:rPr>
          <w:rFonts w:ascii="GHEA Grapalat" w:hAnsi="GHEA Grapalat" w:cs="Arial Armenian"/>
        </w:rPr>
        <w:t>զոհվածների</w:t>
      </w:r>
      <w:r w:rsidRPr="00064AF9">
        <w:rPr>
          <w:rFonts w:ascii="GHEA Grapalat" w:hAnsi="GHEA Grapalat" w:cs="Arial Armenian"/>
          <w:lang w:val="af-ZA"/>
        </w:rPr>
        <w:t xml:space="preserve"> </w:t>
      </w:r>
      <w:r w:rsidRPr="008646FE">
        <w:rPr>
          <w:rFonts w:ascii="GHEA Grapalat" w:hAnsi="GHEA Grapalat" w:cs="Arial Armenian"/>
        </w:rPr>
        <w:t>ընտանիքներին</w:t>
      </w:r>
      <w:r w:rsidRPr="00064AF9">
        <w:rPr>
          <w:rFonts w:ascii="GHEA Grapalat" w:hAnsi="GHEA Grapalat" w:cs="Arial Armenian"/>
          <w:lang w:val="af-ZA"/>
        </w:rPr>
        <w:t xml:space="preserve">» </w:t>
      </w:r>
      <w:r w:rsidRPr="008646FE">
        <w:rPr>
          <w:rFonts w:ascii="GHEA Grapalat" w:hAnsi="GHEA Grapalat" w:cs="Arial Armenian"/>
        </w:rPr>
        <w:t>և</w:t>
      </w:r>
      <w:r w:rsidRPr="00064AF9">
        <w:rPr>
          <w:rFonts w:ascii="GHEA Grapalat" w:hAnsi="GHEA Grapalat" w:cs="Arial Armenian"/>
          <w:lang w:val="af-ZA"/>
        </w:rPr>
        <w:t xml:space="preserve"> 12007 «</w:t>
      </w:r>
      <w:r w:rsidRPr="008646FE">
        <w:rPr>
          <w:rFonts w:ascii="GHEA Grapalat" w:hAnsi="GHEA Grapalat" w:cs="Arial Armenian"/>
        </w:rPr>
        <w:t>ՀՀ</w:t>
      </w:r>
      <w:r w:rsidRPr="00064AF9">
        <w:rPr>
          <w:rFonts w:ascii="GHEA Grapalat" w:hAnsi="GHEA Grapalat" w:cs="Arial Armenian"/>
          <w:lang w:val="af-ZA"/>
        </w:rPr>
        <w:t xml:space="preserve"> </w:t>
      </w:r>
      <w:r w:rsidRPr="008646FE">
        <w:rPr>
          <w:rFonts w:ascii="GHEA Grapalat" w:hAnsi="GHEA Grapalat" w:cs="Arial Armenian"/>
        </w:rPr>
        <w:t>ՊՆ</w:t>
      </w:r>
      <w:r w:rsidRPr="00064AF9">
        <w:rPr>
          <w:rFonts w:ascii="GHEA Grapalat" w:hAnsi="GHEA Grapalat" w:cs="Arial Armenian"/>
          <w:lang w:val="af-ZA"/>
        </w:rPr>
        <w:t xml:space="preserve">, </w:t>
      </w:r>
      <w:r w:rsidRPr="008646FE">
        <w:rPr>
          <w:rFonts w:ascii="GHEA Grapalat" w:hAnsi="GHEA Grapalat" w:cs="Arial Armenian"/>
        </w:rPr>
        <w:t>ՀՀ</w:t>
      </w:r>
      <w:r w:rsidRPr="00064AF9">
        <w:rPr>
          <w:rFonts w:ascii="GHEA Grapalat" w:hAnsi="GHEA Grapalat" w:cs="Arial Armenian"/>
          <w:lang w:val="af-ZA"/>
        </w:rPr>
        <w:t xml:space="preserve"> </w:t>
      </w:r>
      <w:r w:rsidRPr="008646FE">
        <w:rPr>
          <w:rFonts w:ascii="GHEA Grapalat" w:hAnsi="GHEA Grapalat" w:cs="Arial Armenian"/>
        </w:rPr>
        <w:t>ԿԱ</w:t>
      </w:r>
      <w:r w:rsidRPr="00064AF9">
        <w:rPr>
          <w:rFonts w:ascii="GHEA Grapalat" w:hAnsi="GHEA Grapalat" w:cs="Arial Armenian"/>
          <w:lang w:val="af-ZA"/>
        </w:rPr>
        <w:t xml:space="preserve"> </w:t>
      </w:r>
      <w:r w:rsidRPr="008646FE">
        <w:rPr>
          <w:rFonts w:ascii="GHEA Grapalat" w:hAnsi="GHEA Grapalat" w:cs="Arial Armenian"/>
        </w:rPr>
        <w:t>ԱԱԾ</w:t>
      </w:r>
      <w:r w:rsidRPr="00064AF9">
        <w:rPr>
          <w:rFonts w:ascii="GHEA Grapalat" w:hAnsi="GHEA Grapalat" w:cs="Arial Armenian"/>
          <w:lang w:val="af-ZA"/>
        </w:rPr>
        <w:t xml:space="preserve"> </w:t>
      </w:r>
      <w:r w:rsidRPr="008646FE">
        <w:rPr>
          <w:rFonts w:ascii="GHEA Grapalat" w:hAnsi="GHEA Grapalat" w:cs="Arial Armenian"/>
        </w:rPr>
        <w:t>կրտսեր</w:t>
      </w:r>
      <w:r w:rsidRPr="00064AF9">
        <w:rPr>
          <w:rFonts w:ascii="GHEA Grapalat" w:hAnsi="GHEA Grapalat" w:cs="Arial Armenian"/>
          <w:lang w:val="af-ZA"/>
        </w:rPr>
        <w:t xml:space="preserve">, </w:t>
      </w:r>
      <w:r w:rsidRPr="008646FE">
        <w:rPr>
          <w:rFonts w:ascii="GHEA Grapalat" w:hAnsi="GHEA Grapalat" w:cs="Arial Armenian"/>
        </w:rPr>
        <w:t>միջին</w:t>
      </w:r>
      <w:r w:rsidRPr="00064AF9">
        <w:rPr>
          <w:rFonts w:ascii="GHEA Grapalat" w:hAnsi="GHEA Grapalat" w:cs="Arial Armenian"/>
          <w:lang w:val="af-ZA"/>
        </w:rPr>
        <w:t xml:space="preserve">, </w:t>
      </w:r>
      <w:r w:rsidRPr="008646FE">
        <w:rPr>
          <w:rFonts w:ascii="GHEA Grapalat" w:hAnsi="GHEA Grapalat" w:cs="Arial Armenian"/>
        </w:rPr>
        <w:t>ավագ</w:t>
      </w:r>
      <w:r w:rsidRPr="00064AF9">
        <w:rPr>
          <w:rFonts w:ascii="GHEA Grapalat" w:hAnsi="GHEA Grapalat" w:cs="Arial Armenian"/>
          <w:lang w:val="af-ZA"/>
        </w:rPr>
        <w:t xml:space="preserve"> </w:t>
      </w:r>
      <w:r w:rsidRPr="008646FE">
        <w:rPr>
          <w:rFonts w:ascii="GHEA Grapalat" w:hAnsi="GHEA Grapalat" w:cs="Arial Armenian"/>
        </w:rPr>
        <w:t>և</w:t>
      </w:r>
      <w:r w:rsidRPr="00064AF9">
        <w:rPr>
          <w:rFonts w:ascii="GHEA Grapalat" w:hAnsi="GHEA Grapalat" w:cs="Arial Armenian"/>
          <w:lang w:val="af-ZA"/>
        </w:rPr>
        <w:t xml:space="preserve"> </w:t>
      </w:r>
      <w:r w:rsidRPr="008646FE">
        <w:rPr>
          <w:rFonts w:ascii="GHEA Grapalat" w:hAnsi="GHEA Grapalat" w:cs="Arial Armenian"/>
        </w:rPr>
        <w:t>ՀՀ</w:t>
      </w:r>
      <w:r w:rsidRPr="00064AF9">
        <w:rPr>
          <w:rFonts w:ascii="GHEA Grapalat" w:hAnsi="GHEA Grapalat" w:cs="Arial Armenian"/>
          <w:lang w:val="af-ZA"/>
        </w:rPr>
        <w:t xml:space="preserve"> </w:t>
      </w:r>
      <w:r w:rsidRPr="008646FE">
        <w:rPr>
          <w:rFonts w:ascii="GHEA Grapalat" w:hAnsi="GHEA Grapalat" w:cs="Arial Armenian"/>
        </w:rPr>
        <w:t>ԿԱ</w:t>
      </w:r>
      <w:r w:rsidRPr="00064AF9">
        <w:rPr>
          <w:rFonts w:ascii="GHEA Grapalat" w:hAnsi="GHEA Grapalat" w:cs="Arial Armenian"/>
          <w:lang w:val="af-ZA"/>
        </w:rPr>
        <w:t xml:space="preserve"> </w:t>
      </w:r>
      <w:r w:rsidRPr="008646FE">
        <w:rPr>
          <w:rFonts w:ascii="GHEA Grapalat" w:hAnsi="GHEA Grapalat" w:cs="Arial Armenian"/>
        </w:rPr>
        <w:t>ՀՀ</w:t>
      </w:r>
      <w:r w:rsidRPr="00064AF9">
        <w:rPr>
          <w:rFonts w:ascii="GHEA Grapalat" w:hAnsi="GHEA Grapalat" w:cs="Arial Armenian"/>
          <w:lang w:val="af-ZA"/>
        </w:rPr>
        <w:t xml:space="preserve"> </w:t>
      </w:r>
      <w:r w:rsidRPr="008646FE">
        <w:rPr>
          <w:rFonts w:ascii="GHEA Grapalat" w:hAnsi="GHEA Grapalat" w:cs="Arial Armenian"/>
        </w:rPr>
        <w:t>ոստիկանության</w:t>
      </w:r>
      <w:r w:rsidRPr="00064AF9">
        <w:rPr>
          <w:rFonts w:ascii="GHEA Grapalat" w:hAnsi="GHEA Grapalat" w:cs="Arial Armenian"/>
          <w:lang w:val="af-ZA"/>
        </w:rPr>
        <w:t xml:space="preserve"> </w:t>
      </w:r>
      <w:r w:rsidRPr="008646FE">
        <w:rPr>
          <w:rFonts w:ascii="GHEA Grapalat" w:hAnsi="GHEA Grapalat" w:cs="Arial Armenian"/>
        </w:rPr>
        <w:t>միջին</w:t>
      </w:r>
      <w:r w:rsidRPr="00064AF9">
        <w:rPr>
          <w:rFonts w:ascii="GHEA Grapalat" w:hAnsi="GHEA Grapalat" w:cs="Arial Armenian"/>
          <w:lang w:val="af-ZA"/>
        </w:rPr>
        <w:t xml:space="preserve">, </w:t>
      </w:r>
      <w:r w:rsidRPr="008646FE">
        <w:rPr>
          <w:rFonts w:ascii="GHEA Grapalat" w:hAnsi="GHEA Grapalat" w:cs="Arial Armenian"/>
        </w:rPr>
        <w:t>ավագ</w:t>
      </w:r>
      <w:r w:rsidRPr="00064AF9">
        <w:rPr>
          <w:rFonts w:ascii="GHEA Grapalat" w:hAnsi="GHEA Grapalat" w:cs="Arial Armenian"/>
          <w:lang w:val="af-ZA"/>
        </w:rPr>
        <w:t xml:space="preserve">, </w:t>
      </w:r>
      <w:r w:rsidRPr="008646FE">
        <w:rPr>
          <w:rFonts w:ascii="GHEA Grapalat" w:hAnsi="GHEA Grapalat" w:cs="Arial Armenian"/>
        </w:rPr>
        <w:t>գլխավոր</w:t>
      </w:r>
      <w:r w:rsidRPr="00064AF9">
        <w:rPr>
          <w:rFonts w:ascii="GHEA Grapalat" w:hAnsi="GHEA Grapalat" w:cs="Arial Armenian"/>
          <w:lang w:val="af-ZA"/>
        </w:rPr>
        <w:t xml:space="preserve"> </w:t>
      </w:r>
      <w:r w:rsidRPr="008646FE">
        <w:rPr>
          <w:rFonts w:ascii="GHEA Grapalat" w:hAnsi="GHEA Grapalat" w:cs="Arial Armenian"/>
        </w:rPr>
        <w:t>սպայական</w:t>
      </w:r>
      <w:r w:rsidRPr="00064AF9">
        <w:rPr>
          <w:rFonts w:ascii="GHEA Grapalat" w:hAnsi="GHEA Grapalat" w:cs="Arial Armenian"/>
          <w:lang w:val="af-ZA"/>
        </w:rPr>
        <w:t xml:space="preserve"> </w:t>
      </w:r>
      <w:r w:rsidRPr="008646FE">
        <w:rPr>
          <w:rFonts w:ascii="GHEA Grapalat" w:hAnsi="GHEA Grapalat" w:cs="Arial Armenian"/>
        </w:rPr>
        <w:t>անձնակազմին</w:t>
      </w:r>
      <w:r w:rsidRPr="00064AF9">
        <w:rPr>
          <w:rFonts w:ascii="GHEA Grapalat" w:hAnsi="GHEA Grapalat" w:cs="Arial Armenian"/>
          <w:lang w:val="af-ZA"/>
        </w:rPr>
        <w:t xml:space="preserve"> </w:t>
      </w:r>
      <w:r w:rsidRPr="008646FE">
        <w:rPr>
          <w:rFonts w:ascii="GHEA Grapalat" w:hAnsi="GHEA Grapalat" w:cs="Arial Armenian"/>
        </w:rPr>
        <w:t>սոցիալական</w:t>
      </w:r>
      <w:r w:rsidRPr="00064AF9">
        <w:rPr>
          <w:rFonts w:ascii="GHEA Grapalat" w:hAnsi="GHEA Grapalat" w:cs="Arial Armenian"/>
          <w:lang w:val="af-ZA"/>
        </w:rPr>
        <w:t xml:space="preserve"> </w:t>
      </w:r>
      <w:r w:rsidRPr="008646FE">
        <w:rPr>
          <w:rFonts w:ascii="GHEA Grapalat" w:hAnsi="GHEA Grapalat" w:cs="Arial Armenian"/>
        </w:rPr>
        <w:t>աջակցություն</w:t>
      </w:r>
      <w:r w:rsidRPr="00064AF9">
        <w:rPr>
          <w:rFonts w:ascii="GHEA Grapalat" w:hAnsi="GHEA Grapalat" w:cs="Arial Armenian"/>
          <w:lang w:val="af-ZA"/>
        </w:rPr>
        <w:t xml:space="preserve">» </w:t>
      </w:r>
      <w:r w:rsidRPr="008646FE">
        <w:rPr>
          <w:rFonts w:ascii="GHEA Grapalat" w:hAnsi="GHEA Grapalat" w:cs="Arial Armenian"/>
        </w:rPr>
        <w:t>միջոցառումներ</w:t>
      </w:r>
      <w:r>
        <w:rPr>
          <w:rFonts w:ascii="GHEA Grapalat" w:hAnsi="GHEA Grapalat" w:cs="Arial Armenian"/>
          <w:lang w:val="en-US"/>
        </w:rPr>
        <w:t>ի</w:t>
      </w:r>
      <w:r w:rsidRPr="00064AF9">
        <w:rPr>
          <w:rFonts w:ascii="GHEA Grapalat" w:hAnsi="GHEA Grapalat" w:cs="Arial Armenian"/>
          <w:lang w:val="af-ZA"/>
        </w:rPr>
        <w:t xml:space="preserve"> </w:t>
      </w:r>
      <w:r>
        <w:rPr>
          <w:rFonts w:ascii="GHEA Grapalat" w:hAnsi="GHEA Grapalat" w:cs="Arial Armenian"/>
          <w:lang w:val="en-US"/>
        </w:rPr>
        <w:t>այսուհետ՝</w:t>
      </w:r>
      <w:r w:rsidRPr="00064AF9">
        <w:rPr>
          <w:rFonts w:ascii="GHEA Grapalat" w:hAnsi="GHEA Grapalat" w:cs="Arial Armenian"/>
          <w:lang w:val="af-ZA"/>
        </w:rPr>
        <w:t xml:space="preserve"> </w:t>
      </w:r>
      <w:r>
        <w:rPr>
          <w:rFonts w:ascii="GHEA Grapalat" w:hAnsi="GHEA Grapalat" w:cs="Arial Armenian"/>
          <w:lang w:val="en-US"/>
        </w:rPr>
        <w:t>Միջոցառումներ</w:t>
      </w:r>
      <w:r w:rsidRPr="00064AF9">
        <w:rPr>
          <w:rFonts w:ascii="GHEA Grapalat" w:hAnsi="GHEA Grapalat" w:cs="Arial Armenian"/>
          <w:lang w:val="af-ZA"/>
        </w:rPr>
        <w:t xml:space="preserve"> </w:t>
      </w:r>
      <w:r>
        <w:rPr>
          <w:rFonts w:ascii="GHEA Grapalat" w:hAnsi="GHEA Grapalat" w:cs="Arial Armenian"/>
          <w:lang w:val="en-US"/>
        </w:rPr>
        <w:t>գծով</w:t>
      </w:r>
      <w:r w:rsidR="000A6585" w:rsidRPr="00064AF9">
        <w:rPr>
          <w:rFonts w:ascii="GHEA Grapalat" w:hAnsi="GHEA Grapalat" w:cs="Arial Armenian"/>
          <w:lang w:val="af-ZA"/>
        </w:rPr>
        <w:t>,</w:t>
      </w:r>
      <w:r w:rsidRPr="00064AF9">
        <w:rPr>
          <w:rFonts w:ascii="GHEA Grapalat" w:hAnsi="GHEA Grapalat" w:cs="Arial Armenian"/>
          <w:lang w:val="af-ZA"/>
        </w:rPr>
        <w:t xml:space="preserve">   </w:t>
      </w:r>
      <w:r w:rsidRPr="00DA4586">
        <w:rPr>
          <w:rFonts w:ascii="GHEA Grapalat" w:hAnsi="GHEA Grapalat" w:cs="Arial Armenian"/>
        </w:rPr>
        <w:t>նախատեսվել</w:t>
      </w:r>
      <w:r w:rsidRPr="00064AF9">
        <w:rPr>
          <w:rFonts w:ascii="GHEA Grapalat" w:hAnsi="GHEA Grapalat" w:cs="Arial Armenian"/>
          <w:lang w:val="af-ZA"/>
        </w:rPr>
        <w:t xml:space="preserve"> </w:t>
      </w:r>
      <w:r w:rsidRPr="00DA4586">
        <w:rPr>
          <w:rFonts w:ascii="GHEA Grapalat" w:hAnsi="GHEA Grapalat" w:cs="Arial Armenian"/>
        </w:rPr>
        <w:t>է</w:t>
      </w:r>
      <w:r w:rsidRPr="00064AF9">
        <w:rPr>
          <w:rFonts w:ascii="GHEA Grapalat" w:hAnsi="GHEA Grapalat" w:cs="Arial Armenian"/>
          <w:lang w:val="af-ZA"/>
        </w:rPr>
        <w:t xml:space="preserve"> </w:t>
      </w:r>
      <w:r w:rsidRPr="00DA4586">
        <w:rPr>
          <w:rFonts w:ascii="GHEA Grapalat" w:hAnsi="GHEA Grapalat" w:cs="Arial Armenian"/>
        </w:rPr>
        <w:t>բյուջետային</w:t>
      </w:r>
      <w:r w:rsidRPr="00064AF9">
        <w:rPr>
          <w:rFonts w:ascii="GHEA Grapalat" w:hAnsi="GHEA Grapalat" w:cs="Arial Armenian"/>
          <w:lang w:val="af-ZA"/>
        </w:rPr>
        <w:t xml:space="preserve"> </w:t>
      </w:r>
      <w:r w:rsidRPr="00DA4586">
        <w:rPr>
          <w:rFonts w:ascii="GHEA Grapalat" w:hAnsi="GHEA Grapalat" w:cs="Arial Armenian"/>
        </w:rPr>
        <w:t>հատկացումների</w:t>
      </w:r>
      <w:r w:rsidRPr="00064AF9">
        <w:rPr>
          <w:rFonts w:ascii="GHEA Grapalat" w:hAnsi="GHEA Grapalat" w:cs="Arial Armenian"/>
          <w:lang w:val="af-ZA"/>
        </w:rPr>
        <w:t xml:space="preserve"> </w:t>
      </w:r>
      <w:r w:rsidRPr="00DA4586">
        <w:rPr>
          <w:rFonts w:ascii="GHEA Grapalat" w:hAnsi="GHEA Grapalat" w:cs="Arial Armenian"/>
        </w:rPr>
        <w:t>գլխավոր</w:t>
      </w:r>
      <w:r w:rsidRPr="00064AF9">
        <w:rPr>
          <w:rFonts w:ascii="GHEA Grapalat" w:hAnsi="GHEA Grapalat" w:cs="Arial Armenian"/>
          <w:lang w:val="af-ZA"/>
        </w:rPr>
        <w:t xml:space="preserve"> </w:t>
      </w:r>
      <w:r w:rsidRPr="00DA4586">
        <w:rPr>
          <w:rFonts w:ascii="GHEA Grapalat" w:hAnsi="GHEA Grapalat" w:cs="Arial Armenian"/>
        </w:rPr>
        <w:t>կարգադրիչ</w:t>
      </w:r>
      <w:r w:rsidR="00064AF9" w:rsidRPr="00064AF9">
        <w:rPr>
          <w:rFonts w:ascii="GHEA Grapalat" w:hAnsi="GHEA Grapalat" w:cs="Arial Armenian"/>
          <w:lang w:val="af-ZA"/>
        </w:rPr>
        <w:t xml:space="preserve"> </w:t>
      </w:r>
      <w:r w:rsidR="00064AF9" w:rsidRPr="00DA4586">
        <w:rPr>
          <w:rFonts w:ascii="GHEA Grapalat" w:hAnsi="GHEA Grapalat" w:cs="Arial Armenian"/>
        </w:rPr>
        <w:t>և</w:t>
      </w:r>
      <w:r w:rsidR="00064AF9" w:rsidRPr="00064AF9">
        <w:rPr>
          <w:rFonts w:ascii="GHEA Grapalat" w:hAnsi="GHEA Grapalat" w:cs="Arial Armenian"/>
          <w:lang w:val="af-ZA"/>
        </w:rPr>
        <w:t xml:space="preserve"> </w:t>
      </w:r>
      <w:r w:rsidR="00064AF9">
        <w:rPr>
          <w:rFonts w:ascii="GHEA Grapalat" w:hAnsi="GHEA Grapalat" w:cs="Arial Armenian"/>
          <w:lang w:val="hy-AM"/>
        </w:rPr>
        <w:t>կատարող մարմին</w:t>
      </w:r>
      <w:r w:rsidRPr="00064AF9">
        <w:rPr>
          <w:rFonts w:ascii="GHEA Grapalat" w:hAnsi="GHEA Grapalat" w:cs="Arial Armenian"/>
          <w:lang w:val="af-ZA"/>
        </w:rPr>
        <w:t xml:space="preserve">: </w:t>
      </w:r>
    </w:p>
    <w:p w:rsidR="00A93D9E" w:rsidRPr="00064AF9" w:rsidRDefault="00A93D9E" w:rsidP="00DA458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GHEA Grapalat" w:hAnsi="GHEA Grapalat" w:cs="Arial Armenian"/>
          <w:lang w:val="af-ZA"/>
        </w:rPr>
      </w:pPr>
    </w:p>
    <w:p w:rsidR="00A93D9E" w:rsidRPr="00FE78AB" w:rsidRDefault="00A93D9E" w:rsidP="00A93D9E">
      <w:pPr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FE78AB">
        <w:rPr>
          <w:rFonts w:ascii="GHEA Grapalat" w:hAnsi="GHEA Grapalat" w:cs="Sylfaen"/>
          <w:b/>
          <w:lang w:val="hy-AM"/>
        </w:rPr>
        <w:t>1.1. Կարգավորման հարաբերությունների ներկա վիճակը և առկա խնդիրները</w:t>
      </w:r>
      <w:r w:rsidRPr="00FE78AB">
        <w:rPr>
          <w:rFonts w:ascii="GHEA Grapalat" w:hAnsi="GHEA Grapalat" w:cs="Sylfaen"/>
          <w:b/>
          <w:lang w:val="af-ZA"/>
        </w:rPr>
        <w:t xml:space="preserve"> </w:t>
      </w:r>
    </w:p>
    <w:p w:rsidR="00A93D9E" w:rsidRDefault="00064AF9" w:rsidP="00DA458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GHEA Grapalat" w:hAnsi="GHEA Grapalat" w:cs="Arial Armenian"/>
          <w:lang w:val="hy-AM"/>
        </w:rPr>
      </w:pPr>
      <w:r>
        <w:rPr>
          <w:rFonts w:ascii="GHEA Grapalat" w:hAnsi="GHEA Grapalat" w:cs="Arial Armenian"/>
          <w:lang w:val="hy-AM"/>
        </w:rPr>
        <w:t>Ս</w:t>
      </w:r>
      <w:r w:rsidR="00DA4586" w:rsidRPr="00A93D9E">
        <w:rPr>
          <w:rFonts w:ascii="GHEA Grapalat" w:hAnsi="GHEA Grapalat" w:cs="Arial Armenian"/>
          <w:lang w:val="hy-AM"/>
        </w:rPr>
        <w:t>ոցիալական</w:t>
      </w:r>
      <w:r w:rsidR="00DA4586" w:rsidRPr="00064AF9">
        <w:rPr>
          <w:rFonts w:ascii="GHEA Grapalat" w:hAnsi="GHEA Grapalat" w:cs="Arial Armenian"/>
          <w:lang w:val="af-ZA"/>
        </w:rPr>
        <w:t xml:space="preserve"> </w:t>
      </w:r>
      <w:r w:rsidR="00DA4586" w:rsidRPr="00A93D9E">
        <w:rPr>
          <w:rFonts w:ascii="GHEA Grapalat" w:hAnsi="GHEA Grapalat" w:cs="Arial Armenian"/>
          <w:lang w:val="hy-AM"/>
        </w:rPr>
        <w:t>ապահովության</w:t>
      </w:r>
      <w:r w:rsidR="00DA4586" w:rsidRPr="00064AF9">
        <w:rPr>
          <w:rFonts w:ascii="GHEA Grapalat" w:hAnsi="GHEA Grapalat" w:cs="Arial Armenian"/>
          <w:lang w:val="af-ZA"/>
        </w:rPr>
        <w:t xml:space="preserve"> </w:t>
      </w:r>
      <w:r w:rsidR="00DA4586" w:rsidRPr="00A93D9E">
        <w:rPr>
          <w:rFonts w:ascii="GHEA Grapalat" w:hAnsi="GHEA Grapalat" w:cs="Arial Armenian"/>
          <w:lang w:val="hy-AM"/>
        </w:rPr>
        <w:t>ոլորտում</w:t>
      </w:r>
      <w:r w:rsidR="00DA4586" w:rsidRPr="00064AF9">
        <w:rPr>
          <w:rFonts w:ascii="GHEA Grapalat" w:hAnsi="GHEA Grapalat" w:cs="Arial Armenian"/>
          <w:lang w:val="af-ZA"/>
        </w:rPr>
        <w:t xml:space="preserve"> </w:t>
      </w:r>
      <w:r w:rsidR="00DA4586" w:rsidRPr="00A93D9E">
        <w:rPr>
          <w:rFonts w:ascii="GHEA Grapalat" w:hAnsi="GHEA Grapalat" w:cs="Arial Armenian"/>
          <w:lang w:val="hy-AM"/>
        </w:rPr>
        <w:t>կենսաթոշակների</w:t>
      </w:r>
      <w:r w:rsidR="00DA4586" w:rsidRPr="00064AF9">
        <w:rPr>
          <w:rFonts w:ascii="GHEA Grapalat" w:hAnsi="GHEA Grapalat" w:cs="Arial Armenian"/>
          <w:lang w:val="af-ZA"/>
        </w:rPr>
        <w:t xml:space="preserve">, </w:t>
      </w:r>
      <w:r w:rsidR="00DA4586" w:rsidRPr="00A93D9E">
        <w:rPr>
          <w:rFonts w:ascii="GHEA Grapalat" w:hAnsi="GHEA Grapalat" w:cs="Arial Armenian"/>
          <w:lang w:val="hy-AM"/>
        </w:rPr>
        <w:t>նպաստների</w:t>
      </w:r>
      <w:r w:rsidR="00DA4586" w:rsidRPr="00064AF9">
        <w:rPr>
          <w:rFonts w:ascii="GHEA Grapalat" w:hAnsi="GHEA Grapalat" w:cs="Arial Armenian"/>
          <w:lang w:val="af-ZA"/>
        </w:rPr>
        <w:t xml:space="preserve"> </w:t>
      </w:r>
      <w:r w:rsidR="00DA4586" w:rsidRPr="00A93D9E">
        <w:rPr>
          <w:rFonts w:ascii="GHEA Grapalat" w:hAnsi="GHEA Grapalat" w:cs="Arial Armenian"/>
          <w:lang w:val="hy-AM"/>
        </w:rPr>
        <w:t>դրամական</w:t>
      </w:r>
      <w:r w:rsidR="00DA4586" w:rsidRPr="00064AF9">
        <w:rPr>
          <w:rFonts w:ascii="GHEA Grapalat" w:hAnsi="GHEA Grapalat" w:cs="Arial Armenian"/>
          <w:lang w:val="af-ZA"/>
        </w:rPr>
        <w:t xml:space="preserve"> </w:t>
      </w:r>
      <w:r w:rsidR="00DA4586" w:rsidRPr="00A93D9E">
        <w:rPr>
          <w:rFonts w:ascii="GHEA Grapalat" w:hAnsi="GHEA Grapalat" w:cs="Arial Armenian"/>
          <w:lang w:val="hy-AM"/>
        </w:rPr>
        <w:t>օգնությունների</w:t>
      </w:r>
      <w:r w:rsidR="00DA4586" w:rsidRPr="00064AF9">
        <w:rPr>
          <w:rFonts w:ascii="GHEA Grapalat" w:hAnsi="GHEA Grapalat" w:cs="Arial Armenian"/>
          <w:lang w:val="af-ZA"/>
        </w:rPr>
        <w:t xml:space="preserve"> </w:t>
      </w:r>
      <w:r w:rsidR="00DA4586" w:rsidRPr="00A93D9E">
        <w:rPr>
          <w:rFonts w:ascii="GHEA Grapalat" w:hAnsi="GHEA Grapalat" w:cs="Arial Armenian"/>
          <w:lang w:val="hy-AM"/>
        </w:rPr>
        <w:t>և</w:t>
      </w:r>
      <w:r w:rsidR="00DA4586" w:rsidRPr="00064AF9">
        <w:rPr>
          <w:rFonts w:ascii="GHEA Grapalat" w:hAnsi="GHEA Grapalat" w:cs="Arial Armenian"/>
          <w:lang w:val="af-ZA"/>
        </w:rPr>
        <w:t xml:space="preserve"> </w:t>
      </w:r>
      <w:r w:rsidR="00DA4586" w:rsidRPr="00A93D9E">
        <w:rPr>
          <w:rFonts w:ascii="GHEA Grapalat" w:hAnsi="GHEA Grapalat" w:cs="Arial Armenian"/>
          <w:lang w:val="hy-AM"/>
        </w:rPr>
        <w:t>այլ</w:t>
      </w:r>
      <w:r w:rsidR="00DA4586" w:rsidRPr="00064AF9">
        <w:rPr>
          <w:rFonts w:ascii="GHEA Grapalat" w:hAnsi="GHEA Grapalat" w:cs="Arial Armenian"/>
          <w:lang w:val="af-ZA"/>
        </w:rPr>
        <w:t xml:space="preserve"> </w:t>
      </w:r>
      <w:r w:rsidR="00DA4586" w:rsidRPr="00A93D9E">
        <w:rPr>
          <w:rFonts w:ascii="GHEA Grapalat" w:hAnsi="GHEA Grapalat" w:cs="Arial Armenian"/>
          <w:lang w:val="hy-AM"/>
        </w:rPr>
        <w:t>դրամական</w:t>
      </w:r>
      <w:r w:rsidR="00DA4586" w:rsidRPr="00064AF9">
        <w:rPr>
          <w:rFonts w:ascii="GHEA Grapalat" w:hAnsi="GHEA Grapalat" w:cs="Arial Armenian"/>
          <w:lang w:val="af-ZA"/>
        </w:rPr>
        <w:t xml:space="preserve"> </w:t>
      </w:r>
      <w:r w:rsidR="00DA4586" w:rsidRPr="00A93D9E">
        <w:rPr>
          <w:rFonts w:ascii="GHEA Grapalat" w:hAnsi="GHEA Grapalat" w:cs="Arial Armenian"/>
          <w:lang w:val="hy-AM"/>
        </w:rPr>
        <w:t>վճարներ</w:t>
      </w:r>
      <w:r w:rsidR="00A93D9E">
        <w:rPr>
          <w:rFonts w:ascii="GHEA Grapalat" w:hAnsi="GHEA Grapalat" w:cs="Arial Armenian"/>
          <w:lang w:val="hy-AM"/>
        </w:rPr>
        <w:t xml:space="preserve">ը վճարվում են </w:t>
      </w:r>
      <w:r w:rsidR="00DA4586" w:rsidRPr="00A93D9E">
        <w:rPr>
          <w:rFonts w:ascii="GHEA Grapalat" w:hAnsi="GHEA Grapalat" w:cs="Arial Armenian"/>
          <w:lang w:val="hy-AM"/>
        </w:rPr>
        <w:t>միասնական</w:t>
      </w:r>
      <w:r w:rsidR="00A93D9E">
        <w:rPr>
          <w:rFonts w:ascii="GHEA Grapalat" w:hAnsi="GHEA Grapalat" w:cs="Arial Armenian"/>
          <w:lang w:val="hy-AM"/>
        </w:rPr>
        <w:t xml:space="preserve"> սկզբունքով` </w:t>
      </w:r>
      <w:r w:rsidR="00A93D9E">
        <w:rPr>
          <w:rFonts w:ascii="GHEA Grapalat" w:hAnsi="GHEA Grapalat"/>
          <w:lang w:val="hy-AM"/>
        </w:rPr>
        <w:t>ՀՀ</w:t>
      </w:r>
      <w:r w:rsidR="00A93D9E" w:rsidRPr="005C64D6">
        <w:rPr>
          <w:rFonts w:ascii="GHEA Grapalat" w:hAnsi="GHEA Grapalat"/>
          <w:lang w:val="hy-AM"/>
        </w:rPr>
        <w:t xml:space="preserve"> </w:t>
      </w:r>
      <w:r w:rsidR="00A93D9E">
        <w:rPr>
          <w:rFonts w:ascii="GHEA Grapalat" w:hAnsi="GHEA Grapalat"/>
          <w:lang w:val="hy-AM"/>
        </w:rPr>
        <w:t>ա</w:t>
      </w:r>
      <w:r w:rsidR="00A93D9E" w:rsidRPr="005C64D6">
        <w:rPr>
          <w:rFonts w:ascii="GHEA Grapalat" w:hAnsi="GHEA Grapalat"/>
          <w:lang w:val="hy-AM"/>
        </w:rPr>
        <w:t>շխատանքի և սոցիալական հարցերի նախարար</w:t>
      </w:r>
      <w:r w:rsidR="00A93D9E">
        <w:rPr>
          <w:rFonts w:ascii="GHEA Grapalat" w:hAnsi="GHEA Grapalat"/>
          <w:lang w:val="hy-AM"/>
        </w:rPr>
        <w:t>ության ս</w:t>
      </w:r>
      <w:r w:rsidR="00A93D9E" w:rsidRPr="005107B0">
        <w:rPr>
          <w:rFonts w:ascii="GHEA Grapalat" w:hAnsi="GHEA Grapalat" w:cs="Arial Armenian"/>
          <w:lang w:val="hy-AM"/>
        </w:rPr>
        <w:t>ոցիալական</w:t>
      </w:r>
      <w:r w:rsidR="00A93D9E" w:rsidRPr="00064AF9">
        <w:rPr>
          <w:rFonts w:ascii="GHEA Grapalat" w:hAnsi="GHEA Grapalat" w:cs="Arial Armenian"/>
          <w:lang w:val="af-ZA"/>
        </w:rPr>
        <w:t xml:space="preserve"> </w:t>
      </w:r>
      <w:r w:rsidR="00A93D9E" w:rsidRPr="005107B0">
        <w:rPr>
          <w:rFonts w:ascii="GHEA Grapalat" w:hAnsi="GHEA Grapalat" w:cs="Arial Armenian"/>
          <w:lang w:val="hy-AM"/>
        </w:rPr>
        <w:t>ապահովության</w:t>
      </w:r>
      <w:r w:rsidR="00A93D9E" w:rsidRPr="00064AF9">
        <w:rPr>
          <w:rFonts w:ascii="GHEA Grapalat" w:hAnsi="GHEA Grapalat" w:cs="Arial Armenian"/>
          <w:lang w:val="af-ZA"/>
        </w:rPr>
        <w:t xml:space="preserve"> </w:t>
      </w:r>
      <w:r w:rsidR="00A93D9E">
        <w:rPr>
          <w:rFonts w:ascii="GHEA Grapalat" w:hAnsi="GHEA Grapalat" w:cs="Arial Armenian"/>
          <w:lang w:val="hy-AM"/>
        </w:rPr>
        <w:t>ծառայության միջոցով:</w:t>
      </w:r>
    </w:p>
    <w:p w:rsidR="00A93D9E" w:rsidRDefault="00A93D9E" w:rsidP="00DA458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GHEA Grapalat" w:hAnsi="GHEA Grapalat" w:cs="Arial Armenian"/>
          <w:lang w:val="hy-AM"/>
        </w:rPr>
      </w:pPr>
    </w:p>
    <w:p w:rsidR="00A93D9E" w:rsidRPr="00FE78AB" w:rsidRDefault="00A93D9E" w:rsidP="00A93D9E">
      <w:pPr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FE78AB">
        <w:rPr>
          <w:rFonts w:ascii="GHEA Grapalat" w:hAnsi="GHEA Grapalat" w:cs="Sylfaen"/>
          <w:b/>
          <w:lang w:val="hy-AM"/>
        </w:rPr>
        <w:t>1.2. Առկա խնդրի առաջարկվող լուծումը</w:t>
      </w:r>
    </w:p>
    <w:p w:rsidR="00A93D9E" w:rsidRDefault="00A93D9E" w:rsidP="00A93D9E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FE78AB">
        <w:rPr>
          <w:rFonts w:ascii="GHEA Grapalat" w:hAnsi="GHEA Grapalat" w:cs="Sylfaen"/>
          <w:lang w:val="hy-AM"/>
        </w:rPr>
        <w:t xml:space="preserve">Հաշվի առնելով վերը նշվածը` առաջարկվում է համապատասխան փոփոխություններ կատարել </w:t>
      </w:r>
      <w:r w:rsidRPr="00A93D9E">
        <w:rPr>
          <w:rFonts w:ascii="GHEA Grapalat" w:hAnsi="GHEA Grapalat" w:cs="Sylfaen"/>
          <w:lang w:val="hy-AM"/>
        </w:rPr>
        <w:t>ՀՀ</w:t>
      </w:r>
      <w:r w:rsidRPr="00064AF9">
        <w:rPr>
          <w:rFonts w:ascii="GHEA Grapalat" w:hAnsi="GHEA Grapalat" w:cs="Sylfaen"/>
          <w:lang w:val="af-ZA"/>
        </w:rPr>
        <w:t xml:space="preserve"> </w:t>
      </w:r>
      <w:r w:rsidRPr="00A93D9E">
        <w:rPr>
          <w:rFonts w:ascii="GHEA Grapalat" w:hAnsi="GHEA Grapalat" w:cs="Sylfaen"/>
          <w:lang w:val="hy-AM"/>
        </w:rPr>
        <w:t>կառավարության</w:t>
      </w:r>
      <w:r w:rsidRPr="00064AF9">
        <w:rPr>
          <w:rFonts w:ascii="GHEA Grapalat" w:hAnsi="GHEA Grapalat" w:cs="Sylfaen"/>
          <w:lang w:val="af-ZA"/>
        </w:rPr>
        <w:t xml:space="preserve"> </w:t>
      </w:r>
      <w:r w:rsidRPr="00E63ECA">
        <w:rPr>
          <w:rFonts w:ascii="GHEA Grapalat" w:hAnsi="GHEA Grapalat" w:cs="Sylfaen"/>
          <w:lang w:val="hy-AM"/>
        </w:rPr>
        <w:t>201</w:t>
      </w:r>
      <w:r w:rsidRPr="00E63ECA">
        <w:rPr>
          <w:rFonts w:ascii="GHEA Grapalat" w:hAnsi="GHEA Grapalat" w:cs="Sylfaen"/>
          <w:lang w:val="af-ZA"/>
        </w:rPr>
        <w:t>8</w:t>
      </w:r>
      <w:r w:rsidRPr="00E63ECA">
        <w:rPr>
          <w:rFonts w:ascii="GHEA Grapalat" w:hAnsi="GHEA Grapalat" w:cs="Sylfaen"/>
          <w:lang w:val="hy-AM"/>
        </w:rPr>
        <w:t xml:space="preserve"> թվականի դեկտեմբերի 2</w:t>
      </w:r>
      <w:r w:rsidRPr="00E63ECA">
        <w:rPr>
          <w:rFonts w:ascii="GHEA Grapalat" w:hAnsi="GHEA Grapalat" w:cs="Sylfaen"/>
          <w:lang w:val="af-ZA"/>
        </w:rPr>
        <w:t>7</w:t>
      </w:r>
      <w:r w:rsidRPr="00E63ECA">
        <w:rPr>
          <w:rFonts w:ascii="GHEA Grapalat" w:hAnsi="GHEA Grapalat" w:cs="Sylfaen"/>
          <w:lang w:val="hy-AM"/>
        </w:rPr>
        <w:t>-ի N 1</w:t>
      </w:r>
      <w:r w:rsidRPr="00E63ECA">
        <w:rPr>
          <w:rFonts w:ascii="GHEA Grapalat" w:hAnsi="GHEA Grapalat" w:cs="Sylfaen"/>
          <w:lang w:val="af-ZA"/>
        </w:rPr>
        <w:t>5</w:t>
      </w:r>
      <w:r w:rsidRPr="00E63ECA">
        <w:rPr>
          <w:rFonts w:ascii="GHEA Grapalat" w:hAnsi="GHEA Grapalat" w:cs="Sylfaen"/>
          <w:lang w:val="hy-AM"/>
        </w:rPr>
        <w:t>1</w:t>
      </w:r>
      <w:r w:rsidRPr="00E63ECA">
        <w:rPr>
          <w:rFonts w:ascii="GHEA Grapalat" w:hAnsi="GHEA Grapalat" w:cs="Sylfaen"/>
          <w:lang w:val="af-ZA"/>
        </w:rPr>
        <w:t>5</w:t>
      </w:r>
      <w:r w:rsidRPr="00E63ECA">
        <w:rPr>
          <w:rFonts w:ascii="GHEA Grapalat" w:hAnsi="GHEA Grapalat" w:cs="Sylfaen"/>
          <w:lang w:val="hy-AM"/>
        </w:rPr>
        <w:t>-Ն որոշման</w:t>
      </w:r>
      <w:r w:rsidRPr="00FE78AB">
        <w:rPr>
          <w:rFonts w:ascii="GHEA Grapalat" w:hAnsi="GHEA Grapalat" w:cs="Sylfaen"/>
          <w:lang w:val="hy-AM"/>
        </w:rPr>
        <w:t xml:space="preserve"> մեջ:</w:t>
      </w:r>
      <w:r w:rsidRPr="00FE78AB">
        <w:rPr>
          <w:rFonts w:ascii="GHEA Grapalat" w:hAnsi="GHEA Grapalat"/>
          <w:lang w:val="af-ZA"/>
        </w:rPr>
        <w:t xml:space="preserve"> </w:t>
      </w:r>
    </w:p>
    <w:p w:rsidR="00F1406E" w:rsidRPr="00FE78AB" w:rsidRDefault="00F1406E" w:rsidP="00A93D9E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A93D9E" w:rsidRPr="00FE78AB" w:rsidRDefault="00A93D9E" w:rsidP="00A93D9E">
      <w:pPr>
        <w:pStyle w:val="ListParagraph"/>
        <w:numPr>
          <w:ilvl w:val="0"/>
          <w:numId w:val="13"/>
        </w:numPr>
        <w:spacing w:line="360" w:lineRule="auto"/>
        <w:contextualSpacing/>
        <w:jc w:val="both"/>
        <w:rPr>
          <w:rFonts w:ascii="GHEA Grapalat" w:hAnsi="GHEA Grapalat" w:cs="Sylfaen"/>
          <w:b/>
          <w:lang w:val="en-US"/>
        </w:rPr>
      </w:pPr>
      <w:r w:rsidRPr="00FE78AB">
        <w:rPr>
          <w:rFonts w:ascii="GHEA Grapalat" w:hAnsi="GHEA Grapalat" w:cs="Sylfaen"/>
          <w:b/>
          <w:lang w:val="hy-AM"/>
        </w:rPr>
        <w:t>Կարգավորման առարկան</w:t>
      </w:r>
    </w:p>
    <w:p w:rsidR="00A93D9E" w:rsidRDefault="00A93D9E" w:rsidP="00A93D9E">
      <w:pPr>
        <w:tabs>
          <w:tab w:val="left" w:pos="900"/>
        </w:tabs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 w:cs="Sylfaen"/>
          <w:lang w:val="hy-AM" w:eastAsia="en-US"/>
        </w:rPr>
        <w:t>Ն</w:t>
      </w:r>
      <w:r w:rsidRPr="00FE78AB">
        <w:rPr>
          <w:rFonts w:ascii="GHEA Grapalat" w:hAnsi="GHEA Grapalat" w:cs="Sylfaen"/>
          <w:lang w:val="hy-AM" w:eastAsia="en-US"/>
        </w:rPr>
        <w:t>երկայացվող նախագծով առաջարկվում է</w:t>
      </w:r>
      <w:r>
        <w:rPr>
          <w:rFonts w:ascii="GHEA Grapalat" w:hAnsi="GHEA Grapalat" w:cs="Sylfaen"/>
          <w:lang w:val="hy-AM" w:eastAsia="en-US"/>
        </w:rPr>
        <w:t xml:space="preserve"> </w:t>
      </w:r>
      <w:r w:rsidRPr="00A93D9E">
        <w:rPr>
          <w:rFonts w:ascii="GHEA Grapalat" w:hAnsi="GHEA Grapalat" w:cs="Sylfaen"/>
          <w:lang w:val="hy-AM" w:eastAsia="en-US"/>
        </w:rPr>
        <w:t>1205 «Սոցիալական ապահովություն» ծրագրով նախատեսված 12004 «Աջակցություն հաշմանդամ դարձած զինծառայողներին և զոհվածների ընտանիքներին», 12005 «Աջակցություն զոհվածների ընտանիքներին» և 12007 «ՀՀ ՊՆ, ՀՀ ԿԱ ԱԱԾ կրտսեր, միջին, ավագ և ՀՀ ԿԱ ՀՀ ոստիկանության միջին, ավագ, գլխավոր սպայական անձնակազմին սոցիալական աջակցություն» միջոցառումների</w:t>
      </w:r>
      <w:r w:rsidRPr="00A93D9E">
        <w:rPr>
          <w:rFonts w:ascii="GHEA Grapalat" w:hAnsi="GHEA Grapalat" w:cs="Arial Armenian"/>
          <w:lang w:val="hy-AM"/>
        </w:rPr>
        <w:t xml:space="preserve"> ստորադաս</w:t>
      </w:r>
      <w:r w:rsidRPr="00064AF9">
        <w:rPr>
          <w:rFonts w:ascii="GHEA Grapalat" w:hAnsi="GHEA Grapalat" w:cs="Arial Armenian"/>
          <w:lang w:val="af-ZA"/>
        </w:rPr>
        <w:t xml:space="preserve"> </w:t>
      </w:r>
      <w:r>
        <w:rPr>
          <w:rFonts w:ascii="GHEA Grapalat" w:hAnsi="GHEA Grapalat" w:cs="Arial Armenian"/>
          <w:lang w:val="hy-AM"/>
        </w:rPr>
        <w:t xml:space="preserve">բյուջետային </w:t>
      </w:r>
      <w:r w:rsidRPr="00A93D9E">
        <w:rPr>
          <w:rFonts w:ascii="GHEA Grapalat" w:hAnsi="GHEA Grapalat" w:cs="Arial Armenian"/>
          <w:lang w:val="hy-AM"/>
        </w:rPr>
        <w:t>կարգադրիչ</w:t>
      </w:r>
      <w:r>
        <w:rPr>
          <w:rFonts w:ascii="GHEA Grapalat" w:hAnsi="GHEA Grapalat" w:cs="Sylfaen"/>
          <w:lang w:val="hy-AM" w:eastAsia="en-US"/>
        </w:rPr>
        <w:t xml:space="preserve"> </w:t>
      </w:r>
      <w:r>
        <w:rPr>
          <w:rFonts w:ascii="GHEA Grapalat" w:hAnsi="GHEA Grapalat" w:cs="Arial Armenian"/>
          <w:lang w:val="hy-AM"/>
        </w:rPr>
        <w:t>սահմանել</w:t>
      </w:r>
      <w:r w:rsidRPr="00A93D9E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ՀՀ</w:t>
      </w:r>
      <w:r w:rsidRPr="005C64D6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ա</w:t>
      </w:r>
      <w:r w:rsidRPr="005C64D6">
        <w:rPr>
          <w:rFonts w:ascii="GHEA Grapalat" w:hAnsi="GHEA Grapalat"/>
          <w:lang w:val="hy-AM"/>
        </w:rPr>
        <w:t>շխատանքի և սոցիալական հարցերի նախարար</w:t>
      </w:r>
      <w:r>
        <w:rPr>
          <w:rFonts w:ascii="GHEA Grapalat" w:hAnsi="GHEA Grapalat"/>
          <w:lang w:val="hy-AM"/>
        </w:rPr>
        <w:t>ության ս</w:t>
      </w:r>
      <w:r w:rsidRPr="005107B0">
        <w:rPr>
          <w:rFonts w:ascii="GHEA Grapalat" w:hAnsi="GHEA Grapalat" w:cs="Arial Armenian"/>
          <w:lang w:val="hy-AM"/>
        </w:rPr>
        <w:t>ոցիալական</w:t>
      </w:r>
      <w:r w:rsidRPr="00064AF9">
        <w:rPr>
          <w:rFonts w:ascii="GHEA Grapalat" w:hAnsi="GHEA Grapalat" w:cs="Arial Armenian"/>
          <w:lang w:val="af-ZA"/>
        </w:rPr>
        <w:t xml:space="preserve"> </w:t>
      </w:r>
      <w:r w:rsidRPr="005107B0">
        <w:rPr>
          <w:rFonts w:ascii="GHEA Grapalat" w:hAnsi="GHEA Grapalat" w:cs="Arial Armenian"/>
          <w:lang w:val="hy-AM"/>
        </w:rPr>
        <w:t>ապահովության</w:t>
      </w:r>
      <w:r w:rsidRPr="00064AF9">
        <w:rPr>
          <w:rFonts w:ascii="GHEA Grapalat" w:hAnsi="GHEA Grapalat" w:cs="Arial Armenian"/>
          <w:lang w:val="af-ZA"/>
        </w:rPr>
        <w:t xml:space="preserve"> </w:t>
      </w:r>
      <w:r>
        <w:rPr>
          <w:rFonts w:ascii="GHEA Grapalat" w:hAnsi="GHEA Grapalat" w:cs="Arial Armenian"/>
          <w:lang w:val="hy-AM"/>
        </w:rPr>
        <w:t>ծառայությանը</w:t>
      </w:r>
      <w:r>
        <w:rPr>
          <w:rFonts w:ascii="GHEA Grapalat" w:hAnsi="GHEA Grapalat"/>
          <w:color w:val="000000"/>
          <w:lang w:val="hy-AM"/>
        </w:rPr>
        <w:t>:</w:t>
      </w:r>
    </w:p>
    <w:p w:rsidR="00A93D9E" w:rsidRDefault="00A93D9E" w:rsidP="00A93D9E">
      <w:pPr>
        <w:tabs>
          <w:tab w:val="left" w:pos="900"/>
        </w:tabs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A93D9E" w:rsidRPr="00FE78AB" w:rsidRDefault="00A93D9E" w:rsidP="00A93D9E">
      <w:pPr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FE78AB">
        <w:rPr>
          <w:rFonts w:ascii="GHEA Grapalat" w:hAnsi="GHEA Grapalat" w:cs="Sylfaen"/>
          <w:b/>
          <w:lang w:val="hy-AM"/>
        </w:rPr>
        <w:t>3. Իրավական ակտի կիրառման դեպքում ակնկալվող արդյունքը</w:t>
      </w:r>
    </w:p>
    <w:p w:rsidR="00DA4586" w:rsidRPr="00064AF9" w:rsidRDefault="00A93D9E" w:rsidP="00DA458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GHEA Grapalat" w:hAnsi="GHEA Grapalat" w:cs="Arial Armenian"/>
          <w:lang w:val="af-ZA"/>
        </w:rPr>
      </w:pPr>
      <w:r>
        <w:rPr>
          <w:rFonts w:ascii="GHEA Grapalat" w:hAnsi="GHEA Grapalat" w:cs="Arial Armenian"/>
          <w:lang w:val="hy-AM"/>
        </w:rPr>
        <w:t xml:space="preserve">Նախագիծն ընդունվելու դեպքում </w:t>
      </w:r>
      <w:r w:rsidRPr="00A93D9E">
        <w:rPr>
          <w:rFonts w:ascii="GHEA Grapalat" w:hAnsi="GHEA Grapalat" w:cs="Sylfaen"/>
          <w:lang w:val="hy-AM" w:eastAsia="en-US"/>
        </w:rPr>
        <w:t>1205 «Սոցիալական ապահովություն» ծրագրով նախատեսված 12004 «Աջակցություն հաշմանդամ դարձած զինծառայողներին և զոհվածների ընտանիքներին», 12005 «Աջակցություն զոհվածների ընտանիքներին» և 12007 «ՀՀ ՊՆ, ՀՀ ԿԱ ԱԱԾ կրտսեր, միջին, ավագ և ՀՀ ԿԱ ՀՀ ոստիկանության միջին, ավագ, գլխավոր սպայական անձնակազմին սոցիալական աջակցություն» միջոցառումներ</w:t>
      </w:r>
      <w:r>
        <w:rPr>
          <w:rFonts w:ascii="GHEA Grapalat" w:hAnsi="GHEA Grapalat" w:cs="Sylfaen"/>
          <w:lang w:val="hy-AM" w:eastAsia="en-US"/>
        </w:rPr>
        <w:t xml:space="preserve">ի գծով նախատեսված բյուջետային հատկացումները կկատարվեն  </w:t>
      </w:r>
      <w:r>
        <w:rPr>
          <w:rFonts w:ascii="GHEA Grapalat" w:hAnsi="GHEA Grapalat" w:cs="Arial Armenian"/>
          <w:lang w:val="hy-AM"/>
        </w:rPr>
        <w:t>ծառայության կողմից վճարվող` միանվագ բնույթ կրող այլ դրամական վճարների վճարման ընդհանուր տրամաբանության ներքո:</w:t>
      </w:r>
    </w:p>
    <w:p w:rsidR="00DA4586" w:rsidRPr="00064AF9" w:rsidRDefault="00DA4586" w:rsidP="00DA4586">
      <w:pPr>
        <w:spacing w:line="360" w:lineRule="auto"/>
        <w:ind w:firstLine="708"/>
        <w:jc w:val="both"/>
        <w:rPr>
          <w:rFonts w:ascii="GHEA Grapalat" w:hAnsi="GHEA Grapalat" w:cs="Arial Armenian"/>
          <w:lang w:val="af-ZA"/>
        </w:rPr>
      </w:pPr>
    </w:p>
    <w:p w:rsidR="00BD7DB3" w:rsidRPr="00064AF9" w:rsidRDefault="00BD7DB3" w:rsidP="00BD7DB3">
      <w:pPr>
        <w:spacing w:line="360" w:lineRule="auto"/>
        <w:ind w:firstLine="720"/>
        <w:contextualSpacing/>
        <w:jc w:val="both"/>
        <w:rPr>
          <w:rFonts w:ascii="GHEA Grapalat" w:hAnsi="GHEA Grapalat" w:cs="Sylfaen"/>
          <w:lang w:val="af-ZA"/>
        </w:rPr>
      </w:pPr>
    </w:p>
    <w:p w:rsidR="00BD7DB3" w:rsidRPr="00064AF9" w:rsidRDefault="00BD7DB3" w:rsidP="000A6585">
      <w:pPr>
        <w:contextualSpacing/>
        <w:rPr>
          <w:rFonts w:ascii="GHEA Grapalat" w:hAnsi="GHEA Grapalat" w:cs="Sylfaen"/>
          <w:b/>
          <w:lang w:val="af-ZA"/>
        </w:rPr>
      </w:pPr>
    </w:p>
    <w:p w:rsidR="00FB472E" w:rsidRPr="00064AF9" w:rsidRDefault="00FB472E" w:rsidP="000A6585">
      <w:pPr>
        <w:contextualSpacing/>
        <w:rPr>
          <w:rFonts w:ascii="GHEA Grapalat" w:hAnsi="GHEA Grapalat" w:cs="Sylfaen"/>
          <w:b/>
          <w:lang w:val="af-ZA"/>
        </w:rPr>
      </w:pPr>
    </w:p>
    <w:p w:rsidR="00FB472E" w:rsidRPr="00064AF9" w:rsidRDefault="00FB472E" w:rsidP="000A6585">
      <w:pPr>
        <w:contextualSpacing/>
        <w:rPr>
          <w:rFonts w:ascii="GHEA Grapalat" w:hAnsi="GHEA Grapalat" w:cs="Sylfaen"/>
          <w:b/>
          <w:lang w:val="af-ZA"/>
        </w:rPr>
      </w:pPr>
    </w:p>
    <w:p w:rsidR="00163D20" w:rsidRPr="00064AF9" w:rsidRDefault="00163D20" w:rsidP="00BD7DB3">
      <w:pPr>
        <w:contextualSpacing/>
        <w:jc w:val="center"/>
        <w:rPr>
          <w:rFonts w:ascii="GHEA Grapalat" w:hAnsi="GHEA Grapalat" w:cs="Sylfaen"/>
          <w:b/>
          <w:lang w:val="af-ZA"/>
        </w:rPr>
      </w:pPr>
    </w:p>
    <w:p w:rsidR="003253D4" w:rsidRDefault="003253D4">
      <w:pPr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</w:p>
    <w:p w:rsidR="00BD7DB3" w:rsidRPr="00A93D9E" w:rsidRDefault="00BD7DB3" w:rsidP="00BD7DB3">
      <w:pPr>
        <w:contextualSpacing/>
        <w:jc w:val="center"/>
        <w:rPr>
          <w:rFonts w:ascii="GHEA Grapalat" w:hAnsi="GHEA Grapalat" w:cs="Sylfaen"/>
          <w:b/>
          <w:lang w:val="af-ZA"/>
        </w:rPr>
      </w:pPr>
      <w:r w:rsidRPr="00B0536D">
        <w:rPr>
          <w:rFonts w:ascii="GHEA Grapalat" w:hAnsi="GHEA Grapalat" w:cs="Sylfaen"/>
          <w:b/>
          <w:lang w:val="hy-AM"/>
        </w:rPr>
        <w:lastRenderedPageBreak/>
        <w:t>ՏԵՂԵԿԱՆՔ</w:t>
      </w:r>
    </w:p>
    <w:p w:rsidR="00BD7DB3" w:rsidRPr="00A93D9E" w:rsidRDefault="00BD7DB3" w:rsidP="00BD7DB3">
      <w:pPr>
        <w:contextualSpacing/>
        <w:jc w:val="center"/>
        <w:rPr>
          <w:rFonts w:ascii="GHEA Grapalat" w:hAnsi="GHEA Grapalat" w:cs="Sylfaen"/>
          <w:b/>
          <w:lang w:val="af-ZA"/>
        </w:rPr>
      </w:pPr>
    </w:p>
    <w:p w:rsidR="00BD7DB3" w:rsidRPr="00A93D9E" w:rsidRDefault="00BD7DB3" w:rsidP="00BD7DB3">
      <w:pPr>
        <w:contextualSpacing/>
        <w:jc w:val="center"/>
        <w:rPr>
          <w:rFonts w:ascii="GHEA Grapalat" w:hAnsi="GHEA Grapalat" w:cs="Sylfaen"/>
          <w:b/>
          <w:lang w:val="af-ZA"/>
        </w:rPr>
      </w:pPr>
      <w:r w:rsidRPr="00B0536D">
        <w:rPr>
          <w:rFonts w:ascii="GHEA Grapalat" w:hAnsi="GHEA Grapalat" w:cs="Sylfaen"/>
          <w:b/>
          <w:lang w:val="hy-AM"/>
        </w:rPr>
        <w:t>«Հայաստանի Հանրապետության կառավարության 201</w:t>
      </w:r>
      <w:r w:rsidRPr="00A93D9E">
        <w:rPr>
          <w:rFonts w:ascii="GHEA Grapalat" w:hAnsi="GHEA Grapalat" w:cs="Sylfaen"/>
          <w:b/>
          <w:lang w:val="af-ZA"/>
        </w:rPr>
        <w:t>8</w:t>
      </w:r>
      <w:r w:rsidRPr="00B0536D">
        <w:rPr>
          <w:rFonts w:ascii="GHEA Grapalat" w:hAnsi="GHEA Grapalat" w:cs="Sylfaen"/>
          <w:b/>
          <w:lang w:val="hy-AM"/>
        </w:rPr>
        <w:t xml:space="preserve"> թվականի դեկտեմբերի 2</w:t>
      </w:r>
      <w:r w:rsidRPr="00A93D9E">
        <w:rPr>
          <w:rFonts w:ascii="GHEA Grapalat" w:hAnsi="GHEA Grapalat" w:cs="Sylfaen"/>
          <w:b/>
          <w:lang w:val="af-ZA"/>
        </w:rPr>
        <w:t>7</w:t>
      </w:r>
      <w:r w:rsidRPr="00B0536D">
        <w:rPr>
          <w:rFonts w:ascii="GHEA Grapalat" w:hAnsi="GHEA Grapalat" w:cs="Sylfaen"/>
          <w:b/>
          <w:lang w:val="hy-AM"/>
        </w:rPr>
        <w:t>-ի N 1</w:t>
      </w:r>
      <w:r w:rsidRPr="00A93D9E">
        <w:rPr>
          <w:rFonts w:ascii="GHEA Grapalat" w:hAnsi="GHEA Grapalat" w:cs="Sylfaen"/>
          <w:b/>
          <w:lang w:val="af-ZA"/>
        </w:rPr>
        <w:t>5</w:t>
      </w:r>
      <w:r w:rsidRPr="00B0536D">
        <w:rPr>
          <w:rFonts w:ascii="GHEA Grapalat" w:hAnsi="GHEA Grapalat" w:cs="Sylfaen"/>
          <w:b/>
          <w:lang w:val="hy-AM"/>
        </w:rPr>
        <w:t>1</w:t>
      </w:r>
      <w:r w:rsidRPr="00A93D9E">
        <w:rPr>
          <w:rFonts w:ascii="GHEA Grapalat" w:hAnsi="GHEA Grapalat" w:cs="Sylfaen"/>
          <w:b/>
          <w:lang w:val="af-ZA"/>
        </w:rPr>
        <w:t>5</w:t>
      </w:r>
      <w:r w:rsidRPr="00B0536D">
        <w:rPr>
          <w:rFonts w:ascii="GHEA Grapalat" w:hAnsi="GHEA Grapalat" w:cs="Sylfaen"/>
          <w:b/>
          <w:lang w:val="hy-AM"/>
        </w:rPr>
        <w:t>-Ն որոշման մեջ փոփոխություններ կատարելու</w:t>
      </w:r>
      <w:r w:rsidRPr="00A93D9E">
        <w:rPr>
          <w:rFonts w:ascii="GHEA Grapalat" w:hAnsi="GHEA Grapalat" w:cs="Sylfaen"/>
          <w:b/>
          <w:lang w:val="af-ZA"/>
        </w:rPr>
        <w:t xml:space="preserve"> </w:t>
      </w:r>
      <w:r w:rsidRPr="00B0536D">
        <w:rPr>
          <w:rFonts w:ascii="GHEA Grapalat" w:hAnsi="GHEA Grapalat" w:cs="Sylfaen"/>
          <w:b/>
          <w:lang w:val="hy-AM"/>
        </w:rPr>
        <w:t>մասին» Հ</w:t>
      </w:r>
      <w:r w:rsidRPr="00607604">
        <w:rPr>
          <w:rFonts w:ascii="GHEA Grapalat" w:hAnsi="GHEA Grapalat" w:cs="Sylfaen"/>
          <w:b/>
          <w:lang w:val="hy-AM"/>
        </w:rPr>
        <w:t>այաստանի</w:t>
      </w:r>
      <w:r w:rsidRPr="00306825">
        <w:rPr>
          <w:rFonts w:ascii="GHEA Grapalat" w:hAnsi="GHEA Grapalat" w:cs="Sylfaen"/>
          <w:b/>
          <w:lang w:val="af-ZA"/>
        </w:rPr>
        <w:t xml:space="preserve"> </w:t>
      </w:r>
      <w:r w:rsidRPr="00B0536D">
        <w:rPr>
          <w:rFonts w:ascii="GHEA Grapalat" w:hAnsi="GHEA Grapalat" w:cs="Sylfaen"/>
          <w:b/>
          <w:lang w:val="hy-AM"/>
        </w:rPr>
        <w:t>Հ</w:t>
      </w:r>
      <w:r w:rsidRPr="00607604">
        <w:rPr>
          <w:rFonts w:ascii="GHEA Grapalat" w:hAnsi="GHEA Grapalat" w:cs="Sylfaen"/>
          <w:b/>
          <w:lang w:val="hy-AM"/>
        </w:rPr>
        <w:t>անրապետության</w:t>
      </w:r>
      <w:r w:rsidRPr="00B0536D">
        <w:rPr>
          <w:rFonts w:ascii="GHEA Grapalat" w:hAnsi="GHEA Grapalat" w:cs="Sylfaen"/>
          <w:b/>
          <w:lang w:val="hy-AM"/>
        </w:rPr>
        <w:t xml:space="preserve"> կառավարության որոշման նախագծի ընդունման առնչությամբ Հայաստանի Հանրապետության պետական բյուջեում ծախսերի և եկամուտների էական ավելացման կամ նվազեցման բացակայության մասին</w:t>
      </w:r>
    </w:p>
    <w:p w:rsidR="00BD7DB3" w:rsidRPr="00A93D9E" w:rsidRDefault="00BD7DB3" w:rsidP="00BD7DB3">
      <w:pPr>
        <w:spacing w:line="360" w:lineRule="auto"/>
        <w:contextualSpacing/>
        <w:jc w:val="both"/>
        <w:rPr>
          <w:rFonts w:ascii="GHEA Grapalat" w:hAnsi="GHEA Grapalat" w:cs="Sylfaen"/>
          <w:lang w:val="af-ZA"/>
        </w:rPr>
      </w:pPr>
    </w:p>
    <w:p w:rsidR="00BD7DB3" w:rsidRPr="00B0536D" w:rsidRDefault="00BD7DB3" w:rsidP="00BD7DB3">
      <w:pPr>
        <w:spacing w:line="360" w:lineRule="auto"/>
        <w:ind w:firstLine="708"/>
        <w:contextualSpacing/>
        <w:jc w:val="both"/>
        <w:rPr>
          <w:rFonts w:ascii="GHEA Grapalat" w:hAnsi="GHEA Grapalat" w:cs="Sylfaen"/>
          <w:lang w:val="hy-AM"/>
        </w:rPr>
      </w:pPr>
      <w:r w:rsidRPr="00B0536D">
        <w:rPr>
          <w:rFonts w:ascii="GHEA Grapalat" w:hAnsi="GHEA Grapalat" w:cs="Sylfaen"/>
          <w:lang w:val="hy-AM"/>
        </w:rPr>
        <w:t>«Հայաստանի Հանրապետության կառավարության 201</w:t>
      </w:r>
      <w:r w:rsidRPr="00A93D9E">
        <w:rPr>
          <w:rFonts w:ascii="GHEA Grapalat" w:hAnsi="GHEA Grapalat" w:cs="Sylfaen"/>
          <w:lang w:val="af-ZA"/>
        </w:rPr>
        <w:t>8</w:t>
      </w:r>
      <w:r w:rsidRPr="00B0536D">
        <w:rPr>
          <w:rFonts w:ascii="GHEA Grapalat" w:hAnsi="GHEA Grapalat" w:cs="Sylfaen"/>
          <w:lang w:val="hy-AM"/>
        </w:rPr>
        <w:t xml:space="preserve"> թվականի դեկտեմբերի 2</w:t>
      </w:r>
      <w:r w:rsidRPr="00A93D9E">
        <w:rPr>
          <w:rFonts w:ascii="GHEA Grapalat" w:hAnsi="GHEA Grapalat" w:cs="Sylfaen"/>
          <w:lang w:val="af-ZA"/>
        </w:rPr>
        <w:t>7</w:t>
      </w:r>
      <w:r w:rsidRPr="00B0536D">
        <w:rPr>
          <w:rFonts w:ascii="GHEA Grapalat" w:hAnsi="GHEA Grapalat" w:cs="Sylfaen"/>
          <w:lang w:val="hy-AM"/>
        </w:rPr>
        <w:t>-ի N 1</w:t>
      </w:r>
      <w:r w:rsidRPr="00A93D9E">
        <w:rPr>
          <w:rFonts w:ascii="GHEA Grapalat" w:hAnsi="GHEA Grapalat" w:cs="Sylfaen"/>
          <w:lang w:val="af-ZA"/>
        </w:rPr>
        <w:t>5</w:t>
      </w:r>
      <w:r w:rsidRPr="00B0536D">
        <w:rPr>
          <w:rFonts w:ascii="GHEA Grapalat" w:hAnsi="GHEA Grapalat" w:cs="Sylfaen"/>
          <w:lang w:val="hy-AM"/>
        </w:rPr>
        <w:t>1</w:t>
      </w:r>
      <w:r w:rsidRPr="00A93D9E">
        <w:rPr>
          <w:rFonts w:ascii="GHEA Grapalat" w:hAnsi="GHEA Grapalat" w:cs="Sylfaen"/>
          <w:lang w:val="af-ZA"/>
        </w:rPr>
        <w:t>5</w:t>
      </w:r>
      <w:r w:rsidRPr="00B0536D">
        <w:rPr>
          <w:rFonts w:ascii="GHEA Grapalat" w:hAnsi="GHEA Grapalat" w:cs="Sylfaen"/>
          <w:lang w:val="hy-AM"/>
        </w:rPr>
        <w:t>-Ն որոշման մեջ փոփոխություններ կատարելու</w:t>
      </w:r>
      <w:r w:rsidR="000A6585" w:rsidRPr="00A93D9E">
        <w:rPr>
          <w:rFonts w:ascii="GHEA Grapalat" w:hAnsi="GHEA Grapalat" w:cs="Sylfaen"/>
          <w:lang w:val="af-ZA"/>
        </w:rPr>
        <w:t xml:space="preserve"> </w:t>
      </w:r>
      <w:r w:rsidRPr="00B0536D">
        <w:rPr>
          <w:rFonts w:ascii="GHEA Grapalat" w:hAnsi="GHEA Grapalat" w:cs="Sylfaen"/>
          <w:lang w:val="hy-AM"/>
        </w:rPr>
        <w:t>մասին» Հ</w:t>
      </w:r>
      <w:r w:rsidRPr="00306825">
        <w:rPr>
          <w:rFonts w:ascii="GHEA Grapalat" w:hAnsi="GHEA Grapalat" w:cs="Sylfaen"/>
          <w:lang w:val="hy-AM"/>
        </w:rPr>
        <w:t xml:space="preserve">այաստանի Հանրապետության </w:t>
      </w:r>
      <w:r w:rsidRPr="00B0536D">
        <w:rPr>
          <w:rFonts w:ascii="GHEA Grapalat" w:hAnsi="GHEA Grapalat" w:cs="Sylfaen"/>
          <w:lang w:val="hy-AM"/>
        </w:rPr>
        <w:t>կառավարության որոշման նախագծի ընդունման դեպքում Հայաստանի Հանրապետության պետական բյուջեի եկամուտներում և ծախսերում ավելացումներ կամ նվազեցումներ չեն նախատեսվում:</w:t>
      </w:r>
    </w:p>
    <w:p w:rsidR="003253D4" w:rsidRDefault="003253D4" w:rsidP="00BD7DB3">
      <w:pPr>
        <w:spacing w:line="360" w:lineRule="auto"/>
        <w:ind w:left="3330"/>
        <w:contextualSpacing/>
        <w:rPr>
          <w:rFonts w:ascii="GHEA Grapalat" w:hAnsi="GHEA Grapalat"/>
          <w:lang w:val="hy-AM"/>
        </w:rPr>
      </w:pPr>
    </w:p>
    <w:p w:rsidR="003253D4" w:rsidRDefault="003253D4" w:rsidP="00BD7DB3">
      <w:pPr>
        <w:contextualSpacing/>
        <w:jc w:val="center"/>
        <w:rPr>
          <w:rFonts w:ascii="GHEA Grapalat" w:hAnsi="GHEA Grapalat" w:cs="Sylfaen"/>
          <w:b/>
          <w:lang w:val="hy-AM"/>
        </w:rPr>
      </w:pPr>
    </w:p>
    <w:p w:rsidR="00BD7DB3" w:rsidRPr="00306825" w:rsidRDefault="00BD7DB3" w:rsidP="00BD7DB3">
      <w:pPr>
        <w:contextualSpacing/>
        <w:jc w:val="center"/>
        <w:rPr>
          <w:rFonts w:ascii="GHEA Grapalat" w:hAnsi="GHEA Grapalat" w:cs="Sylfaen"/>
          <w:b/>
          <w:lang w:val="hy-AM"/>
        </w:rPr>
      </w:pPr>
      <w:r w:rsidRPr="00B0536D">
        <w:rPr>
          <w:rFonts w:ascii="GHEA Grapalat" w:hAnsi="GHEA Grapalat" w:cs="Sylfaen"/>
          <w:b/>
          <w:lang w:val="hy-AM"/>
        </w:rPr>
        <w:t>ՏԵՂԵԿԱՆՔ</w:t>
      </w:r>
    </w:p>
    <w:p w:rsidR="00BD7DB3" w:rsidRPr="00306825" w:rsidRDefault="00BD7DB3" w:rsidP="00BD7DB3">
      <w:pPr>
        <w:contextualSpacing/>
        <w:jc w:val="center"/>
        <w:rPr>
          <w:rFonts w:ascii="GHEA Grapalat" w:hAnsi="GHEA Grapalat" w:cs="Sylfaen"/>
          <w:b/>
          <w:lang w:val="hy-AM"/>
        </w:rPr>
      </w:pPr>
    </w:p>
    <w:p w:rsidR="00BD7DB3" w:rsidRPr="00B0536D" w:rsidRDefault="000A6585" w:rsidP="00BD7DB3">
      <w:pPr>
        <w:contextualSpacing/>
        <w:jc w:val="center"/>
        <w:rPr>
          <w:rFonts w:ascii="GHEA Grapalat" w:hAnsi="GHEA Grapalat" w:cs="Sylfaen"/>
          <w:b/>
          <w:lang w:val="hy-AM"/>
        </w:rPr>
      </w:pPr>
      <w:r w:rsidRPr="00B0536D">
        <w:rPr>
          <w:rFonts w:ascii="GHEA Grapalat" w:hAnsi="GHEA Grapalat" w:cs="Sylfaen"/>
          <w:b/>
          <w:lang w:val="hy-AM"/>
        </w:rPr>
        <w:t>«Հայաստանի Հանրապետության կառավարության 201</w:t>
      </w:r>
      <w:r w:rsidRPr="00064AF9">
        <w:rPr>
          <w:rFonts w:ascii="GHEA Grapalat" w:hAnsi="GHEA Grapalat" w:cs="Sylfaen"/>
          <w:b/>
          <w:lang w:val="hy-AM"/>
        </w:rPr>
        <w:t>8</w:t>
      </w:r>
      <w:r w:rsidRPr="00B0536D">
        <w:rPr>
          <w:rFonts w:ascii="GHEA Grapalat" w:hAnsi="GHEA Grapalat" w:cs="Sylfaen"/>
          <w:b/>
          <w:lang w:val="hy-AM"/>
        </w:rPr>
        <w:t xml:space="preserve"> թվականի դեկտեմբերի 2</w:t>
      </w:r>
      <w:r w:rsidRPr="00064AF9">
        <w:rPr>
          <w:rFonts w:ascii="GHEA Grapalat" w:hAnsi="GHEA Grapalat" w:cs="Sylfaen"/>
          <w:b/>
          <w:lang w:val="hy-AM"/>
        </w:rPr>
        <w:t>7</w:t>
      </w:r>
      <w:r w:rsidRPr="00B0536D">
        <w:rPr>
          <w:rFonts w:ascii="GHEA Grapalat" w:hAnsi="GHEA Grapalat" w:cs="Sylfaen"/>
          <w:b/>
          <w:lang w:val="hy-AM"/>
        </w:rPr>
        <w:t>-ի N 1</w:t>
      </w:r>
      <w:r w:rsidRPr="00064AF9">
        <w:rPr>
          <w:rFonts w:ascii="GHEA Grapalat" w:hAnsi="GHEA Grapalat" w:cs="Sylfaen"/>
          <w:b/>
          <w:lang w:val="hy-AM"/>
        </w:rPr>
        <w:t>5</w:t>
      </w:r>
      <w:r w:rsidRPr="00B0536D">
        <w:rPr>
          <w:rFonts w:ascii="GHEA Grapalat" w:hAnsi="GHEA Grapalat" w:cs="Sylfaen"/>
          <w:b/>
          <w:lang w:val="hy-AM"/>
        </w:rPr>
        <w:t>1</w:t>
      </w:r>
      <w:r w:rsidRPr="00064AF9">
        <w:rPr>
          <w:rFonts w:ascii="GHEA Grapalat" w:hAnsi="GHEA Grapalat" w:cs="Sylfaen"/>
          <w:b/>
          <w:lang w:val="hy-AM"/>
        </w:rPr>
        <w:t>5</w:t>
      </w:r>
      <w:r w:rsidRPr="00B0536D">
        <w:rPr>
          <w:rFonts w:ascii="GHEA Grapalat" w:hAnsi="GHEA Grapalat" w:cs="Sylfaen"/>
          <w:b/>
          <w:lang w:val="hy-AM"/>
        </w:rPr>
        <w:t>-Ն որոշման մեջ փոփոխություններ կատարելու</w:t>
      </w:r>
      <w:r w:rsidRPr="00064AF9">
        <w:rPr>
          <w:rFonts w:ascii="GHEA Grapalat" w:hAnsi="GHEA Grapalat" w:cs="Sylfaen"/>
          <w:b/>
          <w:lang w:val="hy-AM"/>
        </w:rPr>
        <w:t xml:space="preserve"> </w:t>
      </w:r>
      <w:r w:rsidRPr="00B0536D">
        <w:rPr>
          <w:rFonts w:ascii="GHEA Grapalat" w:hAnsi="GHEA Grapalat" w:cs="Sylfaen"/>
          <w:b/>
          <w:lang w:val="hy-AM"/>
        </w:rPr>
        <w:t>մասին» Հ</w:t>
      </w:r>
      <w:r w:rsidRPr="00064AF9">
        <w:rPr>
          <w:rFonts w:ascii="GHEA Grapalat" w:hAnsi="GHEA Grapalat" w:cs="Sylfaen"/>
          <w:b/>
          <w:lang w:val="hy-AM"/>
        </w:rPr>
        <w:t>այաստանի</w:t>
      </w:r>
      <w:r w:rsidRPr="00306825">
        <w:rPr>
          <w:rFonts w:ascii="GHEA Grapalat" w:hAnsi="GHEA Grapalat" w:cs="Sylfaen"/>
          <w:b/>
          <w:lang w:val="af-ZA"/>
        </w:rPr>
        <w:t xml:space="preserve"> </w:t>
      </w:r>
      <w:r w:rsidRPr="00B0536D">
        <w:rPr>
          <w:rFonts w:ascii="GHEA Grapalat" w:hAnsi="GHEA Grapalat" w:cs="Sylfaen"/>
          <w:b/>
          <w:lang w:val="hy-AM"/>
        </w:rPr>
        <w:t>Հ</w:t>
      </w:r>
      <w:r w:rsidRPr="00064AF9">
        <w:rPr>
          <w:rFonts w:ascii="GHEA Grapalat" w:hAnsi="GHEA Grapalat" w:cs="Sylfaen"/>
          <w:b/>
          <w:lang w:val="hy-AM"/>
        </w:rPr>
        <w:t>անրապետության</w:t>
      </w:r>
      <w:r w:rsidRPr="00B0536D">
        <w:rPr>
          <w:rFonts w:ascii="GHEA Grapalat" w:hAnsi="GHEA Grapalat" w:cs="Sylfaen"/>
          <w:b/>
          <w:lang w:val="hy-AM"/>
        </w:rPr>
        <w:t xml:space="preserve"> կառավարության որոշման նախագ</w:t>
      </w:r>
      <w:r w:rsidR="00BD7DB3" w:rsidRPr="00B0536D">
        <w:rPr>
          <w:rFonts w:ascii="GHEA Grapalat" w:hAnsi="GHEA Grapalat" w:cs="Sylfaen"/>
          <w:b/>
          <w:lang w:val="hy-AM"/>
        </w:rPr>
        <w:t>ծի ընդունման կապակցությամբ այլ իրավական ակտերում փոփոխություններ կատարելու անհրաժեշտության բացակայության մասին</w:t>
      </w:r>
    </w:p>
    <w:p w:rsidR="00BD7DB3" w:rsidRPr="00B0536D" w:rsidRDefault="00BD7DB3" w:rsidP="00BD7DB3">
      <w:pPr>
        <w:spacing w:line="360" w:lineRule="auto"/>
        <w:contextualSpacing/>
        <w:jc w:val="both"/>
        <w:rPr>
          <w:rFonts w:ascii="GHEA Grapalat" w:hAnsi="GHEA Grapalat" w:cs="Sylfaen"/>
          <w:lang w:val="hy-AM"/>
        </w:rPr>
      </w:pPr>
    </w:p>
    <w:p w:rsidR="00BD7DB3" w:rsidRPr="00306825" w:rsidRDefault="00BD7DB3" w:rsidP="00BD7DB3">
      <w:pPr>
        <w:spacing w:line="360" w:lineRule="auto"/>
        <w:ind w:firstLine="708"/>
        <w:contextualSpacing/>
        <w:jc w:val="both"/>
        <w:rPr>
          <w:rFonts w:ascii="GHEA Grapalat" w:hAnsi="GHEA Grapalat" w:cs="Sylfaen"/>
          <w:lang w:val="hy-AM"/>
        </w:rPr>
      </w:pPr>
      <w:r w:rsidRPr="00B0536D">
        <w:rPr>
          <w:rFonts w:ascii="GHEA Grapalat" w:hAnsi="GHEA Grapalat" w:cs="Sylfaen"/>
          <w:lang w:val="hy-AM"/>
        </w:rPr>
        <w:t>«Հայաստանի Հանրապետության կառավարության 201</w:t>
      </w:r>
      <w:r w:rsidRPr="00064AF9">
        <w:rPr>
          <w:rFonts w:ascii="GHEA Grapalat" w:hAnsi="GHEA Grapalat" w:cs="Sylfaen"/>
          <w:lang w:val="hy-AM"/>
        </w:rPr>
        <w:t>8</w:t>
      </w:r>
      <w:r w:rsidRPr="00B0536D">
        <w:rPr>
          <w:rFonts w:ascii="GHEA Grapalat" w:hAnsi="GHEA Grapalat" w:cs="Sylfaen"/>
          <w:lang w:val="hy-AM"/>
        </w:rPr>
        <w:t xml:space="preserve"> թվականի դեկտեմբերի 2</w:t>
      </w:r>
      <w:r w:rsidRPr="00064AF9">
        <w:rPr>
          <w:rFonts w:ascii="GHEA Grapalat" w:hAnsi="GHEA Grapalat" w:cs="Sylfaen"/>
          <w:lang w:val="hy-AM"/>
        </w:rPr>
        <w:t>7</w:t>
      </w:r>
      <w:r w:rsidRPr="00B0536D">
        <w:rPr>
          <w:rFonts w:ascii="GHEA Grapalat" w:hAnsi="GHEA Grapalat" w:cs="Sylfaen"/>
          <w:lang w:val="hy-AM"/>
        </w:rPr>
        <w:t>-ի N 1</w:t>
      </w:r>
      <w:r w:rsidRPr="00064AF9">
        <w:rPr>
          <w:rFonts w:ascii="GHEA Grapalat" w:hAnsi="GHEA Grapalat" w:cs="Sylfaen"/>
          <w:lang w:val="hy-AM"/>
        </w:rPr>
        <w:t>5</w:t>
      </w:r>
      <w:r w:rsidRPr="00B0536D">
        <w:rPr>
          <w:rFonts w:ascii="GHEA Grapalat" w:hAnsi="GHEA Grapalat" w:cs="Sylfaen"/>
          <w:lang w:val="hy-AM"/>
        </w:rPr>
        <w:t>1</w:t>
      </w:r>
      <w:r w:rsidRPr="00064AF9">
        <w:rPr>
          <w:rFonts w:ascii="GHEA Grapalat" w:hAnsi="GHEA Grapalat" w:cs="Sylfaen"/>
          <w:lang w:val="hy-AM"/>
        </w:rPr>
        <w:t>5</w:t>
      </w:r>
      <w:r w:rsidRPr="00B0536D">
        <w:rPr>
          <w:rFonts w:ascii="GHEA Grapalat" w:hAnsi="GHEA Grapalat" w:cs="Sylfaen"/>
          <w:lang w:val="hy-AM"/>
        </w:rPr>
        <w:t>-Ն որոշման մեջ փոփոխություններ կատարելու</w:t>
      </w:r>
      <w:r w:rsidR="000A6585" w:rsidRPr="00064AF9">
        <w:rPr>
          <w:rFonts w:ascii="GHEA Grapalat" w:hAnsi="GHEA Grapalat" w:cs="Sylfaen"/>
          <w:lang w:val="hy-AM"/>
        </w:rPr>
        <w:t xml:space="preserve"> </w:t>
      </w:r>
      <w:r w:rsidRPr="00B0536D">
        <w:rPr>
          <w:rFonts w:ascii="GHEA Grapalat" w:hAnsi="GHEA Grapalat" w:cs="Sylfaen"/>
          <w:lang w:val="hy-AM"/>
        </w:rPr>
        <w:t>մասին» Հ</w:t>
      </w:r>
      <w:r w:rsidRPr="00306825">
        <w:rPr>
          <w:rFonts w:ascii="GHEA Grapalat" w:hAnsi="GHEA Grapalat" w:cs="Sylfaen"/>
          <w:lang w:val="hy-AM"/>
        </w:rPr>
        <w:t xml:space="preserve">այաստանի </w:t>
      </w:r>
      <w:r w:rsidRPr="00B0536D">
        <w:rPr>
          <w:rFonts w:ascii="GHEA Grapalat" w:hAnsi="GHEA Grapalat" w:cs="Sylfaen"/>
          <w:lang w:val="hy-AM"/>
        </w:rPr>
        <w:t>Հ</w:t>
      </w:r>
      <w:r w:rsidRPr="00306825">
        <w:rPr>
          <w:rFonts w:ascii="GHEA Grapalat" w:hAnsi="GHEA Grapalat" w:cs="Sylfaen"/>
          <w:lang w:val="hy-AM"/>
        </w:rPr>
        <w:t>անրապետության</w:t>
      </w:r>
      <w:r w:rsidRPr="00B0536D">
        <w:rPr>
          <w:rFonts w:ascii="GHEA Grapalat" w:hAnsi="GHEA Grapalat" w:cs="Sylfaen"/>
          <w:lang w:val="hy-AM"/>
        </w:rPr>
        <w:t xml:space="preserve"> կառավարության որոշման նախագծի ընդունման դեպքում այլ իրավական ակտերում փոփոխություններ կատարելու անհրաժեշտության չկա:</w:t>
      </w:r>
    </w:p>
    <w:p w:rsidR="00BD7DB3" w:rsidRPr="00B0536D" w:rsidRDefault="00BD7DB3" w:rsidP="00BD7DB3">
      <w:pPr>
        <w:spacing w:line="360" w:lineRule="auto"/>
        <w:ind w:left="3330"/>
        <w:contextualSpacing/>
        <w:jc w:val="both"/>
        <w:rPr>
          <w:rFonts w:ascii="GHEA Grapalat" w:hAnsi="GHEA Grapalat"/>
          <w:lang w:val="hy-AM"/>
        </w:rPr>
      </w:pPr>
    </w:p>
    <w:p w:rsidR="009C64A2" w:rsidRPr="00064AF9" w:rsidRDefault="009C64A2" w:rsidP="000A6585">
      <w:pPr>
        <w:contextualSpacing/>
        <w:rPr>
          <w:rFonts w:ascii="GHEA Grapalat" w:hAnsi="GHEA Grapalat" w:cs="Sylfaen"/>
          <w:lang w:val="hy-AM"/>
        </w:rPr>
      </w:pPr>
    </w:p>
    <w:sectPr w:rsidR="009C64A2" w:rsidRPr="00064AF9" w:rsidSect="00C93C56">
      <w:headerReference w:type="first" r:id="rId8"/>
      <w:footerReference w:type="first" r:id="rId9"/>
      <w:pgSz w:w="11906" w:h="16838" w:code="9"/>
      <w:pgMar w:top="893" w:right="836" w:bottom="990" w:left="99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89C" w:rsidRDefault="0032789C">
      <w:r>
        <w:separator/>
      </w:r>
    </w:p>
  </w:endnote>
  <w:endnote w:type="continuationSeparator" w:id="0">
    <w:p w:rsidR="0032789C" w:rsidRDefault="0032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102" w:rsidRDefault="00130102" w:rsidP="00E7441D">
    <w:pPr>
      <w:pStyle w:val="Armenian"/>
      <w:rPr>
        <w:rFonts w:ascii="GHEA Grapalat" w:hAnsi="GHEA Grapalat"/>
        <w:b/>
        <w:sz w:val="18"/>
        <w:szCs w:val="18"/>
        <w:lang w:val="en-US"/>
      </w:rPr>
    </w:pPr>
  </w:p>
  <w:p w:rsidR="00130102" w:rsidRDefault="00130102" w:rsidP="00E7441D">
    <w:pPr>
      <w:pStyle w:val="Armenian"/>
      <w:rPr>
        <w:rFonts w:ascii="GHEA Grapalat" w:hAnsi="GHEA Grapalat"/>
        <w:b/>
        <w:sz w:val="18"/>
        <w:szCs w:val="18"/>
        <w:lang w:val="en-US"/>
      </w:rPr>
    </w:pPr>
  </w:p>
  <w:p w:rsidR="00130102" w:rsidRDefault="001C5820" w:rsidP="00E7441D">
    <w:pPr>
      <w:pStyle w:val="Armenian"/>
      <w:rPr>
        <w:rFonts w:ascii="GHEA Grapalat" w:hAnsi="GHEA Grapalat"/>
        <w:b/>
        <w:sz w:val="18"/>
        <w:szCs w:val="18"/>
      </w:rPr>
    </w:pPr>
    <w:r w:rsidRPr="00130102">
      <w:rPr>
        <w:rFonts w:ascii="GHEA Grapalat" w:hAnsi="GHEA Grapalat"/>
        <w:b/>
        <w:sz w:val="18"/>
        <w:szCs w:val="18"/>
        <w:lang w:val="en-US"/>
      </w:rPr>
      <w:t xml:space="preserve">0010, </w:t>
    </w:r>
    <w:r w:rsidRPr="00130102">
      <w:rPr>
        <w:rFonts w:ascii="GHEA Grapalat" w:hAnsi="GHEA Grapalat"/>
        <w:b/>
        <w:sz w:val="18"/>
        <w:szCs w:val="18"/>
      </w:rPr>
      <w:t>ք</w:t>
    </w:r>
    <w:r w:rsidRPr="00130102">
      <w:rPr>
        <w:rFonts w:ascii="GHEA Grapalat" w:hAnsi="GHEA Grapalat"/>
        <w:b/>
        <w:sz w:val="18"/>
        <w:szCs w:val="18"/>
        <w:lang w:val="en-US"/>
      </w:rPr>
      <w:t xml:space="preserve">. </w:t>
    </w:r>
    <w:r w:rsidRPr="00130102">
      <w:rPr>
        <w:rFonts w:ascii="GHEA Grapalat" w:hAnsi="GHEA Grapalat"/>
        <w:b/>
        <w:sz w:val="18"/>
        <w:szCs w:val="18"/>
      </w:rPr>
      <w:t>Երևան</w:t>
    </w:r>
    <w:r w:rsidRPr="00130102">
      <w:rPr>
        <w:rFonts w:ascii="GHEA Grapalat" w:hAnsi="GHEA Grapalat"/>
        <w:b/>
        <w:sz w:val="18"/>
        <w:szCs w:val="18"/>
        <w:lang w:val="en-US"/>
      </w:rPr>
      <w:t xml:space="preserve">, </w:t>
    </w:r>
    <w:r w:rsidRPr="00130102">
      <w:rPr>
        <w:rFonts w:ascii="GHEA Grapalat" w:hAnsi="GHEA Grapalat"/>
        <w:b/>
        <w:sz w:val="18"/>
        <w:szCs w:val="18"/>
      </w:rPr>
      <w:t>Կառավարական</w:t>
    </w:r>
    <w:r w:rsidRPr="00130102">
      <w:rPr>
        <w:rFonts w:ascii="GHEA Grapalat" w:hAnsi="GHEA Grapalat"/>
        <w:b/>
        <w:sz w:val="18"/>
        <w:szCs w:val="18"/>
        <w:lang w:val="en-US"/>
      </w:rPr>
      <w:t xml:space="preserve"> </w:t>
    </w:r>
    <w:r w:rsidRPr="00130102">
      <w:rPr>
        <w:rFonts w:ascii="GHEA Grapalat" w:hAnsi="GHEA Grapalat"/>
        <w:b/>
        <w:sz w:val="18"/>
        <w:szCs w:val="18"/>
      </w:rPr>
      <w:t>տուն</w:t>
    </w:r>
    <w:r w:rsidRPr="00130102">
      <w:rPr>
        <w:rFonts w:ascii="GHEA Grapalat" w:hAnsi="GHEA Grapalat"/>
        <w:b/>
        <w:sz w:val="18"/>
        <w:szCs w:val="18"/>
        <w:lang w:val="en-US"/>
      </w:rPr>
      <w:t xml:space="preserve"> 3   </w:t>
    </w:r>
    <w:r w:rsidRPr="00130102">
      <w:rPr>
        <w:rFonts w:ascii="GHEA Grapalat" w:hAnsi="GHEA Grapalat"/>
        <w:b/>
        <w:sz w:val="18"/>
        <w:szCs w:val="18"/>
      </w:rPr>
      <w:t>հեռ</w:t>
    </w:r>
    <w:r w:rsidRPr="00130102">
      <w:rPr>
        <w:rFonts w:ascii="GHEA Grapalat" w:hAnsi="GHEA Grapalat"/>
        <w:b/>
        <w:sz w:val="18"/>
        <w:szCs w:val="18"/>
        <w:lang w:val="en-US"/>
      </w:rPr>
      <w:t xml:space="preserve"> (374 10) 56 53 83, </w:t>
    </w:r>
    <w:r w:rsidRPr="00130102">
      <w:rPr>
        <w:rFonts w:ascii="GHEA Grapalat" w:hAnsi="GHEA Grapalat"/>
        <w:b/>
        <w:sz w:val="18"/>
        <w:szCs w:val="18"/>
      </w:rPr>
      <w:t>ֆաքս</w:t>
    </w:r>
    <w:r w:rsidRPr="00130102">
      <w:rPr>
        <w:rFonts w:ascii="GHEA Grapalat" w:hAnsi="GHEA Grapalat"/>
        <w:b/>
        <w:sz w:val="18"/>
        <w:szCs w:val="18"/>
        <w:lang w:val="en-US"/>
      </w:rPr>
      <w:t xml:space="preserve">.  </w:t>
    </w:r>
    <w:r w:rsidRPr="00130102">
      <w:rPr>
        <w:rFonts w:ascii="GHEA Grapalat" w:hAnsi="GHEA Grapalat"/>
        <w:b/>
        <w:sz w:val="18"/>
        <w:szCs w:val="18"/>
      </w:rPr>
      <w:t xml:space="preserve">(374 10) 52 08 30 </w:t>
    </w:r>
  </w:p>
  <w:p w:rsidR="001C5820" w:rsidRPr="00130102" w:rsidRDefault="00607604" w:rsidP="00E7441D">
    <w:pPr>
      <w:pStyle w:val="Armenian"/>
      <w:rPr>
        <w:rFonts w:ascii="Arial" w:hAnsi="Arial"/>
        <w:b/>
        <w:sz w:val="18"/>
        <w:szCs w:val="18"/>
        <w:lang w:val="fr-FR"/>
      </w:rPr>
    </w:pPr>
    <w:hyperlink r:id="rId1" w:history="1">
      <w:r w:rsidR="001C5820" w:rsidRPr="00130102">
        <w:rPr>
          <w:rStyle w:val="Hyperlink"/>
          <w:rFonts w:ascii="GHEA Grapalat" w:hAnsi="GHEA Grapalat"/>
          <w:b/>
          <w:sz w:val="18"/>
          <w:szCs w:val="18"/>
        </w:rPr>
        <w:t>http://www.mlsa.am</w:t>
      </w:r>
    </w:hyperlink>
    <w:r w:rsidR="001C5820" w:rsidRPr="00130102">
      <w:rPr>
        <w:rFonts w:ascii="GHEA Grapalat" w:hAnsi="GHEA Grapalat"/>
        <w:b/>
        <w:color w:val="0000FF"/>
        <w:sz w:val="18"/>
        <w:szCs w:val="18"/>
      </w:rPr>
      <w:t xml:space="preserve">   </w:t>
    </w:r>
    <w:hyperlink r:id="rId2" w:history="1">
      <w:r w:rsidR="001C5820" w:rsidRPr="00130102">
        <w:rPr>
          <w:rStyle w:val="Hyperlink"/>
          <w:rFonts w:ascii="GHEA Grapalat" w:hAnsi="GHEA Grapalat"/>
          <w:b/>
          <w:sz w:val="18"/>
          <w:szCs w:val="18"/>
          <w:lang w:val="fr-FR"/>
        </w:rPr>
        <w:t>info@mlsa.am</w:t>
      </w:r>
    </w:hyperlink>
  </w:p>
  <w:p w:rsidR="001C5820" w:rsidRPr="00783ADF" w:rsidRDefault="001C5820" w:rsidP="00BB5332">
    <w:pPr>
      <w:rPr>
        <w:rFonts w:ascii="GHEA Grapalat" w:hAnsi="GHEA Grapalat"/>
        <w:b/>
        <w:color w:val="0000FF"/>
        <w:sz w:val="20"/>
        <w:szCs w:val="20"/>
        <w:lang w:val="en-GB" w:eastAsia="en-US"/>
      </w:rPr>
    </w:pPr>
  </w:p>
  <w:p w:rsidR="001C5820" w:rsidRDefault="001C58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89C" w:rsidRDefault="0032789C">
      <w:r>
        <w:separator/>
      </w:r>
    </w:p>
  </w:footnote>
  <w:footnote w:type="continuationSeparator" w:id="0">
    <w:p w:rsidR="0032789C" w:rsidRDefault="00327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820" w:rsidRPr="0072559B" w:rsidRDefault="001C5820" w:rsidP="00BB5332">
    <w:pPr>
      <w:spacing w:line="360" w:lineRule="auto"/>
      <w:jc w:val="center"/>
      <w:rPr>
        <w:rFonts w:ascii="GHEA Grapalat" w:hAnsi="GHEA Grapala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C37BF"/>
    <w:multiLevelType w:val="hybridMultilevel"/>
    <w:tmpl w:val="25C41B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FA40EA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39ACF8AA">
      <w:start w:val="3"/>
      <w:numFmt w:val="upperRoman"/>
      <w:lvlText w:val="%3&gt;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D2FCA8E4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08677F"/>
    <w:multiLevelType w:val="multilevel"/>
    <w:tmpl w:val="708037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>
    <w:nsid w:val="19F61ABF"/>
    <w:multiLevelType w:val="hybridMultilevel"/>
    <w:tmpl w:val="AEB4B8CE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5FF61EC"/>
    <w:multiLevelType w:val="hybridMultilevel"/>
    <w:tmpl w:val="CB60A73A"/>
    <w:lvl w:ilvl="0" w:tplc="E384EA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val="af-ZA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67633FB"/>
    <w:multiLevelType w:val="hybridMultilevel"/>
    <w:tmpl w:val="AA8AEECE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40221A9B"/>
    <w:multiLevelType w:val="hybridMultilevel"/>
    <w:tmpl w:val="6D6AED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2491ABB"/>
    <w:multiLevelType w:val="hybridMultilevel"/>
    <w:tmpl w:val="3FB8F7A0"/>
    <w:lvl w:ilvl="0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9BE3007"/>
    <w:multiLevelType w:val="hybridMultilevel"/>
    <w:tmpl w:val="1A2C88C4"/>
    <w:lvl w:ilvl="0" w:tplc="2648104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821D01"/>
    <w:multiLevelType w:val="hybridMultilevel"/>
    <w:tmpl w:val="98209512"/>
    <w:lvl w:ilvl="0" w:tplc="17E2B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7912A3"/>
    <w:multiLevelType w:val="hybridMultilevel"/>
    <w:tmpl w:val="709A6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3617BE"/>
    <w:multiLevelType w:val="hybridMultilevel"/>
    <w:tmpl w:val="C01463A4"/>
    <w:lvl w:ilvl="0" w:tplc="1362D2B8">
      <w:start w:val="1"/>
      <w:numFmt w:val="decimal"/>
      <w:lvlText w:val="%1)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5787AAE"/>
    <w:multiLevelType w:val="hybridMultilevel"/>
    <w:tmpl w:val="6D6AED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7EC173C"/>
    <w:multiLevelType w:val="multilevel"/>
    <w:tmpl w:val="7938B9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2"/>
  </w:num>
  <w:num w:numId="5">
    <w:abstractNumId w:val="9"/>
  </w:num>
  <w:num w:numId="6">
    <w:abstractNumId w:val="11"/>
  </w:num>
  <w:num w:numId="7">
    <w:abstractNumId w:val="5"/>
  </w:num>
  <w:num w:numId="8">
    <w:abstractNumId w:val="6"/>
  </w:num>
  <w:num w:numId="9">
    <w:abstractNumId w:val="2"/>
  </w:num>
  <w:num w:numId="10">
    <w:abstractNumId w:val="1"/>
  </w:num>
  <w:num w:numId="11">
    <w:abstractNumId w:val="10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183A"/>
    <w:rsid w:val="00014513"/>
    <w:rsid w:val="00023593"/>
    <w:rsid w:val="00061BF2"/>
    <w:rsid w:val="00062589"/>
    <w:rsid w:val="00063726"/>
    <w:rsid w:val="00064AF9"/>
    <w:rsid w:val="000932C6"/>
    <w:rsid w:val="000A6585"/>
    <w:rsid w:val="000E07B3"/>
    <w:rsid w:val="000E3C92"/>
    <w:rsid w:val="000E62F7"/>
    <w:rsid w:val="000E76F7"/>
    <w:rsid w:val="0012336F"/>
    <w:rsid w:val="00125E57"/>
    <w:rsid w:val="00130102"/>
    <w:rsid w:val="00146163"/>
    <w:rsid w:val="00163D20"/>
    <w:rsid w:val="0017209F"/>
    <w:rsid w:val="00190BDA"/>
    <w:rsid w:val="001B6F28"/>
    <w:rsid w:val="001C2E87"/>
    <w:rsid w:val="001C33BD"/>
    <w:rsid w:val="001C4E1B"/>
    <w:rsid w:val="001C5820"/>
    <w:rsid w:val="001C65ED"/>
    <w:rsid w:val="001E0830"/>
    <w:rsid w:val="001E6857"/>
    <w:rsid w:val="001F7D64"/>
    <w:rsid w:val="00202AE2"/>
    <w:rsid w:val="00210A98"/>
    <w:rsid w:val="00220EC6"/>
    <w:rsid w:val="00235B8A"/>
    <w:rsid w:val="00244C8F"/>
    <w:rsid w:val="00254868"/>
    <w:rsid w:val="00275FAF"/>
    <w:rsid w:val="00276233"/>
    <w:rsid w:val="00294658"/>
    <w:rsid w:val="002B420D"/>
    <w:rsid w:val="002C4B9C"/>
    <w:rsid w:val="002D558D"/>
    <w:rsid w:val="002E440D"/>
    <w:rsid w:val="002F01DB"/>
    <w:rsid w:val="002F2DAD"/>
    <w:rsid w:val="00311BF1"/>
    <w:rsid w:val="00316808"/>
    <w:rsid w:val="003253D4"/>
    <w:rsid w:val="0032789C"/>
    <w:rsid w:val="00350701"/>
    <w:rsid w:val="00366EF7"/>
    <w:rsid w:val="00384C86"/>
    <w:rsid w:val="003A2429"/>
    <w:rsid w:val="003A30E3"/>
    <w:rsid w:val="003D15D4"/>
    <w:rsid w:val="003E4B35"/>
    <w:rsid w:val="00402C9A"/>
    <w:rsid w:val="004039C9"/>
    <w:rsid w:val="00410B5D"/>
    <w:rsid w:val="00431CCB"/>
    <w:rsid w:val="00453EF6"/>
    <w:rsid w:val="00465CEC"/>
    <w:rsid w:val="004665F2"/>
    <w:rsid w:val="004E52C1"/>
    <w:rsid w:val="00534FE7"/>
    <w:rsid w:val="005352EA"/>
    <w:rsid w:val="005365F7"/>
    <w:rsid w:val="00541CD2"/>
    <w:rsid w:val="0056317F"/>
    <w:rsid w:val="00566A19"/>
    <w:rsid w:val="00577B9A"/>
    <w:rsid w:val="005B26E0"/>
    <w:rsid w:val="005B2785"/>
    <w:rsid w:val="005B2E0E"/>
    <w:rsid w:val="005D0461"/>
    <w:rsid w:val="005F05EE"/>
    <w:rsid w:val="0060012B"/>
    <w:rsid w:val="00607604"/>
    <w:rsid w:val="00616B87"/>
    <w:rsid w:val="006209A4"/>
    <w:rsid w:val="00643161"/>
    <w:rsid w:val="00655BFE"/>
    <w:rsid w:val="0067449F"/>
    <w:rsid w:val="006927A2"/>
    <w:rsid w:val="006C4A65"/>
    <w:rsid w:val="006C7F84"/>
    <w:rsid w:val="006E46DA"/>
    <w:rsid w:val="006F489E"/>
    <w:rsid w:val="007031BB"/>
    <w:rsid w:val="00706E1C"/>
    <w:rsid w:val="00714609"/>
    <w:rsid w:val="00717D9E"/>
    <w:rsid w:val="00735AC9"/>
    <w:rsid w:val="0073695B"/>
    <w:rsid w:val="00746B2A"/>
    <w:rsid w:val="00775A5F"/>
    <w:rsid w:val="00783ADF"/>
    <w:rsid w:val="007934C0"/>
    <w:rsid w:val="007A44CB"/>
    <w:rsid w:val="007C6512"/>
    <w:rsid w:val="007D7FA3"/>
    <w:rsid w:val="007F5292"/>
    <w:rsid w:val="00807E1B"/>
    <w:rsid w:val="00812EC9"/>
    <w:rsid w:val="00817B78"/>
    <w:rsid w:val="00826EF4"/>
    <w:rsid w:val="00840371"/>
    <w:rsid w:val="0086081B"/>
    <w:rsid w:val="008742E8"/>
    <w:rsid w:val="008852AD"/>
    <w:rsid w:val="00887552"/>
    <w:rsid w:val="008C6C86"/>
    <w:rsid w:val="008E25FB"/>
    <w:rsid w:val="0092375A"/>
    <w:rsid w:val="00926BA7"/>
    <w:rsid w:val="00930645"/>
    <w:rsid w:val="009614E7"/>
    <w:rsid w:val="00986BDB"/>
    <w:rsid w:val="00990DF3"/>
    <w:rsid w:val="009C64A2"/>
    <w:rsid w:val="009D0604"/>
    <w:rsid w:val="009F08AF"/>
    <w:rsid w:val="009F6D09"/>
    <w:rsid w:val="00A066B0"/>
    <w:rsid w:val="00A24D69"/>
    <w:rsid w:val="00A319BA"/>
    <w:rsid w:val="00A324D7"/>
    <w:rsid w:val="00A93D9E"/>
    <w:rsid w:val="00B23F27"/>
    <w:rsid w:val="00B4258B"/>
    <w:rsid w:val="00BB127C"/>
    <w:rsid w:val="00BB4998"/>
    <w:rsid w:val="00BB5332"/>
    <w:rsid w:val="00BC27C8"/>
    <w:rsid w:val="00BD7DB3"/>
    <w:rsid w:val="00BE66A8"/>
    <w:rsid w:val="00BE69F3"/>
    <w:rsid w:val="00C26189"/>
    <w:rsid w:val="00C2654B"/>
    <w:rsid w:val="00C4183A"/>
    <w:rsid w:val="00C830C8"/>
    <w:rsid w:val="00C93C56"/>
    <w:rsid w:val="00C97B9F"/>
    <w:rsid w:val="00CC322B"/>
    <w:rsid w:val="00CD6CC6"/>
    <w:rsid w:val="00CE4E0A"/>
    <w:rsid w:val="00D052E2"/>
    <w:rsid w:val="00D108C2"/>
    <w:rsid w:val="00D144B2"/>
    <w:rsid w:val="00D25275"/>
    <w:rsid w:val="00D32A3C"/>
    <w:rsid w:val="00D3346F"/>
    <w:rsid w:val="00D402A7"/>
    <w:rsid w:val="00D67EB5"/>
    <w:rsid w:val="00D74377"/>
    <w:rsid w:val="00D8684B"/>
    <w:rsid w:val="00D86B9C"/>
    <w:rsid w:val="00DA4586"/>
    <w:rsid w:val="00DB2319"/>
    <w:rsid w:val="00DB7CA7"/>
    <w:rsid w:val="00DC5C33"/>
    <w:rsid w:val="00DD2C09"/>
    <w:rsid w:val="00DE4A81"/>
    <w:rsid w:val="00DE7FE9"/>
    <w:rsid w:val="00DF461A"/>
    <w:rsid w:val="00E129A9"/>
    <w:rsid w:val="00E16821"/>
    <w:rsid w:val="00E223DB"/>
    <w:rsid w:val="00E7441D"/>
    <w:rsid w:val="00EB0F80"/>
    <w:rsid w:val="00EB525E"/>
    <w:rsid w:val="00EC3EB0"/>
    <w:rsid w:val="00ED0063"/>
    <w:rsid w:val="00EE53C1"/>
    <w:rsid w:val="00EF5FB5"/>
    <w:rsid w:val="00F107B0"/>
    <w:rsid w:val="00F1406E"/>
    <w:rsid w:val="00F22D67"/>
    <w:rsid w:val="00F35137"/>
    <w:rsid w:val="00F6076C"/>
    <w:rsid w:val="00F66055"/>
    <w:rsid w:val="00F82F06"/>
    <w:rsid w:val="00F972FE"/>
    <w:rsid w:val="00FA6CE1"/>
    <w:rsid w:val="00FB472E"/>
    <w:rsid w:val="00FB733B"/>
    <w:rsid w:val="00FE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6F2F52D7-69A4-4973-9B34-7252CDB0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33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BB53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B533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BB5332"/>
    <w:pPr>
      <w:tabs>
        <w:tab w:val="center" w:pos="4677"/>
        <w:tab w:val="right" w:pos="9355"/>
      </w:tabs>
    </w:pPr>
  </w:style>
  <w:style w:type="character" w:styleId="Hyperlink">
    <w:name w:val="Hyperlink"/>
    <w:rsid w:val="00E7441D"/>
    <w:rPr>
      <w:color w:val="0000FF"/>
      <w:u w:val="single"/>
    </w:rPr>
  </w:style>
  <w:style w:type="paragraph" w:customStyle="1" w:styleId="Armenian">
    <w:name w:val="Armenian"/>
    <w:basedOn w:val="Normal"/>
    <w:rsid w:val="00E7441D"/>
    <w:rPr>
      <w:rFonts w:ascii="Agg_Times1" w:hAnsi="Agg_Times1"/>
      <w:szCs w:val="20"/>
      <w:lang w:val="en-GB" w:eastAsia="en-US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 Знак1, webb"/>
    <w:basedOn w:val="Normal"/>
    <w:link w:val="NormalWebChar"/>
    <w:uiPriority w:val="99"/>
    <w:qFormat/>
    <w:rsid w:val="00616B87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616B87"/>
    <w:rPr>
      <w:b/>
      <w:bCs/>
    </w:rPr>
  </w:style>
  <w:style w:type="character" w:customStyle="1" w:styleId="s8">
    <w:name w:val="s8"/>
    <w:rsid w:val="00616B87"/>
  </w:style>
  <w:style w:type="paragraph" w:styleId="BodyText">
    <w:name w:val="Body Text"/>
    <w:basedOn w:val="Normal"/>
    <w:link w:val="BodyTextChar"/>
    <w:rsid w:val="00311BF1"/>
    <w:pPr>
      <w:jc w:val="center"/>
    </w:pPr>
    <w:rPr>
      <w:rFonts w:ascii="Times LatArm" w:hAnsi="Times LatArm" w:cs="Times LatArm"/>
      <w:b/>
      <w:bCs/>
      <w:lang w:val="en-US" w:eastAsia="en-US"/>
    </w:rPr>
  </w:style>
  <w:style w:type="character" w:customStyle="1" w:styleId="BodyTextChar">
    <w:name w:val="Body Text Char"/>
    <w:link w:val="BodyText"/>
    <w:rsid w:val="00311BF1"/>
    <w:rPr>
      <w:rFonts w:ascii="Times LatArm" w:hAnsi="Times LatArm" w:cs="Times LatArm"/>
      <w:b/>
      <w:bCs/>
      <w:sz w:val="24"/>
      <w:szCs w:val="24"/>
    </w:rPr>
  </w:style>
  <w:style w:type="paragraph" w:customStyle="1" w:styleId="mechtex">
    <w:name w:val="mechtex"/>
    <w:basedOn w:val="Normal"/>
    <w:link w:val="mechtexChar"/>
    <w:rsid w:val="00311BF1"/>
    <w:pPr>
      <w:jc w:val="center"/>
    </w:pPr>
    <w:rPr>
      <w:rFonts w:ascii="Arial Armenian" w:hAnsi="Arial Armenian"/>
      <w:sz w:val="22"/>
    </w:rPr>
  </w:style>
  <w:style w:type="character" w:customStyle="1" w:styleId="mechtexChar">
    <w:name w:val="mechtex Char"/>
    <w:link w:val="mechtex"/>
    <w:locked/>
    <w:rsid w:val="00311BF1"/>
    <w:rPr>
      <w:rFonts w:ascii="Arial Armenian" w:hAnsi="Arial Armenian"/>
      <w:sz w:val="22"/>
      <w:szCs w:val="24"/>
    </w:rPr>
  </w:style>
  <w:style w:type="paragraph" w:customStyle="1" w:styleId="1">
    <w:name w:val="Без интервала1"/>
    <w:qFormat/>
    <w:rsid w:val="00311BF1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311BF1"/>
  </w:style>
  <w:style w:type="paragraph" w:styleId="BodyTextIndent">
    <w:name w:val="Body Text Indent"/>
    <w:basedOn w:val="Normal"/>
    <w:link w:val="BodyTextIndentChar"/>
    <w:rsid w:val="009C64A2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9C64A2"/>
    <w:rPr>
      <w:sz w:val="24"/>
      <w:szCs w:val="24"/>
      <w:lang w:val="ru-RU" w:eastAsia="ru-RU"/>
    </w:rPr>
  </w:style>
  <w:style w:type="character" w:styleId="Emphasis">
    <w:name w:val="Emphasis"/>
    <w:uiPriority w:val="20"/>
    <w:qFormat/>
    <w:rsid w:val="00BB127C"/>
    <w:rPr>
      <w:i/>
      <w:iCs/>
    </w:rPr>
  </w:style>
  <w:style w:type="paragraph" w:styleId="ListParagraph">
    <w:name w:val="List Paragraph"/>
    <w:aliases w:val="Akapit z listą BS,List Paragraph 1,Paragraphe de liste PBLH,Bullets,List_Paragraph,Multilevel para_II,List Paragraph1,References,List Paragraph (numbered (a)),IBL List Paragraph,List Paragraph nowy,Numbered List Paragraph,OBC Bullet"/>
    <w:basedOn w:val="Normal"/>
    <w:link w:val="ListParagraphChar"/>
    <w:uiPriority w:val="34"/>
    <w:qFormat/>
    <w:rsid w:val="00BB127C"/>
    <w:pPr>
      <w:ind w:left="720"/>
    </w:pPr>
  </w:style>
  <w:style w:type="character" w:customStyle="1" w:styleId="ListParagraphChar">
    <w:name w:val="List Paragraph Char"/>
    <w:aliases w:val="Akapit z listą BS Char,List Paragraph 1 Char,Paragraphe de liste PBLH Char,Bullets Char,List_Paragraph Char,Multilevel para_II Char,List Paragraph1 Char,References Char,List Paragraph (numbered (a)) Char,IBL List Paragraph Char"/>
    <w:link w:val="ListParagraph"/>
    <w:uiPriority w:val="34"/>
    <w:locked/>
    <w:rsid w:val="00BB127C"/>
    <w:rPr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1301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0102"/>
    <w:rPr>
      <w:rFonts w:ascii="Tahoma" w:hAnsi="Tahoma" w:cs="Tahoma"/>
      <w:sz w:val="16"/>
      <w:szCs w:val="16"/>
      <w:lang w:val="ru-RU"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Знак1 Char, webb Char"/>
    <w:link w:val="NormalWeb"/>
    <w:uiPriority w:val="99"/>
    <w:locked/>
    <w:rsid w:val="007C6512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lsa.am" TargetMode="External"/><Relationship Id="rId1" Type="http://schemas.openxmlformats.org/officeDocument/2006/relationships/hyperlink" Target="http://www.mlsa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3239B-15C2-41E9-8D3A-735E5690A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4536</CharactersWithSpaces>
  <SharedDoc>false</SharedDoc>
  <HLinks>
    <vt:vector size="12" baseType="variant">
      <vt:variant>
        <vt:i4>4259963</vt:i4>
      </vt:variant>
      <vt:variant>
        <vt:i4>3</vt:i4>
      </vt:variant>
      <vt:variant>
        <vt:i4>0</vt:i4>
      </vt:variant>
      <vt:variant>
        <vt:i4>5</vt:i4>
      </vt:variant>
      <vt:variant>
        <vt:lpwstr>mailto:info@mlsa.am</vt:lpwstr>
      </vt:variant>
      <vt:variant>
        <vt:lpwstr/>
      </vt:variant>
      <vt:variant>
        <vt:i4>7733308</vt:i4>
      </vt:variant>
      <vt:variant>
        <vt:i4>0</vt:i4>
      </vt:variant>
      <vt:variant>
        <vt:i4>0</vt:i4>
      </vt:variant>
      <vt:variant>
        <vt:i4>5</vt:i4>
      </vt:variant>
      <vt:variant>
        <vt:lpwstr>http://www.mlsa.am/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