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50" w:rsidRPr="00194078" w:rsidRDefault="005E021D" w:rsidP="00935F50">
      <w:pPr>
        <w:jc w:val="right"/>
        <w:rPr>
          <w:rFonts w:ascii="GHEA Grapalat" w:hAnsi="GHEA Grapalat" w:cs="Sylfaen"/>
          <w:b/>
          <w:lang w:val="en-GB"/>
        </w:rPr>
      </w:pPr>
      <w:r w:rsidRPr="00194078">
        <w:rPr>
          <w:rFonts w:ascii="GHEA Grapalat" w:hAnsi="GHEA Grapalat" w:cs="Sylfaen"/>
          <w:b/>
          <w:lang w:val="hy-AM"/>
        </w:rPr>
        <w:t>ՆԱԽԱԳԻԾ</w:t>
      </w:r>
    </w:p>
    <w:p w:rsidR="00935F50" w:rsidRPr="00194078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194078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194078" w:rsidRDefault="00935F50" w:rsidP="005E021D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194078">
        <w:rPr>
          <w:rFonts w:ascii="Courier New" w:hAnsi="Courier New" w:cs="Courier New"/>
          <w:lang w:val="en-GB"/>
        </w:rPr>
        <w:t> 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194078">
        <w:rPr>
          <w:rStyle w:val="Strong"/>
          <w:rFonts w:ascii="GHEA Grapalat" w:hAnsi="GHEA Grapalat"/>
        </w:rPr>
        <w:t>Ո</w:t>
      </w:r>
      <w:r w:rsidRPr="00194078">
        <w:rPr>
          <w:rStyle w:val="Strong"/>
          <w:rFonts w:ascii="GHEA Grapalat" w:hAnsi="GHEA Grapalat"/>
          <w:lang w:val="en-GB"/>
        </w:rPr>
        <w:t xml:space="preserve"> </w:t>
      </w:r>
      <w:r w:rsidRPr="00194078">
        <w:rPr>
          <w:rStyle w:val="Strong"/>
          <w:rFonts w:ascii="GHEA Grapalat" w:hAnsi="GHEA Grapalat"/>
        </w:rPr>
        <w:t>Ր</w:t>
      </w:r>
      <w:r w:rsidRPr="00194078">
        <w:rPr>
          <w:rStyle w:val="Strong"/>
          <w:rFonts w:ascii="GHEA Grapalat" w:hAnsi="GHEA Grapalat"/>
          <w:lang w:val="en-GB"/>
        </w:rPr>
        <w:t xml:space="preserve"> </w:t>
      </w:r>
      <w:r w:rsidRPr="00194078">
        <w:rPr>
          <w:rStyle w:val="Strong"/>
          <w:rFonts w:ascii="GHEA Grapalat" w:hAnsi="GHEA Grapalat"/>
        </w:rPr>
        <w:t>Ո</w:t>
      </w:r>
      <w:r w:rsidRPr="00194078">
        <w:rPr>
          <w:rStyle w:val="Strong"/>
          <w:rFonts w:ascii="GHEA Grapalat" w:hAnsi="GHEA Grapalat"/>
          <w:lang w:val="en-GB"/>
        </w:rPr>
        <w:t xml:space="preserve"> </w:t>
      </w:r>
      <w:r w:rsidRPr="00194078">
        <w:rPr>
          <w:rStyle w:val="Strong"/>
          <w:rFonts w:ascii="GHEA Grapalat" w:hAnsi="GHEA Grapalat"/>
        </w:rPr>
        <w:t>Շ</w:t>
      </w:r>
      <w:r w:rsidRPr="00194078">
        <w:rPr>
          <w:rStyle w:val="Strong"/>
          <w:rFonts w:ascii="GHEA Grapalat" w:hAnsi="GHEA Grapalat"/>
          <w:lang w:val="en-GB"/>
        </w:rPr>
        <w:t xml:space="preserve"> </w:t>
      </w:r>
      <w:r w:rsidRPr="00194078">
        <w:rPr>
          <w:rStyle w:val="Strong"/>
          <w:rFonts w:ascii="GHEA Grapalat" w:hAnsi="GHEA Grapalat"/>
        </w:rPr>
        <w:t>ՈՒ</w:t>
      </w:r>
      <w:r w:rsidRPr="00194078">
        <w:rPr>
          <w:rStyle w:val="Strong"/>
          <w:rFonts w:ascii="GHEA Grapalat" w:hAnsi="GHEA Grapalat"/>
          <w:lang w:val="en-GB"/>
        </w:rPr>
        <w:t xml:space="preserve"> </w:t>
      </w:r>
      <w:r w:rsidRPr="00194078">
        <w:rPr>
          <w:rStyle w:val="Strong"/>
          <w:rFonts w:ascii="GHEA Grapalat" w:hAnsi="GHEA Grapalat"/>
        </w:rPr>
        <w:t>Մ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194078">
        <w:rPr>
          <w:rFonts w:ascii="Courier New" w:hAnsi="Courier New" w:cs="Courier New"/>
          <w:lang w:val="en-GB"/>
        </w:rPr>
        <w:t> </w:t>
      </w:r>
    </w:p>
    <w:p w:rsidR="00D57C38" w:rsidRPr="00194078" w:rsidRDefault="00D57C38" w:rsidP="00D57C38">
      <w:pPr>
        <w:ind w:firstLine="720"/>
        <w:jc w:val="center"/>
        <w:rPr>
          <w:rFonts w:ascii="GHEA Grapalat" w:hAnsi="GHEA Grapalat" w:cs="Arial LatArm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ՙ</w:t>
      </w:r>
      <w:r w:rsidRPr="00194078">
        <w:rPr>
          <w:rFonts w:ascii="GHEA Grapalat" w:hAnsi="GHEA Grapalat" w:cs="Arial LatArm"/>
          <w:b/>
          <w:lang w:val="hy-AM"/>
        </w:rPr>
        <w:t>-------</w:t>
      </w:r>
      <w:r w:rsidRPr="00194078">
        <w:rPr>
          <w:rFonts w:ascii="GHEA Grapalat" w:hAnsi="GHEA Grapalat" w:cs="Sylfaen"/>
          <w:b/>
          <w:lang w:val="hy-AM"/>
        </w:rPr>
        <w:t>՚</w:t>
      </w:r>
      <w:r w:rsidRPr="00194078">
        <w:rPr>
          <w:rFonts w:ascii="GHEA Grapalat" w:hAnsi="GHEA Grapalat" w:cs="Arial LatArm"/>
          <w:b/>
          <w:lang w:val="hy-AM"/>
        </w:rPr>
        <w:t xml:space="preserve"> --------------------- 201</w:t>
      </w:r>
      <w:r w:rsidR="00E61430" w:rsidRPr="00194078">
        <w:rPr>
          <w:rFonts w:ascii="GHEA Grapalat" w:hAnsi="GHEA Grapalat" w:cs="Arial LatArm"/>
          <w:b/>
          <w:lang w:val="en-GB"/>
        </w:rPr>
        <w:t>9</w:t>
      </w:r>
      <w:r w:rsidRPr="00194078">
        <w:rPr>
          <w:rFonts w:ascii="GHEA Grapalat" w:hAnsi="GHEA Grapalat" w:cs="Arial LatArm"/>
          <w:b/>
          <w:lang w:val="hy-AM"/>
        </w:rPr>
        <w:t xml:space="preserve">     N -------</w:t>
      </w:r>
      <w:r w:rsidRPr="00194078">
        <w:rPr>
          <w:rFonts w:ascii="GHEA Grapalat" w:hAnsi="GHEA Grapalat" w:cs="Sylfaen"/>
          <w:b/>
          <w:lang w:val="hy-AM"/>
        </w:rPr>
        <w:t>Ն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rPr>
          <w:rFonts w:ascii="GHEA Grapalat" w:hAnsi="GHEA Grapalat"/>
          <w:lang w:val="en-GB"/>
        </w:rPr>
      </w:pPr>
      <w:r w:rsidRPr="00194078">
        <w:rPr>
          <w:rFonts w:ascii="Courier New" w:hAnsi="Courier New" w:cs="Courier New"/>
          <w:lang w:val="en-GB"/>
        </w:rPr>
        <w:t> 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GB"/>
        </w:rPr>
      </w:pPr>
    </w:p>
    <w:p w:rsidR="00935F50" w:rsidRPr="00194078" w:rsidRDefault="00E313BE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GB"/>
        </w:rPr>
      </w:pPr>
      <w:r w:rsidRPr="00194078">
        <w:rPr>
          <w:rFonts w:ascii="GHEA Grapalat" w:hAnsi="GHEA Grapalat" w:cs="Sylfaen"/>
          <w:b/>
          <w:lang w:val="hy-AM"/>
        </w:rPr>
        <w:t>ՀԱՅԱՍՏԱՆԻ ՀԱՆՐԱՊԵՏՈՒԹՅԱՆ 201</w:t>
      </w:r>
      <w:r w:rsidRPr="00194078">
        <w:rPr>
          <w:rFonts w:ascii="GHEA Grapalat" w:hAnsi="GHEA Grapalat" w:cs="Sylfaen"/>
          <w:b/>
          <w:lang w:val="en-GB"/>
        </w:rPr>
        <w:t>9</w:t>
      </w:r>
      <w:r w:rsidRPr="00194078">
        <w:rPr>
          <w:rFonts w:ascii="GHEA Grapalat" w:hAnsi="GHEA Grapalat" w:cs="Sylfaen"/>
          <w:b/>
          <w:lang w:val="hy-AM"/>
        </w:rPr>
        <w:t xml:space="preserve"> ԹՎԱԿԱՆԻ ՊԵՏԱԿԱՆ ԲՅՈՒՋԵՈՒՄ ՎԵՐԱԲԱՇԽՈՒՄ,</w:t>
      </w:r>
      <w:r w:rsidRPr="00194078">
        <w:rPr>
          <w:rFonts w:ascii="GHEA Grapalat" w:hAnsi="GHEA Grapalat" w:cs="Sylfaen"/>
          <w:b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ՀԱՅԱՍՏԱՆԻ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ՀԱՆՐԱՊԵՏՈՒԹՅԱՆ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ԿԱՌԱՎԱՐՈՒԹՅԱՆ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2018 </w:t>
      </w:r>
      <w:r w:rsidR="00935F50" w:rsidRPr="00194078">
        <w:rPr>
          <w:rStyle w:val="Strong"/>
          <w:rFonts w:ascii="GHEA Grapalat" w:hAnsi="GHEA Grapalat"/>
        </w:rPr>
        <w:t>ԹՎԱԿԱՆԻ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ԴԵԿՏԵՄԲԵՐԻ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27-</w:t>
      </w:r>
      <w:r w:rsidR="00935F50" w:rsidRPr="00194078">
        <w:rPr>
          <w:rStyle w:val="Strong"/>
          <w:rFonts w:ascii="GHEA Grapalat" w:hAnsi="GHEA Grapalat"/>
        </w:rPr>
        <w:t>Ի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N 1515-</w:t>
      </w:r>
      <w:r w:rsidR="00935F50" w:rsidRPr="00194078">
        <w:rPr>
          <w:rStyle w:val="Strong"/>
          <w:rFonts w:ascii="GHEA Grapalat" w:hAnsi="GHEA Grapalat"/>
        </w:rPr>
        <w:t>Ն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ՈՐՈՇՄԱՆ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ՄԵՋ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ՓՈՓՈԽՈՒԹՅՈՒՆՆԵՐ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ԿԱՏԱՐԵԼՈՒ</w:t>
      </w:r>
      <w:r w:rsidR="00935F50" w:rsidRPr="00194078">
        <w:rPr>
          <w:rStyle w:val="Strong"/>
          <w:rFonts w:ascii="GHEA Grapalat" w:hAnsi="GHEA Grapalat"/>
          <w:lang w:val="en-GB"/>
        </w:rPr>
        <w:t xml:space="preserve"> </w:t>
      </w:r>
      <w:r w:rsidR="00935F50" w:rsidRPr="00194078">
        <w:rPr>
          <w:rStyle w:val="Strong"/>
          <w:rFonts w:ascii="GHEA Grapalat" w:hAnsi="GHEA Grapalat"/>
        </w:rPr>
        <w:t>ՄԱՍԻՆ</w:t>
      </w:r>
    </w:p>
    <w:p w:rsidR="00E313BE" w:rsidRPr="00194078" w:rsidRDefault="00E313BE" w:rsidP="00E313BE">
      <w:pPr>
        <w:ind w:firstLine="720"/>
        <w:jc w:val="both"/>
        <w:rPr>
          <w:rFonts w:ascii="GHEA Grapalat" w:hAnsi="GHEA Grapalat" w:cs="Courier New"/>
          <w:lang w:val="hy-AM"/>
        </w:rPr>
      </w:pPr>
    </w:p>
    <w:p w:rsidR="00E313BE" w:rsidRPr="00194078" w:rsidRDefault="00935F50" w:rsidP="00E313BE">
      <w:pPr>
        <w:ind w:firstLine="720"/>
        <w:jc w:val="both"/>
        <w:rPr>
          <w:rFonts w:ascii="GHEA Grapalat" w:hAnsi="GHEA Grapalat"/>
          <w:b/>
          <w:lang w:val="es-ES"/>
        </w:rPr>
      </w:pPr>
      <w:r w:rsidRPr="00194078">
        <w:rPr>
          <w:rFonts w:ascii="Courier New" w:hAnsi="Courier New" w:cs="Courier New"/>
          <w:lang w:val="hy-AM"/>
        </w:rPr>
        <w:t> </w:t>
      </w:r>
      <w:r w:rsidR="00E313BE" w:rsidRPr="00194078">
        <w:rPr>
          <w:rFonts w:ascii="GHEA Grapalat" w:hAnsi="GHEA Grapalat"/>
          <w:lang w:val="es-ES"/>
        </w:rPr>
        <w:t>«</w:t>
      </w:r>
      <w:r w:rsidR="00E313BE" w:rsidRPr="00194078">
        <w:rPr>
          <w:rFonts w:ascii="GHEA Grapalat" w:hAnsi="GHEA Grapalat"/>
          <w:lang w:val="hy-AM"/>
        </w:rPr>
        <w:t>Հայաստանի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Հանրապետության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բյուջետային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համակարգի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մասին</w:t>
      </w:r>
      <w:r w:rsidR="00E313BE" w:rsidRPr="00194078">
        <w:rPr>
          <w:rFonts w:ascii="GHEA Grapalat" w:hAnsi="GHEA Grapalat"/>
          <w:lang w:val="es-ES"/>
        </w:rPr>
        <w:t xml:space="preserve">» </w:t>
      </w:r>
      <w:r w:rsidR="00E313BE" w:rsidRPr="00194078">
        <w:rPr>
          <w:rFonts w:ascii="GHEA Grapalat" w:hAnsi="GHEA Grapalat"/>
          <w:lang w:val="hy-AM"/>
        </w:rPr>
        <w:t>Հայաստանի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Հանրապետության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օրենքի</w:t>
      </w:r>
      <w:r w:rsidR="00E313BE" w:rsidRPr="00194078">
        <w:rPr>
          <w:rFonts w:ascii="GHEA Grapalat" w:hAnsi="GHEA Grapalat"/>
          <w:lang w:val="es-ES"/>
        </w:rPr>
        <w:t xml:space="preserve"> 23-</w:t>
      </w:r>
      <w:r w:rsidR="00E313BE" w:rsidRPr="00194078">
        <w:rPr>
          <w:rFonts w:ascii="GHEA Grapalat" w:hAnsi="GHEA Grapalat"/>
          <w:lang w:val="hy-AM"/>
        </w:rPr>
        <w:t>րդ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հոդվածի</w:t>
      </w:r>
      <w:r w:rsidR="00E313BE" w:rsidRPr="00194078">
        <w:rPr>
          <w:rFonts w:ascii="GHEA Grapalat" w:hAnsi="GHEA Grapalat"/>
          <w:lang w:val="es-ES"/>
        </w:rPr>
        <w:t xml:space="preserve"> 3-</w:t>
      </w:r>
      <w:r w:rsidR="00E313BE" w:rsidRPr="00194078">
        <w:rPr>
          <w:rFonts w:ascii="GHEA Grapalat" w:hAnsi="GHEA Grapalat"/>
          <w:lang w:val="hy-AM"/>
        </w:rPr>
        <w:t>րդ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մասին</w:t>
      </w:r>
      <w:r w:rsidR="00E313BE" w:rsidRPr="00194078">
        <w:rPr>
          <w:rFonts w:ascii="GHEA Grapalat" w:hAnsi="GHEA Grapalat"/>
          <w:lang w:val="es-ES"/>
        </w:rPr>
        <w:t>, «</w:t>
      </w:r>
      <w:r w:rsidR="00E313BE" w:rsidRPr="00194078">
        <w:rPr>
          <w:rFonts w:ascii="GHEA Grapalat" w:hAnsi="GHEA Grapalat"/>
          <w:lang w:val="hy-AM"/>
        </w:rPr>
        <w:t>Հայաստանի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Հանրապետության</w:t>
      </w:r>
      <w:r w:rsidR="00E313BE" w:rsidRPr="00194078">
        <w:rPr>
          <w:rFonts w:ascii="GHEA Grapalat" w:hAnsi="GHEA Grapalat"/>
          <w:lang w:val="es-ES"/>
        </w:rPr>
        <w:t xml:space="preserve"> 2019 </w:t>
      </w:r>
      <w:r w:rsidR="00E313BE" w:rsidRPr="00194078">
        <w:rPr>
          <w:rFonts w:ascii="GHEA Grapalat" w:hAnsi="GHEA Grapalat"/>
          <w:lang w:val="hy-AM"/>
        </w:rPr>
        <w:t>թվականի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պետական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բյուջեի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մասին</w:t>
      </w:r>
      <w:r w:rsidR="00E313BE" w:rsidRPr="00194078">
        <w:rPr>
          <w:rFonts w:ascii="GHEA Grapalat" w:hAnsi="GHEA Grapalat"/>
          <w:lang w:val="es-ES"/>
        </w:rPr>
        <w:t xml:space="preserve">» </w:t>
      </w:r>
      <w:r w:rsidR="00E313BE" w:rsidRPr="00194078">
        <w:rPr>
          <w:rFonts w:ascii="GHEA Grapalat" w:hAnsi="GHEA Grapalat"/>
          <w:lang w:val="hy-AM"/>
        </w:rPr>
        <w:t>Հայաստանի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Հանրապետության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օրենքի</w:t>
      </w:r>
      <w:r w:rsidR="00E313BE" w:rsidRPr="00194078">
        <w:rPr>
          <w:rFonts w:ascii="GHEA Grapalat" w:hAnsi="GHEA Grapalat"/>
          <w:lang w:val="es-ES"/>
        </w:rPr>
        <w:t xml:space="preserve"> 9-</w:t>
      </w:r>
      <w:r w:rsidR="00E313BE" w:rsidRPr="00194078">
        <w:rPr>
          <w:rFonts w:ascii="GHEA Grapalat" w:hAnsi="GHEA Grapalat"/>
          <w:lang w:val="hy-AM"/>
        </w:rPr>
        <w:t>րդ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հոդվածի</w:t>
      </w:r>
      <w:r w:rsidR="00E313BE" w:rsidRPr="00194078">
        <w:rPr>
          <w:rFonts w:ascii="GHEA Grapalat" w:hAnsi="GHEA Grapalat"/>
          <w:lang w:val="es-ES"/>
        </w:rPr>
        <w:t xml:space="preserve"> 1-</w:t>
      </w:r>
      <w:r w:rsidR="00E313BE" w:rsidRPr="00194078">
        <w:rPr>
          <w:rFonts w:ascii="GHEA Grapalat" w:hAnsi="GHEA Grapalat"/>
          <w:lang w:val="hy-AM"/>
        </w:rPr>
        <w:t>ին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կետին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lang w:val="hy-AM"/>
        </w:rPr>
        <w:t>համապատասխան</w:t>
      </w:r>
      <w:r w:rsidR="00E313BE" w:rsidRPr="00194078">
        <w:rPr>
          <w:rFonts w:ascii="GHEA Grapalat" w:hAnsi="GHEA Grapalat"/>
          <w:lang w:val="es-ES"/>
        </w:rPr>
        <w:t xml:space="preserve"> </w:t>
      </w:r>
      <w:r w:rsidR="00E313BE" w:rsidRPr="00194078">
        <w:rPr>
          <w:rFonts w:ascii="GHEA Grapalat" w:hAnsi="GHEA Grapalat"/>
          <w:b/>
          <w:lang w:val="hy-AM"/>
        </w:rPr>
        <w:t>Հայաստանի</w:t>
      </w:r>
      <w:r w:rsidR="00E313BE" w:rsidRPr="00194078">
        <w:rPr>
          <w:rFonts w:ascii="GHEA Grapalat" w:hAnsi="GHEA Grapalat"/>
          <w:b/>
          <w:lang w:val="es-ES"/>
        </w:rPr>
        <w:t xml:space="preserve"> </w:t>
      </w:r>
      <w:r w:rsidR="00E313BE" w:rsidRPr="00194078">
        <w:rPr>
          <w:rFonts w:ascii="GHEA Grapalat" w:hAnsi="GHEA Grapalat"/>
          <w:b/>
          <w:lang w:val="hy-AM"/>
        </w:rPr>
        <w:t>Հանրապետության</w:t>
      </w:r>
      <w:r w:rsidR="00E313BE" w:rsidRPr="00194078">
        <w:rPr>
          <w:rFonts w:ascii="GHEA Grapalat" w:hAnsi="GHEA Grapalat"/>
          <w:b/>
          <w:lang w:val="es-ES"/>
        </w:rPr>
        <w:t xml:space="preserve"> </w:t>
      </w:r>
      <w:r w:rsidR="00E313BE" w:rsidRPr="00194078">
        <w:rPr>
          <w:rFonts w:ascii="GHEA Grapalat" w:hAnsi="GHEA Grapalat"/>
          <w:b/>
          <w:lang w:val="hy-AM"/>
        </w:rPr>
        <w:t>կառավարությունը</w:t>
      </w:r>
      <w:r w:rsidR="00E313BE" w:rsidRPr="00194078">
        <w:rPr>
          <w:rFonts w:ascii="GHEA Grapalat" w:hAnsi="GHEA Grapalat"/>
          <w:b/>
          <w:lang w:val="es-ES"/>
        </w:rPr>
        <w:t xml:space="preserve"> </w:t>
      </w:r>
      <w:r w:rsidR="00E313BE" w:rsidRPr="00194078">
        <w:rPr>
          <w:rFonts w:ascii="GHEA Grapalat" w:hAnsi="GHEA Grapalat"/>
          <w:b/>
          <w:lang w:val="hy-AM"/>
        </w:rPr>
        <w:t>որոշում</w:t>
      </w:r>
      <w:r w:rsidR="00E313BE" w:rsidRPr="00194078">
        <w:rPr>
          <w:rFonts w:ascii="GHEA Grapalat" w:hAnsi="GHEA Grapalat"/>
          <w:b/>
          <w:lang w:val="es-ES"/>
        </w:rPr>
        <w:t xml:space="preserve"> </w:t>
      </w:r>
      <w:r w:rsidR="00E313BE" w:rsidRPr="00194078">
        <w:rPr>
          <w:rFonts w:ascii="GHEA Grapalat" w:hAnsi="GHEA Grapalat"/>
          <w:b/>
          <w:lang w:val="hy-AM"/>
        </w:rPr>
        <w:t>է</w:t>
      </w:r>
      <w:r w:rsidR="00E313BE" w:rsidRPr="00194078">
        <w:rPr>
          <w:rFonts w:ascii="GHEA Grapalat" w:hAnsi="GHEA Grapalat"/>
          <w:b/>
          <w:lang w:val="es-ES"/>
        </w:rPr>
        <w:t>.</w:t>
      </w:r>
    </w:p>
    <w:p w:rsidR="00E313BE" w:rsidRPr="00194078" w:rsidRDefault="00E313BE" w:rsidP="00E313BE">
      <w:pPr>
        <w:ind w:firstLine="720"/>
        <w:jc w:val="both"/>
        <w:rPr>
          <w:rFonts w:ascii="GHEA Grapalat" w:hAnsi="GHEA Grapalat"/>
          <w:b/>
          <w:lang w:val="es-ES"/>
        </w:rPr>
      </w:pPr>
    </w:p>
    <w:p w:rsidR="00E313BE" w:rsidRPr="00194078" w:rsidRDefault="00E313BE" w:rsidP="00E313BE">
      <w:pPr>
        <w:numPr>
          <w:ilvl w:val="0"/>
          <w:numId w:val="8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es-ES"/>
        </w:rPr>
      </w:pPr>
      <w:r w:rsidRPr="00194078">
        <w:rPr>
          <w:rFonts w:ascii="GHEA Grapalat" w:hAnsi="GHEA Grapalat"/>
          <w:lang w:val="hy-AM"/>
        </w:rPr>
        <w:t>«</w:t>
      </w:r>
      <w:r w:rsidRPr="00194078">
        <w:rPr>
          <w:rFonts w:ascii="GHEA Grapalat" w:hAnsi="GHEA Grapalat"/>
        </w:rPr>
        <w:t>Հայաստանի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Հանրապետության</w:t>
      </w:r>
      <w:r w:rsidRPr="00194078">
        <w:rPr>
          <w:rFonts w:ascii="GHEA Grapalat" w:hAnsi="GHEA Grapalat"/>
          <w:lang w:val="es-ES"/>
        </w:rPr>
        <w:t xml:space="preserve"> 2019 </w:t>
      </w:r>
      <w:r w:rsidRPr="00194078">
        <w:rPr>
          <w:rFonts w:ascii="GHEA Grapalat" w:hAnsi="GHEA Grapalat"/>
        </w:rPr>
        <w:t>թվականի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պետական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բյուջեի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մասին</w:t>
      </w:r>
      <w:r w:rsidRPr="00194078">
        <w:rPr>
          <w:rFonts w:ascii="GHEA Grapalat" w:hAnsi="GHEA Grapalat"/>
          <w:lang w:val="hy-AM"/>
        </w:rPr>
        <w:t>»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Հայաստանի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Հանրապետության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օրենք</w:t>
      </w:r>
      <w:r w:rsidRPr="00194078">
        <w:rPr>
          <w:rFonts w:ascii="GHEA Grapalat" w:hAnsi="GHEA Grapalat"/>
          <w:lang w:val="en-US"/>
        </w:rPr>
        <w:t>ում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կատարել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վերաբաշում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և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Հայաստանի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Հանրապետության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կառավարության</w:t>
      </w:r>
      <w:r w:rsidRPr="00194078">
        <w:rPr>
          <w:rFonts w:ascii="GHEA Grapalat" w:hAnsi="GHEA Grapalat"/>
          <w:lang w:val="es-ES"/>
        </w:rPr>
        <w:t xml:space="preserve"> 2018 </w:t>
      </w:r>
      <w:r w:rsidRPr="00194078">
        <w:rPr>
          <w:rFonts w:ascii="GHEA Grapalat" w:hAnsi="GHEA Grapalat"/>
        </w:rPr>
        <w:t>թվականի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դեկտեմբերի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hy-AM"/>
        </w:rPr>
        <w:t>2</w:t>
      </w:r>
      <w:r w:rsidRPr="00194078">
        <w:rPr>
          <w:rFonts w:ascii="GHEA Grapalat" w:hAnsi="GHEA Grapalat"/>
          <w:lang w:val="es-ES"/>
        </w:rPr>
        <w:t>7-</w:t>
      </w:r>
      <w:r w:rsidRPr="00194078">
        <w:rPr>
          <w:rFonts w:ascii="GHEA Grapalat" w:hAnsi="GHEA Grapalat"/>
        </w:rPr>
        <w:t>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hy-AM"/>
        </w:rPr>
        <w:t>«</w:t>
      </w:r>
      <w:r w:rsidRPr="00194078">
        <w:rPr>
          <w:rFonts w:ascii="GHEA Grapalat" w:hAnsi="GHEA Grapalat"/>
        </w:rPr>
        <w:t>Հայաստանի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Հանրապետության</w:t>
      </w:r>
      <w:r w:rsidRPr="00194078">
        <w:rPr>
          <w:rFonts w:ascii="GHEA Grapalat" w:hAnsi="GHEA Grapalat"/>
          <w:lang w:val="es-ES"/>
        </w:rPr>
        <w:t xml:space="preserve"> 2019 </w:t>
      </w:r>
      <w:r w:rsidRPr="00194078">
        <w:rPr>
          <w:rFonts w:ascii="GHEA Grapalat" w:hAnsi="GHEA Grapalat"/>
        </w:rPr>
        <w:t>թվականի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պետական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բյուջեի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կատարումն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ապահովող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միջոցառումների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մասին</w:t>
      </w:r>
      <w:r w:rsidRPr="00194078">
        <w:rPr>
          <w:rFonts w:ascii="GHEA Grapalat" w:hAnsi="GHEA Grapalat"/>
          <w:lang w:val="hy-AM"/>
        </w:rPr>
        <w:t>»</w:t>
      </w:r>
      <w:r w:rsidRPr="00194078">
        <w:rPr>
          <w:rFonts w:ascii="GHEA Grapalat" w:hAnsi="GHEA Grapalat"/>
          <w:lang w:val="es-ES"/>
        </w:rPr>
        <w:t xml:space="preserve"> N 1515-</w:t>
      </w:r>
      <w:r w:rsidRPr="00194078">
        <w:rPr>
          <w:rFonts w:ascii="GHEA Grapalat" w:hAnsi="GHEA Grapalat"/>
        </w:rPr>
        <w:t>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որոշման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մեջ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կատարել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փոփոխություններ</w:t>
      </w:r>
      <w:r w:rsidRPr="00194078">
        <w:rPr>
          <w:rFonts w:ascii="GHEA Grapalat" w:hAnsi="GHEA Grapalat"/>
          <w:lang w:val="es-ES"/>
        </w:rPr>
        <w:t xml:space="preserve">` </w:t>
      </w:r>
      <w:r w:rsidRPr="00194078">
        <w:rPr>
          <w:rFonts w:ascii="GHEA Grapalat" w:hAnsi="GHEA Grapalat"/>
        </w:rPr>
        <w:t>համաձայն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սույն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որոշման</w:t>
      </w:r>
      <w:r w:rsidRPr="00194078">
        <w:rPr>
          <w:rFonts w:ascii="GHEA Grapalat" w:hAnsi="GHEA Grapalat"/>
          <w:lang w:val="es-ES"/>
        </w:rPr>
        <w:t xml:space="preserve"> NN 1,2,3 և 4 </w:t>
      </w:r>
      <w:r w:rsidRPr="00194078">
        <w:rPr>
          <w:rFonts w:ascii="GHEA Grapalat" w:hAnsi="GHEA Grapalat"/>
        </w:rPr>
        <w:t>հավելվածների</w:t>
      </w:r>
      <w:r w:rsidRPr="00194078">
        <w:rPr>
          <w:rFonts w:ascii="GHEA Grapalat" w:hAnsi="GHEA Grapalat"/>
          <w:lang w:val="es-ES"/>
        </w:rPr>
        <w:t>:</w:t>
      </w:r>
    </w:p>
    <w:p w:rsidR="008010F7" w:rsidRPr="00194078" w:rsidRDefault="008010F7" w:rsidP="008010F7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es-ES"/>
        </w:rPr>
      </w:pPr>
      <w:r w:rsidRPr="00194078">
        <w:rPr>
          <w:rFonts w:ascii="GHEA Grapalat" w:hAnsi="GHEA Grapalat"/>
          <w:lang w:val="es-ES"/>
        </w:rPr>
        <w:t xml:space="preserve">2. </w:t>
      </w:r>
      <w:r w:rsidRPr="00194078">
        <w:rPr>
          <w:rFonts w:ascii="GHEA Grapalat" w:hAnsi="GHEA Grapalat"/>
        </w:rPr>
        <w:t>Սույն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որոշում</w:t>
      </w:r>
      <w:r w:rsidRPr="00194078">
        <w:rPr>
          <w:rFonts w:ascii="GHEA Grapalat" w:hAnsi="GHEA Grapalat"/>
          <w:lang w:val="en-US"/>
        </w:rPr>
        <w:t>ը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տարածվում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է</w:t>
      </w:r>
      <w:r w:rsidRPr="00194078">
        <w:rPr>
          <w:rFonts w:ascii="GHEA Grapalat" w:hAnsi="GHEA Grapalat"/>
          <w:lang w:val="es-ES"/>
        </w:rPr>
        <w:t xml:space="preserve"> 2019 </w:t>
      </w:r>
      <w:r w:rsidRPr="00194078">
        <w:rPr>
          <w:rFonts w:ascii="GHEA Grapalat" w:hAnsi="GHEA Grapalat"/>
          <w:lang w:val="en-US"/>
        </w:rPr>
        <w:t>թվականի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հունվարի</w:t>
      </w:r>
      <w:r w:rsidRPr="00194078">
        <w:rPr>
          <w:rFonts w:ascii="GHEA Grapalat" w:hAnsi="GHEA Grapalat"/>
          <w:lang w:val="es-ES"/>
        </w:rPr>
        <w:t xml:space="preserve"> 1-</w:t>
      </w:r>
      <w:r w:rsidRPr="00194078">
        <w:rPr>
          <w:rFonts w:ascii="GHEA Grapalat" w:hAnsi="GHEA Grapalat"/>
          <w:lang w:val="en-US"/>
        </w:rPr>
        <w:t>ից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ծագած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հարաբերությունների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վրա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  <w:lang w:val="en-US"/>
        </w:rPr>
        <w:t>և</w:t>
      </w:r>
      <w:r w:rsidRPr="00194078">
        <w:rPr>
          <w:rFonts w:ascii="GHEA Grapalat" w:hAnsi="GHEA Grapalat"/>
          <w:lang w:val="es-ES"/>
        </w:rPr>
        <w:t xml:space="preserve">  </w:t>
      </w:r>
      <w:r w:rsidRPr="00194078">
        <w:rPr>
          <w:rFonts w:ascii="GHEA Grapalat" w:hAnsi="GHEA Grapalat"/>
        </w:rPr>
        <w:t>ուժի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մեջ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է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մտնում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պաշտոնական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հրապարակմանը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հաջորդող</w:t>
      </w:r>
      <w:r w:rsidRPr="00194078">
        <w:rPr>
          <w:rFonts w:ascii="GHEA Grapalat" w:hAnsi="GHEA Grapalat"/>
          <w:lang w:val="es-ES"/>
        </w:rPr>
        <w:t xml:space="preserve"> </w:t>
      </w:r>
      <w:r w:rsidRPr="00194078">
        <w:rPr>
          <w:rFonts w:ascii="GHEA Grapalat" w:hAnsi="GHEA Grapalat"/>
        </w:rPr>
        <w:t>օրվանից</w:t>
      </w:r>
      <w:r w:rsidRPr="00194078">
        <w:rPr>
          <w:rFonts w:ascii="GHEA Grapalat" w:hAnsi="GHEA Grapalat"/>
          <w:lang w:val="es-ES"/>
        </w:rPr>
        <w:t>: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935F50" w:rsidRPr="00194078" w:rsidRDefault="00935F50" w:rsidP="009E723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FF0000"/>
          <w:lang w:val="es-ES"/>
        </w:rPr>
      </w:pPr>
      <w:r w:rsidRPr="00194078">
        <w:rPr>
          <w:rFonts w:ascii="GHEA Grapalat" w:hAnsi="GHEA Grapalat"/>
          <w:color w:val="FF0000"/>
          <w:lang w:val="es-ES"/>
        </w:rPr>
        <w:t xml:space="preserve"> 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  <w:r w:rsidRPr="00194078">
        <w:rPr>
          <w:rFonts w:ascii="Courier New" w:hAnsi="Courier New" w:cs="Courier New"/>
          <w:lang w:val="es-ES"/>
        </w:rPr>
        <w:t> 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935F50" w:rsidRPr="00194078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s-ES"/>
        </w:rPr>
      </w:pPr>
      <w:r w:rsidRPr="00194078">
        <w:rPr>
          <w:rFonts w:ascii="GHEA Grapalat" w:hAnsi="GHEA Grapalat"/>
          <w:b/>
          <w:lang w:val="en-US"/>
        </w:rPr>
        <w:t>ՎԱՐՉԱՊԵՏ՝</w:t>
      </w:r>
      <w:r w:rsidRPr="00194078">
        <w:rPr>
          <w:rFonts w:ascii="GHEA Grapalat" w:hAnsi="GHEA Grapalat"/>
          <w:b/>
          <w:lang w:val="es-ES"/>
        </w:rPr>
        <w:t xml:space="preserve">                                                              </w:t>
      </w:r>
      <w:r w:rsidRPr="00194078">
        <w:rPr>
          <w:rFonts w:ascii="GHEA Grapalat" w:hAnsi="GHEA Grapalat"/>
          <w:b/>
          <w:lang w:val="en-US"/>
        </w:rPr>
        <w:t>Ն</w:t>
      </w:r>
      <w:r w:rsidRPr="00194078">
        <w:rPr>
          <w:rFonts w:ascii="GHEA Grapalat" w:hAnsi="GHEA Grapalat"/>
          <w:b/>
          <w:lang w:val="es-ES"/>
        </w:rPr>
        <w:t xml:space="preserve">. </w:t>
      </w:r>
      <w:r w:rsidRPr="00194078">
        <w:rPr>
          <w:rFonts w:ascii="GHEA Grapalat" w:hAnsi="GHEA Grapalat"/>
          <w:b/>
          <w:lang w:val="en-US"/>
        </w:rPr>
        <w:t>ՓԱՇԻՆՅԱՆ</w:t>
      </w:r>
    </w:p>
    <w:p w:rsidR="00935F50" w:rsidRPr="00194078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935F50" w:rsidRPr="00194078" w:rsidRDefault="00935F50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935F50" w:rsidRPr="00194078" w:rsidRDefault="00935F50" w:rsidP="00935F50">
      <w:pPr>
        <w:rPr>
          <w:rFonts w:ascii="GHEA Grapalat" w:hAnsi="GHEA Grapalat" w:cs="Sylfaen"/>
          <w:lang w:val="es-ES"/>
        </w:rPr>
      </w:pPr>
    </w:p>
    <w:p w:rsidR="00994F43" w:rsidRPr="00194078" w:rsidRDefault="00994F43">
      <w:pPr>
        <w:rPr>
          <w:rFonts w:ascii="GHEA Grapalat" w:hAnsi="GHEA Grapalat"/>
          <w:lang w:val="es-ES"/>
        </w:rPr>
      </w:pPr>
    </w:p>
    <w:p w:rsidR="002C4C55" w:rsidRPr="00194078" w:rsidRDefault="002C4C55">
      <w:pPr>
        <w:rPr>
          <w:rFonts w:ascii="GHEA Grapalat" w:hAnsi="GHEA Grapalat"/>
          <w:lang w:val="es-ES"/>
        </w:rPr>
      </w:pPr>
    </w:p>
    <w:p w:rsidR="002C4C55" w:rsidRPr="00194078" w:rsidRDefault="002C4C55">
      <w:pPr>
        <w:rPr>
          <w:rFonts w:ascii="GHEA Grapalat" w:hAnsi="GHEA Grapalat"/>
          <w:lang w:val="es-ES"/>
        </w:rPr>
      </w:pPr>
    </w:p>
    <w:p w:rsidR="002C4C55" w:rsidRPr="00194078" w:rsidRDefault="002C4C55">
      <w:pPr>
        <w:rPr>
          <w:rFonts w:ascii="GHEA Grapalat" w:hAnsi="GHEA Grapalat"/>
          <w:lang w:val="hy-AM"/>
        </w:rPr>
      </w:pPr>
    </w:p>
    <w:p w:rsidR="00625907" w:rsidRPr="00194078" w:rsidRDefault="00625907">
      <w:pPr>
        <w:rPr>
          <w:rFonts w:ascii="GHEA Grapalat" w:hAnsi="GHEA Grapalat"/>
          <w:lang w:val="hy-AM"/>
        </w:rPr>
      </w:pPr>
    </w:p>
    <w:p w:rsidR="00625907" w:rsidRPr="00194078" w:rsidRDefault="00625907">
      <w:pPr>
        <w:rPr>
          <w:rFonts w:ascii="GHEA Grapalat" w:hAnsi="GHEA Grapalat"/>
          <w:lang w:val="hy-AM"/>
        </w:rPr>
      </w:pPr>
    </w:p>
    <w:p w:rsidR="002C4C55" w:rsidRPr="00194078" w:rsidRDefault="002C4C55">
      <w:pPr>
        <w:rPr>
          <w:rFonts w:ascii="GHEA Grapalat" w:hAnsi="GHEA Grapalat"/>
          <w:lang w:val="es-ES"/>
        </w:rPr>
      </w:pPr>
    </w:p>
    <w:p w:rsidR="005E021D" w:rsidRPr="00194078" w:rsidRDefault="005E021D" w:rsidP="005E021D">
      <w:pPr>
        <w:ind w:firstLine="720"/>
        <w:jc w:val="center"/>
        <w:rPr>
          <w:rFonts w:ascii="GHEA Grapalat" w:hAnsi="GHEA Grapalat" w:cs="Sylfaen"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Հ Ի Մ Ն Ա Վ Ո Ր ՈՒ Մ</w:t>
      </w:r>
    </w:p>
    <w:p w:rsidR="005E021D" w:rsidRPr="00194078" w:rsidRDefault="005E021D" w:rsidP="005E021D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5E021D" w:rsidRPr="00194078" w:rsidRDefault="00E313BE" w:rsidP="005E021D">
      <w:pPr>
        <w:ind w:firstLine="720"/>
        <w:jc w:val="center"/>
        <w:rPr>
          <w:rFonts w:ascii="GHEA Grapalat" w:hAnsi="GHEA Grapalat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 xml:space="preserve">«Հայաստանի Հանրապետության 2019 թվականի պետական բյուջեում վերաբաշխում, </w:t>
      </w:r>
      <w:r w:rsidR="005E021D" w:rsidRPr="00194078">
        <w:rPr>
          <w:rFonts w:ascii="GHEA Grapalat" w:hAnsi="GHEA Grapalat" w:cs="Sylfaen"/>
          <w:b/>
          <w:lang w:val="hy-AM"/>
        </w:rPr>
        <w:t xml:space="preserve">«Հայաստանի Հանրապետության կառավարության 2018 թվականի </w:t>
      </w:r>
      <w:r w:rsidR="004426A0" w:rsidRPr="00194078">
        <w:rPr>
          <w:rFonts w:ascii="GHEA Grapalat" w:hAnsi="GHEA Grapalat" w:cs="Sylfaen"/>
          <w:b/>
          <w:lang w:val="hy-AM"/>
        </w:rPr>
        <w:t xml:space="preserve">դեկտեմբերի 27-ի </w:t>
      </w:r>
      <w:r w:rsidR="005E021D" w:rsidRPr="00194078">
        <w:rPr>
          <w:rFonts w:ascii="GHEA Grapalat" w:hAnsi="GHEA Grapalat" w:cs="Sylfaen"/>
          <w:b/>
          <w:lang w:val="hy-AM"/>
        </w:rPr>
        <w:t>ի N 1</w:t>
      </w:r>
      <w:r w:rsidR="004426A0" w:rsidRPr="00194078">
        <w:rPr>
          <w:rFonts w:ascii="GHEA Grapalat" w:hAnsi="GHEA Grapalat" w:cs="Sylfaen"/>
          <w:b/>
          <w:lang w:val="hy-AM"/>
        </w:rPr>
        <w:t>5</w:t>
      </w:r>
      <w:r w:rsidR="005E021D" w:rsidRPr="00194078">
        <w:rPr>
          <w:rFonts w:ascii="GHEA Grapalat" w:hAnsi="GHEA Grapalat" w:cs="Sylfaen"/>
          <w:b/>
          <w:lang w:val="hy-AM"/>
        </w:rPr>
        <w:t>1</w:t>
      </w:r>
      <w:r w:rsidR="004426A0" w:rsidRPr="00194078">
        <w:rPr>
          <w:rFonts w:ascii="GHEA Grapalat" w:hAnsi="GHEA Grapalat" w:cs="Sylfaen"/>
          <w:b/>
          <w:lang w:val="hy-AM"/>
        </w:rPr>
        <w:t>5</w:t>
      </w:r>
      <w:r w:rsidR="005E021D" w:rsidRPr="00194078">
        <w:rPr>
          <w:rFonts w:ascii="GHEA Grapalat" w:hAnsi="GHEA Grapalat" w:cs="Sylfaen"/>
          <w:b/>
          <w:lang w:val="hy-AM"/>
        </w:rPr>
        <w:t xml:space="preserve">-Ն որոշման մեջ փոփոխություններ կատարելու մասին» Հայաստանի Հանրապետության կառավարության որոշման </w:t>
      </w:r>
      <w:r w:rsidR="005E021D" w:rsidRPr="00194078">
        <w:rPr>
          <w:rFonts w:ascii="GHEA Grapalat" w:hAnsi="GHEA Grapalat"/>
          <w:b/>
          <w:lang w:val="hy-AM"/>
        </w:rPr>
        <w:t>նախագծի ընդունման</w:t>
      </w:r>
    </w:p>
    <w:p w:rsidR="0074345C" w:rsidRPr="00194078" w:rsidRDefault="0074345C" w:rsidP="005E021D">
      <w:pPr>
        <w:ind w:firstLine="720"/>
        <w:jc w:val="center"/>
        <w:rPr>
          <w:rFonts w:ascii="GHEA Grapalat" w:hAnsi="GHEA Grapalat" w:cs="Times Armenian"/>
          <w:b/>
          <w:lang w:val="hy-AM"/>
        </w:rPr>
      </w:pPr>
    </w:p>
    <w:p w:rsidR="005E021D" w:rsidRPr="00194078" w:rsidRDefault="0074345C" w:rsidP="0074345C">
      <w:pPr>
        <w:numPr>
          <w:ilvl w:val="0"/>
          <w:numId w:val="9"/>
        </w:numPr>
        <w:tabs>
          <w:tab w:val="left" w:pos="90"/>
          <w:tab w:val="left" w:pos="990"/>
        </w:tabs>
        <w:ind w:left="0" w:firstLine="720"/>
        <w:jc w:val="both"/>
        <w:rPr>
          <w:rFonts w:ascii="GHEA Grapalat" w:hAnsi="GHEA Grapalat"/>
          <w:b/>
          <w:bCs/>
          <w:lang w:val="hy-AM"/>
        </w:rPr>
      </w:pPr>
      <w:r w:rsidRPr="00194078">
        <w:rPr>
          <w:rFonts w:ascii="GHEA Grapalat" w:hAnsi="GHEA Grapalat" w:cs="Sylfaen"/>
          <w:b/>
          <w:bCs/>
          <w:lang w:val="hy-AM"/>
        </w:rPr>
        <w:t>Իրավական</w:t>
      </w:r>
      <w:r w:rsidRPr="00194078">
        <w:rPr>
          <w:rFonts w:ascii="GHEA Grapalat" w:hAnsi="GHEA Grapalat"/>
          <w:b/>
          <w:bCs/>
          <w:lang w:val="hy-AM"/>
        </w:rPr>
        <w:t xml:space="preserve"> </w:t>
      </w:r>
      <w:r w:rsidRPr="00194078">
        <w:rPr>
          <w:rFonts w:ascii="GHEA Grapalat" w:hAnsi="GHEA Grapalat" w:cs="Sylfaen"/>
          <w:b/>
          <w:bCs/>
          <w:lang w:val="hy-AM"/>
        </w:rPr>
        <w:t>ակտի</w:t>
      </w:r>
      <w:r w:rsidRPr="00194078">
        <w:rPr>
          <w:rFonts w:ascii="GHEA Grapalat" w:hAnsi="GHEA Grapalat"/>
          <w:b/>
          <w:bCs/>
          <w:lang w:val="hy-AM"/>
        </w:rPr>
        <w:t xml:space="preserve"> </w:t>
      </w:r>
      <w:r w:rsidRPr="00194078">
        <w:rPr>
          <w:rFonts w:ascii="GHEA Grapalat" w:hAnsi="GHEA Grapalat" w:cs="Sylfaen"/>
          <w:b/>
          <w:bCs/>
          <w:lang w:val="hy-AM"/>
        </w:rPr>
        <w:t>անհրաժեշտությունը</w:t>
      </w:r>
      <w:r w:rsidRPr="00194078">
        <w:rPr>
          <w:rFonts w:ascii="GHEA Grapalat" w:hAnsi="GHEA Grapalat"/>
          <w:b/>
          <w:bCs/>
          <w:lang w:val="hy-AM"/>
        </w:rPr>
        <w:t xml:space="preserve"> (</w:t>
      </w:r>
      <w:r w:rsidRPr="00194078">
        <w:rPr>
          <w:rFonts w:ascii="GHEA Grapalat" w:hAnsi="GHEA Grapalat" w:cs="Sylfaen"/>
          <w:b/>
          <w:bCs/>
          <w:lang w:val="hy-AM"/>
        </w:rPr>
        <w:t>նպատակը</w:t>
      </w:r>
      <w:r w:rsidRPr="00194078">
        <w:rPr>
          <w:rFonts w:ascii="GHEA Grapalat" w:hAnsi="GHEA Grapalat"/>
          <w:b/>
          <w:bCs/>
          <w:lang w:val="hy-AM"/>
        </w:rPr>
        <w:t>)</w:t>
      </w:r>
    </w:p>
    <w:p w:rsidR="00680451" w:rsidRPr="00194078" w:rsidRDefault="005E021D" w:rsidP="005255D1">
      <w:pPr>
        <w:ind w:firstLine="720"/>
        <w:jc w:val="both"/>
        <w:rPr>
          <w:rFonts w:ascii="GHEA Grapalat" w:hAnsi="GHEA Grapalat" w:cs="Sylfaen"/>
          <w:lang w:val="hy-AM"/>
        </w:rPr>
      </w:pPr>
      <w:r w:rsidRPr="00194078">
        <w:rPr>
          <w:rFonts w:ascii="GHEA Grapalat" w:hAnsi="GHEA Grapalat" w:cs="Sylfaen"/>
          <w:lang w:val="hy-AM"/>
        </w:rPr>
        <w:t xml:space="preserve"> «Հայաստանի Հանրապետության 201</w:t>
      </w:r>
      <w:r w:rsidR="004426A0" w:rsidRPr="00194078">
        <w:rPr>
          <w:rFonts w:ascii="GHEA Grapalat" w:hAnsi="GHEA Grapalat" w:cs="Sylfaen"/>
          <w:lang w:val="hy-AM"/>
        </w:rPr>
        <w:t>9</w:t>
      </w:r>
      <w:r w:rsidRPr="00194078">
        <w:rPr>
          <w:rFonts w:ascii="GHEA Grapalat" w:hAnsi="GHEA Grapalat" w:cs="Sylfaen"/>
          <w:lang w:val="hy-AM"/>
        </w:rPr>
        <w:t xml:space="preserve"> թվականի պետական բյուջեի մասին» Հայաստանի Հանրապետության օրենքի N 1 հավելվածում և Հայաստանի Հանրապետության կառավարության 201</w:t>
      </w:r>
      <w:r w:rsidR="004426A0" w:rsidRPr="00194078">
        <w:rPr>
          <w:rFonts w:ascii="GHEA Grapalat" w:hAnsi="GHEA Grapalat" w:cs="Sylfaen"/>
          <w:lang w:val="hy-AM"/>
        </w:rPr>
        <w:t>8</w:t>
      </w:r>
      <w:r w:rsidRPr="00194078">
        <w:rPr>
          <w:rFonts w:ascii="GHEA Grapalat" w:hAnsi="GHEA Grapalat" w:cs="Sylfaen"/>
          <w:lang w:val="hy-AM"/>
        </w:rPr>
        <w:t xml:space="preserve"> թվականի դեկտեմբերի 2</w:t>
      </w:r>
      <w:r w:rsidR="004426A0" w:rsidRPr="00194078">
        <w:rPr>
          <w:rFonts w:ascii="GHEA Grapalat" w:hAnsi="GHEA Grapalat" w:cs="Sylfaen"/>
          <w:lang w:val="hy-AM"/>
        </w:rPr>
        <w:t>7</w:t>
      </w:r>
      <w:r w:rsidRPr="00194078">
        <w:rPr>
          <w:rFonts w:ascii="GHEA Grapalat" w:hAnsi="GHEA Grapalat" w:cs="Sylfaen"/>
          <w:lang w:val="hy-AM"/>
        </w:rPr>
        <w:t>-ի N 1</w:t>
      </w:r>
      <w:r w:rsidR="004426A0" w:rsidRPr="00194078">
        <w:rPr>
          <w:rFonts w:ascii="GHEA Grapalat" w:hAnsi="GHEA Grapalat" w:cs="Sylfaen"/>
          <w:lang w:val="hy-AM"/>
        </w:rPr>
        <w:t>5</w:t>
      </w:r>
      <w:r w:rsidRPr="00194078">
        <w:rPr>
          <w:rFonts w:ascii="GHEA Grapalat" w:hAnsi="GHEA Grapalat" w:cs="Sylfaen"/>
          <w:lang w:val="es-ES"/>
        </w:rPr>
        <w:t>1</w:t>
      </w:r>
      <w:r w:rsidR="004426A0" w:rsidRPr="00194078">
        <w:rPr>
          <w:rFonts w:ascii="GHEA Grapalat" w:hAnsi="GHEA Grapalat" w:cs="Sylfaen"/>
          <w:lang w:val="es-ES"/>
        </w:rPr>
        <w:t>5</w:t>
      </w:r>
      <w:r w:rsidRPr="00194078">
        <w:rPr>
          <w:rFonts w:ascii="GHEA Grapalat" w:hAnsi="GHEA Grapalat" w:cs="Sylfaen"/>
          <w:lang w:val="hy-AM"/>
        </w:rPr>
        <w:t>-Ն որոշման մեջ փոփոխություններ կատարելու մասին» Հայաստանի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Հանրապետության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Կառավարության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որոշման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նախա</w:t>
      </w:r>
      <w:r w:rsidRPr="00194078">
        <w:rPr>
          <w:rFonts w:ascii="GHEA Grapalat" w:hAnsi="GHEA Grapalat" w:cs="Times Armenian"/>
          <w:lang w:val="hy-AM"/>
        </w:rPr>
        <w:t>գ</w:t>
      </w:r>
      <w:r w:rsidRPr="00194078">
        <w:rPr>
          <w:rFonts w:ascii="GHEA Grapalat" w:hAnsi="GHEA Grapalat" w:cs="Sylfaen"/>
          <w:lang w:val="hy-AM"/>
        </w:rPr>
        <w:t>իծը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մշակվել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է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Times Armenian"/>
          <w:lang w:val="hy-AM"/>
        </w:rPr>
        <w:t>«</w:t>
      </w:r>
      <w:r w:rsidRPr="00194078">
        <w:rPr>
          <w:rFonts w:ascii="GHEA Grapalat" w:hAnsi="GHEA Grapalat" w:cs="Sylfaen"/>
          <w:lang w:val="hy-AM"/>
        </w:rPr>
        <w:t>Հայաստանի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Հանրապետության</w:t>
      </w:r>
      <w:r w:rsidRPr="00194078">
        <w:rPr>
          <w:rFonts w:ascii="GHEA Grapalat" w:hAnsi="GHEA Grapalat" w:cs="Times Armenian"/>
          <w:lang w:val="es-ES"/>
        </w:rPr>
        <w:t xml:space="preserve"> 201</w:t>
      </w:r>
      <w:r w:rsidR="001B5134" w:rsidRPr="00194078">
        <w:rPr>
          <w:rFonts w:ascii="GHEA Grapalat" w:hAnsi="GHEA Grapalat" w:cs="Times Armenian"/>
          <w:lang w:val="es-ES"/>
        </w:rPr>
        <w:t>9</w:t>
      </w:r>
      <w:r w:rsidRPr="00194078">
        <w:rPr>
          <w:rFonts w:ascii="GHEA Grapalat" w:hAnsi="GHEA Grapalat" w:cs="Times Armenian"/>
          <w:lang w:val="hy-AM"/>
        </w:rPr>
        <w:t xml:space="preserve"> թվականի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Times Armenian"/>
          <w:lang w:val="hy-AM"/>
        </w:rPr>
        <w:t>պետական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բյուջեի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մասին»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Հայաստանի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Հանրապետության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օրենքի</w:t>
      </w:r>
      <w:r w:rsidR="001B5134" w:rsidRPr="00194078">
        <w:rPr>
          <w:rFonts w:ascii="GHEA Grapalat" w:hAnsi="GHEA Grapalat" w:cs="Times Armenian"/>
          <w:lang w:val="es-ES"/>
        </w:rPr>
        <w:t xml:space="preserve"> 9</w:t>
      </w:r>
      <w:r w:rsidRPr="00194078">
        <w:rPr>
          <w:rFonts w:ascii="GHEA Grapalat" w:hAnsi="GHEA Grapalat" w:cs="Times Armenian"/>
          <w:lang w:val="es-ES"/>
        </w:rPr>
        <w:t>-</w:t>
      </w:r>
      <w:r w:rsidRPr="00194078">
        <w:rPr>
          <w:rFonts w:ascii="GHEA Grapalat" w:hAnsi="GHEA Grapalat" w:cs="Sylfaen"/>
          <w:lang w:val="hy-AM"/>
        </w:rPr>
        <w:t>րդ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հոդվածի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="001B5134" w:rsidRPr="00194078">
        <w:rPr>
          <w:rFonts w:ascii="GHEA Grapalat" w:hAnsi="GHEA Grapalat" w:cs="Times Armenian"/>
          <w:lang w:val="es-ES"/>
        </w:rPr>
        <w:t>1</w:t>
      </w:r>
      <w:r w:rsidRPr="00194078">
        <w:rPr>
          <w:rFonts w:ascii="GHEA Grapalat" w:hAnsi="GHEA Grapalat" w:cs="Times Armenian"/>
          <w:lang w:val="es-ES"/>
        </w:rPr>
        <w:t>-</w:t>
      </w:r>
      <w:r w:rsidR="001B5134" w:rsidRPr="00194078">
        <w:rPr>
          <w:rFonts w:ascii="GHEA Grapalat" w:hAnsi="GHEA Grapalat" w:cs="Sylfaen"/>
          <w:lang w:val="hy-AM"/>
        </w:rPr>
        <w:t>ին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Times Armenian"/>
          <w:lang w:val="hy-AM"/>
        </w:rPr>
        <w:t>կետին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Times Armenian"/>
          <w:lang w:val="hy-AM"/>
        </w:rPr>
        <w:t>և</w:t>
      </w:r>
      <w:r w:rsidRPr="00194078">
        <w:rPr>
          <w:rFonts w:ascii="GHEA Grapalat" w:hAnsi="GHEA Grapalat" w:cs="Times Armenia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Հայաստանի Հանրապետության կառավարության 201</w:t>
      </w:r>
      <w:r w:rsidR="001B5134" w:rsidRPr="00194078">
        <w:rPr>
          <w:rFonts w:ascii="GHEA Grapalat" w:hAnsi="GHEA Grapalat" w:cs="Sylfaen"/>
          <w:lang w:val="hy-AM"/>
        </w:rPr>
        <w:t>8</w:t>
      </w:r>
      <w:r w:rsidRPr="00194078">
        <w:rPr>
          <w:rFonts w:ascii="GHEA Grapalat" w:hAnsi="GHEA Grapalat" w:cs="Sylfaen"/>
          <w:lang w:val="hy-AM"/>
        </w:rPr>
        <w:t xml:space="preserve"> թվականի դեկտեմբերի 2</w:t>
      </w:r>
      <w:r w:rsidR="001B5134" w:rsidRPr="00194078">
        <w:rPr>
          <w:rFonts w:ascii="GHEA Grapalat" w:hAnsi="GHEA Grapalat" w:cs="Sylfaen"/>
          <w:lang w:val="hy-AM"/>
        </w:rPr>
        <w:t>7</w:t>
      </w:r>
      <w:r w:rsidRPr="00194078">
        <w:rPr>
          <w:rFonts w:ascii="GHEA Grapalat" w:hAnsi="GHEA Grapalat" w:cs="Sylfaen"/>
          <w:lang w:val="hy-AM"/>
        </w:rPr>
        <w:t>-ի N 1</w:t>
      </w:r>
      <w:r w:rsidR="001B5134" w:rsidRPr="00194078">
        <w:rPr>
          <w:rFonts w:ascii="GHEA Grapalat" w:hAnsi="GHEA Grapalat" w:cs="Sylfaen"/>
          <w:lang w:val="hy-AM"/>
        </w:rPr>
        <w:t>5</w:t>
      </w:r>
      <w:r w:rsidRPr="00194078">
        <w:rPr>
          <w:rFonts w:ascii="GHEA Grapalat" w:hAnsi="GHEA Grapalat" w:cs="Sylfaen"/>
          <w:lang w:val="es-ES"/>
        </w:rPr>
        <w:t>1</w:t>
      </w:r>
      <w:r w:rsidR="001B5134" w:rsidRPr="00194078">
        <w:rPr>
          <w:rFonts w:ascii="GHEA Grapalat" w:hAnsi="GHEA Grapalat" w:cs="Sylfaen"/>
          <w:lang w:val="es-ES"/>
        </w:rPr>
        <w:t>5</w:t>
      </w:r>
      <w:r w:rsidRPr="00194078">
        <w:rPr>
          <w:rFonts w:ascii="GHEA Grapalat" w:hAnsi="GHEA Grapalat" w:cs="Sylfaen"/>
          <w:lang w:val="hy-AM"/>
        </w:rPr>
        <w:t>-Ն ո</w:t>
      </w:r>
      <w:r w:rsidRPr="00194078">
        <w:rPr>
          <w:rFonts w:ascii="GHEA Grapalat" w:hAnsi="GHEA Grapalat" w:cs="Sylfaen"/>
          <w:lang w:val="af-ZA"/>
        </w:rPr>
        <w:t xml:space="preserve">րոշման 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N 14 </w:t>
      </w:r>
      <w:r w:rsidR="001B5134" w:rsidRPr="00194078">
        <w:rPr>
          <w:rFonts w:ascii="GHEA Grapalat" w:hAnsi="GHEA Grapalat" w:cs="Times Armenian"/>
          <w:color w:val="000000"/>
          <w:lang w:val="hy-AM"/>
        </w:rPr>
        <w:t>հավելվածի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 3-</w:t>
      </w:r>
      <w:r w:rsidR="001B5134" w:rsidRPr="00194078">
        <w:rPr>
          <w:rFonts w:ascii="GHEA Grapalat" w:hAnsi="GHEA Grapalat" w:cs="Times Armenian"/>
          <w:color w:val="000000"/>
          <w:lang w:val="hy-AM"/>
        </w:rPr>
        <w:t>րդ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 </w:t>
      </w:r>
      <w:r w:rsidR="001B5134" w:rsidRPr="00194078">
        <w:rPr>
          <w:rFonts w:ascii="GHEA Grapalat" w:hAnsi="GHEA Grapalat" w:cs="Times Armenian"/>
          <w:color w:val="000000"/>
          <w:lang w:val="hy-AM"/>
        </w:rPr>
        <w:t>կետի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 7-</w:t>
      </w:r>
      <w:r w:rsidR="001B5134" w:rsidRPr="00194078">
        <w:rPr>
          <w:rFonts w:ascii="GHEA Grapalat" w:hAnsi="GHEA Grapalat" w:cs="Times Armenian"/>
          <w:color w:val="000000"/>
          <w:lang w:val="hy-AM"/>
        </w:rPr>
        <w:t>րդ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 </w:t>
      </w:r>
      <w:r w:rsidR="001B5134" w:rsidRPr="00194078">
        <w:rPr>
          <w:rFonts w:ascii="GHEA Grapalat" w:hAnsi="GHEA Grapalat" w:cs="Times Armenian"/>
          <w:color w:val="000000"/>
          <w:lang w:val="hy-AM"/>
        </w:rPr>
        <w:t>ենթակետի</w:t>
      </w:r>
      <w:r w:rsidR="001B5134" w:rsidRPr="00194078">
        <w:rPr>
          <w:rFonts w:ascii="GHEA Grapalat" w:hAnsi="GHEA Grapalat" w:cs="Times Armenian"/>
          <w:color w:val="000000"/>
          <w:lang w:val="fr-FR"/>
        </w:rPr>
        <w:t xml:space="preserve"> </w:t>
      </w:r>
      <w:r w:rsidRPr="00194078">
        <w:rPr>
          <w:rFonts w:ascii="GHEA Grapalat" w:hAnsi="GHEA Grapalat" w:cs="Sylfaen"/>
          <w:lang w:val="af-ZA"/>
        </w:rPr>
        <w:t xml:space="preserve">դրույթի պահանջներին </w:t>
      </w:r>
      <w:r w:rsidRPr="00194078">
        <w:rPr>
          <w:rFonts w:ascii="GHEA Grapalat" w:hAnsi="GHEA Grapalat" w:cs="Sylfaen"/>
          <w:lang w:val="hy-AM"/>
        </w:rPr>
        <w:t>համապատասխան</w:t>
      </w:r>
      <w:r w:rsidR="0074345C" w:rsidRPr="00194078">
        <w:rPr>
          <w:rFonts w:ascii="GHEA Grapalat" w:hAnsi="GHEA Grapalat" w:cs="Sylfaen"/>
          <w:lang w:val="hy-AM"/>
        </w:rPr>
        <w:t>:</w:t>
      </w:r>
    </w:p>
    <w:p w:rsidR="00876430" w:rsidRPr="00194078" w:rsidRDefault="00206673" w:rsidP="00B94E4F">
      <w:pPr>
        <w:ind w:firstLine="720"/>
        <w:jc w:val="both"/>
        <w:rPr>
          <w:rFonts w:ascii="GHEA Grapalat" w:hAnsi="GHEA Grapalat"/>
          <w:lang w:val="hy-AM"/>
        </w:rPr>
      </w:pPr>
      <w:r w:rsidRPr="00194078">
        <w:rPr>
          <w:rFonts w:ascii="GHEA Grapalat" w:hAnsi="GHEA Grapalat"/>
          <w:lang w:val="hy-AM"/>
        </w:rPr>
        <w:t xml:space="preserve">Նախագծի ընդունման անհրաժեշտությունը պայմանավորված է ՀՀ կառավարության 2018 թվականի դեկտեմբերի 20-ի «Հայաստանի Հանրապետության կառավարության 2017 թվականի սեպտեմբերի 7-ի N 1151-Ն  և Հայաստանի Հանրապետության կառավարության 2015 թվականի սեպտեմբերի 10-ի N 1035-Ն որոշումներում փոփոխություններ ու լրացումներ կատարելու մասին» N 1516-Ն որոշմամբ: </w:t>
      </w:r>
    </w:p>
    <w:p w:rsidR="00B94E4F" w:rsidRPr="00194078" w:rsidRDefault="00B94E4F" w:rsidP="00B94E4F">
      <w:pPr>
        <w:ind w:firstLine="720"/>
        <w:jc w:val="both"/>
        <w:rPr>
          <w:rFonts w:ascii="GHEA Grapalat" w:hAnsi="GHEA Grapalat"/>
          <w:lang w:val="hy-AM"/>
        </w:rPr>
      </w:pPr>
    </w:p>
    <w:p w:rsidR="004426A0" w:rsidRPr="00194078" w:rsidRDefault="004426A0" w:rsidP="005255D1">
      <w:pPr>
        <w:pStyle w:val="ListParagraph"/>
        <w:numPr>
          <w:ilvl w:val="0"/>
          <w:numId w:val="9"/>
        </w:numPr>
        <w:ind w:firstLine="720"/>
        <w:jc w:val="both"/>
        <w:rPr>
          <w:rFonts w:ascii="GHEA Grapalat" w:hAnsi="GHEA Grapalat" w:cs="Sylfaen"/>
          <w:b/>
          <w:lang w:val="en-US"/>
        </w:rPr>
      </w:pPr>
      <w:r w:rsidRPr="00194078"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:rsidR="00AF7733" w:rsidRPr="00194078" w:rsidRDefault="00AF7733" w:rsidP="005255D1">
      <w:pPr>
        <w:pStyle w:val="ListParagraph"/>
        <w:ind w:left="1080" w:firstLine="720"/>
        <w:jc w:val="both"/>
        <w:rPr>
          <w:rFonts w:ascii="GHEA Grapalat" w:hAnsi="GHEA Grapalat" w:cs="Sylfaen"/>
          <w:b/>
          <w:lang w:val="en-US"/>
        </w:rPr>
      </w:pPr>
    </w:p>
    <w:p w:rsidR="00206673" w:rsidRPr="00194078" w:rsidRDefault="00206673" w:rsidP="005255D1">
      <w:pPr>
        <w:ind w:firstLine="720"/>
        <w:jc w:val="both"/>
        <w:rPr>
          <w:rFonts w:ascii="GHEA Grapalat" w:eastAsia="Arial Unicode MS" w:hAnsi="GHEA Grapalat" w:cs="Arial Unicode MS"/>
          <w:kern w:val="16"/>
          <w:lang w:val="de-AT"/>
        </w:rPr>
      </w:pPr>
      <w:r w:rsidRPr="00194078">
        <w:rPr>
          <w:rFonts w:ascii="GHEA Grapalat" w:hAnsi="GHEA Grapalat"/>
          <w:lang w:val="hy-AM"/>
        </w:rPr>
        <w:t xml:space="preserve">ՀՀ պետական բյուջեի միջոցներով </w:t>
      </w:r>
      <w:r w:rsidRPr="00194078">
        <w:rPr>
          <w:rFonts w:ascii="GHEA Grapalat" w:hAnsi="GHEA Grapalat"/>
          <w:kern w:val="16"/>
          <w:lang w:val="hy-AM"/>
        </w:rPr>
        <w:t>«</w:t>
      </w:r>
      <w:r w:rsidRPr="00194078">
        <w:rPr>
          <w:rFonts w:ascii="GHEA Grapalat" w:hAnsi="GHEA Grapalat"/>
          <w:kern w:val="16"/>
          <w:lang w:val="de-AT"/>
        </w:rPr>
        <w:t>Հաշմանդամ</w:t>
      </w:r>
      <w:r w:rsidRPr="00194078">
        <w:rPr>
          <w:rFonts w:ascii="GHEA Grapalat" w:hAnsi="GHEA Grapalat"/>
          <w:kern w:val="16"/>
          <w:lang w:val="hy-AM"/>
        </w:rPr>
        <w:t xml:space="preserve">ություն ունեցող անձանց </w:t>
      </w:r>
      <w:r w:rsidRPr="00194078">
        <w:rPr>
          <w:rFonts w:ascii="GHEA Grapalat" w:hAnsi="GHEA Grapalat"/>
          <w:kern w:val="16"/>
          <w:lang w:val="de-AT"/>
        </w:rPr>
        <w:t>աջակցությ</w:t>
      </w:r>
      <w:r w:rsidRPr="00194078">
        <w:rPr>
          <w:rFonts w:ascii="GHEA Grapalat" w:hAnsi="GHEA Grapalat"/>
          <w:kern w:val="16"/>
          <w:lang w:val="hy-AM"/>
        </w:rPr>
        <w:t>ուն»</w:t>
      </w:r>
      <w:r w:rsidRPr="00194078">
        <w:rPr>
          <w:rFonts w:ascii="GHEA Grapalat" w:hAnsi="GHEA Grapalat"/>
          <w:kern w:val="16"/>
          <w:lang w:val="de-AT"/>
        </w:rPr>
        <w:t xml:space="preserve"> (1160)</w:t>
      </w:r>
      <w:r w:rsidRPr="00194078">
        <w:rPr>
          <w:rFonts w:ascii="GHEA Grapalat" w:hAnsi="GHEA Grapalat"/>
          <w:kern w:val="16"/>
          <w:lang w:val="hy-AM"/>
        </w:rPr>
        <w:t xml:space="preserve"> </w:t>
      </w:r>
      <w:r w:rsidRPr="00194078">
        <w:rPr>
          <w:rFonts w:ascii="GHEA Grapalat" w:hAnsi="GHEA Grapalat"/>
          <w:kern w:val="16"/>
          <w:lang w:val="de-AT"/>
        </w:rPr>
        <w:t>ծրագր</w:t>
      </w:r>
      <w:r w:rsidRPr="00194078">
        <w:rPr>
          <w:rFonts w:ascii="GHEA Grapalat" w:hAnsi="GHEA Grapalat"/>
          <w:kern w:val="16"/>
          <w:lang w:val="hy-AM"/>
        </w:rPr>
        <w:t xml:space="preserve">ի </w:t>
      </w:r>
      <w:r w:rsidRPr="00194078">
        <w:rPr>
          <w:rFonts w:ascii="GHEA Grapalat" w:eastAsia="Arial Unicode MS" w:hAnsi="GHEA Grapalat" w:cs="Sylfaen"/>
          <w:lang w:val="af-ZA"/>
        </w:rPr>
        <w:t>«</w:t>
      </w:r>
      <w:r w:rsidRPr="00194078">
        <w:rPr>
          <w:rFonts w:ascii="GHEA Grapalat" w:eastAsia="Calibri" w:hAnsi="GHEA Grapalat"/>
          <w:lang w:val="hy-AM"/>
        </w:rPr>
        <w:t>Հաշմանդամություն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ունեցող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անձանց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աջակցող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տեխնոլոգիաներով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ապահովում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և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դրանց</w:t>
      </w:r>
      <w:r w:rsidRPr="00194078">
        <w:rPr>
          <w:rFonts w:ascii="GHEA Grapalat" w:eastAsia="Calibri" w:hAnsi="GHEA Grapalat"/>
          <w:lang w:val="pt-BR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վերանորոգում</w:t>
      </w:r>
      <w:r w:rsidRPr="00194078">
        <w:rPr>
          <w:rFonts w:ascii="GHEA Grapalat" w:eastAsia="Arial Unicode MS" w:hAnsi="GHEA Grapalat" w:cs="Sylfaen"/>
          <w:lang w:val="hy-AM"/>
        </w:rPr>
        <w:t xml:space="preserve">» (11001 ) </w:t>
      </w:r>
      <w:r w:rsidRPr="00194078">
        <w:rPr>
          <w:rFonts w:ascii="GHEA Grapalat" w:eastAsia="Arial Unicode MS" w:hAnsi="GHEA Grapalat" w:cs="Arial Unicode MS"/>
          <w:kern w:val="16"/>
          <w:lang w:val="de-AT"/>
        </w:rPr>
        <w:t>միջոցառ</w:t>
      </w:r>
      <w:r w:rsidRPr="00194078">
        <w:rPr>
          <w:rFonts w:ascii="GHEA Grapalat" w:eastAsia="Arial Unicode MS" w:hAnsi="GHEA Grapalat" w:cs="Arial Unicode MS"/>
          <w:kern w:val="16"/>
          <w:lang w:val="hy-AM"/>
        </w:rPr>
        <w:t>ման շ</w:t>
      </w:r>
      <w:r w:rsidRPr="00194078">
        <w:rPr>
          <w:rFonts w:ascii="GHEA Grapalat" w:hAnsi="GHEA Grapalat"/>
          <w:kern w:val="16"/>
          <w:lang w:val="hy-AM"/>
        </w:rPr>
        <w:t>րջանակներում</w:t>
      </w:r>
      <w:r w:rsidRPr="00194078">
        <w:rPr>
          <w:rFonts w:ascii="GHEA Grapalat" w:eastAsia="Arial Unicode MS" w:hAnsi="GHEA Grapalat" w:cs="Arial Unicode MS"/>
          <w:kern w:val="16"/>
          <w:lang w:val="hy-AM"/>
        </w:rPr>
        <w:t xml:space="preserve"> </w:t>
      </w:r>
      <w:r w:rsidRPr="00194078">
        <w:rPr>
          <w:rFonts w:ascii="GHEA Grapalat" w:eastAsia="Arial Unicode MS" w:hAnsi="GHEA Grapalat" w:cs="Sylfaen"/>
          <w:color w:val="000000"/>
          <w:lang w:val="pt-BR"/>
        </w:rPr>
        <w:t>հաշմանդամություն ունեցող</w:t>
      </w:r>
      <w:r w:rsidRPr="00194078">
        <w:rPr>
          <w:rFonts w:ascii="GHEA Grapalat" w:eastAsia="Arial Unicode MS" w:hAnsi="GHEA Grapalat" w:cs="Sylfaen"/>
          <w:color w:val="000000"/>
          <w:lang w:val="hy-AM"/>
        </w:rPr>
        <w:t xml:space="preserve"> անձանց</w:t>
      </w:r>
      <w:r w:rsidRPr="00194078">
        <w:rPr>
          <w:rFonts w:ascii="GHEA Grapalat" w:eastAsia="Arial Unicode MS" w:hAnsi="GHEA Grapalat" w:cs="Sylfaen"/>
          <w:color w:val="000000"/>
          <w:lang w:val="pt-BR"/>
        </w:rPr>
        <w:t>, սոցիալապես</w:t>
      </w:r>
      <w:r w:rsidRPr="00194078">
        <w:rPr>
          <w:rFonts w:ascii="GHEA Grapalat" w:eastAsia="Arial Unicode MS" w:hAnsi="GHEA Grapalat" w:cs="Times Armenian"/>
          <w:color w:val="000000"/>
          <w:lang w:val="pt-BR"/>
        </w:rPr>
        <w:t xml:space="preserve"> </w:t>
      </w:r>
      <w:r w:rsidRPr="00194078">
        <w:rPr>
          <w:rFonts w:ascii="GHEA Grapalat" w:eastAsia="Arial Unicode MS" w:hAnsi="GHEA Grapalat" w:cs="Sylfaen"/>
          <w:color w:val="000000"/>
          <w:lang w:val="pt-BR"/>
        </w:rPr>
        <w:t>անապահով, ինչպես նաև ՀՀ օրենսդրությամբ սահմանված այլ</w:t>
      </w:r>
      <w:r w:rsidRPr="00194078">
        <w:rPr>
          <w:rFonts w:ascii="GHEA Grapalat" w:eastAsia="Arial Unicode MS" w:hAnsi="GHEA Grapalat" w:cs="Times Armenian"/>
          <w:color w:val="000000"/>
          <w:lang w:val="pt-BR"/>
        </w:rPr>
        <w:t xml:space="preserve"> </w:t>
      </w:r>
      <w:r w:rsidRPr="00194078">
        <w:rPr>
          <w:rFonts w:ascii="GHEA Grapalat" w:eastAsia="Arial Unicode MS" w:hAnsi="GHEA Grapalat" w:cs="Sylfaen"/>
          <w:color w:val="000000"/>
          <w:lang w:val="pt-BR"/>
        </w:rPr>
        <w:t>անձանց</w:t>
      </w:r>
      <w:r w:rsidRPr="00194078">
        <w:rPr>
          <w:rFonts w:ascii="GHEA Grapalat" w:eastAsia="Arial Unicode MS" w:hAnsi="GHEA Grapalat" w:cs="Times Armenian"/>
          <w:color w:val="000000"/>
          <w:lang w:val="pt-BR"/>
        </w:rPr>
        <w:t xml:space="preserve"> </w:t>
      </w:r>
      <w:r w:rsidR="0074345C" w:rsidRPr="00194078">
        <w:rPr>
          <w:rFonts w:ascii="GHEA Grapalat" w:eastAsia="Arial Unicode MS" w:hAnsi="GHEA Grapalat" w:cs="Times Armenian"/>
          <w:color w:val="000000"/>
          <w:lang w:val="en-US"/>
        </w:rPr>
        <w:t>(</w:t>
      </w:r>
      <w:r w:rsidR="0074345C" w:rsidRPr="00194078">
        <w:rPr>
          <w:rFonts w:ascii="GHEA Grapalat" w:eastAsia="Arial Unicode MS" w:hAnsi="GHEA Grapalat" w:cs="Times Armenian"/>
          <w:color w:val="000000"/>
          <w:lang w:val="hy-AM"/>
        </w:rPr>
        <w:t>այսուհետ` շահառու</w:t>
      </w:r>
      <w:r w:rsidR="0074345C" w:rsidRPr="00194078">
        <w:rPr>
          <w:rFonts w:ascii="GHEA Grapalat" w:eastAsia="Arial Unicode MS" w:hAnsi="GHEA Grapalat" w:cs="Times Armenian"/>
          <w:color w:val="000000"/>
          <w:lang w:val="en-US"/>
        </w:rPr>
        <w:t>)</w:t>
      </w:r>
      <w:r w:rsidR="0074345C" w:rsidRPr="00194078">
        <w:rPr>
          <w:rFonts w:ascii="GHEA Grapalat" w:eastAsia="Arial Unicode MS" w:hAnsi="GHEA Grapalat" w:cs="Times Armenian"/>
          <w:color w:val="000000"/>
          <w:lang w:val="hy-AM"/>
        </w:rPr>
        <w:t xml:space="preserve"> </w:t>
      </w:r>
      <w:r w:rsidR="001A0C53" w:rsidRPr="00194078">
        <w:rPr>
          <w:rFonts w:ascii="GHEA Grapalat" w:eastAsia="Arial Unicode MS" w:hAnsi="GHEA Grapalat" w:cs="Times Armenian"/>
          <w:color w:val="000000"/>
          <w:lang w:val="hy-AM"/>
        </w:rPr>
        <w:t xml:space="preserve">տրամադրվում են </w:t>
      </w:r>
      <w:r w:rsidR="001A0C53" w:rsidRPr="00194078">
        <w:rPr>
          <w:rFonts w:ascii="GHEA Grapalat" w:eastAsia="Calibri" w:hAnsi="GHEA Grapalat"/>
          <w:lang w:val="hy-AM"/>
        </w:rPr>
        <w:t>պրոթեզաօրթոպեդիկ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և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վերականգնողական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պարագաներ</w:t>
      </w:r>
      <w:r w:rsidR="001A0C53" w:rsidRPr="00194078">
        <w:rPr>
          <w:rFonts w:ascii="GHEA Grapalat" w:eastAsia="Calibri" w:hAnsi="GHEA Grapalat"/>
          <w:lang w:val="de-AT"/>
        </w:rPr>
        <w:t xml:space="preserve">, </w:t>
      </w:r>
      <w:r w:rsidR="001A0C53" w:rsidRPr="00194078">
        <w:rPr>
          <w:rFonts w:ascii="GHEA Grapalat" w:eastAsia="Calibri" w:hAnsi="GHEA Grapalat"/>
          <w:lang w:val="hy-AM"/>
        </w:rPr>
        <w:t>վերականգնմանն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աջակցող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այլ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տեխնիկական</w:t>
      </w:r>
      <w:r w:rsidR="001A0C53" w:rsidRPr="00194078">
        <w:rPr>
          <w:rFonts w:ascii="GHEA Grapalat" w:eastAsia="Calibri" w:hAnsi="GHEA Grapalat"/>
          <w:lang w:val="de-AT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>միջոցներ</w:t>
      </w:r>
      <w:r w:rsidR="001A0C53" w:rsidRPr="00194078">
        <w:rPr>
          <w:rFonts w:ascii="GHEA Grapalat" w:eastAsia="Arial Unicode MS" w:hAnsi="GHEA Grapalat" w:cs="Times Armenian"/>
          <w:color w:val="000000"/>
          <w:lang w:val="hy-AM"/>
        </w:rPr>
        <w:t>: Վերջիններս</w:t>
      </w:r>
      <w:r w:rsidRPr="00194078">
        <w:rPr>
          <w:rFonts w:ascii="GHEA Grapalat" w:eastAsia="Arial Unicode MS" w:hAnsi="GHEA Grapalat" w:cs="Times Armenian"/>
          <w:color w:val="000000"/>
          <w:lang w:val="hy-AM"/>
        </w:rPr>
        <w:t xml:space="preserve"> </w:t>
      </w:r>
      <w:r w:rsidR="001A0C53" w:rsidRPr="00194078">
        <w:rPr>
          <w:rFonts w:ascii="GHEA Grapalat" w:eastAsia="Calibri" w:hAnsi="GHEA Grapalat"/>
          <w:lang w:val="hy-AM"/>
        </w:rPr>
        <w:t xml:space="preserve">տրամադրվում էին </w:t>
      </w:r>
      <w:r w:rsidR="001A0C53" w:rsidRPr="00194078">
        <w:rPr>
          <w:rFonts w:ascii="GHEA Grapalat" w:hAnsi="GHEA Grapalat" w:cs="Sylfaen"/>
          <w:lang w:val="hy-AM"/>
        </w:rPr>
        <w:t>«Գնումների մասին» ՀՀ օրենքի շրջանակներում</w:t>
      </w:r>
      <w:r w:rsidR="001A0C53" w:rsidRPr="00194078">
        <w:rPr>
          <w:rFonts w:ascii="GHEA Grapalat" w:eastAsia="Calibri" w:hAnsi="GHEA Grapalat"/>
          <w:lang w:val="hy-AM"/>
        </w:rPr>
        <w:t xml:space="preserve"> մրցույթի արդյունքում հաղթած կազմակերպությունների կողմից:  </w:t>
      </w:r>
    </w:p>
    <w:p w:rsidR="001A0C53" w:rsidRPr="00194078" w:rsidRDefault="001A0C53" w:rsidP="00783D1E">
      <w:pPr>
        <w:autoSpaceDE w:val="0"/>
        <w:autoSpaceDN w:val="0"/>
        <w:adjustRightInd w:val="0"/>
        <w:ind w:firstLine="720"/>
        <w:jc w:val="both"/>
        <w:rPr>
          <w:rFonts w:ascii="GHEA Grapalat" w:eastAsiaTheme="minorHAnsi" w:hAnsi="GHEA Grapalat" w:cs="Sylfaen"/>
          <w:lang w:val="hy-AM" w:eastAsia="en-US"/>
        </w:rPr>
      </w:pPr>
      <w:r w:rsidRPr="00194078">
        <w:rPr>
          <w:rFonts w:ascii="GHEA Grapalat" w:eastAsiaTheme="minorHAnsi" w:hAnsi="GHEA Grapalat" w:cs="SylfaenRegular"/>
          <w:lang w:val="af-ZA" w:eastAsia="en-US"/>
        </w:rPr>
        <w:t xml:space="preserve">2017 </w:t>
      </w:r>
      <w:r w:rsidRPr="00194078">
        <w:rPr>
          <w:rFonts w:ascii="GHEA Grapalat" w:eastAsiaTheme="minorHAnsi" w:hAnsi="GHEA Grapalat" w:cs="Sylfaen"/>
          <w:lang w:val="hy-AM" w:eastAsia="en-US"/>
        </w:rPr>
        <w:t>թվականի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>սեպտեմբերի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7</w:t>
      </w:r>
      <w:r w:rsidRPr="00194078">
        <w:rPr>
          <w:rFonts w:ascii="GHEA Grapalat" w:eastAsiaTheme="minorHAnsi" w:hAnsi="GHEA Grapalat" w:cs="SylfaenRegular"/>
          <w:lang w:val="hy-AM" w:eastAsia="en-US"/>
        </w:rPr>
        <w:t xml:space="preserve">-ի </w:t>
      </w:r>
      <w:r w:rsidRPr="00194078">
        <w:rPr>
          <w:rFonts w:ascii="GHEA Grapalat" w:eastAsiaTheme="minorHAnsi" w:hAnsi="GHEA Grapalat" w:cs="SylfaenRegular"/>
          <w:lang w:val="af-ZA" w:eastAsia="en-US"/>
        </w:rPr>
        <w:t>N 1151</w:t>
      </w:r>
      <w:r w:rsidRPr="00194078">
        <w:rPr>
          <w:rFonts w:ascii="GHEA Grapalat" w:eastAsiaTheme="minorHAnsi" w:hAnsi="GHEA Grapalat" w:cs="SylfaenRegular"/>
          <w:lang w:val="hy-AM" w:eastAsia="en-US"/>
        </w:rPr>
        <w:t xml:space="preserve"> որոշման համաձայն լսողական սարքերը և հաշմանդամի սայլակները տրամադրվում էին պետական հավաստագրերի հիման վրա` </w:t>
      </w:r>
      <w:r w:rsidRPr="00194078">
        <w:rPr>
          <w:rFonts w:ascii="GHEA Grapalat" w:eastAsiaTheme="minorHAnsi" w:hAnsi="GHEA Grapalat" w:cs="Sylfaen"/>
          <w:lang w:val="hy-AM" w:eastAsia="en-US"/>
        </w:rPr>
        <w:t>որակավորված և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>նախարարության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>հետ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>պայմանագիր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>կնքած</w:t>
      </w:r>
      <w:r w:rsidRPr="00194078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194078">
        <w:rPr>
          <w:rFonts w:ascii="GHEA Grapalat" w:eastAsiaTheme="minorHAnsi" w:hAnsi="GHEA Grapalat" w:cs="SylfaenRegular"/>
          <w:lang w:val="hy-AM" w:eastAsia="en-US"/>
        </w:rPr>
        <w:t xml:space="preserve"> </w:t>
      </w:r>
      <w:r w:rsidRPr="00194078">
        <w:rPr>
          <w:rFonts w:ascii="GHEA Grapalat" w:eastAsiaTheme="minorHAnsi" w:hAnsi="GHEA Grapalat" w:cs="Sylfaen"/>
          <w:lang w:val="hy-AM" w:eastAsia="en-US"/>
        </w:rPr>
        <w:t xml:space="preserve">կազմակերպությունների կողմից: Կազմակերպությունների  որակավորման և ընտրության պահանջները սահմանված են վերոնշյալ որոշմամբ: </w:t>
      </w:r>
    </w:p>
    <w:p w:rsidR="001A0C53" w:rsidRPr="00194078" w:rsidRDefault="001A0C53" w:rsidP="001A0C53">
      <w:pPr>
        <w:ind w:firstLine="720"/>
        <w:jc w:val="both"/>
        <w:rPr>
          <w:rFonts w:ascii="GHEA Grapalat" w:eastAsiaTheme="minorHAnsi" w:hAnsi="GHEA Grapalat" w:cs="SylfaenRegular"/>
          <w:lang w:val="hy-AM" w:eastAsia="en-US"/>
        </w:rPr>
      </w:pPr>
    </w:p>
    <w:p w:rsidR="00206673" w:rsidRPr="00194078" w:rsidRDefault="00206673" w:rsidP="006F22F0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194078">
        <w:rPr>
          <w:rFonts w:ascii="GHEA Grapalat" w:hAnsi="GHEA Grapalat" w:cs="Sylfaen"/>
          <w:b/>
          <w:lang w:val="af-ZA"/>
        </w:rPr>
        <w:t>3.</w:t>
      </w:r>
      <w:r w:rsidRPr="00194078">
        <w:rPr>
          <w:rFonts w:ascii="GHEA Grapalat" w:hAnsi="GHEA Grapalat" w:cs="Sylfaen"/>
          <w:b/>
          <w:lang w:val="hy-AM"/>
        </w:rPr>
        <w:t>Կարգավորման նպատակը և բնույթը</w:t>
      </w:r>
    </w:p>
    <w:p w:rsidR="0037637A" w:rsidRPr="00E112BE" w:rsidRDefault="001A0C53" w:rsidP="0037637A">
      <w:pPr>
        <w:ind w:firstLine="360"/>
        <w:contextualSpacing/>
        <w:jc w:val="both"/>
        <w:rPr>
          <w:rFonts w:ascii="GHEA Grapalat" w:eastAsia="Calibri" w:hAnsi="GHEA Grapalat" w:cstheme="minorBidi"/>
          <w:lang w:val="hy-AM"/>
        </w:rPr>
      </w:pPr>
      <w:r w:rsidRPr="00194078">
        <w:rPr>
          <w:rFonts w:ascii="GHEA Grapalat" w:hAnsi="GHEA Grapalat" w:cs="Sylfaen"/>
          <w:lang w:val="hy-AM"/>
        </w:rPr>
        <w:t xml:space="preserve">Հաշվի առնելով, որ </w:t>
      </w:r>
      <w:r w:rsidRPr="00194078">
        <w:rPr>
          <w:rFonts w:ascii="GHEA Grapalat" w:eastAsia="Calibri" w:hAnsi="GHEA Grapalat"/>
          <w:lang w:val="hy-AM"/>
        </w:rPr>
        <w:t>ՀՀ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կառավարության</w:t>
      </w:r>
      <w:r w:rsidRPr="00194078">
        <w:rPr>
          <w:rFonts w:ascii="GHEA Grapalat" w:eastAsia="Calibri" w:hAnsi="GHEA Grapalat"/>
          <w:lang w:val="de-AT"/>
        </w:rPr>
        <w:t xml:space="preserve"> 2018 </w:t>
      </w:r>
      <w:r w:rsidRPr="00194078">
        <w:rPr>
          <w:rFonts w:ascii="GHEA Grapalat" w:eastAsia="Calibri" w:hAnsi="GHEA Grapalat"/>
          <w:lang w:val="hy-AM"/>
        </w:rPr>
        <w:t>թվականի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դեկտեմբերի</w:t>
      </w:r>
      <w:r w:rsidRPr="00194078">
        <w:rPr>
          <w:rFonts w:ascii="GHEA Grapalat" w:eastAsia="Calibri" w:hAnsi="GHEA Grapalat"/>
          <w:lang w:val="de-AT"/>
        </w:rPr>
        <w:t xml:space="preserve"> 20-</w:t>
      </w:r>
      <w:r w:rsidRPr="00194078">
        <w:rPr>
          <w:rFonts w:ascii="GHEA Grapalat" w:eastAsia="Calibri" w:hAnsi="GHEA Grapalat"/>
          <w:lang w:val="hy-AM"/>
        </w:rPr>
        <w:t>ի</w:t>
      </w:r>
      <w:r w:rsidRPr="00194078">
        <w:rPr>
          <w:rFonts w:ascii="GHEA Grapalat" w:eastAsia="Calibri" w:hAnsi="GHEA Grapalat"/>
          <w:lang w:val="de-AT"/>
        </w:rPr>
        <w:t xml:space="preserve"> N 1516-</w:t>
      </w:r>
      <w:r w:rsidRPr="00194078">
        <w:rPr>
          <w:rFonts w:ascii="GHEA Grapalat" w:eastAsia="Calibri" w:hAnsi="GHEA Grapalat"/>
          <w:lang w:val="hy-AM"/>
        </w:rPr>
        <w:t>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 xml:space="preserve">որոշման համաձայն </w:t>
      </w:r>
      <w:r w:rsidRPr="00194078">
        <w:rPr>
          <w:rFonts w:ascii="GHEA Grapalat" w:eastAsia="Calibri" w:hAnsi="GHEA Grapalat"/>
          <w:lang w:val="de-AT"/>
        </w:rPr>
        <w:t xml:space="preserve"> 2019 </w:t>
      </w:r>
      <w:r w:rsidRPr="00194078">
        <w:rPr>
          <w:rFonts w:ascii="GHEA Grapalat" w:eastAsia="Calibri" w:hAnsi="GHEA Grapalat"/>
          <w:lang w:val="hy-AM"/>
        </w:rPr>
        <w:t xml:space="preserve">թվականից 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պետական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նպատակային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ծրագրերի</w:t>
      </w:r>
      <w:r w:rsidR="00DE1461" w:rsidRPr="00194078">
        <w:rPr>
          <w:rFonts w:ascii="GHEA Grapalat" w:eastAsia="Calibri" w:hAnsi="GHEA Grapalat"/>
          <w:lang w:val="hy-AM"/>
        </w:rPr>
        <w:t xml:space="preserve">` մասնավորապես` «Հաշմանդամություն ունեցող անձանց աջակցող տեխնիկական </w:t>
      </w:r>
      <w:r w:rsidR="00DE1461" w:rsidRPr="00194078">
        <w:rPr>
          <w:rFonts w:ascii="GHEA Grapalat" w:eastAsia="Calibri" w:hAnsi="GHEA Grapalat"/>
          <w:lang w:val="hy-AM"/>
        </w:rPr>
        <w:lastRenderedPageBreak/>
        <w:t>միջոցներով ապահովում և դրանց վերանորոգում» միջոցառման</w:t>
      </w:r>
      <w:r w:rsidR="00DE1461" w:rsidRPr="00194078">
        <w:rPr>
          <w:rFonts w:ascii="GHEA Grapalat" w:eastAsia="Calibri" w:hAnsi="GHEA Grapalat"/>
          <w:lang w:val="de-AT"/>
        </w:rPr>
        <w:t xml:space="preserve">  </w:t>
      </w:r>
      <w:r w:rsidRPr="00194078">
        <w:rPr>
          <w:rFonts w:ascii="GHEA Grapalat" w:eastAsia="Calibri" w:hAnsi="GHEA Grapalat"/>
          <w:lang w:val="hy-AM"/>
        </w:rPr>
        <w:t>շրջանակներում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շահառուներին</w:t>
      </w:r>
      <w:r w:rsidR="00DE1461" w:rsidRPr="00194078">
        <w:rPr>
          <w:rFonts w:ascii="GHEA Grapalat" w:eastAsia="Calibri" w:hAnsi="GHEA Grapalat"/>
          <w:lang w:val="hy-AM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պրոթեզաօրթոպեդիկ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և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վերականգնողական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պարագաները</w:t>
      </w:r>
      <w:r w:rsidRPr="00194078">
        <w:rPr>
          <w:rFonts w:ascii="GHEA Grapalat" w:eastAsia="Calibri" w:hAnsi="GHEA Grapalat"/>
          <w:lang w:val="de-AT"/>
        </w:rPr>
        <w:t xml:space="preserve">, </w:t>
      </w:r>
      <w:r w:rsidRPr="00194078">
        <w:rPr>
          <w:rFonts w:ascii="GHEA Grapalat" w:eastAsia="Calibri" w:hAnsi="GHEA Grapalat"/>
          <w:lang w:val="hy-AM"/>
        </w:rPr>
        <w:t>վերականգնմանն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աջակցող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այլ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տեխնիկական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միջոցները</w:t>
      </w:r>
      <w:r w:rsidRPr="00194078">
        <w:rPr>
          <w:rFonts w:ascii="GHEA Grapalat" w:eastAsia="Calibri" w:hAnsi="GHEA Grapalat"/>
          <w:lang w:val="de-AT"/>
        </w:rPr>
        <w:t xml:space="preserve"> (</w:t>
      </w:r>
      <w:r w:rsidRPr="00194078">
        <w:rPr>
          <w:rFonts w:ascii="GHEA Grapalat" w:eastAsia="Calibri" w:hAnsi="GHEA Grapalat"/>
          <w:lang w:val="hy-AM"/>
        </w:rPr>
        <w:t>այսուհետ՝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աջակցող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միջոցներ</w:t>
      </w:r>
      <w:r w:rsidRPr="00194078">
        <w:rPr>
          <w:rFonts w:ascii="GHEA Grapalat" w:eastAsia="Calibri" w:hAnsi="GHEA Grapalat"/>
          <w:lang w:val="de-AT"/>
        </w:rPr>
        <w:t>)</w:t>
      </w:r>
      <w:r w:rsidR="00DE1461" w:rsidRPr="00194078">
        <w:rPr>
          <w:rFonts w:ascii="GHEA Grapalat" w:eastAsia="Calibri" w:hAnsi="GHEA Grapalat"/>
          <w:lang w:val="hy-AM"/>
        </w:rPr>
        <w:t xml:space="preserve"> </w:t>
      </w:r>
      <w:r w:rsidRPr="00194078">
        <w:rPr>
          <w:rFonts w:ascii="GHEA Grapalat" w:eastAsia="Calibri" w:hAnsi="GHEA Grapalat"/>
          <w:lang w:val="hy-AM"/>
        </w:rPr>
        <w:t>տրամադրվելու են</w:t>
      </w:r>
      <w:r w:rsidRPr="00194078">
        <w:rPr>
          <w:rFonts w:ascii="GHEA Grapalat" w:eastAsia="Calibri" w:hAnsi="GHEA Grapalat"/>
          <w:lang w:val="de-AT"/>
        </w:rPr>
        <w:t xml:space="preserve">  </w:t>
      </w:r>
      <w:r w:rsidRPr="00194078">
        <w:rPr>
          <w:rFonts w:ascii="GHEA Grapalat" w:eastAsia="Calibri" w:hAnsi="GHEA Grapalat"/>
          <w:lang w:val="hy-AM"/>
        </w:rPr>
        <w:t>պետական</w:t>
      </w:r>
      <w:r w:rsidRPr="00194078">
        <w:rPr>
          <w:rFonts w:ascii="GHEA Grapalat" w:eastAsia="Calibri" w:hAnsi="GHEA Grapalat"/>
          <w:lang w:val="de-AT"/>
        </w:rPr>
        <w:t xml:space="preserve"> </w:t>
      </w:r>
      <w:r w:rsidRPr="00194078">
        <w:rPr>
          <w:rFonts w:ascii="GHEA Grapalat" w:eastAsia="Calibri" w:hAnsi="GHEA Grapalat"/>
          <w:lang w:val="hy-AM"/>
        </w:rPr>
        <w:t xml:space="preserve">հավաստագրերի հիման </w:t>
      </w:r>
      <w:r w:rsidR="0037637A">
        <w:rPr>
          <w:rFonts w:ascii="GHEA Grapalat" w:eastAsia="Calibri" w:hAnsi="GHEA Grapalat"/>
          <w:lang w:val="hy-AM"/>
        </w:rPr>
        <w:t>վրա, որտեղ</w:t>
      </w:r>
      <w:r w:rsidR="0037637A" w:rsidRPr="0037637A">
        <w:rPr>
          <w:rFonts w:ascii="GHEA Grapalat" w:eastAsia="Calibri" w:hAnsi="GHEA Grapalat"/>
          <w:lang w:val="hy-AM"/>
        </w:rPr>
        <w:t xml:space="preserve"> </w:t>
      </w:r>
      <w:r w:rsidR="0037637A">
        <w:rPr>
          <w:rFonts w:ascii="GHEA Grapalat" w:eastAsia="Calibri" w:hAnsi="GHEA Grapalat"/>
          <w:lang w:val="hy-AM"/>
        </w:rPr>
        <w:t>շ</w:t>
      </w:r>
      <w:r w:rsidR="0037637A" w:rsidRPr="00E112BE">
        <w:rPr>
          <w:rFonts w:ascii="GHEA Grapalat" w:eastAsia="Calibri" w:hAnsi="GHEA Grapalat"/>
          <w:lang w:val="hy-AM"/>
        </w:rPr>
        <w:t>ահառուն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հավաստագրի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միջոցով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կարող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է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իր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կարիքին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համապատասխան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աջակցող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միջոցը</w:t>
      </w:r>
      <w:r w:rsidR="0037637A" w:rsidRPr="00E112BE">
        <w:rPr>
          <w:rFonts w:ascii="GHEA Grapalat" w:eastAsia="Calibri" w:hAnsi="GHEA Grapalat"/>
          <w:lang w:val="de-AT"/>
        </w:rPr>
        <w:t xml:space="preserve">  </w:t>
      </w:r>
      <w:r w:rsidR="0037637A" w:rsidRPr="00E112BE">
        <w:rPr>
          <w:rFonts w:ascii="GHEA Grapalat" w:eastAsia="Calibri" w:hAnsi="GHEA Grapalat"/>
          <w:lang w:val="hy-AM"/>
        </w:rPr>
        <w:t>ձեռք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բերել</w:t>
      </w:r>
      <w:r w:rsidR="0037637A" w:rsidRPr="00E112BE">
        <w:rPr>
          <w:rFonts w:ascii="GHEA Grapalat" w:eastAsia="Calibri" w:hAnsi="GHEA Grapalat"/>
          <w:lang w:val="de-AT"/>
        </w:rPr>
        <w:t xml:space="preserve">  </w:t>
      </w:r>
      <w:r w:rsidR="0037637A" w:rsidRPr="00E112BE">
        <w:rPr>
          <w:rFonts w:ascii="GHEA Grapalat" w:eastAsia="Calibri" w:hAnsi="GHEA Grapalat"/>
          <w:lang w:val="hy-AM"/>
        </w:rPr>
        <w:t>աշխատանքի և սոցիալական հարցերի նախարարության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հետ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պայամանագիր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կնքած</w:t>
      </w:r>
      <w:r w:rsidR="0037637A" w:rsidRPr="00E112BE">
        <w:rPr>
          <w:rFonts w:ascii="GHEA Grapalat" w:eastAsia="Calibri" w:hAnsi="GHEA Grapalat"/>
          <w:lang w:val="de-AT"/>
        </w:rPr>
        <w:t xml:space="preserve">` </w:t>
      </w:r>
      <w:r w:rsidR="0037637A" w:rsidRPr="00E112BE">
        <w:rPr>
          <w:rFonts w:ascii="GHEA Grapalat" w:eastAsia="Calibri" w:hAnsi="GHEA Grapalat"/>
          <w:lang w:val="hy-AM"/>
        </w:rPr>
        <w:t>իրեն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E112BE">
        <w:rPr>
          <w:rFonts w:ascii="GHEA Grapalat" w:eastAsia="Calibri" w:hAnsi="GHEA Grapalat"/>
          <w:lang w:val="hy-AM"/>
        </w:rPr>
        <w:t>հարմար</w:t>
      </w:r>
      <w:r w:rsidR="0037637A" w:rsidRPr="00E112BE">
        <w:rPr>
          <w:rFonts w:ascii="GHEA Grapalat" w:eastAsia="Calibri" w:hAnsi="GHEA Grapalat"/>
          <w:lang w:val="de-AT"/>
        </w:rPr>
        <w:t xml:space="preserve">  </w:t>
      </w:r>
      <w:r w:rsidR="0037637A" w:rsidRPr="00E112BE">
        <w:rPr>
          <w:rFonts w:ascii="GHEA Grapalat" w:eastAsia="Calibri" w:hAnsi="GHEA Grapalat"/>
          <w:lang w:val="hy-AM"/>
        </w:rPr>
        <w:t xml:space="preserve">կազմակերպությունից, </w:t>
      </w:r>
      <w:r w:rsidR="0037637A" w:rsidRPr="00E112BE">
        <w:rPr>
          <w:rFonts w:ascii="GHEA Grapalat" w:hAnsi="GHEA Grapalat" w:cs="Sylfaen"/>
          <w:lang w:val="hy-AM"/>
        </w:rPr>
        <w:t xml:space="preserve"> որը ապահովում է շուկայում առկա ավելի մեծ թվով կազմակերպությունների մասնակցությունը, հետևաբար` 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37637A">
        <w:rPr>
          <w:rFonts w:ascii="GHEA Grapalat" w:eastAsia="Calibri" w:hAnsi="GHEA Grapalat"/>
          <w:lang w:val="hy-AM"/>
        </w:rPr>
        <w:t>որակի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37637A">
        <w:rPr>
          <w:rFonts w:ascii="GHEA Grapalat" w:eastAsia="Calibri" w:hAnsi="GHEA Grapalat"/>
          <w:lang w:val="hy-AM"/>
        </w:rPr>
        <w:t>և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37637A">
        <w:rPr>
          <w:rFonts w:ascii="GHEA Grapalat" w:eastAsia="Calibri" w:hAnsi="GHEA Grapalat"/>
          <w:lang w:val="hy-AM"/>
        </w:rPr>
        <w:t>գնի</w:t>
      </w:r>
      <w:r w:rsidR="0037637A" w:rsidRPr="00E112BE">
        <w:rPr>
          <w:rFonts w:ascii="GHEA Grapalat" w:eastAsia="Calibri" w:hAnsi="GHEA Grapalat"/>
          <w:lang w:val="de-AT"/>
        </w:rPr>
        <w:t xml:space="preserve"> </w:t>
      </w:r>
      <w:r w:rsidR="0037637A" w:rsidRPr="0037637A">
        <w:rPr>
          <w:rFonts w:ascii="GHEA Grapalat" w:eastAsia="Calibri" w:hAnsi="GHEA Grapalat"/>
          <w:lang w:val="hy-AM"/>
        </w:rPr>
        <w:t>մրցակցությունը</w:t>
      </w:r>
      <w:r w:rsidR="0037637A" w:rsidRPr="00E112BE">
        <w:rPr>
          <w:rFonts w:ascii="GHEA Grapalat" w:eastAsia="Calibri" w:hAnsi="GHEA Grapalat"/>
          <w:lang w:val="de-AT"/>
        </w:rPr>
        <w:t>:</w:t>
      </w:r>
    </w:p>
    <w:p w:rsidR="001A0C53" w:rsidRPr="00194078" w:rsidRDefault="0037637A" w:rsidP="001A0C53">
      <w:pPr>
        <w:ind w:firstLine="720"/>
        <w:contextualSpacing/>
        <w:jc w:val="both"/>
        <w:rPr>
          <w:rFonts w:ascii="GHEA Grapalat" w:eastAsia="Calibri" w:hAnsi="GHEA Grapalat" w:cstheme="minorBidi"/>
          <w:lang w:val="hy-AM"/>
        </w:rPr>
      </w:pPr>
      <w:r>
        <w:rPr>
          <w:rFonts w:ascii="GHEA Grapalat" w:eastAsia="Calibri" w:hAnsi="GHEA Grapalat"/>
          <w:lang w:val="hy-AM"/>
        </w:rPr>
        <w:t xml:space="preserve">ՈՒստի </w:t>
      </w:r>
      <w:r w:rsidR="001A0C53" w:rsidRPr="00194078">
        <w:rPr>
          <w:rFonts w:ascii="GHEA Grapalat" w:eastAsia="Calibri" w:hAnsi="GHEA Grapalat"/>
          <w:lang w:val="hy-AM"/>
        </w:rPr>
        <w:t xml:space="preserve">անհրաժեշտ է </w:t>
      </w:r>
      <w:r w:rsidR="001A0C53" w:rsidRPr="00194078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27-ի N 15</w:t>
      </w:r>
      <w:r w:rsidR="001A0C53" w:rsidRPr="00194078">
        <w:rPr>
          <w:rFonts w:ascii="GHEA Grapalat" w:hAnsi="GHEA Grapalat" w:cs="Sylfaen"/>
          <w:lang w:val="es-ES"/>
        </w:rPr>
        <w:t>15</w:t>
      </w:r>
      <w:r w:rsidR="001A0C53" w:rsidRPr="00194078">
        <w:rPr>
          <w:rFonts w:ascii="GHEA Grapalat" w:hAnsi="GHEA Grapalat" w:cs="Sylfaen"/>
          <w:lang w:val="hy-AM"/>
        </w:rPr>
        <w:t>-Ն ո</w:t>
      </w:r>
      <w:r w:rsidR="001A0C53" w:rsidRPr="00194078">
        <w:rPr>
          <w:rFonts w:ascii="GHEA Grapalat" w:hAnsi="GHEA Grapalat" w:cs="Sylfaen"/>
          <w:lang w:val="af-ZA"/>
        </w:rPr>
        <w:t>րոշման</w:t>
      </w:r>
      <w:r w:rsidR="001A0C53" w:rsidRPr="00194078">
        <w:rPr>
          <w:rFonts w:ascii="GHEA Grapalat" w:hAnsi="GHEA Grapalat" w:cs="Sylfaen"/>
          <w:lang w:val="hy-AM"/>
        </w:rPr>
        <w:t xml:space="preserve"> մեջ կատարել </w:t>
      </w:r>
      <w:r w:rsidR="001A0C53" w:rsidRPr="00194078">
        <w:rPr>
          <w:rFonts w:ascii="GHEA Grapalat" w:hAnsi="GHEA Grapalat"/>
          <w:color w:val="000000"/>
          <w:lang w:val="hy-AM"/>
        </w:rPr>
        <w:t>բյուջետային հատկացումների տնտեսագիտական դասակարգման կատեգորիաների փոփոխություններ</w:t>
      </w:r>
      <w:r w:rsidR="001A0C53" w:rsidRPr="00194078">
        <w:rPr>
          <w:rFonts w:ascii="GHEA Grapalat" w:hAnsi="GHEA Grapalat" w:cs="Sylfaen"/>
          <w:lang w:val="hy-AM"/>
        </w:rPr>
        <w:t>:</w:t>
      </w:r>
    </w:p>
    <w:p w:rsidR="00876430" w:rsidRPr="00194078" w:rsidRDefault="00876430" w:rsidP="002C4C55">
      <w:pPr>
        <w:jc w:val="both"/>
        <w:rPr>
          <w:rFonts w:ascii="GHEA Grapalat" w:eastAsiaTheme="minorHAnsi" w:hAnsi="GHEA Grapalat" w:cs="Sylfaen"/>
          <w:lang w:val="af-ZA" w:eastAsia="en-US"/>
        </w:rPr>
      </w:pPr>
    </w:p>
    <w:p w:rsidR="004426A0" w:rsidRPr="00194078" w:rsidRDefault="00206673" w:rsidP="00206673">
      <w:pPr>
        <w:pStyle w:val="ListParagraph"/>
        <w:rPr>
          <w:rFonts w:ascii="GHEA Grapalat" w:hAnsi="GHEA Grapalat" w:cs="Times Armenian"/>
          <w:b/>
          <w:lang w:val="af-ZA"/>
        </w:rPr>
      </w:pPr>
      <w:r w:rsidRPr="00194078">
        <w:rPr>
          <w:rFonts w:ascii="GHEA Grapalat" w:hAnsi="GHEA Grapalat" w:cs="Times Armenian"/>
          <w:b/>
          <w:lang w:val="af-ZA"/>
        </w:rPr>
        <w:t xml:space="preserve">4. </w:t>
      </w:r>
      <w:r w:rsidR="004426A0" w:rsidRPr="00194078">
        <w:rPr>
          <w:rFonts w:ascii="GHEA Grapalat" w:hAnsi="GHEA Grapalat" w:cs="Times Armenian"/>
          <w:b/>
          <w:lang w:val="hy-AM"/>
        </w:rPr>
        <w:t>Նախագծի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մշակման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գործընթացում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ներգրավված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ինստիտուտները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և</w:t>
      </w:r>
      <w:r w:rsidR="004426A0" w:rsidRPr="00194078">
        <w:rPr>
          <w:rFonts w:ascii="GHEA Grapalat" w:hAnsi="GHEA Grapalat" w:cs="Times Armenian"/>
          <w:b/>
          <w:lang w:val="fr-FR"/>
        </w:rPr>
        <w:t xml:space="preserve"> </w:t>
      </w:r>
      <w:r w:rsidR="004426A0" w:rsidRPr="00194078">
        <w:rPr>
          <w:rFonts w:ascii="GHEA Grapalat" w:hAnsi="GHEA Grapalat" w:cs="Times Armenian"/>
          <w:b/>
          <w:lang w:val="hy-AM"/>
        </w:rPr>
        <w:t>անձինք</w:t>
      </w:r>
    </w:p>
    <w:p w:rsidR="00AF7733" w:rsidRPr="00194078" w:rsidRDefault="00AF7733" w:rsidP="00AF7733">
      <w:pPr>
        <w:pStyle w:val="ListParagraph"/>
        <w:ind w:left="1080"/>
        <w:rPr>
          <w:rFonts w:ascii="GHEA Grapalat" w:hAnsi="GHEA Grapalat" w:cs="Times Armenian"/>
          <w:b/>
          <w:lang w:val="af-ZA"/>
        </w:rPr>
      </w:pPr>
    </w:p>
    <w:p w:rsidR="004426A0" w:rsidRPr="00194078" w:rsidRDefault="00206673" w:rsidP="00783D1E">
      <w:pPr>
        <w:ind w:firstLine="720"/>
        <w:jc w:val="both"/>
        <w:rPr>
          <w:rFonts w:ascii="GHEA Grapalat" w:hAnsi="GHEA Grapalat"/>
          <w:lang w:val="af-ZA"/>
        </w:rPr>
      </w:pPr>
      <w:r w:rsidRPr="00194078">
        <w:rPr>
          <w:rFonts w:ascii="GHEA Grapalat" w:hAnsi="GHEA Grapalat"/>
          <w:lang w:val="hy-AM"/>
        </w:rPr>
        <w:t>Նախագիծը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մշակվել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է</w:t>
      </w:r>
      <w:r w:rsidRPr="00194078">
        <w:rPr>
          <w:rFonts w:ascii="GHEA Grapalat" w:hAnsi="GHEA Grapalat"/>
          <w:lang w:val="af-ZA"/>
        </w:rPr>
        <w:t xml:space="preserve"> ՀՀ ա</w:t>
      </w:r>
      <w:r w:rsidRPr="00194078">
        <w:rPr>
          <w:rFonts w:ascii="GHEA Grapalat" w:hAnsi="GHEA Grapalat"/>
          <w:lang w:val="hy-AM"/>
        </w:rPr>
        <w:t>շխատանքի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և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սոցիալական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հարցերի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նախարարության</w:t>
      </w:r>
      <w:r w:rsidRPr="00194078">
        <w:rPr>
          <w:rFonts w:ascii="GHEA Grapalat" w:hAnsi="GHEA Grapalat"/>
          <w:lang w:val="af-ZA"/>
        </w:rPr>
        <w:t xml:space="preserve"> </w:t>
      </w:r>
      <w:r w:rsidRPr="00194078">
        <w:rPr>
          <w:rFonts w:ascii="GHEA Grapalat" w:hAnsi="GHEA Grapalat"/>
          <w:lang w:val="hy-AM"/>
        </w:rPr>
        <w:t>կողմից</w:t>
      </w:r>
      <w:r w:rsidRPr="00194078">
        <w:rPr>
          <w:rFonts w:ascii="GHEA Grapalat" w:hAnsi="GHEA Grapalat"/>
          <w:lang w:val="af-ZA"/>
        </w:rPr>
        <w:t>:</w:t>
      </w:r>
    </w:p>
    <w:p w:rsidR="00206673" w:rsidRPr="00194078" w:rsidRDefault="00206673" w:rsidP="007C5A4F">
      <w:pPr>
        <w:jc w:val="both"/>
        <w:rPr>
          <w:rFonts w:ascii="GHEA Grapalat" w:hAnsi="GHEA Grapalat"/>
          <w:b/>
          <w:lang w:val="af-ZA"/>
        </w:rPr>
      </w:pPr>
    </w:p>
    <w:p w:rsidR="004426A0" w:rsidRPr="00194078" w:rsidRDefault="004426A0" w:rsidP="00206673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/>
          <w:lang w:val="en-US"/>
        </w:rPr>
      </w:pPr>
      <w:r w:rsidRPr="00194078">
        <w:rPr>
          <w:rFonts w:ascii="GHEA Grapalat" w:hAnsi="GHEA Grapalat" w:cs="Sylfaen"/>
          <w:b/>
          <w:lang w:val="hy-AM"/>
        </w:rPr>
        <w:t>Ակնկալվող</w:t>
      </w:r>
      <w:r w:rsidRPr="00194078">
        <w:rPr>
          <w:rFonts w:ascii="GHEA Grapalat" w:hAnsi="GHEA Grapalat"/>
          <w:b/>
          <w:lang w:val="hy-AM"/>
        </w:rPr>
        <w:t xml:space="preserve"> </w:t>
      </w:r>
      <w:r w:rsidRPr="00194078">
        <w:rPr>
          <w:rFonts w:ascii="GHEA Grapalat" w:hAnsi="GHEA Grapalat" w:cs="Sylfaen"/>
          <w:b/>
          <w:lang w:val="hy-AM"/>
        </w:rPr>
        <w:t>արդյունքը</w:t>
      </w:r>
    </w:p>
    <w:p w:rsidR="007C5A4F" w:rsidRPr="00194078" w:rsidRDefault="007C5A4F" w:rsidP="007C5A4F">
      <w:pPr>
        <w:pStyle w:val="ListParagraph"/>
        <w:ind w:left="1080"/>
        <w:jc w:val="both"/>
        <w:rPr>
          <w:rFonts w:ascii="GHEA Grapalat" w:hAnsi="GHEA Grapalat"/>
          <w:b/>
          <w:lang w:val="en-US"/>
        </w:rPr>
      </w:pPr>
    </w:p>
    <w:p w:rsidR="00206673" w:rsidRPr="00194078" w:rsidRDefault="00783D1E" w:rsidP="00783D1E">
      <w:pPr>
        <w:ind w:firstLine="720"/>
        <w:jc w:val="both"/>
        <w:rPr>
          <w:rFonts w:ascii="GHEA Grapalat" w:hAnsi="GHEA Grapalat"/>
          <w:color w:val="000000"/>
          <w:lang w:val="hy-AM"/>
        </w:rPr>
      </w:pPr>
      <w:r w:rsidRPr="00194078">
        <w:rPr>
          <w:rFonts w:ascii="GHEA Grapalat" w:hAnsi="GHEA Grapalat"/>
          <w:color w:val="000000"/>
          <w:lang w:val="hy-AM"/>
        </w:rPr>
        <w:t>Իրավական ակտի ընդունում` բյուջետային հատկացումների տնտեսագիտական դասակարգման կատեգորիաների փոփոխությունները ապահովելու նպատակով</w:t>
      </w:r>
      <w:r w:rsidR="00206673" w:rsidRPr="00194078">
        <w:rPr>
          <w:rFonts w:ascii="GHEA Grapalat" w:hAnsi="GHEA Grapalat"/>
          <w:bCs/>
          <w:lang w:val="hy-AM"/>
        </w:rPr>
        <w:t>:</w:t>
      </w:r>
    </w:p>
    <w:p w:rsidR="00876430" w:rsidRPr="00194078" w:rsidRDefault="00876430" w:rsidP="00206673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876430" w:rsidRPr="00194078" w:rsidRDefault="00876430" w:rsidP="002C4C55">
      <w:pPr>
        <w:jc w:val="both"/>
        <w:rPr>
          <w:rFonts w:ascii="GHEA Grapalat" w:eastAsiaTheme="minorHAnsi" w:hAnsi="GHEA Grapalat"/>
          <w:color w:val="000000"/>
          <w:shd w:val="clear" w:color="auto" w:fill="FFFFFF"/>
          <w:lang w:val="af-ZA" w:eastAsia="en-US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625907" w:rsidRPr="00194078" w:rsidRDefault="00625907" w:rsidP="004426A0">
      <w:pPr>
        <w:jc w:val="center"/>
        <w:rPr>
          <w:rFonts w:ascii="GHEA Grapalat" w:hAnsi="GHEA Grapalat"/>
          <w:b/>
          <w:lang w:val="hy-AM"/>
        </w:rPr>
      </w:pPr>
    </w:p>
    <w:p w:rsidR="004426A0" w:rsidRPr="00194078" w:rsidRDefault="004426A0" w:rsidP="004426A0">
      <w:pPr>
        <w:jc w:val="center"/>
        <w:rPr>
          <w:rFonts w:ascii="GHEA Grapalat" w:hAnsi="GHEA Grapalat"/>
          <w:b/>
          <w:lang w:val="hy-AM"/>
        </w:rPr>
      </w:pPr>
      <w:r w:rsidRPr="00194078">
        <w:rPr>
          <w:rFonts w:ascii="GHEA Grapalat" w:hAnsi="GHEA Grapalat"/>
          <w:b/>
          <w:lang w:val="hy-AM"/>
        </w:rPr>
        <w:t>Տ Ե Ղ Ե Կ Ա Ն Ք</w:t>
      </w:r>
    </w:p>
    <w:p w:rsidR="004426A0" w:rsidRPr="00194078" w:rsidRDefault="004426A0" w:rsidP="004426A0">
      <w:pPr>
        <w:jc w:val="center"/>
        <w:rPr>
          <w:rFonts w:ascii="GHEA Grapalat" w:hAnsi="GHEA Grapalat"/>
          <w:lang w:val="hy-AM"/>
        </w:rPr>
      </w:pPr>
    </w:p>
    <w:p w:rsidR="004426A0" w:rsidRPr="00194078" w:rsidRDefault="004426A0" w:rsidP="004426A0">
      <w:pPr>
        <w:jc w:val="center"/>
        <w:rPr>
          <w:rFonts w:ascii="GHEA Grapalat" w:hAnsi="GHEA Grapalat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«Հայաստանի Հանրապետության 201</w:t>
      </w:r>
      <w:r w:rsidR="001B5134" w:rsidRPr="00194078">
        <w:rPr>
          <w:rFonts w:ascii="GHEA Grapalat" w:hAnsi="GHEA Grapalat" w:cs="Sylfaen"/>
          <w:b/>
          <w:lang w:val="af-ZA"/>
        </w:rPr>
        <w:t>9</w:t>
      </w:r>
      <w:r w:rsidRPr="00194078">
        <w:rPr>
          <w:rFonts w:ascii="GHEA Grapalat" w:hAnsi="GHEA Grapalat" w:cs="Sylfaen"/>
          <w:b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1B5134" w:rsidRPr="00194078">
        <w:rPr>
          <w:rFonts w:ascii="GHEA Grapalat" w:hAnsi="GHEA Grapalat" w:cs="Sylfaen"/>
          <w:b/>
          <w:lang w:val="af-ZA"/>
        </w:rPr>
        <w:t>8</w:t>
      </w:r>
      <w:r w:rsidRPr="00194078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1B5134" w:rsidRPr="00194078">
        <w:rPr>
          <w:rFonts w:ascii="GHEA Grapalat" w:hAnsi="GHEA Grapalat" w:cs="Sylfaen"/>
          <w:b/>
          <w:lang w:val="af-ZA"/>
        </w:rPr>
        <w:t>7</w:t>
      </w:r>
      <w:r w:rsidRPr="00194078">
        <w:rPr>
          <w:rFonts w:ascii="GHEA Grapalat" w:hAnsi="GHEA Grapalat" w:cs="Sylfaen"/>
          <w:b/>
          <w:lang w:val="hy-AM"/>
        </w:rPr>
        <w:t>-ի N 1</w:t>
      </w:r>
      <w:r w:rsidR="001B5134" w:rsidRPr="00194078">
        <w:rPr>
          <w:rFonts w:ascii="GHEA Grapalat" w:hAnsi="GHEA Grapalat" w:cs="Sylfaen"/>
          <w:b/>
          <w:lang w:val="af-ZA"/>
        </w:rPr>
        <w:t>5</w:t>
      </w:r>
      <w:r w:rsidRPr="00194078">
        <w:rPr>
          <w:rFonts w:ascii="GHEA Grapalat" w:hAnsi="GHEA Grapalat" w:cs="Sylfaen"/>
          <w:b/>
          <w:lang w:val="hy-AM"/>
        </w:rPr>
        <w:t>1</w:t>
      </w:r>
      <w:r w:rsidR="001B5134" w:rsidRPr="00194078">
        <w:rPr>
          <w:rFonts w:ascii="GHEA Grapalat" w:hAnsi="GHEA Grapalat" w:cs="Sylfaen"/>
          <w:b/>
          <w:lang w:val="af-ZA"/>
        </w:rPr>
        <w:t>5</w:t>
      </w:r>
      <w:r w:rsidRPr="00194078">
        <w:rPr>
          <w:rFonts w:ascii="GHEA Grapalat" w:hAnsi="GHEA Grapalat" w:cs="Sylfaen"/>
          <w:b/>
          <w:lang w:val="af-ZA"/>
        </w:rPr>
        <w:t>-</w:t>
      </w:r>
      <w:r w:rsidRPr="00194078">
        <w:rPr>
          <w:rFonts w:ascii="GHEA Grapalat" w:hAnsi="GHEA Grapalat" w:cs="Sylfaen"/>
          <w:b/>
          <w:lang w:val="hy-AM"/>
        </w:rPr>
        <w:t xml:space="preserve">Ն որոշման մեջ փոփոխություններ կատարելու մասին» </w:t>
      </w:r>
      <w:r w:rsidRPr="00194078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ավելացման կամ նվազեցման բացակայության մասին</w:t>
      </w:r>
    </w:p>
    <w:p w:rsidR="004426A0" w:rsidRPr="00194078" w:rsidRDefault="004426A0" w:rsidP="004426A0">
      <w:pPr>
        <w:rPr>
          <w:rFonts w:ascii="GHEA Grapalat" w:hAnsi="GHEA Grapalat"/>
          <w:lang w:val="hy-AM"/>
        </w:rPr>
      </w:pPr>
    </w:p>
    <w:p w:rsidR="004426A0" w:rsidRPr="00194078" w:rsidRDefault="004426A0" w:rsidP="004E7798">
      <w:pPr>
        <w:ind w:firstLine="720"/>
        <w:jc w:val="both"/>
        <w:rPr>
          <w:rFonts w:ascii="GHEA Grapalat" w:hAnsi="GHEA Grapalat"/>
          <w:lang w:val="hy-AM"/>
        </w:rPr>
      </w:pPr>
      <w:r w:rsidRPr="00194078">
        <w:rPr>
          <w:rFonts w:ascii="GHEA Grapalat" w:hAnsi="GHEA Grapalat" w:cs="Sylfaen"/>
          <w:lang w:val="hy-AM"/>
        </w:rPr>
        <w:t>«Հայաստանի Հանրապետության 201</w:t>
      </w:r>
      <w:r w:rsidR="001B5134" w:rsidRPr="00194078">
        <w:rPr>
          <w:rFonts w:ascii="GHEA Grapalat" w:hAnsi="GHEA Grapalat" w:cs="Sylfaen"/>
          <w:lang w:val="hy-AM"/>
        </w:rPr>
        <w:t>9</w:t>
      </w:r>
      <w:r w:rsidRPr="00194078">
        <w:rPr>
          <w:rFonts w:ascii="GHEA Grapalat" w:hAnsi="GHEA Grapalat" w:cs="Sylfaen"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1B5134" w:rsidRPr="00194078">
        <w:rPr>
          <w:rFonts w:ascii="GHEA Grapalat" w:hAnsi="GHEA Grapalat" w:cs="Sylfaen"/>
          <w:lang w:val="hy-AM"/>
        </w:rPr>
        <w:t>8</w:t>
      </w:r>
      <w:r w:rsidRPr="00194078">
        <w:rPr>
          <w:rFonts w:ascii="GHEA Grapalat" w:hAnsi="GHEA Grapalat" w:cs="Sylfaen"/>
          <w:lang w:val="hy-AM"/>
        </w:rPr>
        <w:t xml:space="preserve"> թվականի դեկտեմբերի 2</w:t>
      </w:r>
      <w:r w:rsidR="001B5134" w:rsidRPr="00194078">
        <w:rPr>
          <w:rFonts w:ascii="GHEA Grapalat" w:hAnsi="GHEA Grapalat" w:cs="Sylfaen"/>
          <w:lang w:val="hy-AM"/>
        </w:rPr>
        <w:t>7</w:t>
      </w:r>
      <w:r w:rsidRPr="00194078">
        <w:rPr>
          <w:rFonts w:ascii="GHEA Grapalat" w:hAnsi="GHEA Grapalat" w:cs="Sylfaen"/>
          <w:lang w:val="hy-AM"/>
        </w:rPr>
        <w:t>-ի N 1</w:t>
      </w:r>
      <w:r w:rsidR="001B5134" w:rsidRPr="00194078">
        <w:rPr>
          <w:rFonts w:ascii="GHEA Grapalat" w:hAnsi="GHEA Grapalat" w:cs="Sylfaen"/>
          <w:lang w:val="hy-AM"/>
        </w:rPr>
        <w:t>5</w:t>
      </w:r>
      <w:r w:rsidRPr="00194078">
        <w:rPr>
          <w:rFonts w:ascii="GHEA Grapalat" w:hAnsi="GHEA Grapalat" w:cs="Sylfaen"/>
          <w:lang w:val="hy-AM"/>
        </w:rPr>
        <w:t>1</w:t>
      </w:r>
      <w:r w:rsidR="001B5134" w:rsidRPr="00194078">
        <w:rPr>
          <w:rFonts w:ascii="GHEA Grapalat" w:hAnsi="GHEA Grapalat" w:cs="Sylfaen"/>
          <w:lang w:val="hy-AM"/>
        </w:rPr>
        <w:t>5</w:t>
      </w:r>
      <w:r w:rsidRPr="00194078">
        <w:rPr>
          <w:rFonts w:ascii="GHEA Grapalat" w:hAnsi="GHEA Grapalat" w:cs="Sylfaen"/>
          <w:lang w:val="hy-AM"/>
        </w:rPr>
        <w:t>-Ն որոշման մեջ փոփոխություններ կատարելու մասին»</w:t>
      </w:r>
      <w:r w:rsidRPr="00194078">
        <w:rPr>
          <w:rFonts w:ascii="GHEA Grapalat" w:hAnsi="GHEA Grapalat"/>
          <w:lang w:val="hy-AM"/>
        </w:rPr>
        <w:t xml:space="preserve"> 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ավելացումներ և նվազեցումներ չեն սպասվում:</w:t>
      </w:r>
    </w:p>
    <w:p w:rsidR="004426A0" w:rsidRPr="00194078" w:rsidRDefault="004426A0" w:rsidP="004426A0">
      <w:pPr>
        <w:ind w:firstLine="706"/>
        <w:jc w:val="both"/>
        <w:rPr>
          <w:rFonts w:ascii="GHEA Grapalat" w:hAnsi="GHEA Grapalat"/>
          <w:lang w:val="hy-AM"/>
        </w:rPr>
      </w:pPr>
    </w:p>
    <w:p w:rsidR="004426A0" w:rsidRPr="00194078" w:rsidRDefault="004426A0" w:rsidP="004426A0">
      <w:pPr>
        <w:jc w:val="both"/>
        <w:rPr>
          <w:rFonts w:ascii="GHEA Grapalat" w:hAnsi="GHEA Grapalat"/>
          <w:lang w:val="hy-AM"/>
        </w:rPr>
      </w:pPr>
    </w:p>
    <w:p w:rsidR="004426A0" w:rsidRPr="00194078" w:rsidRDefault="004426A0" w:rsidP="004426A0">
      <w:pPr>
        <w:jc w:val="center"/>
        <w:rPr>
          <w:rFonts w:ascii="GHEA Grapalat" w:hAnsi="GHEA Grapalat"/>
          <w:b/>
          <w:lang w:val="hy-AM"/>
        </w:rPr>
      </w:pPr>
    </w:p>
    <w:p w:rsidR="004426A0" w:rsidRPr="00194078" w:rsidRDefault="004426A0" w:rsidP="004426A0">
      <w:pPr>
        <w:jc w:val="center"/>
        <w:rPr>
          <w:rFonts w:ascii="GHEA Grapalat" w:hAnsi="GHEA Grapalat"/>
          <w:b/>
          <w:lang w:val="hy-AM"/>
        </w:rPr>
      </w:pPr>
      <w:r w:rsidRPr="00194078">
        <w:rPr>
          <w:rFonts w:ascii="GHEA Grapalat" w:hAnsi="GHEA Grapalat"/>
          <w:b/>
          <w:lang w:val="hy-AM"/>
        </w:rPr>
        <w:t>Տ Ե Ղ Ե Կ Ա Ն Ք</w:t>
      </w:r>
    </w:p>
    <w:p w:rsidR="004426A0" w:rsidRPr="00194078" w:rsidRDefault="004426A0" w:rsidP="004426A0">
      <w:pPr>
        <w:jc w:val="center"/>
        <w:rPr>
          <w:rFonts w:ascii="GHEA Grapalat" w:hAnsi="GHEA Grapalat"/>
          <w:lang w:val="hy-AM"/>
        </w:rPr>
      </w:pPr>
    </w:p>
    <w:p w:rsidR="004426A0" w:rsidRPr="00194078" w:rsidRDefault="004426A0" w:rsidP="004426A0">
      <w:pPr>
        <w:jc w:val="center"/>
        <w:rPr>
          <w:rFonts w:ascii="GHEA Grapalat" w:hAnsi="GHEA Grapalat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«Հայաստանի Հանրապետության 201</w:t>
      </w:r>
      <w:r w:rsidR="001B5134" w:rsidRPr="00194078">
        <w:rPr>
          <w:rFonts w:ascii="GHEA Grapalat" w:hAnsi="GHEA Grapalat" w:cs="Sylfaen"/>
          <w:b/>
          <w:lang w:val="hy-AM"/>
        </w:rPr>
        <w:t>9</w:t>
      </w:r>
      <w:r w:rsidRPr="00194078">
        <w:rPr>
          <w:rFonts w:ascii="GHEA Grapalat" w:hAnsi="GHEA Grapalat" w:cs="Sylfaen"/>
          <w:b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1B5134" w:rsidRPr="00194078">
        <w:rPr>
          <w:rFonts w:ascii="GHEA Grapalat" w:hAnsi="GHEA Grapalat" w:cs="Sylfaen"/>
          <w:b/>
          <w:lang w:val="hy-AM"/>
        </w:rPr>
        <w:t>8</w:t>
      </w:r>
      <w:r w:rsidRPr="00194078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1B5134" w:rsidRPr="00194078">
        <w:rPr>
          <w:rFonts w:ascii="GHEA Grapalat" w:hAnsi="GHEA Grapalat" w:cs="Sylfaen"/>
          <w:b/>
          <w:lang w:val="hy-AM"/>
        </w:rPr>
        <w:t>7</w:t>
      </w:r>
      <w:r w:rsidRPr="00194078">
        <w:rPr>
          <w:rFonts w:ascii="GHEA Grapalat" w:hAnsi="GHEA Grapalat" w:cs="Sylfaen"/>
          <w:b/>
          <w:lang w:val="hy-AM"/>
        </w:rPr>
        <w:t>-ի N 1</w:t>
      </w:r>
      <w:r w:rsidR="001B5134" w:rsidRPr="00194078">
        <w:rPr>
          <w:rFonts w:ascii="GHEA Grapalat" w:hAnsi="GHEA Grapalat" w:cs="Sylfaen"/>
          <w:b/>
          <w:lang w:val="hy-AM"/>
        </w:rPr>
        <w:t>5</w:t>
      </w:r>
      <w:r w:rsidRPr="00194078">
        <w:rPr>
          <w:rFonts w:ascii="GHEA Grapalat" w:hAnsi="GHEA Grapalat" w:cs="Sylfaen"/>
          <w:b/>
          <w:lang w:val="hy-AM"/>
        </w:rPr>
        <w:t>1</w:t>
      </w:r>
      <w:r w:rsidR="001B5134" w:rsidRPr="00194078">
        <w:rPr>
          <w:rFonts w:ascii="GHEA Grapalat" w:hAnsi="GHEA Grapalat" w:cs="Sylfaen"/>
          <w:b/>
          <w:lang w:val="hy-AM"/>
        </w:rPr>
        <w:t>5</w:t>
      </w:r>
      <w:r w:rsidRPr="00194078">
        <w:rPr>
          <w:rFonts w:ascii="GHEA Grapalat" w:hAnsi="GHEA Grapalat" w:cs="Sylfaen"/>
          <w:b/>
          <w:lang w:val="hy-AM"/>
        </w:rPr>
        <w:t xml:space="preserve">-Ն որոշման մեջ փոփոխություններ կատարելու մասին» </w:t>
      </w:r>
      <w:r w:rsidRPr="00194078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</w:t>
      </w:r>
    </w:p>
    <w:p w:rsidR="004426A0" w:rsidRPr="00194078" w:rsidRDefault="004426A0" w:rsidP="004426A0">
      <w:pPr>
        <w:rPr>
          <w:rFonts w:ascii="GHEA Grapalat" w:hAnsi="GHEA Grapalat"/>
          <w:lang w:val="hy-AM"/>
        </w:rPr>
      </w:pPr>
    </w:p>
    <w:p w:rsidR="002C4C55" w:rsidRPr="00194078" w:rsidRDefault="004426A0" w:rsidP="007C5A4F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  <w:sectPr w:rsidR="002C4C55" w:rsidRPr="00194078" w:rsidSect="00876430">
          <w:pgSz w:w="11906" w:h="16838" w:code="9"/>
          <w:pgMar w:top="893" w:right="851" w:bottom="270" w:left="1260" w:header="720" w:footer="0" w:gutter="0"/>
          <w:cols w:space="720"/>
          <w:titlePg/>
          <w:docGrid w:linePitch="360"/>
        </w:sectPr>
      </w:pPr>
      <w:r w:rsidRPr="00194078">
        <w:rPr>
          <w:rFonts w:ascii="GHEA Grapalat" w:eastAsiaTheme="minorHAnsi" w:hAnsi="GHEA Grapalat" w:cstheme="minorBidi"/>
          <w:bCs/>
          <w:lang w:val="lt-LT" w:eastAsia="en-US"/>
        </w:rPr>
        <w:t>«Հայաստանի Հանրապետության 201</w:t>
      </w:r>
      <w:r w:rsidR="001B5134" w:rsidRPr="00194078">
        <w:rPr>
          <w:rFonts w:ascii="GHEA Grapalat" w:eastAsiaTheme="minorHAnsi" w:hAnsi="GHEA Grapalat" w:cstheme="minorBidi"/>
          <w:bCs/>
          <w:lang w:val="lt-LT" w:eastAsia="en-US"/>
        </w:rPr>
        <w:t>9</w:t>
      </w:r>
      <w:r w:rsidR="004E7798" w:rsidRPr="00194078">
        <w:rPr>
          <w:rFonts w:ascii="GHEA Grapalat" w:eastAsiaTheme="minorHAnsi" w:hAnsi="GHEA Grapalat" w:cstheme="minorBidi"/>
          <w:bCs/>
          <w:lang w:val="lt-LT" w:eastAsia="en-US"/>
        </w:rPr>
        <w:t xml:space="preserve"> թվականի պետական բյուջեում 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վերաբաշխում, Հայաստանի Հանրապետության կառավարության 201</w:t>
      </w:r>
      <w:r w:rsidR="001E2FD2" w:rsidRPr="00194078">
        <w:rPr>
          <w:rFonts w:ascii="GHEA Grapalat" w:eastAsiaTheme="minorHAnsi" w:hAnsi="GHEA Grapalat" w:cstheme="minorBidi"/>
          <w:bCs/>
          <w:lang w:val="lt-LT" w:eastAsia="en-US"/>
        </w:rPr>
        <w:t>8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 xml:space="preserve"> թվականի դեկտեմբերի 2</w:t>
      </w:r>
      <w:r w:rsidR="001B5134" w:rsidRPr="00194078">
        <w:rPr>
          <w:rFonts w:ascii="GHEA Grapalat" w:eastAsiaTheme="minorHAnsi" w:hAnsi="GHEA Grapalat" w:cstheme="minorBidi"/>
          <w:bCs/>
          <w:lang w:val="lt-LT" w:eastAsia="en-US"/>
        </w:rPr>
        <w:t>7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-ի N 1</w:t>
      </w:r>
      <w:r w:rsidR="001B5134" w:rsidRPr="00194078">
        <w:rPr>
          <w:rFonts w:ascii="GHEA Grapalat" w:eastAsiaTheme="minorHAnsi" w:hAnsi="GHEA Grapalat" w:cstheme="minorBidi"/>
          <w:bCs/>
          <w:lang w:val="lt-LT" w:eastAsia="en-US"/>
        </w:rPr>
        <w:t>5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1</w:t>
      </w:r>
      <w:r w:rsidR="001B5134" w:rsidRPr="00194078">
        <w:rPr>
          <w:rFonts w:ascii="GHEA Grapalat" w:eastAsiaTheme="minorHAnsi" w:hAnsi="GHEA Grapalat" w:cstheme="minorBidi"/>
          <w:bCs/>
          <w:lang w:val="lt-LT" w:eastAsia="en-US"/>
        </w:rPr>
        <w:t>5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-Ն որոշման մեջ փոփոխություններ կատարելու մասին» Հայաստանի Հանրապետության կառավարության որոշման նախագծի ընդունման կապակցությամբ</w:t>
      </w:r>
      <w:r w:rsidR="004E7798" w:rsidRPr="00194078">
        <w:rPr>
          <w:rFonts w:ascii="GHEA Grapalat" w:eastAsiaTheme="minorHAnsi" w:hAnsi="GHEA Grapalat" w:cstheme="minorBidi"/>
          <w:bCs/>
          <w:lang w:val="lt-LT" w:eastAsia="en-US"/>
        </w:rPr>
        <w:t xml:space="preserve"> 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 xml:space="preserve"> այլ իրավական ակտերո</w:t>
      </w:r>
      <w:r w:rsidR="004E7798" w:rsidRPr="00194078">
        <w:rPr>
          <w:rFonts w:ascii="GHEA Grapalat" w:eastAsiaTheme="minorHAnsi" w:hAnsi="GHEA Grapalat" w:cstheme="minorBidi"/>
          <w:bCs/>
          <w:lang w:val="lt-LT" w:eastAsia="en-US"/>
        </w:rPr>
        <w:t xml:space="preserve">ւմ փոփոխություններ և լրացումներ 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կատարելու անհրաժեշտություն չի առաջանում:</w:t>
      </w:r>
    </w:p>
    <w:p w:rsidR="002C4C55" w:rsidRPr="00194078" w:rsidRDefault="002C4C55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  <w:sectPr w:rsidR="001E2FD2" w:rsidRPr="00194078" w:rsidSect="004E7798">
          <w:type w:val="continuous"/>
          <w:pgSz w:w="11906" w:h="16838" w:code="9"/>
          <w:pgMar w:top="893" w:right="850" w:bottom="1138" w:left="749" w:header="86" w:footer="0" w:gutter="0"/>
          <w:cols w:space="720"/>
          <w:docGrid w:linePitch="360"/>
        </w:sectPr>
      </w:pPr>
    </w:p>
    <w:p w:rsidR="00625907" w:rsidRPr="00194078" w:rsidRDefault="00625907" w:rsidP="001E2FD2">
      <w:pPr>
        <w:ind w:left="2880" w:hanging="2520"/>
        <w:jc w:val="center"/>
        <w:rPr>
          <w:rFonts w:ascii="GHEA Grapalat" w:hAnsi="GHEA Grapalat" w:cs="Sylfaen"/>
          <w:b/>
          <w:lang w:val="hy-AM"/>
        </w:rPr>
      </w:pPr>
    </w:p>
    <w:p w:rsidR="001E2FD2" w:rsidRPr="00194078" w:rsidRDefault="001E2FD2" w:rsidP="001E2FD2">
      <w:pPr>
        <w:ind w:left="2880" w:hanging="2520"/>
        <w:jc w:val="center"/>
        <w:rPr>
          <w:rFonts w:ascii="GHEA Grapalat" w:hAnsi="GHEA Grapalat" w:cs="Sylfaen"/>
          <w:b/>
          <w:lang w:val="hy-AM"/>
        </w:rPr>
      </w:pPr>
      <w:r w:rsidRPr="00194078">
        <w:rPr>
          <w:rFonts w:ascii="GHEA Grapalat" w:hAnsi="GHEA Grapalat" w:cs="Sylfaen"/>
          <w:b/>
          <w:lang w:val="hy-AM"/>
        </w:rPr>
        <w:t>ՏԵՂԵԿԱՆՔ</w:t>
      </w:r>
      <w:r w:rsidRPr="00194078">
        <w:rPr>
          <w:rFonts w:ascii="GHEA Grapalat" w:hAnsi="GHEA Grapalat" w:cs="Sylfaen"/>
          <w:b/>
          <w:lang w:val="es-ES"/>
        </w:rPr>
        <w:t xml:space="preserve"> – </w:t>
      </w:r>
      <w:r w:rsidRPr="00194078">
        <w:rPr>
          <w:rFonts w:ascii="GHEA Grapalat" w:hAnsi="GHEA Grapalat" w:cs="Sylfaen"/>
          <w:b/>
          <w:lang w:val="hy-AM"/>
        </w:rPr>
        <w:t>ԱՄՓՈՓԱԹԵՐԹ</w:t>
      </w:r>
    </w:p>
    <w:p w:rsidR="00625907" w:rsidRPr="00194078" w:rsidRDefault="00625907" w:rsidP="001E2FD2">
      <w:pPr>
        <w:ind w:left="2880" w:hanging="2520"/>
        <w:jc w:val="center"/>
        <w:rPr>
          <w:rFonts w:ascii="GHEA Grapalat" w:hAnsi="GHEA Grapalat" w:cs="Sylfaen"/>
          <w:b/>
          <w:lang w:val="fr-FR"/>
        </w:rPr>
      </w:pPr>
    </w:p>
    <w:p w:rsidR="001E2FD2" w:rsidRPr="00194078" w:rsidRDefault="001E2FD2" w:rsidP="001E2FD2">
      <w:pPr>
        <w:jc w:val="center"/>
        <w:rPr>
          <w:rFonts w:ascii="GHEA Grapalat" w:hAnsi="GHEA Grapalat" w:cs="Sylfaen"/>
          <w:lang w:val="es-ES"/>
        </w:rPr>
      </w:pPr>
      <w:r w:rsidRPr="00194078">
        <w:rPr>
          <w:rFonts w:ascii="GHEA Grapalat" w:hAnsi="GHEA Grapalat"/>
          <w:lang w:val="hy-AM"/>
        </w:rPr>
        <w:t>«</w:t>
      </w:r>
      <w:r w:rsidRPr="00194078">
        <w:rPr>
          <w:rFonts w:ascii="GHEA Grapalat" w:eastAsiaTheme="minorHAnsi" w:hAnsi="GHEA Grapalat" w:cstheme="minorBidi"/>
          <w:bCs/>
          <w:lang w:val="lt-LT" w:eastAsia="en-US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</w:t>
      </w:r>
      <w:r w:rsidRPr="00194078">
        <w:rPr>
          <w:rFonts w:ascii="GHEA Grapalat" w:hAnsi="GHEA Grapalat"/>
          <w:lang w:val="hy-AM"/>
        </w:rPr>
        <w:t>»  Հայաստանի Հանրապետության կառավարության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որոշման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նախագծի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վերաբերյալ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ՀՀ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ֆինանսների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նախարարի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առարկությունների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և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առաջարկությունների</w:t>
      </w:r>
      <w:r w:rsidRPr="00194078">
        <w:rPr>
          <w:rFonts w:ascii="GHEA Grapalat" w:hAnsi="GHEA Grapalat" w:cs="Sylfaen"/>
          <w:lang w:val="es-ES"/>
        </w:rPr>
        <w:t xml:space="preserve"> </w:t>
      </w:r>
      <w:r w:rsidRPr="00194078">
        <w:rPr>
          <w:rFonts w:ascii="GHEA Grapalat" w:hAnsi="GHEA Grapalat" w:cs="Sylfaen"/>
          <w:lang w:val="hy-AM"/>
        </w:rPr>
        <w:t>մասին</w:t>
      </w: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592"/>
        <w:gridCol w:w="9056"/>
        <w:gridCol w:w="3094"/>
      </w:tblGrid>
      <w:tr w:rsidR="001E2FD2" w:rsidRPr="00194078" w:rsidTr="00057244">
        <w:trPr>
          <w:trHeight w:val="1223"/>
        </w:trPr>
        <w:tc>
          <w:tcPr>
            <w:tcW w:w="468" w:type="dxa"/>
          </w:tcPr>
          <w:p w:rsidR="001E2FD2" w:rsidRPr="00194078" w:rsidRDefault="001E2FD2" w:rsidP="008652E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592" w:type="dxa"/>
            <w:vAlign w:val="center"/>
          </w:tcPr>
          <w:p w:rsidR="001E2FD2" w:rsidRPr="00194078" w:rsidRDefault="001E2FD2" w:rsidP="008652E1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194078">
              <w:rPr>
                <w:rFonts w:ascii="GHEA Grapalat" w:hAnsi="GHEA Grapalat" w:cs="Sylfaen"/>
                <w:b/>
              </w:rPr>
              <w:t>Առարկության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, </w:t>
            </w:r>
            <w:r w:rsidRPr="00194078">
              <w:rPr>
                <w:rFonts w:ascii="GHEA Grapalat" w:hAnsi="GHEA Grapalat" w:cs="Sylfaen"/>
                <w:b/>
              </w:rPr>
              <w:t>առաջարկության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 w:rsidRPr="00194078">
              <w:rPr>
                <w:rFonts w:ascii="GHEA Grapalat" w:hAnsi="GHEA Grapalat" w:cs="Sylfaen"/>
                <w:b/>
              </w:rPr>
              <w:t>հեղինակը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 (</w:t>
            </w:r>
            <w:r w:rsidRPr="00194078">
              <w:rPr>
                <w:rFonts w:ascii="GHEA Grapalat" w:hAnsi="GHEA Grapalat" w:cs="Sylfaen"/>
                <w:b/>
              </w:rPr>
              <w:t>գրության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 w:rsidRPr="00194078">
              <w:rPr>
                <w:rFonts w:ascii="GHEA Grapalat" w:hAnsi="GHEA Grapalat" w:cs="Sylfaen"/>
                <w:b/>
              </w:rPr>
              <w:t>ամսաթիվը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 w:rsidRPr="00194078">
              <w:rPr>
                <w:rFonts w:ascii="GHEA Grapalat" w:hAnsi="GHEA Grapalat" w:cs="Sylfaen"/>
                <w:b/>
              </w:rPr>
              <w:t>և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 w:rsidRPr="00194078">
              <w:rPr>
                <w:rFonts w:ascii="GHEA Grapalat" w:hAnsi="GHEA Grapalat" w:cs="Sylfaen"/>
                <w:b/>
              </w:rPr>
              <w:t>համարը</w:t>
            </w:r>
            <w:r w:rsidRPr="00194078">
              <w:rPr>
                <w:rFonts w:ascii="GHEA Grapalat" w:hAnsi="GHEA Grapalat" w:cs="Sylfaen"/>
                <w:b/>
                <w:lang w:val="es-ES"/>
              </w:rPr>
              <w:t>)</w:t>
            </w:r>
          </w:p>
        </w:tc>
        <w:tc>
          <w:tcPr>
            <w:tcW w:w="9056" w:type="dxa"/>
            <w:vAlign w:val="center"/>
          </w:tcPr>
          <w:p w:rsidR="001E2FD2" w:rsidRPr="00194078" w:rsidRDefault="001E2FD2" w:rsidP="008652E1">
            <w:pPr>
              <w:jc w:val="center"/>
              <w:rPr>
                <w:rFonts w:ascii="GHEA Grapalat" w:hAnsi="GHEA Grapalat"/>
              </w:rPr>
            </w:pPr>
            <w:r w:rsidRPr="00194078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094" w:type="dxa"/>
            <w:vAlign w:val="center"/>
          </w:tcPr>
          <w:p w:rsidR="001E2FD2" w:rsidRPr="00194078" w:rsidRDefault="001E2FD2" w:rsidP="008652E1">
            <w:pPr>
              <w:jc w:val="center"/>
              <w:rPr>
                <w:rFonts w:ascii="GHEA Grapalat" w:hAnsi="GHEA Grapalat"/>
                <w:b/>
              </w:rPr>
            </w:pPr>
            <w:r w:rsidRPr="00194078">
              <w:rPr>
                <w:rFonts w:ascii="GHEA Grapalat" w:hAnsi="GHEA Grapalat" w:cs="Sylfaen"/>
                <w:b/>
              </w:rPr>
              <w:t>Եզրակացությունը</w:t>
            </w:r>
          </w:p>
        </w:tc>
      </w:tr>
      <w:tr w:rsidR="001E2FD2" w:rsidRPr="00194078" w:rsidTr="00057244">
        <w:trPr>
          <w:trHeight w:val="2371"/>
        </w:trPr>
        <w:tc>
          <w:tcPr>
            <w:tcW w:w="468" w:type="dxa"/>
          </w:tcPr>
          <w:p w:rsidR="001E2FD2" w:rsidRPr="00194078" w:rsidRDefault="0000096F" w:rsidP="008652E1">
            <w:pPr>
              <w:jc w:val="center"/>
              <w:rPr>
                <w:rFonts w:ascii="GHEA Grapalat" w:hAnsi="GHEA Grapalat"/>
                <w:lang w:val="hy-AM"/>
              </w:rPr>
            </w:pPr>
            <w:r w:rsidRPr="00194078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92" w:type="dxa"/>
          </w:tcPr>
          <w:p w:rsidR="001E2FD2" w:rsidRPr="00194078" w:rsidRDefault="001E2FD2" w:rsidP="00057244">
            <w:pPr>
              <w:rPr>
                <w:rFonts w:ascii="GHEA Grapalat" w:eastAsiaTheme="minorHAnsi" w:hAnsi="GHEA Grapalat" w:cstheme="minorBidi"/>
                <w:bCs/>
                <w:lang w:val="fr-FR" w:eastAsia="en-US"/>
              </w:rPr>
            </w:pPr>
            <w:r w:rsidRPr="00194078">
              <w:rPr>
                <w:rFonts w:ascii="GHEA Grapalat" w:eastAsiaTheme="minorHAnsi" w:hAnsi="GHEA Grapalat" w:cstheme="minorBidi"/>
                <w:bCs/>
                <w:lang w:val="fr-FR" w:eastAsia="en-US"/>
              </w:rPr>
              <w:t>ՀՀ ֆինանսների նախարար</w:t>
            </w:r>
            <w:r w:rsidR="0000096F" w:rsidRPr="00194078">
              <w:rPr>
                <w:rFonts w:ascii="GHEA Grapalat" w:eastAsiaTheme="minorHAnsi" w:hAnsi="GHEA Grapalat" w:cstheme="minorBidi"/>
                <w:bCs/>
                <w:lang w:val="hy-AM" w:eastAsia="en-US"/>
              </w:rPr>
              <w:t>ի</w:t>
            </w:r>
            <w:r w:rsidR="0000096F" w:rsidRPr="00194078">
              <w:rPr>
                <w:rFonts w:ascii="GHEA Grapalat" w:eastAsiaTheme="minorHAnsi" w:hAnsi="GHEA Grapalat" w:cstheme="minorBidi"/>
                <w:bCs/>
                <w:lang w:val="fr-FR" w:eastAsia="en-US"/>
              </w:rPr>
              <w:t xml:space="preserve">           </w:t>
            </w:r>
            <w:r w:rsidRPr="00194078">
              <w:rPr>
                <w:rFonts w:ascii="GHEA Grapalat" w:eastAsiaTheme="minorHAnsi" w:hAnsi="GHEA Grapalat" w:cstheme="minorBidi"/>
                <w:bCs/>
                <w:lang w:val="fr-FR" w:eastAsia="en-US"/>
              </w:rPr>
              <w:t xml:space="preserve">2019թ.փետրվարի 25-ի </w:t>
            </w:r>
            <w:r w:rsidRPr="00194078"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>01/8-3/2817-19</w:t>
            </w:r>
            <w:r w:rsidRPr="00194078">
              <w:rPr>
                <w:rFonts w:ascii="GHEA Grapalat" w:eastAsiaTheme="minorHAnsi" w:hAnsi="GHEA Grapalat" w:cstheme="minorBidi"/>
                <w:bCs/>
                <w:lang w:val="fr-FR" w:eastAsia="en-US"/>
              </w:rPr>
              <w:t xml:space="preserve">  գրություն</w:t>
            </w:r>
          </w:p>
          <w:p w:rsidR="001E2FD2" w:rsidRPr="00194078" w:rsidRDefault="001E2FD2" w:rsidP="00057244">
            <w:pPr>
              <w:rPr>
                <w:rFonts w:ascii="GHEA Grapalat" w:eastAsiaTheme="minorHAnsi" w:hAnsi="GHEA Grapalat" w:cstheme="minorBidi"/>
                <w:bCs/>
                <w:lang w:val="fr-FR" w:eastAsia="en-US"/>
              </w:rPr>
            </w:pPr>
          </w:p>
          <w:p w:rsidR="001E2FD2" w:rsidRPr="00194078" w:rsidRDefault="001E2FD2" w:rsidP="00057244">
            <w:pPr>
              <w:rPr>
                <w:rFonts w:ascii="GHEA Grapalat" w:eastAsiaTheme="minorHAnsi" w:hAnsi="GHEA Grapalat" w:cstheme="minorBidi"/>
                <w:bCs/>
                <w:lang w:val="fr-FR" w:eastAsia="en-US"/>
              </w:rPr>
            </w:pPr>
          </w:p>
          <w:p w:rsidR="001E2FD2" w:rsidRPr="00194078" w:rsidRDefault="001E2FD2" w:rsidP="00057244">
            <w:pPr>
              <w:rPr>
                <w:rFonts w:ascii="GHEA Grapalat" w:eastAsiaTheme="minorHAnsi" w:hAnsi="GHEA Grapalat" w:cstheme="minorBidi"/>
                <w:bCs/>
                <w:lang w:val="fr-FR" w:eastAsia="en-US"/>
              </w:rPr>
            </w:pPr>
          </w:p>
        </w:tc>
        <w:tc>
          <w:tcPr>
            <w:tcW w:w="9056" w:type="dxa"/>
          </w:tcPr>
          <w:p w:rsidR="001E2FD2" w:rsidRPr="00194078" w:rsidRDefault="001E2FD2" w:rsidP="00057244">
            <w:pPr>
              <w:pStyle w:val="norm"/>
              <w:tabs>
                <w:tab w:val="left" w:pos="567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Ուսումնասիրելով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Ձեր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ս</w:t>
            </w:r>
            <w:r w:rsidRPr="0019407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fr-FR"/>
              </w:rPr>
              <w:t>․</w:t>
            </w:r>
            <w:r w:rsidRPr="0019407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թ</w:t>
            </w:r>
            <w:r w:rsidRPr="0019407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fr-FR"/>
              </w:rPr>
              <w:t>․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փետր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վարի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12-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N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ԶԲ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>/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ԱԿ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-2-2/1884-19 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գրությամբ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ներկայացված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Հայաստանի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Հանրապետության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կառավարության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2018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թվականի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դեկտեմբերի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27-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ի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N 1515-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որոշման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մեջ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փոփոխություններ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կատարելու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մասին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ՀՀ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կառավարության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որոշման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նախագիծը՝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առաջարկում ենք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վերջինիս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հավելվածները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համապատասխանեցնել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ՀՀ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2019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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Times Armenian"/>
                <w:color w:val="000000"/>
                <w:sz w:val="24"/>
                <w:szCs w:val="24"/>
              </w:rPr>
              <w:t>ՀՀ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27-</w:t>
            </w:r>
            <w:r w:rsidRPr="0019407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19407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N 1515-Ն որոշման հավելվածների ձևաչափին:</w:t>
            </w:r>
          </w:p>
        </w:tc>
        <w:tc>
          <w:tcPr>
            <w:tcW w:w="3094" w:type="dxa"/>
            <w:vAlign w:val="center"/>
          </w:tcPr>
          <w:p w:rsidR="001E2FD2" w:rsidRPr="00194078" w:rsidRDefault="001E2FD2" w:rsidP="00057244">
            <w:pPr>
              <w:rPr>
                <w:rFonts w:ascii="GHEA Grapalat" w:eastAsia="MS Mincho" w:hAnsi="GHEA Grapalat" w:cs="Sylfaen"/>
                <w:kern w:val="18"/>
                <w:lang w:val="en-US"/>
              </w:rPr>
            </w:pPr>
            <w:r w:rsidRPr="00194078">
              <w:rPr>
                <w:rFonts w:ascii="GHEA Grapalat" w:eastAsia="MS Mincho" w:hAnsi="GHEA Grapalat" w:cs="Sylfaen"/>
                <w:kern w:val="18"/>
                <w:lang w:val="hy-AM"/>
              </w:rPr>
              <w:t>Ընդունվել է:</w:t>
            </w:r>
          </w:p>
        </w:tc>
      </w:tr>
      <w:tr w:rsidR="0000096F" w:rsidRPr="00194078" w:rsidTr="00057244">
        <w:trPr>
          <w:trHeight w:val="2371"/>
        </w:trPr>
        <w:tc>
          <w:tcPr>
            <w:tcW w:w="468" w:type="dxa"/>
          </w:tcPr>
          <w:p w:rsidR="0000096F" w:rsidRPr="00194078" w:rsidRDefault="0000096F" w:rsidP="008652E1">
            <w:pPr>
              <w:jc w:val="center"/>
              <w:rPr>
                <w:rFonts w:ascii="GHEA Grapalat" w:hAnsi="GHEA Grapalat"/>
                <w:lang w:val="hy-AM"/>
              </w:rPr>
            </w:pPr>
            <w:r w:rsidRPr="00194078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592" w:type="dxa"/>
          </w:tcPr>
          <w:p w:rsidR="0000096F" w:rsidRPr="00194078" w:rsidRDefault="0000096F" w:rsidP="00057244">
            <w:pPr>
              <w:rPr>
                <w:rFonts w:ascii="GHEA Grapalat" w:eastAsiaTheme="minorHAnsi" w:hAnsi="GHEA Grapalat" w:cstheme="minorBidi"/>
                <w:bCs/>
                <w:lang w:val="hy-AM" w:eastAsia="en-US"/>
              </w:rPr>
            </w:pPr>
            <w:r w:rsidRPr="00194078">
              <w:rPr>
                <w:rFonts w:ascii="GHEA Grapalat" w:eastAsiaTheme="minorHAnsi" w:hAnsi="GHEA Grapalat" w:cstheme="minorBidi"/>
                <w:bCs/>
                <w:lang w:val="hy-AM" w:eastAsia="en-US"/>
              </w:rPr>
              <w:t xml:space="preserve">ՀՀ արդարադատության նախարարի 2019թ. մարտի 1-ի </w:t>
            </w:r>
            <w:r w:rsidRPr="0019407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01/14/4363-19 գրություն</w:t>
            </w:r>
          </w:p>
        </w:tc>
        <w:tc>
          <w:tcPr>
            <w:tcW w:w="9056" w:type="dxa"/>
          </w:tcPr>
          <w:p w:rsidR="0000096F" w:rsidRPr="00194078" w:rsidRDefault="0000096F" w:rsidP="00057244">
            <w:pPr>
              <w:jc w:val="both"/>
              <w:rPr>
                <w:rFonts w:ascii="GHEA Grapalat" w:eastAsiaTheme="minorHAnsi" w:hAnsi="GHEA Grapalat" w:cs="Times Armenian"/>
                <w:color w:val="000000"/>
                <w:lang w:val="fr-FR"/>
              </w:rPr>
            </w:pPr>
            <w:r w:rsidRPr="00194078">
              <w:rPr>
                <w:rFonts w:ascii="GHEA Grapalat" w:eastAsiaTheme="minorHAnsi" w:hAnsi="GHEA Grapalat" w:cs="Times Armenian"/>
                <w:color w:val="000000"/>
                <w:lang w:val="fr-FR"/>
              </w:rPr>
              <w:t xml:space="preserve">        «Հայաստանի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մասին» Հայաստանի Հանրապետության կառավարության որոշման նախագիծը համապատասխանում է ՀՀ օրենսդրությանը:</w:t>
            </w:r>
          </w:p>
          <w:p w:rsidR="0000096F" w:rsidRPr="00194078" w:rsidRDefault="0000096F" w:rsidP="00057244">
            <w:pPr>
              <w:pStyle w:val="norm"/>
              <w:tabs>
                <w:tab w:val="left" w:pos="567"/>
              </w:tabs>
              <w:spacing w:line="240" w:lineRule="auto"/>
              <w:ind w:firstLine="0"/>
              <w:jc w:val="left"/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094" w:type="dxa"/>
            <w:vAlign w:val="center"/>
          </w:tcPr>
          <w:p w:rsidR="0000096F" w:rsidRPr="00194078" w:rsidRDefault="00057244" w:rsidP="00057244">
            <w:pPr>
              <w:rPr>
                <w:rFonts w:ascii="GHEA Grapalat" w:eastAsia="MS Mincho" w:hAnsi="GHEA Grapalat" w:cs="Sylfaen"/>
                <w:kern w:val="18"/>
                <w:lang w:val="hy-AM"/>
              </w:rPr>
            </w:pPr>
            <w:r w:rsidRPr="00194078">
              <w:rPr>
                <w:rFonts w:ascii="GHEA Grapalat" w:eastAsia="MS Mincho" w:hAnsi="GHEA Grapalat" w:cs="Sylfaen"/>
                <w:kern w:val="18"/>
                <w:lang w:val="hy-AM"/>
              </w:rPr>
              <w:t>Ընդունվել է ի գիտություն:</w:t>
            </w:r>
          </w:p>
        </w:tc>
      </w:tr>
    </w:tbl>
    <w:p w:rsidR="001E2FD2" w:rsidRPr="00194078" w:rsidRDefault="001E2FD2" w:rsidP="001E2FD2">
      <w:pPr>
        <w:rPr>
          <w:rFonts w:ascii="GHEA Grapalat" w:hAnsi="GHEA Grapalat"/>
          <w:lang w:val="hy-AM"/>
        </w:rPr>
      </w:pPr>
    </w:p>
    <w:p w:rsidR="001E2FD2" w:rsidRPr="00194078" w:rsidRDefault="001E2FD2" w:rsidP="004E7798">
      <w:pPr>
        <w:rPr>
          <w:rFonts w:ascii="GHEA Grapalat" w:hAnsi="GHEA Grapalat"/>
          <w:lang w:val="hy-AM"/>
        </w:rPr>
      </w:pPr>
    </w:p>
    <w:sectPr w:rsidR="001E2FD2" w:rsidRPr="00194078" w:rsidSect="00876430">
      <w:pgSz w:w="16838" w:h="11906" w:orient="landscape" w:code="9"/>
      <w:pgMar w:top="742" w:right="893" w:bottom="850" w:left="1138" w:header="9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16" w:rsidRDefault="00E10316" w:rsidP="00935F50">
      <w:r>
        <w:separator/>
      </w:r>
    </w:p>
  </w:endnote>
  <w:endnote w:type="continuationSeparator" w:id="0">
    <w:p w:rsidR="00E10316" w:rsidRDefault="00E10316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16" w:rsidRDefault="00E10316" w:rsidP="00935F50">
      <w:r>
        <w:separator/>
      </w:r>
    </w:p>
  </w:footnote>
  <w:footnote w:type="continuationSeparator" w:id="0">
    <w:p w:rsidR="00E10316" w:rsidRDefault="00E10316" w:rsidP="009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858"/>
    <w:multiLevelType w:val="multilevel"/>
    <w:tmpl w:val="97C4B00A"/>
    <w:lvl w:ilvl="0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B4F7925"/>
    <w:multiLevelType w:val="hybridMultilevel"/>
    <w:tmpl w:val="6928B68C"/>
    <w:lvl w:ilvl="0" w:tplc="C8DC19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D6"/>
    <w:rsid w:val="0000096F"/>
    <w:rsid w:val="00015909"/>
    <w:rsid w:val="00041298"/>
    <w:rsid w:val="00057244"/>
    <w:rsid w:val="000A1338"/>
    <w:rsid w:val="00122B6A"/>
    <w:rsid w:val="00194078"/>
    <w:rsid w:val="001A0C53"/>
    <w:rsid w:val="001B5134"/>
    <w:rsid w:val="001E2FD2"/>
    <w:rsid w:val="001F5141"/>
    <w:rsid w:val="00206673"/>
    <w:rsid w:val="0026451D"/>
    <w:rsid w:val="002775C1"/>
    <w:rsid w:val="002A5A70"/>
    <w:rsid w:val="002C4C55"/>
    <w:rsid w:val="002D7360"/>
    <w:rsid w:val="002E2F78"/>
    <w:rsid w:val="0037637A"/>
    <w:rsid w:val="004426A0"/>
    <w:rsid w:val="00487157"/>
    <w:rsid w:val="004A6C1C"/>
    <w:rsid w:val="004A717B"/>
    <w:rsid w:val="004E7798"/>
    <w:rsid w:val="005255D1"/>
    <w:rsid w:val="005E021D"/>
    <w:rsid w:val="00625907"/>
    <w:rsid w:val="00642160"/>
    <w:rsid w:val="0064394A"/>
    <w:rsid w:val="0066058F"/>
    <w:rsid w:val="00680451"/>
    <w:rsid w:val="006D018A"/>
    <w:rsid w:val="006F22F0"/>
    <w:rsid w:val="0074345C"/>
    <w:rsid w:val="007505BA"/>
    <w:rsid w:val="00783D1E"/>
    <w:rsid w:val="007C5A4F"/>
    <w:rsid w:val="008010F7"/>
    <w:rsid w:val="008024D3"/>
    <w:rsid w:val="00876430"/>
    <w:rsid w:val="0093427A"/>
    <w:rsid w:val="00935F50"/>
    <w:rsid w:val="00994F43"/>
    <w:rsid w:val="009B3D3A"/>
    <w:rsid w:val="009E723F"/>
    <w:rsid w:val="00A64476"/>
    <w:rsid w:val="00A66317"/>
    <w:rsid w:val="00AA0ACE"/>
    <w:rsid w:val="00AF7733"/>
    <w:rsid w:val="00B23002"/>
    <w:rsid w:val="00B72FA2"/>
    <w:rsid w:val="00B94E4F"/>
    <w:rsid w:val="00BF51D9"/>
    <w:rsid w:val="00C228F0"/>
    <w:rsid w:val="00D1498B"/>
    <w:rsid w:val="00D57C38"/>
    <w:rsid w:val="00DB3BD9"/>
    <w:rsid w:val="00DE1461"/>
    <w:rsid w:val="00DF7643"/>
    <w:rsid w:val="00E10316"/>
    <w:rsid w:val="00E112BE"/>
    <w:rsid w:val="00E313BE"/>
    <w:rsid w:val="00E31942"/>
    <w:rsid w:val="00E35492"/>
    <w:rsid w:val="00E61430"/>
    <w:rsid w:val="00E83FD6"/>
    <w:rsid w:val="00ED279B"/>
    <w:rsid w:val="00F10454"/>
    <w:rsid w:val="00F40E1A"/>
    <w:rsid w:val="00F62948"/>
    <w:rsid w:val="00F92004"/>
    <w:rsid w:val="00FA0849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90303-C12F-427C-B331-42E442EF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680451"/>
    <w:pPr>
      <w:ind w:left="720"/>
      <w:contextualSpacing/>
    </w:pPr>
  </w:style>
  <w:style w:type="character" w:customStyle="1" w:styleId="normChar">
    <w:name w:val="norm Char"/>
    <w:link w:val="norm"/>
    <w:locked/>
    <w:rsid w:val="001E2FD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E2FD2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Arpine.Hayrapetyan</dc:creator>
  <cp:keywords>Mulberry 2.0</cp:keywords>
  <cp:lastModifiedBy>Anjelika Khachanyan</cp:lastModifiedBy>
  <cp:revision>8</cp:revision>
  <dcterms:created xsi:type="dcterms:W3CDTF">2019-03-06T09:01:00Z</dcterms:created>
  <dcterms:modified xsi:type="dcterms:W3CDTF">2019-03-27T11:04:00Z</dcterms:modified>
</cp:coreProperties>
</file>