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D25" w:rsidRDefault="004A7D25" w:rsidP="000E65A8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4A7D25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C47473" w:rsidRDefault="00C47473" w:rsidP="000E65A8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</w:p>
    <w:p w:rsidR="00C47473" w:rsidRPr="004A7D25" w:rsidRDefault="00C47473" w:rsidP="000E65A8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</w:p>
    <w:p w:rsidR="004A7D25" w:rsidRDefault="004A7D25" w:rsidP="000E65A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A7D25" w:rsidRDefault="004A7D25" w:rsidP="000E65A8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4A7D25" w:rsidRDefault="004A7D25" w:rsidP="000E65A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A7D25" w:rsidRDefault="004A7D25" w:rsidP="000E65A8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</w:t>
      </w:r>
    </w:p>
    <w:p w:rsidR="004A7D25" w:rsidRDefault="004A7D25" w:rsidP="000E65A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A7D25" w:rsidRDefault="004A7D25" w:rsidP="000E65A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A7D25" w:rsidRPr="004A7D25" w:rsidRDefault="004A7D25" w:rsidP="000E65A8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«_____» ______________ 2019 թվականի </w:t>
      </w:r>
      <w:r w:rsidRPr="00C15D72"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hy-AM"/>
        </w:rPr>
        <w:t xml:space="preserve"> _____ - Լ</w:t>
      </w:r>
    </w:p>
    <w:p w:rsidR="004A7D25" w:rsidRPr="004A7D25" w:rsidRDefault="004A7D25" w:rsidP="000E65A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A7D25" w:rsidRPr="004A7D25" w:rsidRDefault="004A7D25" w:rsidP="000E65A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A7D25" w:rsidRDefault="00053831" w:rsidP="000E65A8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sz w:val="24"/>
          <w:szCs w:val="24"/>
          <w:lang w:val="hy-AM"/>
        </w:rPr>
        <w:t>ՈՒՆՈՒՄ ՀԱՑԱՀԱՏԻԿԱՅԻՆ ԵՎ</w:t>
      </w:r>
      <w:r w:rsidRPr="00C133F9">
        <w:rPr>
          <w:rFonts w:ascii="GHEA Grapalat" w:hAnsi="GHEA Grapalat" w:cs="Sylfaen"/>
          <w:sz w:val="24"/>
          <w:szCs w:val="24"/>
          <w:lang w:val="hy-AM"/>
        </w:rPr>
        <w:t xml:space="preserve"> ՀԱՏԻԿԱ</w:t>
      </w:r>
      <w:r w:rsidRPr="00C133F9">
        <w:rPr>
          <w:rFonts w:ascii="GHEA Grapalat" w:hAnsi="GHEA Grapalat" w:cs="Sylfaen"/>
          <w:sz w:val="24"/>
          <w:szCs w:val="24"/>
          <w:lang w:val="hy-AM"/>
        </w:rPr>
        <w:softHyphen/>
      </w:r>
      <w:r w:rsidRPr="00C133F9">
        <w:rPr>
          <w:rFonts w:ascii="GHEA Grapalat" w:hAnsi="GHEA Grapalat" w:cs="Sylfaen"/>
          <w:sz w:val="24"/>
          <w:szCs w:val="24"/>
          <w:lang w:val="hy-AM"/>
        </w:rPr>
        <w:softHyphen/>
      </w:r>
      <w:r w:rsidRPr="00C133F9">
        <w:rPr>
          <w:rFonts w:ascii="GHEA Grapalat" w:hAnsi="GHEA Grapalat" w:cs="Sylfaen"/>
          <w:sz w:val="24"/>
          <w:szCs w:val="24"/>
          <w:lang w:val="hy-AM"/>
        </w:rPr>
        <w:softHyphen/>
        <w:t xml:space="preserve">ԸՆԴԵՂԵՆ ՈՐՈՇ ՄՇԱԿԱԲՈՒՅՍԵՐԻ ՏԵՂԱԿԱՆ ՍԵՐՄՆԱԲՈՒԾՈՒԹՅԱՆ </w:t>
      </w:r>
      <w:r>
        <w:rPr>
          <w:rFonts w:ascii="GHEA Grapalat" w:hAnsi="GHEA Grapalat" w:cs="Sylfaen"/>
          <w:sz w:val="24"/>
          <w:szCs w:val="24"/>
          <w:lang w:val="hy-AM"/>
        </w:rPr>
        <w:t>ՈՒ ՍԵՐՄՆԱՐՏԱԴՐՈՒԹՅԱՆ ԶԱՐ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ԳԱՑՈՒՄ</w:t>
      </w:r>
      <w:r w:rsidRPr="00C133F9">
        <w:rPr>
          <w:rFonts w:ascii="GHEA Grapalat" w:hAnsi="GHEA Grapalat" w:cs="Sylfaen"/>
          <w:sz w:val="24"/>
          <w:szCs w:val="24"/>
          <w:lang w:val="hy-AM"/>
        </w:rPr>
        <w:t xml:space="preserve"> ԾՐԱԳ</w:t>
      </w:r>
      <w:r w:rsidR="004B31D0">
        <w:rPr>
          <w:rFonts w:ascii="GHEA Grapalat" w:hAnsi="GHEA Grapalat" w:cs="Sylfaen"/>
          <w:sz w:val="24"/>
          <w:szCs w:val="24"/>
          <w:lang w:val="hy-AM"/>
        </w:rPr>
        <w:t>ԻՐՈՎ ՆԱԽԱՏԵՍՎԱԾ ՄԻ ՇԱՐՔ ՀԱՐԱԲԵՐՈՒԹՅՈՒՆՆԵՐ ԿԱՆՈՆԱԿԱՐԳԵԼՈՒ ՄԱՍԻՆ</w:t>
      </w:r>
    </w:p>
    <w:p w:rsidR="00C133F9" w:rsidRPr="006A2537" w:rsidRDefault="00C133F9" w:rsidP="000E65A8">
      <w:pPr>
        <w:rPr>
          <w:rFonts w:ascii="GHEA Grapalat" w:hAnsi="GHEA Grapalat"/>
          <w:sz w:val="24"/>
          <w:szCs w:val="24"/>
          <w:lang w:val="hy-AM"/>
        </w:rPr>
      </w:pPr>
    </w:p>
    <w:p w:rsidR="00FA0EB2" w:rsidRPr="00116BE6" w:rsidRDefault="00F040B4" w:rsidP="000E65A8">
      <w:pPr>
        <w:pStyle w:val="norm"/>
        <w:spacing w:line="240" w:lineRule="auto"/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</w:pPr>
      <w:r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Հիմք</w:t>
      </w:r>
      <w:r w:rsidRPr="00F040B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ընդունելով</w:t>
      </w:r>
      <w:r w:rsidRPr="00F040B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Հայաստանի</w:t>
      </w:r>
      <w:r w:rsidRPr="00F040B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Հանրապետության</w:t>
      </w:r>
      <w:r w:rsidRPr="00F040B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Սահմանադրության</w:t>
      </w:r>
      <w:r w:rsidRPr="00F040B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146-</w:t>
      </w:r>
      <w:r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րդ</w:t>
      </w:r>
      <w:r w:rsidRPr="00F040B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հոդվածի</w:t>
      </w:r>
      <w:r w:rsidRPr="00F040B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2-</w:t>
      </w:r>
      <w:r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րդ</w:t>
      </w:r>
      <w:r w:rsidRPr="00F040B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մասը</w:t>
      </w:r>
      <w:r w:rsidRPr="00147FA9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՝</w:t>
      </w:r>
      <w:r w:rsidRPr="006A253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C133F9" w:rsidRPr="006A253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="00C133F9" w:rsidRPr="006A2537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 </w:t>
      </w:r>
      <w:r w:rsidR="00C133F9" w:rsidRPr="006A253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="00C133F9" w:rsidRPr="006A2537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 </w:t>
      </w:r>
      <w:r w:rsidR="00C133F9" w:rsidRPr="006A253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կառավարությունը</w:t>
      </w:r>
      <w:r w:rsidR="00C133F9" w:rsidRPr="006A2537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 xml:space="preserve">    որոշում     </w:t>
      </w:r>
      <w:r w:rsidR="00C133F9" w:rsidRPr="006A253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="00C133F9" w:rsidRPr="006A2537">
        <w:rPr>
          <w:rFonts w:ascii="GHEA Grapalat" w:hAnsi="GHEA Grapalat" w:cs="Arial Armenian"/>
          <w:color w:val="000000" w:themeColor="text1"/>
          <w:sz w:val="24"/>
          <w:szCs w:val="24"/>
          <w:lang w:val="hy-AM"/>
        </w:rPr>
        <w:t>.</w:t>
      </w:r>
    </w:p>
    <w:p w:rsidR="00E024BD" w:rsidRDefault="00C133F9" w:rsidP="00D914E5">
      <w:pPr>
        <w:pStyle w:val="norm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C133F9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հացահատիկային և հատիկա</w:t>
      </w:r>
      <w:r w:rsidRPr="00C133F9">
        <w:rPr>
          <w:rFonts w:ascii="GHEA Grapalat" w:hAnsi="GHEA Grapalat" w:cs="Sylfaen"/>
          <w:sz w:val="24"/>
          <w:szCs w:val="24"/>
          <w:lang w:val="hy-AM"/>
        </w:rPr>
        <w:softHyphen/>
      </w:r>
      <w:r w:rsidRPr="00C133F9">
        <w:rPr>
          <w:rFonts w:ascii="GHEA Grapalat" w:hAnsi="GHEA Grapalat" w:cs="Sylfaen"/>
          <w:sz w:val="24"/>
          <w:szCs w:val="24"/>
          <w:lang w:val="hy-AM"/>
        </w:rPr>
        <w:softHyphen/>
      </w:r>
      <w:r w:rsidRPr="00C133F9">
        <w:rPr>
          <w:rFonts w:ascii="GHEA Grapalat" w:hAnsi="GHEA Grapalat" w:cs="Sylfaen"/>
          <w:sz w:val="24"/>
          <w:szCs w:val="24"/>
          <w:lang w:val="hy-AM"/>
        </w:rPr>
        <w:softHyphen/>
        <w:t xml:space="preserve">ընդեղեն որոշ մշակաբույսերի տեղական սերմնաբուծության ու </w:t>
      </w:r>
      <w:r w:rsidR="00D35043">
        <w:rPr>
          <w:rFonts w:ascii="GHEA Grapalat" w:hAnsi="GHEA Grapalat" w:cs="Sylfaen"/>
          <w:sz w:val="24"/>
          <w:szCs w:val="24"/>
          <w:lang w:val="hy-AM"/>
        </w:rPr>
        <w:t>սերմնարտադրության զար</w:t>
      </w:r>
      <w:r w:rsidR="00D35043">
        <w:rPr>
          <w:rFonts w:ascii="GHEA Grapalat" w:hAnsi="GHEA Grapalat" w:cs="Sylfaen"/>
          <w:sz w:val="24"/>
          <w:szCs w:val="24"/>
          <w:lang w:val="hy-AM"/>
        </w:rPr>
        <w:softHyphen/>
        <w:t>գացում</w:t>
      </w:r>
      <w:r w:rsidRPr="00C133F9">
        <w:rPr>
          <w:rFonts w:ascii="GHEA Grapalat" w:hAnsi="GHEA Grapalat" w:cs="Sylfaen"/>
          <w:sz w:val="24"/>
          <w:szCs w:val="24"/>
          <w:lang w:val="hy-AM"/>
        </w:rPr>
        <w:t xml:space="preserve"> ծրագ</w:t>
      </w:r>
      <w:r w:rsidR="00D35043">
        <w:rPr>
          <w:rFonts w:ascii="GHEA Grapalat" w:hAnsi="GHEA Grapalat" w:cs="Sylfaen"/>
          <w:sz w:val="24"/>
          <w:szCs w:val="24"/>
          <w:lang w:val="hy-AM"/>
        </w:rPr>
        <w:t>րի</w:t>
      </w:r>
      <w:r w:rsidR="00EF377C" w:rsidRPr="00147FA9">
        <w:rPr>
          <w:rFonts w:ascii="GHEA Grapalat" w:hAnsi="GHEA Grapalat" w:cs="Sylfaen"/>
          <w:sz w:val="24"/>
          <w:szCs w:val="24"/>
          <w:lang w:val="hy-AM"/>
        </w:rPr>
        <w:t xml:space="preserve"> /այսուհետ՝ ծրագիր/ </w:t>
      </w:r>
      <w:r w:rsidR="00D35043">
        <w:rPr>
          <w:rFonts w:ascii="GHEA Grapalat" w:hAnsi="GHEA Grapalat" w:cs="Sylfaen"/>
          <w:sz w:val="24"/>
          <w:szCs w:val="24"/>
          <w:lang w:val="hy-AM"/>
        </w:rPr>
        <w:t xml:space="preserve"> շրջանակներում</w:t>
      </w:r>
      <w:r w:rsidR="00E024BD" w:rsidRPr="00147FA9">
        <w:rPr>
          <w:rFonts w:ascii="GHEA Grapalat" w:hAnsi="GHEA Grapalat" w:cs="Sylfaen"/>
          <w:sz w:val="24"/>
          <w:szCs w:val="24"/>
          <w:lang w:val="hy-AM"/>
        </w:rPr>
        <w:t>՝</w:t>
      </w:r>
      <w:r w:rsidR="00D350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C779B" w:rsidRDefault="00D35043" w:rsidP="00D914E5">
      <w:pPr>
        <w:pStyle w:val="norm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պայմանագրային հիմունքներով </w:t>
      </w:r>
      <w:r w:rsidR="000B7024" w:rsidRPr="00147FA9">
        <w:rPr>
          <w:rFonts w:ascii="GHEA Grapalat" w:hAnsi="GHEA Grapalat" w:cs="Sylfaen"/>
          <w:sz w:val="24"/>
          <w:szCs w:val="24"/>
          <w:lang w:val="hy-AM"/>
        </w:rPr>
        <w:t xml:space="preserve">գիտական կենտրոններին և </w:t>
      </w:r>
      <w:r>
        <w:rPr>
          <w:rFonts w:ascii="GHEA Grapalat" w:hAnsi="GHEA Grapalat" w:cs="Sylfaen"/>
          <w:sz w:val="24"/>
          <w:szCs w:val="24"/>
          <w:lang w:val="hy-AM"/>
        </w:rPr>
        <w:t>ֆերմերային տնտեսություններին</w:t>
      </w:r>
      <w:r w:rsidR="00577DFC" w:rsidRPr="00147FA9">
        <w:rPr>
          <w:rFonts w:ascii="GHEA Grapalat" w:hAnsi="GHEA Grapalat" w:cs="Sylfaen"/>
          <w:sz w:val="24"/>
          <w:szCs w:val="24"/>
          <w:lang w:val="hy-AM"/>
        </w:rPr>
        <w:t xml:space="preserve"> /այսուհետ՝ շահառու/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տրամադրված սերմացուն ենթակա է վերադարձման </w:t>
      </w:r>
      <w:r w:rsidR="000B7024" w:rsidRPr="00147FA9">
        <w:rPr>
          <w:rFonts w:ascii="GHEA Grapalat" w:hAnsi="GHEA Grapalat" w:cs="Sylfaen"/>
          <w:sz w:val="24"/>
          <w:szCs w:val="24"/>
          <w:lang w:val="hy-AM"/>
        </w:rPr>
        <w:t xml:space="preserve">1:2 փոխհարաբերությամբ սերմանյութի կամ </w:t>
      </w:r>
      <w:r>
        <w:rPr>
          <w:rFonts w:ascii="GHEA Grapalat" w:hAnsi="GHEA Grapalat" w:cs="Sylfaen"/>
          <w:sz w:val="24"/>
          <w:szCs w:val="24"/>
          <w:lang w:val="hy-AM"/>
        </w:rPr>
        <w:t>1:1 փո</w:t>
      </w:r>
      <w:r w:rsidR="000B7024">
        <w:rPr>
          <w:rFonts w:ascii="GHEA Grapalat" w:hAnsi="GHEA Grapalat" w:cs="Sylfaen"/>
          <w:sz w:val="24"/>
          <w:szCs w:val="24"/>
          <w:lang w:val="hy-AM"/>
        </w:rPr>
        <w:t>խհարաբերությամբ դրամական արժեքի</w:t>
      </w:r>
      <w:r w:rsidR="000B7024" w:rsidRPr="00147FA9">
        <w:rPr>
          <w:rFonts w:ascii="GHEA Grapalat" w:hAnsi="GHEA Grapalat" w:cs="Sylfaen"/>
          <w:sz w:val="24"/>
          <w:szCs w:val="24"/>
          <w:lang w:val="hy-AM"/>
        </w:rPr>
        <w:t xml:space="preserve"> տեսքով</w:t>
      </w:r>
      <w:r w:rsidR="00E024BD">
        <w:rPr>
          <w:rFonts w:ascii="GHEA Grapalat" w:hAnsi="GHEA Grapalat" w:cs="Sylfaen"/>
          <w:sz w:val="24"/>
          <w:szCs w:val="24"/>
          <w:lang w:val="hy-AM"/>
        </w:rPr>
        <w:t>` համաձայն հավելվածի.</w:t>
      </w:r>
    </w:p>
    <w:p w:rsidR="00E024BD" w:rsidRPr="005E618E" w:rsidRDefault="00577DFC" w:rsidP="00D914E5">
      <w:pPr>
        <w:pStyle w:val="norm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rPr>
          <w:rFonts w:ascii="GHEA Grapalat" w:hAnsi="GHEA Grapalat" w:cs="Sylfaen"/>
          <w:sz w:val="24"/>
          <w:szCs w:val="24"/>
          <w:lang w:val="hy-AM"/>
        </w:rPr>
      </w:pPr>
      <w:r w:rsidRPr="00147FA9">
        <w:rPr>
          <w:rFonts w:ascii="GHEA Grapalat" w:hAnsi="GHEA Grapalat" w:cs="Sylfaen"/>
          <w:sz w:val="24"/>
          <w:szCs w:val="24"/>
          <w:lang w:val="hy-AM"/>
        </w:rPr>
        <w:t>շահառուները</w:t>
      </w:r>
      <w:r w:rsidR="00E024BD" w:rsidRPr="00E024BD">
        <w:rPr>
          <w:rFonts w:ascii="GHEA Grapalat" w:hAnsi="GHEA Grapalat"/>
          <w:sz w:val="24"/>
          <w:szCs w:val="24"/>
          <w:lang w:val="hy-AM"/>
        </w:rPr>
        <w:t xml:space="preserve"> վերադարձման ենթակա սերմացուները հանձնում են համապատասխան </w:t>
      </w:r>
      <w:r w:rsidR="00E024BD">
        <w:rPr>
          <w:rFonts w:ascii="GHEA Grapalat" w:hAnsi="GHEA Grapalat"/>
          <w:sz w:val="24"/>
          <w:szCs w:val="24"/>
          <w:lang w:val="hy-AM"/>
        </w:rPr>
        <w:t xml:space="preserve">մարզպետարանների </w:t>
      </w:r>
      <w:r w:rsidR="00E024BD" w:rsidRPr="00E024BD">
        <w:rPr>
          <w:rFonts w:ascii="GHEA Grapalat" w:hAnsi="GHEA Grapalat"/>
          <w:sz w:val="24"/>
          <w:szCs w:val="24"/>
          <w:lang w:val="hy-AM"/>
        </w:rPr>
        <w:t>տնօրինմանը` հետագա օգտագործման իրավունքով` անվճար հիմունքներով,</w:t>
      </w:r>
      <w:r w:rsidR="007133CF">
        <w:rPr>
          <w:rFonts w:ascii="GHEA Grapalat" w:hAnsi="GHEA Grapalat"/>
          <w:sz w:val="24"/>
          <w:szCs w:val="24"/>
          <w:lang w:val="hy-AM"/>
        </w:rPr>
        <w:t xml:space="preserve"> որոնց վերաբերյալ մարզպետարանները </w:t>
      </w:r>
      <w:r w:rsidR="00665E2E">
        <w:rPr>
          <w:rFonts w:ascii="GHEA Grapalat" w:hAnsi="GHEA Grapalat"/>
          <w:sz w:val="24"/>
          <w:szCs w:val="24"/>
          <w:lang w:val="hy-AM"/>
        </w:rPr>
        <w:t xml:space="preserve">սերմացուների բաշխումները կատարելուց հետո հինգ-օրյա ժամկետում </w:t>
      </w:r>
      <w:r w:rsidR="007133CF">
        <w:rPr>
          <w:rFonts w:ascii="GHEA Grapalat" w:hAnsi="GHEA Grapalat"/>
          <w:sz w:val="24"/>
          <w:szCs w:val="24"/>
          <w:lang w:val="hy-AM"/>
        </w:rPr>
        <w:t xml:space="preserve">կներկայացնեն ամփոփ հաշվետվություն </w:t>
      </w:r>
      <w:r w:rsidR="007133CF"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Հայաստանի</w:t>
      </w:r>
      <w:r w:rsidR="007133CF" w:rsidRPr="00F040B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="007133CF"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Հանրապետության</w:t>
      </w:r>
      <w:r w:rsidR="007133CF" w:rsidRPr="00147FA9">
        <w:rPr>
          <w:rFonts w:ascii="GHEA Grapalat" w:hAnsi="GHEA Grapalat" w:cs="Sylfaen"/>
          <w:sz w:val="24"/>
          <w:szCs w:val="24"/>
          <w:lang w:val="hy-AM"/>
        </w:rPr>
        <w:t xml:space="preserve"> գյուղատնտեսության նախարարությ</w:t>
      </w:r>
      <w:r w:rsidR="00665E2E">
        <w:rPr>
          <w:rFonts w:ascii="GHEA Grapalat" w:hAnsi="GHEA Grapalat" w:cs="Sylfaen"/>
          <w:sz w:val="24"/>
          <w:szCs w:val="24"/>
          <w:lang w:val="hy-AM"/>
        </w:rPr>
        <w:t>ու</w:t>
      </w:r>
      <w:r w:rsidR="007133CF" w:rsidRPr="00147FA9">
        <w:rPr>
          <w:rFonts w:ascii="GHEA Grapalat" w:hAnsi="GHEA Grapalat" w:cs="Sylfaen"/>
          <w:sz w:val="24"/>
          <w:szCs w:val="24"/>
          <w:lang w:val="hy-AM"/>
        </w:rPr>
        <w:t>ն</w:t>
      </w:r>
      <w:r w:rsidR="007133CF">
        <w:rPr>
          <w:rFonts w:ascii="GHEA Grapalat" w:hAnsi="GHEA Grapalat" w:cs="Sylfaen"/>
          <w:sz w:val="24"/>
          <w:szCs w:val="24"/>
          <w:lang w:val="hy-AM"/>
        </w:rPr>
        <w:t>,</w:t>
      </w:r>
      <w:r w:rsidR="00E024BD" w:rsidRPr="00E024BD">
        <w:rPr>
          <w:rFonts w:ascii="GHEA Grapalat" w:hAnsi="GHEA Grapalat"/>
          <w:sz w:val="24"/>
          <w:szCs w:val="24"/>
          <w:lang w:val="hy-AM"/>
        </w:rPr>
        <w:t xml:space="preserve"> իսկ 1:1 փոխհարաբերությամբ դրամական արժեքի վերադարձ</w:t>
      </w:r>
      <w:r w:rsidR="00147FA9">
        <w:rPr>
          <w:rFonts w:ascii="GHEA Grapalat" w:hAnsi="GHEA Grapalat"/>
          <w:sz w:val="24"/>
          <w:szCs w:val="24"/>
          <w:lang w:val="hy-AM"/>
        </w:rPr>
        <w:t>ի</w:t>
      </w:r>
      <w:r w:rsidR="00E024BD" w:rsidRPr="00E024BD">
        <w:rPr>
          <w:rFonts w:ascii="GHEA Grapalat" w:hAnsi="GHEA Grapalat"/>
          <w:sz w:val="24"/>
          <w:szCs w:val="24"/>
          <w:lang w:val="hy-AM"/>
        </w:rPr>
        <w:t xml:space="preserve"> </w:t>
      </w:r>
      <w:r w:rsidR="00147FA9">
        <w:rPr>
          <w:rFonts w:ascii="GHEA Grapalat" w:hAnsi="GHEA Grapalat"/>
          <w:sz w:val="24"/>
          <w:szCs w:val="24"/>
          <w:lang w:val="hy-AM"/>
        </w:rPr>
        <w:t>դեպքում վճարումը կատարվում է</w:t>
      </w:r>
      <w:r w:rsidR="00E024BD" w:rsidRPr="00E024BD">
        <w:rPr>
          <w:rFonts w:ascii="GHEA Grapalat" w:hAnsi="GHEA Grapalat"/>
          <w:sz w:val="24"/>
          <w:szCs w:val="24"/>
          <w:lang w:val="hy-AM"/>
        </w:rPr>
        <w:t xml:space="preserve"> </w:t>
      </w:r>
      <w:r w:rsidR="00A877D7"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Հայաստանի</w:t>
      </w:r>
      <w:r w:rsidR="00A877D7" w:rsidRPr="00F040B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="00A877D7"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Հանրապետության</w:t>
      </w:r>
      <w:r w:rsidR="00E024BD" w:rsidRPr="00E024BD">
        <w:rPr>
          <w:rFonts w:ascii="GHEA Grapalat" w:hAnsi="GHEA Grapalat"/>
          <w:sz w:val="24"/>
          <w:szCs w:val="24"/>
          <w:lang w:val="hy-AM"/>
        </w:rPr>
        <w:t xml:space="preserve"> ֆինանսների նախարարության գործառնական վարչության հաշվեհամարին (9000110</w:t>
      </w:r>
      <w:r w:rsidR="00665E2E">
        <w:rPr>
          <w:rFonts w:ascii="GHEA Grapalat" w:hAnsi="GHEA Grapalat"/>
          <w:sz w:val="24"/>
          <w:szCs w:val="24"/>
          <w:lang w:val="hy-AM"/>
        </w:rPr>
        <w:t>23422</w:t>
      </w:r>
      <w:r w:rsidR="00E024BD" w:rsidRPr="00E024BD">
        <w:rPr>
          <w:rFonts w:ascii="GHEA Grapalat" w:hAnsi="GHEA Grapalat"/>
          <w:sz w:val="24"/>
          <w:szCs w:val="24"/>
          <w:lang w:val="hy-AM"/>
        </w:rPr>
        <w:t>)</w:t>
      </w:r>
      <w:r w:rsidR="00C22563" w:rsidRPr="00C22563">
        <w:rPr>
          <w:rFonts w:ascii="GHEA Grapalat" w:hAnsi="GHEA Grapalat"/>
          <w:sz w:val="24"/>
          <w:szCs w:val="24"/>
          <w:lang w:val="hy-AM"/>
        </w:rPr>
        <w:t>:</w:t>
      </w:r>
    </w:p>
    <w:p w:rsidR="00135845" w:rsidRDefault="00EF377C" w:rsidP="00D914E5">
      <w:pPr>
        <w:pStyle w:val="norm"/>
        <w:numPr>
          <w:ilvl w:val="0"/>
          <w:numId w:val="14"/>
        </w:numPr>
        <w:tabs>
          <w:tab w:val="left" w:pos="1134"/>
        </w:tabs>
        <w:spacing w:line="240" w:lineRule="auto"/>
        <w:ind w:left="0" w:firstLine="709"/>
        <w:rPr>
          <w:rFonts w:ascii="GHEA Grapalat" w:hAnsi="GHEA Grapalat" w:cs="Sylfaen"/>
          <w:sz w:val="24"/>
          <w:szCs w:val="24"/>
          <w:lang w:val="hy-AM"/>
        </w:rPr>
      </w:pPr>
      <w:r w:rsidRPr="00147FA9">
        <w:rPr>
          <w:rFonts w:ascii="GHEA Grapalat" w:hAnsi="GHEA Grapalat" w:cs="Sylfaen"/>
          <w:sz w:val="24"/>
          <w:szCs w:val="24"/>
          <w:lang w:val="hy-AM"/>
        </w:rPr>
        <w:t xml:space="preserve">Սահմանել, որ </w:t>
      </w:r>
    </w:p>
    <w:p w:rsidR="00135845" w:rsidRPr="00135845" w:rsidRDefault="00EF377C" w:rsidP="00D914E5">
      <w:pPr>
        <w:pStyle w:val="norm"/>
        <w:numPr>
          <w:ilvl w:val="0"/>
          <w:numId w:val="16"/>
        </w:numPr>
        <w:tabs>
          <w:tab w:val="left" w:pos="1134"/>
        </w:tabs>
        <w:spacing w:line="240" w:lineRule="auto"/>
        <w:ind w:left="0" w:firstLine="709"/>
        <w:rPr>
          <w:rFonts w:ascii="GHEA Grapalat" w:hAnsi="GHEA Grapalat" w:cs="Sylfaen"/>
          <w:sz w:val="24"/>
          <w:szCs w:val="24"/>
          <w:lang w:val="hy-AM"/>
        </w:rPr>
      </w:pPr>
      <w:r w:rsidRPr="00147FA9">
        <w:rPr>
          <w:rFonts w:ascii="GHEA Grapalat" w:hAnsi="GHEA Grapalat" w:cs="Sylfaen"/>
          <w:sz w:val="24"/>
          <w:szCs w:val="24"/>
          <w:lang w:val="hy-AM"/>
        </w:rPr>
        <w:t xml:space="preserve">սույն որոշման 1-ին կետի 2-րդ ենթակետով նախատեսված գործողությունները </w:t>
      </w:r>
      <w:r w:rsidR="00577DFC" w:rsidRPr="00147FA9">
        <w:rPr>
          <w:rFonts w:ascii="GHEA Grapalat" w:hAnsi="GHEA Grapalat" w:cs="Sylfaen"/>
          <w:sz w:val="24"/>
          <w:szCs w:val="24"/>
          <w:lang w:val="hy-AM"/>
        </w:rPr>
        <w:t>շահառուների</w:t>
      </w:r>
      <w:r w:rsidRPr="00147FA9">
        <w:rPr>
          <w:rFonts w:ascii="GHEA Grapalat" w:hAnsi="GHEA Grapalat" w:cs="Sylfaen"/>
          <w:sz w:val="24"/>
          <w:szCs w:val="24"/>
          <w:lang w:val="hy-AM"/>
        </w:rPr>
        <w:t xml:space="preserve"> կողմից կատարելուց հետո դադարում են </w:t>
      </w:r>
      <w:r w:rsidRPr="00C133F9">
        <w:rPr>
          <w:rFonts w:ascii="GHEA Grapalat" w:hAnsi="GHEA Grapalat" w:cs="Sylfaen"/>
          <w:sz w:val="24"/>
          <w:szCs w:val="24"/>
          <w:lang w:val="hy-AM"/>
        </w:rPr>
        <w:t>ծրագ</w:t>
      </w:r>
      <w:r>
        <w:rPr>
          <w:rFonts w:ascii="GHEA Grapalat" w:hAnsi="GHEA Grapalat" w:cs="Sylfaen"/>
          <w:sz w:val="24"/>
          <w:szCs w:val="24"/>
          <w:lang w:val="hy-AM"/>
        </w:rPr>
        <w:t>ր</w:t>
      </w:r>
      <w:r w:rsidRPr="00147FA9">
        <w:rPr>
          <w:rFonts w:ascii="GHEA Grapalat" w:hAnsi="GHEA Grapalat" w:cs="Sylfaen"/>
          <w:sz w:val="24"/>
          <w:szCs w:val="24"/>
          <w:lang w:val="hy-AM"/>
        </w:rPr>
        <w:t xml:space="preserve">ով նախատեսված և ծրագրի շրջանակներում </w:t>
      </w:r>
      <w:bookmarkEnd w:id="0"/>
      <w:r w:rsidR="00A877D7"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Հայաստանի</w:t>
      </w:r>
      <w:r w:rsidR="00A877D7" w:rsidRPr="00F040B4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</w:t>
      </w:r>
      <w:r w:rsidR="00A877D7" w:rsidRPr="00F040B4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Հանրապետության</w:t>
      </w:r>
      <w:r w:rsidRPr="00147FA9">
        <w:rPr>
          <w:rFonts w:ascii="GHEA Grapalat" w:hAnsi="GHEA Grapalat" w:cs="Sylfaen"/>
          <w:sz w:val="24"/>
          <w:szCs w:val="24"/>
          <w:lang w:val="hy-AM"/>
        </w:rPr>
        <w:t xml:space="preserve"> գյուղատնտեսության նախարարության </w:t>
      </w:r>
      <w:r w:rsidR="00577DFC" w:rsidRPr="00147FA9">
        <w:rPr>
          <w:rFonts w:ascii="GHEA Grapalat" w:hAnsi="GHEA Grapalat" w:cs="Sylfaen"/>
          <w:sz w:val="24"/>
          <w:szCs w:val="24"/>
          <w:lang w:val="hy-AM"/>
        </w:rPr>
        <w:t>ու շահառուների միջև կնքված պայմանագրերով սահմանված իրավունքներն ու պարտականությունները</w:t>
      </w:r>
      <w:r w:rsidR="00135845" w:rsidRPr="00135845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E024BD" w:rsidRPr="00147FA9" w:rsidRDefault="00135845" w:rsidP="00135845">
      <w:pPr>
        <w:pStyle w:val="norm"/>
        <w:numPr>
          <w:ilvl w:val="0"/>
          <w:numId w:val="16"/>
        </w:numPr>
        <w:spacing w:line="240" w:lineRule="auto"/>
        <w:ind w:left="0" w:firstLine="709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սույն որոշումն ուժի մեջ մտնելուց հետո դադարեցվում է ծրագրի իրականացումը</w:t>
      </w:r>
      <w:r w:rsidR="00577DFC" w:rsidRPr="00147FA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024BD" w:rsidRDefault="00E024BD" w:rsidP="000E65A8">
      <w:pPr>
        <w:pStyle w:val="norm"/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E024BD" w:rsidRPr="00135845" w:rsidRDefault="00E024BD" w:rsidP="000E65A8">
      <w:pPr>
        <w:pStyle w:val="norm"/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A2311C" w:rsidRPr="00135845" w:rsidRDefault="00A2311C" w:rsidP="000E65A8">
      <w:pPr>
        <w:pStyle w:val="norm"/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C133F9" w:rsidRDefault="00FA0EB2" w:rsidP="000E65A8">
      <w:pPr>
        <w:pStyle w:val="norm"/>
        <w:spacing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FA0EB2" w:rsidRPr="00C133F9" w:rsidRDefault="00FA0EB2" w:rsidP="000E65A8">
      <w:pPr>
        <w:pStyle w:val="norm"/>
        <w:spacing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                                                   ՆԻԿՈԼ ՓԱՇԻՆՅԱՆ</w:t>
      </w:r>
    </w:p>
    <w:sectPr w:rsidR="00FA0EB2" w:rsidRPr="00C133F9" w:rsidSect="005E618E">
      <w:pgSz w:w="11909" w:h="16834" w:code="9"/>
      <w:pgMar w:top="810" w:right="659" w:bottom="540" w:left="450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CC1"/>
    <w:multiLevelType w:val="hybridMultilevel"/>
    <w:tmpl w:val="BE08F25C"/>
    <w:lvl w:ilvl="0" w:tplc="5C34C332">
      <w:start w:val="1"/>
      <w:numFmt w:val="decimal"/>
      <w:lvlText w:val="%1)"/>
      <w:lvlJc w:val="left"/>
      <w:pPr>
        <w:ind w:left="1530" w:hanging="360"/>
      </w:pPr>
      <w:rPr>
        <w:rFonts w:cs="Times New Roman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0A43504D"/>
    <w:multiLevelType w:val="hybridMultilevel"/>
    <w:tmpl w:val="379CA5AC"/>
    <w:lvl w:ilvl="0" w:tplc="04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454426"/>
    <w:multiLevelType w:val="hybridMultilevel"/>
    <w:tmpl w:val="A726D51A"/>
    <w:lvl w:ilvl="0" w:tplc="3BEC399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3AC8"/>
    <w:multiLevelType w:val="hybridMultilevel"/>
    <w:tmpl w:val="2D50A316"/>
    <w:lvl w:ilvl="0" w:tplc="5BD8ED9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5BF58F3"/>
    <w:multiLevelType w:val="hybridMultilevel"/>
    <w:tmpl w:val="D29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D5D38"/>
    <w:multiLevelType w:val="hybridMultilevel"/>
    <w:tmpl w:val="D5D017BC"/>
    <w:lvl w:ilvl="0" w:tplc="0510B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5E1ECD"/>
    <w:multiLevelType w:val="hybridMultilevel"/>
    <w:tmpl w:val="103AF4B2"/>
    <w:lvl w:ilvl="0" w:tplc="5EEE35E6">
      <w:start w:val="80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DA1C1C"/>
    <w:multiLevelType w:val="hybridMultilevel"/>
    <w:tmpl w:val="1C4A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874B35"/>
    <w:multiLevelType w:val="hybridMultilevel"/>
    <w:tmpl w:val="700E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05214"/>
    <w:multiLevelType w:val="hybridMultilevel"/>
    <w:tmpl w:val="2656F980"/>
    <w:lvl w:ilvl="0" w:tplc="D83878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A20C62"/>
    <w:multiLevelType w:val="hybridMultilevel"/>
    <w:tmpl w:val="E61C7A86"/>
    <w:lvl w:ilvl="0" w:tplc="6B46BF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C4946D8"/>
    <w:multiLevelType w:val="hybridMultilevel"/>
    <w:tmpl w:val="B9E072B6"/>
    <w:lvl w:ilvl="0" w:tplc="0419000F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2" w15:restartNumberingAfterBreak="0">
    <w:nsid w:val="66156FC1"/>
    <w:multiLevelType w:val="hybridMultilevel"/>
    <w:tmpl w:val="FCE2323A"/>
    <w:lvl w:ilvl="0" w:tplc="A26C9AB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3" w15:restartNumberingAfterBreak="0">
    <w:nsid w:val="678354BF"/>
    <w:multiLevelType w:val="hybridMultilevel"/>
    <w:tmpl w:val="0BE24708"/>
    <w:lvl w:ilvl="0" w:tplc="0409000F">
      <w:start w:val="27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87337C"/>
    <w:multiLevelType w:val="hybridMultilevel"/>
    <w:tmpl w:val="D5E2F5A4"/>
    <w:lvl w:ilvl="0" w:tplc="5C382F3E">
      <w:start w:val="40"/>
      <w:numFmt w:val="decimal"/>
      <w:lvlText w:val="%1."/>
      <w:lvlJc w:val="left"/>
      <w:pPr>
        <w:ind w:left="45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145D45"/>
    <w:multiLevelType w:val="hybridMultilevel"/>
    <w:tmpl w:val="871CD76C"/>
    <w:lvl w:ilvl="0" w:tplc="CD58585E">
      <w:start w:val="3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12"/>
  </w:num>
  <w:num w:numId="9">
    <w:abstractNumId w:val="0"/>
  </w:num>
  <w:num w:numId="10">
    <w:abstractNumId w:val="13"/>
  </w:num>
  <w:num w:numId="11">
    <w:abstractNumId w:val="15"/>
  </w:num>
  <w:num w:numId="12">
    <w:abstractNumId w:val="1"/>
  </w:num>
  <w:num w:numId="13">
    <w:abstractNumId w:val="14"/>
  </w:num>
  <w:num w:numId="14">
    <w:abstractNumId w:val="5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C2"/>
    <w:rsid w:val="000467FC"/>
    <w:rsid w:val="000507A0"/>
    <w:rsid w:val="00053831"/>
    <w:rsid w:val="00062939"/>
    <w:rsid w:val="00067FD7"/>
    <w:rsid w:val="000760B6"/>
    <w:rsid w:val="000A517D"/>
    <w:rsid w:val="000B326E"/>
    <w:rsid w:val="000B7024"/>
    <w:rsid w:val="000E65A8"/>
    <w:rsid w:val="00116BE6"/>
    <w:rsid w:val="00135845"/>
    <w:rsid w:val="00147FA9"/>
    <w:rsid w:val="00253486"/>
    <w:rsid w:val="004523E6"/>
    <w:rsid w:val="004A7D25"/>
    <w:rsid w:val="004B31D0"/>
    <w:rsid w:val="004B7A0C"/>
    <w:rsid w:val="00560ADB"/>
    <w:rsid w:val="00577DFC"/>
    <w:rsid w:val="005E618E"/>
    <w:rsid w:val="0060451C"/>
    <w:rsid w:val="006268C9"/>
    <w:rsid w:val="00665E2E"/>
    <w:rsid w:val="006A2537"/>
    <w:rsid w:val="006D7CEF"/>
    <w:rsid w:val="007133CF"/>
    <w:rsid w:val="00784950"/>
    <w:rsid w:val="007C779B"/>
    <w:rsid w:val="0081031E"/>
    <w:rsid w:val="00812E91"/>
    <w:rsid w:val="00856E51"/>
    <w:rsid w:val="00975FC2"/>
    <w:rsid w:val="009A22BB"/>
    <w:rsid w:val="009A5D21"/>
    <w:rsid w:val="009B4404"/>
    <w:rsid w:val="009C5360"/>
    <w:rsid w:val="00A20392"/>
    <w:rsid w:val="00A2311C"/>
    <w:rsid w:val="00A66D21"/>
    <w:rsid w:val="00A877D7"/>
    <w:rsid w:val="00A9667D"/>
    <w:rsid w:val="00AC53B9"/>
    <w:rsid w:val="00AF6118"/>
    <w:rsid w:val="00B74291"/>
    <w:rsid w:val="00C133F9"/>
    <w:rsid w:val="00C15D72"/>
    <w:rsid w:val="00C22563"/>
    <w:rsid w:val="00C47473"/>
    <w:rsid w:val="00C85EE8"/>
    <w:rsid w:val="00CB3CD9"/>
    <w:rsid w:val="00D35043"/>
    <w:rsid w:val="00D914E5"/>
    <w:rsid w:val="00DD650B"/>
    <w:rsid w:val="00E024BD"/>
    <w:rsid w:val="00E40CBF"/>
    <w:rsid w:val="00EF377C"/>
    <w:rsid w:val="00F040B4"/>
    <w:rsid w:val="00F13556"/>
    <w:rsid w:val="00F56C49"/>
    <w:rsid w:val="00FA0EB2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3B8CBF-0471-4EDD-8A48-8B0F61C6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E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4523E6"/>
    <w:pPr>
      <w:keepNext/>
      <w:keepLines/>
      <w:spacing w:before="240" w:line="259" w:lineRule="auto"/>
      <w:outlineLvl w:val="0"/>
    </w:pPr>
    <w:rPr>
      <w:rFonts w:ascii="Cambria" w:eastAsia="Calibri" w:hAnsi="Cambria"/>
      <w:color w:val="365F91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3E6"/>
    <w:rPr>
      <w:rFonts w:ascii="Cambria" w:eastAsia="Calibri" w:hAnsi="Cambria" w:cs="Times New Roman"/>
      <w:color w:val="365F91"/>
      <w:sz w:val="32"/>
      <w:szCs w:val="32"/>
      <w:lang w:val="en-US"/>
    </w:rPr>
  </w:style>
  <w:style w:type="paragraph" w:styleId="Header">
    <w:name w:val="header"/>
    <w:basedOn w:val="Normal"/>
    <w:link w:val="HeaderChar"/>
    <w:rsid w:val="004523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523E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4523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23E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4523E6"/>
  </w:style>
  <w:style w:type="paragraph" w:customStyle="1" w:styleId="norm">
    <w:name w:val="norm"/>
    <w:basedOn w:val="Normal"/>
    <w:link w:val="normChar"/>
    <w:rsid w:val="004523E6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4523E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4523E6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4523E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Style15">
    <w:name w:val="Style1.5"/>
    <w:basedOn w:val="Normal"/>
    <w:rsid w:val="004523E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523E6"/>
    <w:pPr>
      <w:jc w:val="both"/>
    </w:pPr>
  </w:style>
  <w:style w:type="paragraph" w:customStyle="1" w:styleId="russtyle">
    <w:name w:val="russtyle"/>
    <w:basedOn w:val="Normal"/>
    <w:rsid w:val="004523E6"/>
    <w:rPr>
      <w:rFonts w:ascii="Russian Baltica" w:hAnsi="Russian Baltica"/>
      <w:sz w:val="22"/>
    </w:rPr>
  </w:style>
  <w:style w:type="character" w:customStyle="1" w:styleId="apple-style-span">
    <w:name w:val="apple-style-span"/>
    <w:rsid w:val="004523E6"/>
  </w:style>
  <w:style w:type="paragraph" w:customStyle="1" w:styleId="Style2">
    <w:name w:val="Style2"/>
    <w:basedOn w:val="mechtex"/>
    <w:rsid w:val="004523E6"/>
    <w:rPr>
      <w:w w:val="90"/>
    </w:rPr>
  </w:style>
  <w:style w:type="paragraph" w:customStyle="1" w:styleId="Style3">
    <w:name w:val="Style3"/>
    <w:basedOn w:val="mechtex"/>
    <w:rsid w:val="004523E6"/>
    <w:rPr>
      <w:w w:val="90"/>
    </w:rPr>
  </w:style>
  <w:style w:type="paragraph" w:customStyle="1" w:styleId="Style6">
    <w:name w:val="Style6"/>
    <w:basedOn w:val="mechtex"/>
    <w:rsid w:val="004523E6"/>
  </w:style>
  <w:style w:type="character" w:styleId="Strong">
    <w:name w:val="Strong"/>
    <w:basedOn w:val="DefaultParagraphFont"/>
    <w:qFormat/>
    <w:rsid w:val="004523E6"/>
    <w:rPr>
      <w:b/>
      <w:bCs/>
    </w:rPr>
  </w:style>
  <w:style w:type="paragraph" w:customStyle="1" w:styleId="ListParagraph1">
    <w:name w:val="List Paragraph1"/>
    <w:aliases w:val="List_Paragraph,Multilevel para_II,List Paragraph-ExecSummary"/>
    <w:basedOn w:val="Normal"/>
    <w:link w:val="ListParagraphChar"/>
    <w:rsid w:val="004523E6"/>
    <w:pPr>
      <w:spacing w:after="200" w:line="276" w:lineRule="auto"/>
      <w:ind w:left="720"/>
      <w:contextualSpacing/>
    </w:pPr>
    <w:rPr>
      <w:rFonts w:ascii="GHEA Grapalat" w:hAnsi="GHEA Grapalat"/>
      <w:sz w:val="22"/>
      <w:szCs w:val="22"/>
      <w:lang w:eastAsia="en-US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1"/>
    <w:locked/>
    <w:rsid w:val="004523E6"/>
    <w:rPr>
      <w:rFonts w:ascii="GHEA Grapalat" w:eastAsia="Times New Roman" w:hAnsi="GHEA Grapalat" w:cs="Times New Roman"/>
      <w:lang w:val="en-US"/>
    </w:rPr>
  </w:style>
  <w:style w:type="paragraph" w:styleId="BalloonText">
    <w:name w:val="Balloon Text"/>
    <w:basedOn w:val="Normal"/>
    <w:link w:val="BalloonTextChar"/>
    <w:semiHidden/>
    <w:rsid w:val="004523E6"/>
    <w:rPr>
      <w:rFonts w:ascii="Tahoma" w:hAnsi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4523E6"/>
    <w:rPr>
      <w:rFonts w:ascii="Tahoma" w:eastAsia="Times New Roman" w:hAnsi="Tahoma" w:cs="Times New Roman"/>
      <w:sz w:val="16"/>
      <w:szCs w:val="16"/>
      <w:lang w:val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rsid w:val="004523E6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4523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EndnoteText">
    <w:name w:val="endnote text"/>
    <w:basedOn w:val="Normal"/>
    <w:link w:val="EndnoteTextChar"/>
    <w:semiHidden/>
    <w:rsid w:val="004523E6"/>
    <w:pPr>
      <w:spacing w:after="200" w:line="276" w:lineRule="auto"/>
    </w:pPr>
    <w:rPr>
      <w:rFonts w:ascii="Calibri" w:hAnsi="Calibri"/>
      <w:lang w:val="ru-RU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4523E6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Armenak Khachatryan</dc:creator>
  <cp:keywords>Mulberry 2.0</cp:keywords>
  <cp:lastModifiedBy>Armenak Khachatryan</cp:lastModifiedBy>
  <cp:revision>2</cp:revision>
  <cp:lastPrinted>2019-03-25T13:42:00Z</cp:lastPrinted>
  <dcterms:created xsi:type="dcterms:W3CDTF">2019-03-26T07:14:00Z</dcterms:created>
  <dcterms:modified xsi:type="dcterms:W3CDTF">2019-03-26T07:14:00Z</dcterms:modified>
</cp:coreProperties>
</file>