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224" w:rsidRPr="00BD4E46" w:rsidRDefault="00067224" w:rsidP="00067224">
      <w:pPr>
        <w:spacing w:line="276" w:lineRule="auto"/>
        <w:ind w:left="7200"/>
        <w:jc w:val="center"/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</w:pPr>
      <w:bookmarkStart w:id="0" w:name="_GoBack"/>
      <w:bookmarkEnd w:id="0"/>
      <w:r w:rsidRPr="00BD4E46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</w:rPr>
        <w:t>Նախագիծ</w:t>
      </w:r>
    </w:p>
    <w:p w:rsidR="00067224" w:rsidRPr="00BD4E46" w:rsidRDefault="00067224" w:rsidP="00AB42EF">
      <w:pPr>
        <w:spacing w:line="276" w:lineRule="auto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067224" w:rsidRPr="00BD4E46" w:rsidRDefault="00067224" w:rsidP="00AB42EF">
      <w:pPr>
        <w:spacing w:line="276" w:lineRule="auto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067224" w:rsidRPr="00BD4E46" w:rsidRDefault="00067224" w:rsidP="00AB42EF">
      <w:pPr>
        <w:spacing w:line="276" w:lineRule="auto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067224" w:rsidRPr="00BD4E46" w:rsidRDefault="00067224" w:rsidP="0070101F">
      <w:pPr>
        <w:spacing w:line="276" w:lineRule="auto"/>
        <w:ind w:left="720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BD4E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 ՀԱՆՐԱՊԵՏՈՒԹՅԱՆ ԿԱՌԱՎԱՐՈՒԹՅՈՒՆ</w:t>
      </w:r>
    </w:p>
    <w:p w:rsidR="00067224" w:rsidRPr="00BD4E46" w:rsidRDefault="00067224" w:rsidP="0070101F">
      <w:pPr>
        <w:spacing w:line="276" w:lineRule="auto"/>
        <w:ind w:left="720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067224" w:rsidRPr="00BD4E46" w:rsidRDefault="00067224" w:rsidP="0070101F">
      <w:pPr>
        <w:spacing w:line="276" w:lineRule="auto"/>
        <w:ind w:left="720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067224" w:rsidRPr="00BD4E46" w:rsidRDefault="00067224" w:rsidP="0070101F">
      <w:pPr>
        <w:spacing w:line="276" w:lineRule="auto"/>
        <w:ind w:left="720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BD4E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ԱՐՁԱՆԱԳՐԱՅԻՆ ՈՐՈՇՈՒՄ</w:t>
      </w:r>
    </w:p>
    <w:p w:rsidR="00067224" w:rsidRPr="00BD4E46" w:rsidRDefault="00067224" w:rsidP="0070101F">
      <w:pPr>
        <w:spacing w:line="276" w:lineRule="auto"/>
        <w:ind w:left="720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067224" w:rsidRPr="00BD4E46" w:rsidRDefault="00067224" w:rsidP="0070101F">
      <w:pPr>
        <w:spacing w:line="276" w:lineRule="auto"/>
        <w:ind w:left="720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AB42EF" w:rsidRPr="00BD4E46" w:rsidRDefault="00AB42EF" w:rsidP="0070101F">
      <w:pPr>
        <w:spacing w:line="360" w:lineRule="auto"/>
        <w:ind w:left="1080"/>
        <w:jc w:val="center"/>
        <w:rPr>
          <w:rFonts w:ascii="GHEA Grapalat" w:hAnsi="GHEA Grapalat"/>
          <w:sz w:val="24"/>
          <w:szCs w:val="24"/>
        </w:rPr>
      </w:pPr>
      <w:r w:rsidRPr="00BD4E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Pr="00BD4E46">
        <w:rPr>
          <w:rStyle w:val="Emphasis"/>
          <w:rFonts w:ascii="GHEA Grapalat" w:hAnsi="GHEA Grapalat" w:cs="Sylfaen"/>
          <w:bCs/>
          <w:i w:val="0"/>
          <w:color w:val="000000"/>
          <w:sz w:val="24"/>
          <w:szCs w:val="24"/>
          <w:lang w:val="hy-AM"/>
        </w:rPr>
        <w:t>ՀԱՅԱՍՏԱՆԻ</w:t>
      </w:r>
      <w:r w:rsidRPr="00BD4E46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lang w:val="hy-AM"/>
        </w:rPr>
        <w:t xml:space="preserve"> ՀԱՆՐԱՊԵՏՈՒԹՅԱՆ ԿԱՌԱՎԱՐՈՒԹՅԱՆ </w:t>
      </w:r>
      <w:r w:rsidRPr="00BD4E46">
        <w:rPr>
          <w:rStyle w:val="Emphasis"/>
          <w:rFonts w:ascii="GHEA Grapalat" w:hAnsi="GHEA Grapalat"/>
          <w:bCs/>
          <w:i w:val="0"/>
          <w:color w:val="000000"/>
          <w:sz w:val="24"/>
          <w:szCs w:val="24"/>
        </w:rPr>
        <w:t xml:space="preserve">ԵՎ </w:t>
      </w:r>
      <w:r w:rsidRPr="00BD4E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«ՀԱՅԱՍՏԱՆԻ ՆԵՐԴՐՈՂՆԵՐԻ ԱԿՈՒՄԲ» ՓԱԿ ՈՉ ՀՐԱՊԱՐԱԿԱՅԻՆ ՊԱՅՄԱՆԱԳՐԱՅԻՆ ՆԵՐԴՐՈՒՄԱՅԻՆ ՖՈՆԴԻ</w:t>
      </w:r>
      <w:r w:rsidRPr="00BD4E46">
        <w:rPr>
          <w:rStyle w:val="Emphasis"/>
          <w:rFonts w:ascii="GHEA Grapalat" w:hAnsi="GHEA Grapalat"/>
          <w:bCs/>
          <w:i w:val="0"/>
          <w:color w:val="000000"/>
          <w:sz w:val="24"/>
          <w:szCs w:val="24"/>
        </w:rPr>
        <w:t xml:space="preserve"> ՄԻՋԵՎ</w:t>
      </w:r>
      <w:r w:rsidR="00067224" w:rsidRPr="00BD4E46">
        <w:rPr>
          <w:rStyle w:val="Emphasis"/>
          <w:rFonts w:ascii="GHEA Grapalat" w:hAnsi="GHEA Grapalat"/>
          <w:bCs/>
          <w:i w:val="0"/>
          <w:color w:val="000000"/>
          <w:sz w:val="24"/>
          <w:szCs w:val="24"/>
        </w:rPr>
        <w:t xml:space="preserve"> </w:t>
      </w:r>
      <w:r w:rsidRPr="00BD4E46">
        <w:rPr>
          <w:rStyle w:val="Emphasis"/>
          <w:rFonts w:ascii="GHEA Grapalat" w:hAnsi="GHEA Grapalat"/>
          <w:bCs/>
          <w:i w:val="0"/>
          <w:color w:val="000000"/>
          <w:sz w:val="24"/>
          <w:szCs w:val="24"/>
        </w:rPr>
        <w:t>ՌԱԶՄԱՎԱՐԱԿԱՆ ՆՇԱՆԱԿՈՒԹՅՈՒՆ ՈՒՆԵՑՈՂ ԾՐԱԳՐԵՐԻ ՀԱՄԱՏԵՂ ԻՐԱԿԱՆԱՑՄԱՆ ՄԱՍԻՆ</w:t>
      </w:r>
      <w:r w:rsidRPr="00BD4E46">
        <w:rPr>
          <w:rFonts w:ascii="GHEA Grapalat" w:hAnsi="GHEA Grapalat" w:cs="Sylfaen"/>
          <w:sz w:val="24"/>
          <w:szCs w:val="24"/>
        </w:rPr>
        <w:t xml:space="preserve"> ՓՈԽԸՄԲՌՆՄԱՆ</w:t>
      </w:r>
      <w:r w:rsidRPr="00BD4E46">
        <w:rPr>
          <w:rFonts w:ascii="GHEA Grapalat" w:hAnsi="GHEA Grapalat"/>
          <w:sz w:val="24"/>
          <w:szCs w:val="24"/>
        </w:rPr>
        <w:t xml:space="preserve"> </w:t>
      </w:r>
      <w:r w:rsidRPr="00BD4E46">
        <w:rPr>
          <w:rFonts w:ascii="GHEA Grapalat" w:hAnsi="GHEA Grapalat" w:cs="Sylfaen"/>
          <w:sz w:val="24"/>
          <w:szCs w:val="24"/>
        </w:rPr>
        <w:t>ՀՈՒՇԱԳՐԻՆ</w:t>
      </w:r>
      <w:r w:rsidRPr="00BD4E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ՀԱՎԱՆՈՒԹՅՈՒՆ ՏԱԼՈՒ ՄԱՍԻՆ </w:t>
      </w:r>
    </w:p>
    <w:p w:rsidR="00AB42EF" w:rsidRPr="00BD4E46" w:rsidRDefault="00AB42EF" w:rsidP="0070101F">
      <w:pPr>
        <w:spacing w:line="276" w:lineRule="auto"/>
        <w:ind w:left="1080"/>
        <w:jc w:val="center"/>
        <w:rPr>
          <w:rStyle w:val="Emphasis"/>
          <w:rFonts w:ascii="GHEA Grapalat" w:hAnsi="GHEA Grapalat" w:cs="Sylfaen"/>
          <w:bCs/>
          <w:i w:val="0"/>
          <w:color w:val="000000"/>
          <w:sz w:val="24"/>
          <w:szCs w:val="24"/>
        </w:rPr>
      </w:pPr>
    </w:p>
    <w:p w:rsidR="00B62E29" w:rsidRPr="00BD4E46" w:rsidRDefault="00B62E29" w:rsidP="0070101F">
      <w:pPr>
        <w:ind w:left="720"/>
        <w:rPr>
          <w:rFonts w:ascii="GHEA Grapalat" w:hAnsi="GHEA Grapalat"/>
        </w:rPr>
      </w:pPr>
    </w:p>
    <w:p w:rsidR="00AB42EF" w:rsidRPr="00BD4E46" w:rsidRDefault="00AB42EF" w:rsidP="0070101F">
      <w:pPr>
        <w:pStyle w:val="ListParagraph"/>
        <w:numPr>
          <w:ilvl w:val="0"/>
          <w:numId w:val="1"/>
        </w:numPr>
        <w:spacing w:line="360" w:lineRule="auto"/>
        <w:ind w:left="14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BD4E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Հավանություն տալ «Հայաստանի Հանրապետության կառավարության և «Հայաստանի ներդրողների ակումբ» փակ ոչ հրապարակային պայմանագրային ներդրումային ֆոնդի միջև ռազմավարական նշանակութ</w:t>
      </w:r>
      <w:r w:rsidR="0088546E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յ</w:t>
      </w:r>
      <w:r w:rsidRPr="00BD4E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ուն ունեցող ծրագրերի համատեղ իրականացման մասին» փոխըմբռնման հուշագրին</w:t>
      </w:r>
      <w:r w:rsidR="00BD4E46" w:rsidRPr="00BD4E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` համաձայն հավելվածի</w:t>
      </w:r>
      <w:r w:rsidRPr="00BD4E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70101F" w:rsidRPr="00972E01" w:rsidRDefault="00AB42EF" w:rsidP="00972E01">
      <w:pPr>
        <w:pStyle w:val="ListParagraph"/>
        <w:numPr>
          <w:ilvl w:val="0"/>
          <w:numId w:val="1"/>
        </w:numPr>
        <w:spacing w:line="360" w:lineRule="auto"/>
        <w:ind w:left="14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972E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Լիազորել </w:t>
      </w:r>
      <w:r w:rsidR="005B1A81" w:rsidRPr="00972E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Հայաստանի Հանրապետության </w:t>
      </w:r>
      <w:r w:rsidRPr="00972E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տնտեսական զարգացման և ներդրումների նախարար</w:t>
      </w:r>
      <w:r w:rsidR="0088253D" w:rsidRPr="00972E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</w:t>
      </w:r>
      <w:r w:rsidRPr="00972E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88253D" w:rsidRPr="00972E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Հայաստանի Հանրապետության կառավարության անունից </w:t>
      </w:r>
      <w:r w:rsidRPr="00972E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ստորագրել </w:t>
      </w:r>
      <w:r w:rsidR="0082518B" w:rsidRPr="00972E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սույն որոշման 1-ին կետում նշված </w:t>
      </w:r>
      <w:r w:rsidRPr="00972E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փոխըմբռնման հուշագիրը:</w:t>
      </w:r>
    </w:p>
    <w:p w:rsidR="00AB42EF" w:rsidRDefault="00AB42EF" w:rsidP="0070101F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</w:pPr>
    </w:p>
    <w:sectPr w:rsidR="00AB42EF" w:rsidSect="00067224">
      <w:pgSz w:w="11900" w:h="16840"/>
      <w:pgMar w:top="1440" w:right="1800" w:bottom="144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33BC1"/>
    <w:multiLevelType w:val="multilevel"/>
    <w:tmpl w:val="C82E02A6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cs="Arial" w:hint="default"/>
        <w:lang w:val="en-US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Arial" w:hint="default"/>
      </w:rPr>
    </w:lvl>
  </w:abstractNum>
  <w:abstractNum w:abstractNumId="1">
    <w:nsid w:val="2EA76F01"/>
    <w:multiLevelType w:val="multilevel"/>
    <w:tmpl w:val="7A52FB6C"/>
    <w:lvl w:ilvl="0">
      <w:start w:val="1"/>
      <w:numFmt w:val="decimal"/>
      <w:lvlText w:val="%1"/>
      <w:lvlJc w:val="left"/>
      <w:pPr>
        <w:ind w:left="680" w:hanging="6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37C000C2"/>
    <w:multiLevelType w:val="hybridMultilevel"/>
    <w:tmpl w:val="E95C3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1751A"/>
    <w:multiLevelType w:val="hybridMultilevel"/>
    <w:tmpl w:val="8DE4DCB0"/>
    <w:lvl w:ilvl="0" w:tplc="04090001">
      <w:start w:val="1"/>
      <w:numFmt w:val="bullet"/>
      <w:lvlText w:val=""/>
      <w:lvlJc w:val="left"/>
      <w:pPr>
        <w:ind w:left="-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3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2EF"/>
    <w:rsid w:val="00067224"/>
    <w:rsid w:val="000D48A2"/>
    <w:rsid w:val="00162E38"/>
    <w:rsid w:val="001D7544"/>
    <w:rsid w:val="003176DE"/>
    <w:rsid w:val="00317D86"/>
    <w:rsid w:val="004E28F5"/>
    <w:rsid w:val="004E7E30"/>
    <w:rsid w:val="005049EA"/>
    <w:rsid w:val="005B1A81"/>
    <w:rsid w:val="005B423B"/>
    <w:rsid w:val="005B7DD4"/>
    <w:rsid w:val="00625088"/>
    <w:rsid w:val="0070101F"/>
    <w:rsid w:val="007858DF"/>
    <w:rsid w:val="007E13FC"/>
    <w:rsid w:val="007E3D4E"/>
    <w:rsid w:val="007F3F6A"/>
    <w:rsid w:val="0082518B"/>
    <w:rsid w:val="0083273D"/>
    <w:rsid w:val="0088253D"/>
    <w:rsid w:val="0088546E"/>
    <w:rsid w:val="008940FD"/>
    <w:rsid w:val="008C4D18"/>
    <w:rsid w:val="00931CE3"/>
    <w:rsid w:val="00945867"/>
    <w:rsid w:val="00972E01"/>
    <w:rsid w:val="00AB42EF"/>
    <w:rsid w:val="00AC1D57"/>
    <w:rsid w:val="00AE583D"/>
    <w:rsid w:val="00B2345D"/>
    <w:rsid w:val="00B62E29"/>
    <w:rsid w:val="00B91039"/>
    <w:rsid w:val="00BD4E46"/>
    <w:rsid w:val="00C2249B"/>
    <w:rsid w:val="00C4447E"/>
    <w:rsid w:val="00C94C2E"/>
    <w:rsid w:val="00CE135F"/>
    <w:rsid w:val="00DE46BD"/>
    <w:rsid w:val="00DF03AF"/>
    <w:rsid w:val="00E3757F"/>
    <w:rsid w:val="00E7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D1A1530-D8A4-4806-A21C-03E894F6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2EF"/>
    <w:rPr>
      <w:rFonts w:ascii="Calibri" w:eastAsia="Calibri" w:hAnsi="Calibri"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7D86"/>
    <w:pPr>
      <w:keepNext/>
      <w:tabs>
        <w:tab w:val="center" w:pos="4678"/>
        <w:tab w:val="left" w:pos="5100"/>
      </w:tabs>
      <w:outlineLvl w:val="1"/>
    </w:pPr>
    <w:rPr>
      <w:rFonts w:ascii="Arial" w:eastAsia="Times New Roman" w:hAnsi="Arial" w:cs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AB42EF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AB42EF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70101F"/>
    <w:pPr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70101F"/>
    <w:rPr>
      <w:rFonts w:ascii="Arial Armenian" w:eastAsia="Times New Roman" w:hAnsi="Arial Armenian" w:cs="Times New Roman"/>
      <w:sz w:val="22"/>
      <w:szCs w:val="22"/>
      <w:lang w:eastAsia="ru-RU"/>
    </w:rPr>
  </w:style>
  <w:style w:type="paragraph" w:customStyle="1" w:styleId="norm">
    <w:name w:val="norm"/>
    <w:basedOn w:val="Normal"/>
    <w:link w:val="normChar"/>
    <w:rsid w:val="0070101F"/>
    <w:pPr>
      <w:spacing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basedOn w:val="DefaultParagraphFont"/>
    <w:link w:val="norm"/>
    <w:locked/>
    <w:rsid w:val="0070101F"/>
    <w:rPr>
      <w:rFonts w:ascii="Arial Armenian" w:eastAsia="Times New Roman" w:hAnsi="Arial Armenian" w:cs="Times New Roman"/>
      <w:sz w:val="22"/>
      <w:szCs w:val="22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70101F"/>
    <w:pPr>
      <w:jc w:val="center"/>
    </w:pPr>
    <w:rPr>
      <w:rFonts w:ascii="ArTarumianTimes" w:eastAsia="Times New Roman" w:hAnsi="ArTarumianTimes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70101F"/>
    <w:rPr>
      <w:rFonts w:ascii="ArTarumianTimes" w:eastAsia="Times New Roman" w:hAnsi="ArTarumianTimes" w:cs="Times New Roman"/>
    </w:rPr>
  </w:style>
  <w:style w:type="character" w:customStyle="1" w:styleId="Heading2Char">
    <w:name w:val="Heading 2 Char"/>
    <w:basedOn w:val="DefaultParagraphFont"/>
    <w:link w:val="Heading2"/>
    <w:uiPriority w:val="99"/>
    <w:rsid w:val="00317D86"/>
    <w:rPr>
      <w:rFonts w:ascii="Arial" w:eastAsia="Times New Roman" w:hAnsi="Arial" w:cs="Arial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A206F-DC77-4AA5-B1F7-4673D1C32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Anna Hayrapetyan</cp:lastModifiedBy>
  <cp:revision>2</cp:revision>
  <dcterms:created xsi:type="dcterms:W3CDTF">2017-04-10T10:36:00Z</dcterms:created>
  <dcterms:modified xsi:type="dcterms:W3CDTF">2017-04-10T10:36:00Z</dcterms:modified>
</cp:coreProperties>
</file>