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87" w:rsidRPr="00E30F25" w:rsidRDefault="00F03287" w:rsidP="00805B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E30F25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032DE5" w:rsidRPr="00E30F25" w:rsidRDefault="00032DE5" w:rsidP="00805B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E30F25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032DE5" w:rsidRPr="00E30F25" w:rsidRDefault="00032DE5" w:rsidP="00805B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E30F25">
        <w:rPr>
          <w:rStyle w:val="Strong"/>
          <w:rFonts w:ascii="GHEA Grapalat" w:hAnsi="GHEA Grapalat"/>
          <w:color w:val="000000"/>
          <w:lang w:val="hy-AM"/>
        </w:rPr>
        <w:t xml:space="preserve">ՈՐՈՇՈՒՄ </w:t>
      </w:r>
    </w:p>
    <w:p w:rsidR="00032DE5" w:rsidRPr="00FF3206" w:rsidRDefault="00032DE5" w:rsidP="00805B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  <w:r w:rsidRPr="00E30F25">
        <w:rPr>
          <w:rStyle w:val="Strong"/>
          <w:rFonts w:ascii="GHEA Grapalat" w:hAnsi="GHEA Grapalat"/>
          <w:b w:val="0"/>
          <w:color w:val="000000"/>
          <w:lang w:val="hy-AM"/>
        </w:rPr>
        <w:t>«__» ________ 201</w:t>
      </w:r>
      <w:r w:rsidR="00FF3206">
        <w:rPr>
          <w:rStyle w:val="Strong"/>
          <w:rFonts w:ascii="GHEA Grapalat" w:hAnsi="GHEA Grapalat"/>
          <w:b w:val="0"/>
          <w:color w:val="000000"/>
        </w:rPr>
        <w:t>9</w:t>
      </w:r>
      <w:r w:rsidRPr="00E30F25">
        <w:rPr>
          <w:rStyle w:val="Strong"/>
          <w:rFonts w:ascii="GHEA Grapalat" w:hAnsi="GHEA Grapalat"/>
          <w:b w:val="0"/>
          <w:color w:val="000000"/>
          <w:lang w:val="hy-AM"/>
        </w:rPr>
        <w:t xml:space="preserve"> թվական </w:t>
      </w:r>
      <w:r w:rsidRPr="00E30F25">
        <w:rPr>
          <w:rStyle w:val="Strong"/>
          <w:rFonts w:ascii="GHEA Grapalat" w:hAnsi="GHEA Grapalat"/>
          <w:b w:val="0"/>
          <w:color w:val="000000"/>
        </w:rPr>
        <w:t>N</w:t>
      </w:r>
      <w:r w:rsidRPr="00E30F25">
        <w:rPr>
          <w:rStyle w:val="Strong"/>
          <w:rFonts w:ascii="GHEA Grapalat" w:hAnsi="GHEA Grapalat"/>
          <w:b w:val="0"/>
          <w:color w:val="000000"/>
          <w:lang w:val="hy-AM"/>
        </w:rPr>
        <w:t xml:space="preserve"> ___-</w:t>
      </w:r>
      <w:r w:rsidR="00FF3206">
        <w:rPr>
          <w:rStyle w:val="Strong"/>
          <w:rFonts w:ascii="GHEA Grapalat" w:hAnsi="GHEA Grapalat"/>
          <w:b w:val="0"/>
          <w:color w:val="000000"/>
        </w:rPr>
        <w:t>Լ</w:t>
      </w:r>
    </w:p>
    <w:p w:rsidR="00032DE5" w:rsidRPr="00E30F25" w:rsidRDefault="00032DE5" w:rsidP="00805B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D91618" w:rsidRPr="00790878" w:rsidRDefault="00B86ED3" w:rsidP="001E538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FF0000"/>
          <w:lang w:val="hy-AM"/>
        </w:rPr>
      </w:pPr>
      <w:r w:rsidRPr="00790878">
        <w:rPr>
          <w:rFonts w:ascii="GHEA Grapalat" w:hAnsi="GHEA Grapalat"/>
          <w:b/>
          <w:lang w:val="hy-AM"/>
        </w:rPr>
        <w:t>ՀԱՅԱՍՏԱՆԻ ՀԱՆՐԱՊԵՏՈՒԹՅԱՆ ԱՐԱՐԱՏԻ</w:t>
      </w:r>
      <w:r w:rsidR="00AD3590" w:rsidRPr="00790878">
        <w:rPr>
          <w:rFonts w:ascii="GHEA Grapalat" w:hAnsi="GHEA Grapalat"/>
          <w:b/>
          <w:lang w:val="hy-AM"/>
        </w:rPr>
        <w:t xml:space="preserve"> ԵՎ ԱՐՄՎԻՐԻ</w:t>
      </w:r>
      <w:r w:rsidRPr="00790878">
        <w:rPr>
          <w:rFonts w:ascii="GHEA Grapalat" w:hAnsi="GHEA Grapalat"/>
          <w:b/>
          <w:lang w:val="hy-AM"/>
        </w:rPr>
        <w:t xml:space="preserve"> ՄԱՐԶ</w:t>
      </w:r>
      <w:r w:rsidR="00AD3590" w:rsidRPr="00790878">
        <w:rPr>
          <w:rFonts w:ascii="GHEA Grapalat" w:hAnsi="GHEA Grapalat"/>
          <w:b/>
          <w:lang w:val="hy-AM"/>
        </w:rPr>
        <w:t>ԵՐ</w:t>
      </w:r>
      <w:r w:rsidRPr="00790878">
        <w:rPr>
          <w:rFonts w:ascii="GHEA Grapalat" w:hAnsi="GHEA Grapalat"/>
          <w:b/>
          <w:lang w:val="hy-AM"/>
        </w:rPr>
        <w:t xml:space="preserve">ՈՒՄ ԼՈԼԻԿԻ ՀԱՐԱՎԱՄԵՐԻԿՅԱՆ ՑԵՑ ՎՆԱՍԱՏՈՒԻ </w:t>
      </w:r>
      <w:r w:rsidRPr="00790878">
        <w:rPr>
          <w:rFonts w:ascii="GHEA Grapalat" w:hAnsi="GHEA Grapalat"/>
          <w:b/>
          <w:bCs/>
          <w:color w:val="000000"/>
          <w:lang w:val="hy-AM"/>
        </w:rPr>
        <w:t>ԴԵՄ Պ</w:t>
      </w:r>
      <w:r w:rsidR="007375BB" w:rsidRPr="00790878">
        <w:rPr>
          <w:rFonts w:ascii="GHEA Grapalat" w:hAnsi="GHEA Grapalat"/>
          <w:b/>
          <w:bCs/>
          <w:color w:val="000000"/>
          <w:lang w:val="hy-AM"/>
        </w:rPr>
        <w:t>Ա</w:t>
      </w:r>
      <w:r w:rsidRPr="00790878">
        <w:rPr>
          <w:rFonts w:ascii="GHEA Grapalat" w:hAnsi="GHEA Grapalat"/>
          <w:b/>
          <w:bCs/>
          <w:color w:val="000000"/>
          <w:lang w:val="hy-AM"/>
        </w:rPr>
        <w:t>ՅՔԱՐԻ ՄԻՋՈՑԱՌՈՒՄՆԵՐԻ</w:t>
      </w:r>
      <w:r w:rsidRPr="00E30F25">
        <w:rPr>
          <w:rFonts w:ascii="GHEA Grapalat" w:hAnsi="GHEA Grapalat"/>
          <w:b/>
          <w:bCs/>
          <w:color w:val="000000"/>
          <w:lang w:val="hy-AM"/>
        </w:rPr>
        <w:t xml:space="preserve"> ԻՐԱԿԱՆԱՑՄԱՆ </w:t>
      </w:r>
      <w:r w:rsidR="00862E0A" w:rsidRPr="00790878">
        <w:rPr>
          <w:rFonts w:ascii="GHEA Grapalat" w:hAnsi="GHEA Grapalat"/>
          <w:b/>
          <w:bCs/>
          <w:color w:val="000000"/>
          <w:lang w:val="hy-AM"/>
        </w:rPr>
        <w:t>ՊԻԼՈՏԱՅԻՆ</w:t>
      </w:r>
      <w:r w:rsidR="00862E0A" w:rsidRPr="00FC5FF6">
        <w:rPr>
          <w:rStyle w:val="Strong"/>
          <w:rFonts w:ascii="GHEA Grapalat" w:hAnsi="GHEA Grapalat"/>
          <w:color w:val="000000"/>
          <w:lang w:val="hy-AM"/>
        </w:rPr>
        <w:t xml:space="preserve"> ԾՐԱԳԻՐ</w:t>
      </w:r>
      <w:r w:rsidR="00862E0A" w:rsidRPr="00790878">
        <w:rPr>
          <w:rStyle w:val="Strong"/>
          <w:rFonts w:ascii="GHEA Grapalat" w:hAnsi="GHEA Grapalat"/>
          <w:color w:val="000000"/>
          <w:lang w:val="hy-AM"/>
        </w:rPr>
        <w:t xml:space="preserve">Ը </w:t>
      </w:r>
      <w:r w:rsidR="00F2285E" w:rsidRPr="001E29EA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="00BD0605" w:rsidRPr="00790878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</w:p>
    <w:p w:rsidR="00032DE5" w:rsidRPr="00E30F25" w:rsidRDefault="00032DE5" w:rsidP="00616A9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931FF7" w:rsidRPr="00977099" w:rsidRDefault="00931FF7" w:rsidP="00BF7861">
      <w:pPr>
        <w:shd w:val="clear" w:color="auto" w:fill="FFFFFF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7099">
        <w:rPr>
          <w:rFonts w:ascii="GHEA Grapalat" w:hAnsi="GHEA Grapalat" w:cs="Sylfaen"/>
          <w:sz w:val="24"/>
          <w:szCs w:val="24"/>
          <w:lang w:val="af-ZA"/>
        </w:rPr>
        <w:t>Հիմք ընդունելով Հայաստանի Հանրապետության Սահմանադրության 146-րդ հոդվածի 2-րդ մասը՝ Հայաստանի Հանրապետության կառավարությունը որոշում է.</w:t>
      </w:r>
    </w:p>
    <w:p w:rsidR="00931FF7" w:rsidRPr="001E5385" w:rsidRDefault="00BF7861" w:rsidP="001E53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1E5385">
        <w:rPr>
          <w:rFonts w:ascii="GHEA Grapalat" w:hAnsi="GHEA Grapalat"/>
          <w:color w:val="000000"/>
          <w:lang w:val="hy-AM"/>
        </w:rPr>
        <w:t xml:space="preserve"> </w:t>
      </w:r>
      <w:r w:rsidR="00931FF7" w:rsidRPr="001E5385">
        <w:rPr>
          <w:rFonts w:ascii="GHEA Grapalat" w:hAnsi="GHEA Grapalat"/>
          <w:color w:val="000000"/>
          <w:lang w:val="hy-AM"/>
        </w:rPr>
        <w:t>Հաստատել Հայաստանի Հանրապետությ</w:t>
      </w:r>
      <w:r w:rsidR="00862E0A" w:rsidRPr="001E5385">
        <w:rPr>
          <w:rFonts w:ascii="GHEA Grapalat" w:hAnsi="GHEA Grapalat"/>
          <w:color w:val="000000"/>
          <w:lang w:val="hy-AM"/>
        </w:rPr>
        <w:t>ա</w:t>
      </w:r>
      <w:r w:rsidR="00931FF7" w:rsidRPr="001E5385">
        <w:rPr>
          <w:rFonts w:ascii="GHEA Grapalat" w:hAnsi="GHEA Grapalat"/>
          <w:color w:val="000000"/>
          <w:lang w:val="hy-AM"/>
        </w:rPr>
        <w:t xml:space="preserve">ն </w:t>
      </w:r>
      <w:r w:rsidR="00862E0A" w:rsidRPr="001E5385">
        <w:rPr>
          <w:rFonts w:ascii="GHEA Grapalat" w:hAnsi="GHEA Grapalat"/>
          <w:color w:val="000000"/>
          <w:lang w:val="hy-AM"/>
        </w:rPr>
        <w:t xml:space="preserve">Արարատի </w:t>
      </w:r>
      <w:r w:rsidR="00AD3590" w:rsidRPr="00790878">
        <w:rPr>
          <w:rFonts w:ascii="GHEA Grapalat" w:hAnsi="GHEA Grapalat"/>
          <w:color w:val="000000"/>
          <w:lang w:val="hy-AM"/>
        </w:rPr>
        <w:t xml:space="preserve">և Արմավիրի </w:t>
      </w:r>
      <w:r w:rsidR="00862E0A" w:rsidRPr="001E5385">
        <w:rPr>
          <w:rFonts w:ascii="GHEA Grapalat" w:hAnsi="GHEA Grapalat"/>
          <w:color w:val="000000"/>
          <w:lang w:val="hy-AM"/>
        </w:rPr>
        <w:t>մարզ</w:t>
      </w:r>
      <w:r w:rsidR="00AD3590" w:rsidRPr="00790878">
        <w:rPr>
          <w:rFonts w:ascii="GHEA Grapalat" w:hAnsi="GHEA Grapalat"/>
          <w:color w:val="000000"/>
          <w:lang w:val="hy-AM"/>
        </w:rPr>
        <w:t>եր</w:t>
      </w:r>
      <w:r w:rsidR="00862E0A" w:rsidRPr="001E5385">
        <w:rPr>
          <w:rFonts w:ascii="GHEA Grapalat" w:hAnsi="GHEA Grapalat"/>
          <w:color w:val="000000"/>
          <w:lang w:val="hy-AM"/>
        </w:rPr>
        <w:t>ում լոլիկի</w:t>
      </w:r>
      <w:r w:rsidR="00931FF7" w:rsidRPr="001E5385">
        <w:rPr>
          <w:rFonts w:ascii="GHEA Grapalat" w:hAnsi="GHEA Grapalat"/>
          <w:color w:val="000000"/>
          <w:lang w:val="hy-AM"/>
        </w:rPr>
        <w:t xml:space="preserve"> հարավամերիկյան ցեց վնասատուի </w:t>
      </w:r>
      <w:r w:rsidR="00862E0A" w:rsidRPr="001E5385">
        <w:rPr>
          <w:rFonts w:ascii="GHEA Grapalat" w:hAnsi="GHEA Grapalat"/>
          <w:color w:val="000000"/>
          <w:lang w:val="hy-AM"/>
        </w:rPr>
        <w:t>դեմ պայքարի միջոցառումների</w:t>
      </w:r>
      <w:r w:rsidR="00931FF7" w:rsidRPr="001E5385">
        <w:rPr>
          <w:rFonts w:ascii="GHEA Grapalat" w:hAnsi="GHEA Grapalat"/>
          <w:color w:val="000000"/>
          <w:lang w:val="hy-AM"/>
        </w:rPr>
        <w:t xml:space="preserve"> իրականացման </w:t>
      </w:r>
      <w:r w:rsidR="00862E0A" w:rsidRPr="001E5385">
        <w:rPr>
          <w:rFonts w:ascii="GHEA Grapalat" w:hAnsi="GHEA Grapalat"/>
          <w:color w:val="000000"/>
          <w:lang w:val="hy-AM"/>
        </w:rPr>
        <w:t xml:space="preserve">պիլոտային </w:t>
      </w:r>
      <w:r w:rsidR="00931FF7" w:rsidRPr="001E5385">
        <w:rPr>
          <w:rFonts w:ascii="GHEA Grapalat" w:hAnsi="GHEA Grapalat"/>
          <w:color w:val="000000"/>
          <w:lang w:val="hy-AM"/>
        </w:rPr>
        <w:t xml:space="preserve">ծրագիրը (այսուհետ` </w:t>
      </w:r>
      <w:r w:rsidR="001E5385" w:rsidRPr="001E5385">
        <w:rPr>
          <w:rFonts w:ascii="GHEA Grapalat" w:hAnsi="GHEA Grapalat"/>
          <w:color w:val="000000"/>
          <w:lang w:val="hy-AM"/>
        </w:rPr>
        <w:t>Ծ</w:t>
      </w:r>
      <w:r w:rsidR="00931FF7" w:rsidRPr="001E5385">
        <w:rPr>
          <w:rFonts w:ascii="GHEA Grapalat" w:hAnsi="GHEA Grapalat"/>
          <w:color w:val="000000"/>
          <w:lang w:val="hy-AM"/>
        </w:rPr>
        <w:t>րագիր)` համաձայն հավելվածի:</w:t>
      </w:r>
    </w:p>
    <w:p w:rsidR="00862E0A" w:rsidRPr="001E5385" w:rsidRDefault="00BF7861" w:rsidP="001E53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1E5385">
        <w:rPr>
          <w:rFonts w:ascii="GHEA Grapalat" w:hAnsi="GHEA Grapalat"/>
          <w:color w:val="000000"/>
          <w:lang w:val="hy-AM"/>
        </w:rPr>
        <w:t xml:space="preserve"> Սահմանել, որ </w:t>
      </w:r>
      <w:r w:rsidR="000B49C3" w:rsidRPr="00790878">
        <w:rPr>
          <w:rFonts w:ascii="GHEA Grapalat" w:hAnsi="GHEA Grapalat"/>
          <w:color w:val="000000"/>
          <w:lang w:val="hy-AM"/>
        </w:rPr>
        <w:t>Ծ</w:t>
      </w:r>
      <w:r w:rsidR="00862E0A" w:rsidRPr="001E5385">
        <w:rPr>
          <w:rFonts w:ascii="GHEA Grapalat" w:hAnsi="GHEA Grapalat"/>
          <w:color w:val="000000"/>
          <w:lang w:val="hy-AM"/>
        </w:rPr>
        <w:t>րագիր</w:t>
      </w:r>
      <w:r w:rsidR="001E5385" w:rsidRPr="001E5385">
        <w:rPr>
          <w:rFonts w:ascii="GHEA Grapalat" w:hAnsi="GHEA Grapalat"/>
          <w:color w:val="000000"/>
          <w:lang w:val="hy-AM"/>
        </w:rPr>
        <w:t>ն</w:t>
      </w:r>
      <w:r w:rsidR="00862E0A" w:rsidRPr="001E5385">
        <w:rPr>
          <w:rFonts w:ascii="GHEA Grapalat" w:hAnsi="GHEA Grapalat"/>
          <w:color w:val="000000"/>
          <w:lang w:val="hy-AM"/>
        </w:rPr>
        <w:t xml:space="preserve"> իրականաց</w:t>
      </w:r>
      <w:r w:rsidR="00971D34" w:rsidRPr="00790878">
        <w:rPr>
          <w:rFonts w:ascii="GHEA Grapalat" w:hAnsi="GHEA Grapalat"/>
          <w:color w:val="000000"/>
          <w:lang w:val="hy-AM"/>
        </w:rPr>
        <w:t>վ</w:t>
      </w:r>
      <w:r w:rsidR="00862E0A" w:rsidRPr="001E5385">
        <w:rPr>
          <w:rFonts w:ascii="GHEA Grapalat" w:hAnsi="GHEA Grapalat"/>
          <w:color w:val="000000"/>
          <w:lang w:val="hy-AM"/>
        </w:rPr>
        <w:t>ում է</w:t>
      </w:r>
      <w:r w:rsidRPr="001E5385">
        <w:rPr>
          <w:rFonts w:ascii="GHEA Grapalat" w:hAnsi="GHEA Grapalat"/>
          <w:color w:val="000000"/>
          <w:lang w:val="hy-AM"/>
        </w:rPr>
        <w:t xml:space="preserve"> </w:t>
      </w:r>
      <w:r w:rsidR="001E5385" w:rsidRPr="001E5385">
        <w:rPr>
          <w:rFonts w:ascii="GHEA Grapalat" w:hAnsi="GHEA Grapalat"/>
          <w:color w:val="000000"/>
          <w:lang w:val="hy-AM"/>
        </w:rPr>
        <w:t></w:t>
      </w:r>
      <w:r w:rsidR="00862E0A" w:rsidRPr="001E5385">
        <w:rPr>
          <w:rFonts w:ascii="GHEA Grapalat" w:hAnsi="GHEA Grapalat"/>
          <w:color w:val="000000"/>
          <w:lang w:val="hy-AM"/>
        </w:rPr>
        <w:t>Հայաստանի ազգային ագրարային համալսարան</w:t>
      </w:r>
      <w:r w:rsidR="001E5385" w:rsidRPr="001E5385">
        <w:rPr>
          <w:rFonts w:ascii="GHEA Grapalat" w:hAnsi="GHEA Grapalat"/>
          <w:color w:val="000000"/>
          <w:lang w:val="hy-AM"/>
        </w:rPr>
        <w:t></w:t>
      </w:r>
      <w:r w:rsidR="00862E0A" w:rsidRPr="001E5385">
        <w:rPr>
          <w:rFonts w:ascii="GHEA Grapalat" w:hAnsi="GHEA Grapalat"/>
          <w:color w:val="000000"/>
          <w:lang w:val="hy-AM"/>
        </w:rPr>
        <w:t xml:space="preserve"> հիմնադրամի միջոցով: </w:t>
      </w:r>
    </w:p>
    <w:p w:rsidR="001E5385" w:rsidRPr="00195861" w:rsidRDefault="001E5385" w:rsidP="00491B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1E5385">
        <w:rPr>
          <w:rFonts w:ascii="GHEA Grapalat" w:hAnsi="GHEA Grapalat"/>
          <w:iCs/>
          <w:color w:val="000000"/>
          <w:lang w:val="hy-AM"/>
        </w:rPr>
        <w:t xml:space="preserve"> </w:t>
      </w:r>
      <w:r w:rsidRPr="00491BF4">
        <w:rPr>
          <w:rFonts w:ascii="GHEA Grapalat" w:hAnsi="GHEA Grapalat"/>
          <w:iCs/>
          <w:color w:val="000000"/>
          <w:lang w:val="hy-AM"/>
        </w:rPr>
        <w:t>Հայաստանի Հանրապետության գյուղատնտեսության նախարարին՝</w:t>
      </w:r>
      <w:r w:rsidR="00491BF4">
        <w:rPr>
          <w:rFonts w:ascii="GHEA Grapalat" w:hAnsi="GHEA Grapalat"/>
          <w:iCs/>
          <w:color w:val="000000"/>
          <w:lang w:val="hy-AM"/>
        </w:rPr>
        <w:t xml:space="preserve"> </w:t>
      </w:r>
      <w:r w:rsidRPr="00491BF4">
        <w:rPr>
          <w:rStyle w:val="Emphasis"/>
          <w:rFonts w:ascii="GHEA Grapalat" w:hAnsi="GHEA Grapalat" w:cs="Sylfaen"/>
          <w:i w:val="0"/>
          <w:lang w:val="hy-AM"/>
        </w:rPr>
        <w:t xml:space="preserve">սույն որոշման </w:t>
      </w:r>
      <w:r w:rsidR="00413334">
        <w:rPr>
          <w:rStyle w:val="Emphasis"/>
          <w:rFonts w:ascii="GHEA Grapalat" w:hAnsi="GHEA Grapalat" w:cs="Sylfaen"/>
          <w:i w:val="0"/>
          <w:lang w:val="hy-AM"/>
        </w:rPr>
        <w:t>ուժի մեջ մտնելուց</w:t>
      </w:r>
      <w:r w:rsidRPr="00491BF4">
        <w:rPr>
          <w:rStyle w:val="Emphasis"/>
          <w:rFonts w:ascii="GHEA Grapalat" w:hAnsi="GHEA Grapalat" w:cs="Sylfaen"/>
          <w:i w:val="0"/>
          <w:lang w:val="hy-AM"/>
        </w:rPr>
        <w:t xml:space="preserve"> հետո 15-օրյա ժամկետում</w:t>
      </w:r>
      <w:r w:rsidR="00413334">
        <w:rPr>
          <w:rStyle w:val="Emphasis"/>
          <w:rFonts w:ascii="GHEA Grapalat" w:hAnsi="GHEA Grapalat" w:cs="Sylfaen"/>
          <w:i w:val="0"/>
          <w:lang w:val="hy-AM"/>
        </w:rPr>
        <w:t xml:space="preserve"> Վարչապետի աշխատակազմ</w:t>
      </w:r>
      <w:r w:rsidRPr="00491BF4">
        <w:rPr>
          <w:rStyle w:val="Emphasis"/>
          <w:rFonts w:ascii="GHEA Grapalat" w:hAnsi="GHEA Grapalat" w:cs="Sylfaen"/>
          <w:i w:val="0"/>
          <w:lang w:val="hy-AM"/>
        </w:rPr>
        <w:t xml:space="preserve"> ներկայացնել առաջարկություններ </w:t>
      </w:r>
      <w:r w:rsidRPr="00491BF4">
        <w:rPr>
          <w:rFonts w:ascii="GHEA Grapalat" w:hAnsi="GHEA Grapalat"/>
          <w:lang w:val="af-ZA"/>
        </w:rPr>
        <w:t>«</w:t>
      </w:r>
      <w:proofErr w:type="spellStart"/>
      <w:r w:rsidRPr="00491BF4">
        <w:rPr>
          <w:rFonts w:ascii="GHEA Grapalat" w:hAnsi="GHEA Grapalat"/>
          <w:lang w:val="af-ZA"/>
        </w:rPr>
        <w:t>Հայաստանի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Հանրապետության</w:t>
      </w:r>
      <w:proofErr w:type="spellEnd"/>
      <w:r w:rsidRPr="00491BF4">
        <w:rPr>
          <w:rFonts w:ascii="GHEA Grapalat" w:hAnsi="GHEA Grapalat"/>
          <w:lang w:val="af-ZA"/>
        </w:rPr>
        <w:t xml:space="preserve"> 2019 թվականի </w:t>
      </w:r>
      <w:proofErr w:type="spellStart"/>
      <w:r w:rsidRPr="00491BF4">
        <w:rPr>
          <w:rFonts w:ascii="GHEA Grapalat" w:hAnsi="GHEA Grapalat"/>
          <w:lang w:val="af-ZA"/>
        </w:rPr>
        <w:t>պետական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բյուջեի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մասին</w:t>
      </w:r>
      <w:proofErr w:type="spellEnd"/>
      <w:r w:rsidRPr="00491BF4">
        <w:rPr>
          <w:rFonts w:ascii="GHEA Grapalat" w:hAnsi="GHEA Grapalat"/>
          <w:lang w:val="af-ZA"/>
        </w:rPr>
        <w:t xml:space="preserve">» </w:t>
      </w:r>
      <w:proofErr w:type="spellStart"/>
      <w:r w:rsidRPr="00491BF4">
        <w:rPr>
          <w:rFonts w:ascii="GHEA Grapalat" w:hAnsi="GHEA Grapalat"/>
          <w:lang w:val="af-ZA"/>
        </w:rPr>
        <w:t>Հայաստանի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Հանրապետության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օրենք</w:t>
      </w:r>
      <w:proofErr w:type="spellEnd"/>
      <w:r w:rsidRPr="00491BF4">
        <w:rPr>
          <w:rFonts w:ascii="GHEA Grapalat" w:hAnsi="GHEA Grapalat"/>
          <w:lang w:val="hy-AM"/>
        </w:rPr>
        <w:t>ում վերաբաշխում և</w:t>
      </w:r>
      <w:r w:rsidRPr="00491BF4">
        <w:rPr>
          <w:rFonts w:ascii="GHEA Grapalat" w:hAnsi="GHEA Grapalat" w:cs="Tahoma"/>
          <w:lang w:val="hy-AM"/>
        </w:rPr>
        <w:t xml:space="preserve"> Հայաստանի</w:t>
      </w:r>
      <w:r w:rsidRPr="00491BF4">
        <w:rPr>
          <w:rFonts w:ascii="GHEA Grapalat" w:hAnsi="GHEA Grapalat" w:cs="Tahoma"/>
          <w:lang w:val="af-ZA"/>
        </w:rPr>
        <w:t xml:space="preserve"> </w:t>
      </w:r>
      <w:r w:rsidRPr="00491BF4">
        <w:rPr>
          <w:rFonts w:ascii="GHEA Grapalat" w:hAnsi="GHEA Grapalat" w:cs="Tahoma"/>
          <w:lang w:val="hy-AM"/>
        </w:rPr>
        <w:t>Հանրապետության</w:t>
      </w:r>
      <w:r w:rsidRPr="00491BF4">
        <w:rPr>
          <w:rFonts w:ascii="GHEA Grapalat" w:hAnsi="GHEA Grapalat" w:cs="Tahoma"/>
          <w:lang w:val="af-ZA"/>
        </w:rPr>
        <w:t xml:space="preserve"> </w:t>
      </w:r>
      <w:r w:rsidRPr="00491BF4">
        <w:rPr>
          <w:rFonts w:ascii="GHEA Grapalat" w:hAnsi="GHEA Grapalat" w:cs="Tahoma"/>
          <w:lang w:val="hy-AM"/>
        </w:rPr>
        <w:t>կառավարության</w:t>
      </w:r>
      <w:r w:rsidRPr="00491BF4">
        <w:rPr>
          <w:rFonts w:ascii="GHEA Grapalat" w:hAnsi="GHEA Grapalat" w:cs="Tahoma"/>
          <w:lang w:val="af-ZA"/>
        </w:rPr>
        <w:t xml:space="preserve"> 2018 </w:t>
      </w:r>
      <w:r w:rsidRPr="00491BF4">
        <w:rPr>
          <w:rFonts w:ascii="GHEA Grapalat" w:hAnsi="GHEA Grapalat" w:cs="Tahoma"/>
          <w:lang w:val="hy-AM"/>
        </w:rPr>
        <w:t>թվականի</w:t>
      </w:r>
      <w:r w:rsidRPr="00491BF4">
        <w:rPr>
          <w:rFonts w:ascii="GHEA Grapalat" w:hAnsi="GHEA Grapalat" w:cs="Tahoma"/>
          <w:lang w:val="af-ZA"/>
        </w:rPr>
        <w:t xml:space="preserve"> </w:t>
      </w:r>
      <w:r w:rsidRPr="00491BF4">
        <w:rPr>
          <w:rFonts w:ascii="GHEA Grapalat" w:hAnsi="GHEA Grapalat" w:cs="Tahoma"/>
          <w:lang w:val="hy-AM"/>
        </w:rPr>
        <w:t>դեկտեմբերի</w:t>
      </w:r>
      <w:r w:rsidRPr="00491BF4">
        <w:rPr>
          <w:rFonts w:ascii="GHEA Grapalat" w:hAnsi="GHEA Grapalat" w:cs="Tahoma"/>
          <w:lang w:val="af-ZA"/>
        </w:rPr>
        <w:t xml:space="preserve"> 27-</w:t>
      </w:r>
      <w:r w:rsidRPr="00491BF4">
        <w:rPr>
          <w:rFonts w:ascii="GHEA Grapalat" w:hAnsi="GHEA Grapalat" w:cs="Tahoma"/>
          <w:lang w:val="hy-AM"/>
        </w:rPr>
        <w:t>ի</w:t>
      </w:r>
      <w:r w:rsidRPr="00491BF4">
        <w:rPr>
          <w:rFonts w:ascii="GHEA Grapalat" w:hAnsi="GHEA Grapalat" w:cs="Tahoma"/>
          <w:lang w:val="af-ZA"/>
        </w:rPr>
        <w:t xml:space="preserve"> </w:t>
      </w:r>
      <w:r w:rsidRPr="00491BF4">
        <w:rPr>
          <w:rFonts w:ascii="GHEA Grapalat" w:hAnsi="GHEA Grapalat"/>
          <w:lang w:val="af-ZA"/>
        </w:rPr>
        <w:t>N 1515-</w:t>
      </w:r>
      <w:r w:rsidRPr="00491BF4">
        <w:rPr>
          <w:rFonts w:ascii="GHEA Grapalat" w:hAnsi="GHEA Grapalat" w:cs="Tahoma"/>
          <w:lang w:val="hy-AM"/>
        </w:rPr>
        <w:t>Ն</w:t>
      </w:r>
      <w:r w:rsidRPr="00491BF4">
        <w:rPr>
          <w:rFonts w:ascii="GHEA Grapalat" w:hAnsi="GHEA Grapalat"/>
          <w:lang w:val="af-ZA"/>
        </w:rPr>
        <w:t xml:space="preserve"> </w:t>
      </w:r>
      <w:r w:rsidRPr="00491BF4">
        <w:rPr>
          <w:rFonts w:ascii="GHEA Grapalat" w:hAnsi="GHEA Grapalat" w:cs="Tahoma"/>
          <w:lang w:val="hy-AM"/>
        </w:rPr>
        <w:t>որոշման</w:t>
      </w:r>
      <w:r w:rsidRPr="00491BF4">
        <w:rPr>
          <w:rFonts w:ascii="GHEA Grapalat" w:hAnsi="GHEA Grapalat"/>
          <w:lang w:val="af-ZA"/>
        </w:rPr>
        <w:t xml:space="preserve"> </w:t>
      </w:r>
      <w:proofErr w:type="spellStart"/>
      <w:r w:rsidRPr="00491BF4">
        <w:rPr>
          <w:rFonts w:ascii="GHEA Grapalat" w:hAnsi="GHEA Grapalat"/>
          <w:lang w:val="af-ZA"/>
        </w:rPr>
        <w:t>մեջ</w:t>
      </w:r>
      <w:proofErr w:type="spellEnd"/>
      <w:r w:rsidRPr="00491BF4">
        <w:rPr>
          <w:rFonts w:ascii="GHEA Grapalat" w:hAnsi="GHEA Grapalat"/>
          <w:lang w:val="af-ZA"/>
        </w:rPr>
        <w:t xml:space="preserve"> </w:t>
      </w:r>
      <w:r w:rsidRPr="00491BF4">
        <w:rPr>
          <w:rFonts w:ascii="GHEA Grapalat" w:hAnsi="GHEA Grapalat"/>
          <w:lang w:val="hy-AM"/>
        </w:rPr>
        <w:t>համապատասխան</w:t>
      </w:r>
      <w:r w:rsidRPr="00491BF4">
        <w:rPr>
          <w:rFonts w:ascii="GHEA Grapalat" w:hAnsi="GHEA Grapalat" w:cs="Arial Armenian"/>
          <w:lang w:val="hy-AM"/>
        </w:rPr>
        <w:t xml:space="preserve"> փոփոխություններ</w:t>
      </w:r>
      <w:r w:rsidRPr="00491BF4">
        <w:rPr>
          <w:rFonts w:ascii="GHEA Grapalat" w:hAnsi="GHEA Grapalat" w:cs="Arial Armenian"/>
          <w:lang w:val="af-ZA"/>
        </w:rPr>
        <w:t xml:space="preserve"> </w:t>
      </w:r>
      <w:r w:rsidRPr="00491BF4">
        <w:rPr>
          <w:rFonts w:ascii="GHEA Grapalat" w:hAnsi="GHEA Grapalat" w:cs="Arial Armenian"/>
          <w:lang w:val="hy-AM"/>
        </w:rPr>
        <w:t>և</w:t>
      </w:r>
      <w:r w:rsidRPr="00491BF4">
        <w:rPr>
          <w:rFonts w:ascii="GHEA Grapalat" w:hAnsi="GHEA Grapalat" w:cs="Arial Armenian"/>
          <w:lang w:val="af-ZA"/>
        </w:rPr>
        <w:t xml:space="preserve"> </w:t>
      </w:r>
      <w:r w:rsidRPr="00491BF4">
        <w:rPr>
          <w:rFonts w:ascii="GHEA Grapalat" w:hAnsi="GHEA Grapalat" w:cs="Arial Armenian"/>
          <w:lang w:val="hy-AM"/>
        </w:rPr>
        <w:t>լրացումներ կատարելու մասին</w:t>
      </w:r>
      <w:r w:rsidRPr="00491BF4">
        <w:rPr>
          <w:rFonts w:ascii="GHEA Grapalat" w:hAnsi="GHEA Grapalat" w:cs="Tahoma"/>
          <w:lang w:val="af-ZA"/>
        </w:rPr>
        <w:t>:</w:t>
      </w:r>
    </w:p>
    <w:p w:rsidR="00195861" w:rsidRPr="00491BF4" w:rsidRDefault="00195861" w:rsidP="00491B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lang w:val="hy-AM"/>
        </w:rPr>
        <w:t>Սույն որոշումն ուժի մեջ է մտնում հրապարակմանը հաջորդող օրվանից:</w:t>
      </w:r>
      <w:bookmarkStart w:id="0" w:name="_GoBack"/>
      <w:bookmarkEnd w:id="0"/>
    </w:p>
    <w:p w:rsidR="001E5385" w:rsidRPr="00790878" w:rsidRDefault="001E5385">
      <w:pPr>
        <w:spacing w:after="0" w:line="240" w:lineRule="auto"/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</w:pPr>
      <w:r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br w:type="page"/>
      </w:r>
    </w:p>
    <w:p w:rsidR="00FC5FF6" w:rsidRPr="00790878" w:rsidRDefault="00413334" w:rsidP="00FC5FF6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r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lastRenderedPageBreak/>
        <w:t>Հավելված</w:t>
      </w:r>
    </w:p>
    <w:p w:rsidR="00FC5FF6" w:rsidRPr="00F2285E" w:rsidRDefault="00FC5FF6" w:rsidP="00FC5FF6">
      <w:pPr>
        <w:spacing w:after="0" w:line="240" w:lineRule="auto"/>
        <w:jc w:val="right"/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</w:pPr>
      <w:r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Հ</w:t>
      </w:r>
      <w:r w:rsidRPr="00F2285E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 xml:space="preserve">այաստանի </w:t>
      </w:r>
      <w:r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Հ</w:t>
      </w:r>
      <w:r w:rsidRPr="00F2285E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անրապետության</w:t>
      </w:r>
    </w:p>
    <w:p w:rsidR="00FC5FF6" w:rsidRPr="00790878" w:rsidRDefault="00FC5FF6" w:rsidP="00FC5FF6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r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կառավարության 201</w:t>
      </w:r>
      <w:r w:rsidR="00476A9F"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9</w:t>
      </w:r>
      <w:r w:rsidRPr="00790878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 xml:space="preserve"> թվականի</w:t>
      </w:r>
    </w:p>
    <w:p w:rsidR="001E29EA" w:rsidRPr="00790878" w:rsidRDefault="00FC5FF6" w:rsidP="001E29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sz w:val="18"/>
          <w:szCs w:val="18"/>
          <w:lang w:val="hy-AM"/>
        </w:rPr>
      </w:pPr>
      <w:r w:rsidRPr="00790878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___________ ___-ի N </w:t>
      </w:r>
      <w:r w:rsidRPr="00F2285E">
        <w:rPr>
          <w:rFonts w:ascii="GHEA Grapalat" w:hAnsi="GHEA Grapalat"/>
          <w:bCs/>
          <w:color w:val="000000"/>
          <w:sz w:val="18"/>
          <w:szCs w:val="18"/>
          <w:lang w:val="hy-AM"/>
        </w:rPr>
        <w:t>____</w:t>
      </w:r>
      <w:r w:rsidRPr="00790878">
        <w:rPr>
          <w:rFonts w:ascii="GHEA Grapalat" w:hAnsi="GHEA Grapalat"/>
          <w:bCs/>
          <w:color w:val="000000"/>
          <w:sz w:val="18"/>
          <w:szCs w:val="18"/>
          <w:lang w:val="hy-AM"/>
        </w:rPr>
        <w:t>-</w:t>
      </w:r>
      <w:r w:rsidR="00476A9F" w:rsidRPr="00790878">
        <w:rPr>
          <w:rFonts w:ascii="GHEA Grapalat" w:hAnsi="GHEA Grapalat"/>
          <w:bCs/>
          <w:color w:val="000000"/>
          <w:sz w:val="18"/>
          <w:szCs w:val="18"/>
          <w:lang w:val="hy-AM"/>
        </w:rPr>
        <w:t>Լ</w:t>
      </w:r>
      <w:r w:rsidRPr="00790878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 որոշման</w:t>
      </w:r>
      <w:r w:rsidRPr="00F2285E">
        <w:rPr>
          <w:rStyle w:val="Strong"/>
          <w:rFonts w:ascii="GHEA Grapalat" w:hAnsi="GHEA Grapalat"/>
          <w:color w:val="000000"/>
          <w:sz w:val="18"/>
          <w:szCs w:val="18"/>
          <w:lang w:val="hy-AM"/>
        </w:rPr>
        <w:t xml:space="preserve"> </w:t>
      </w:r>
    </w:p>
    <w:p w:rsidR="001E29EA" w:rsidRPr="00790878" w:rsidRDefault="001E29EA" w:rsidP="00FC5F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E29EA" w:rsidRPr="00790878" w:rsidRDefault="001E29EA" w:rsidP="00FC5F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FC5FF6" w:rsidRPr="00FC5FF6" w:rsidRDefault="00476A9F" w:rsidP="008239F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0878">
        <w:rPr>
          <w:rFonts w:ascii="GHEA Grapalat" w:hAnsi="GHEA Grapalat"/>
          <w:b/>
          <w:bCs/>
          <w:color w:val="000000"/>
          <w:lang w:val="hy-AM"/>
        </w:rPr>
        <w:t>ՊԻԼՈՏԱՅԻՆ</w:t>
      </w:r>
      <w:r w:rsidRPr="00FC5FF6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C5FF6" w:rsidRPr="00FC5FF6">
        <w:rPr>
          <w:rStyle w:val="Strong"/>
          <w:rFonts w:ascii="GHEA Grapalat" w:hAnsi="GHEA Grapalat"/>
          <w:color w:val="000000"/>
          <w:lang w:val="hy-AM"/>
        </w:rPr>
        <w:t>ԾՐԱԳԻՐ</w:t>
      </w:r>
    </w:p>
    <w:p w:rsidR="001E29EA" w:rsidRPr="00790878" w:rsidRDefault="00FF3206" w:rsidP="008239FD">
      <w:pPr>
        <w:spacing w:after="0"/>
        <w:ind w:left="720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0878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="00476A9F" w:rsidRPr="00790878">
        <w:rPr>
          <w:rFonts w:ascii="GHEA Grapalat" w:hAnsi="GHEA Grapalat"/>
          <w:b/>
          <w:sz w:val="24"/>
          <w:szCs w:val="24"/>
          <w:lang w:val="hy-AM"/>
        </w:rPr>
        <w:t>ՀԱՆՐԱՊԵՏՈՒԹՅԱՆ ԱՐԱՐԱՏԻ</w:t>
      </w:r>
      <w:r w:rsidR="00AD3590" w:rsidRPr="00790878">
        <w:rPr>
          <w:rFonts w:ascii="GHEA Grapalat" w:hAnsi="GHEA Grapalat"/>
          <w:b/>
          <w:sz w:val="24"/>
          <w:szCs w:val="24"/>
          <w:lang w:val="hy-AM"/>
        </w:rPr>
        <w:t xml:space="preserve"> ԵՎ ԱՐՄԱՎԻՐԻ</w:t>
      </w:r>
      <w:r w:rsidR="00476A9F" w:rsidRPr="00790878">
        <w:rPr>
          <w:rFonts w:ascii="GHEA Grapalat" w:hAnsi="GHEA Grapalat"/>
          <w:b/>
          <w:sz w:val="24"/>
          <w:szCs w:val="24"/>
          <w:lang w:val="hy-AM"/>
        </w:rPr>
        <w:t xml:space="preserve"> ՄԱՐԶ</w:t>
      </w:r>
      <w:r w:rsidR="00AD3590" w:rsidRPr="00790878">
        <w:rPr>
          <w:rFonts w:ascii="GHEA Grapalat" w:hAnsi="GHEA Grapalat"/>
          <w:b/>
          <w:sz w:val="24"/>
          <w:szCs w:val="24"/>
          <w:lang w:val="hy-AM"/>
        </w:rPr>
        <w:t>ԵՐ</w:t>
      </w:r>
      <w:r w:rsidR="00476A9F" w:rsidRPr="00790878">
        <w:rPr>
          <w:rFonts w:ascii="GHEA Grapalat" w:hAnsi="GHEA Grapalat"/>
          <w:b/>
          <w:sz w:val="24"/>
          <w:szCs w:val="24"/>
          <w:lang w:val="hy-AM"/>
        </w:rPr>
        <w:t xml:space="preserve">ՈՒՄ </w:t>
      </w:r>
      <w:r w:rsidRPr="00790878">
        <w:rPr>
          <w:rFonts w:ascii="GHEA Grapalat" w:hAnsi="GHEA Grapalat"/>
          <w:b/>
          <w:sz w:val="24"/>
          <w:szCs w:val="24"/>
          <w:lang w:val="hy-AM"/>
        </w:rPr>
        <w:t xml:space="preserve">ԼՈԼԻԿԻ ՀԱՐԱՎԱՄԵՐԻԿՅԱՆ ՑԵՑ ՎՆԱՍԱՏՈՒԻ </w:t>
      </w:r>
      <w:r w:rsidR="00476A9F" w:rsidRPr="00790878">
        <w:rPr>
          <w:rFonts w:ascii="GHEA Grapalat" w:hAnsi="GHEA Grapalat"/>
          <w:b/>
          <w:bCs/>
          <w:color w:val="000000"/>
          <w:lang w:val="hy-AM"/>
        </w:rPr>
        <w:t>ԴԵՄ Պ</w:t>
      </w:r>
      <w:r w:rsidR="007375BB" w:rsidRPr="00790878">
        <w:rPr>
          <w:rFonts w:ascii="GHEA Grapalat" w:hAnsi="GHEA Grapalat"/>
          <w:b/>
          <w:bCs/>
          <w:color w:val="000000"/>
          <w:lang w:val="hy-AM"/>
        </w:rPr>
        <w:t>Ա</w:t>
      </w:r>
      <w:r w:rsidR="00476A9F" w:rsidRPr="00790878">
        <w:rPr>
          <w:rFonts w:ascii="GHEA Grapalat" w:hAnsi="GHEA Grapalat"/>
          <w:b/>
          <w:bCs/>
          <w:color w:val="000000"/>
          <w:lang w:val="hy-AM"/>
        </w:rPr>
        <w:t>ՅՔԱՐԻ ՄԻՋՈՑԱՌՈՒՄՆԵՐԻ</w:t>
      </w:r>
      <w:r w:rsidR="00FC5FF6" w:rsidRPr="00E30F25">
        <w:rPr>
          <w:rFonts w:ascii="GHEA Grapalat" w:hAnsi="GHEA Grapalat"/>
          <w:b/>
          <w:bCs/>
          <w:color w:val="000000"/>
          <w:lang w:val="hy-AM"/>
        </w:rPr>
        <w:t xml:space="preserve"> ԻՐԱԿԱՆԱՑՄԱՆ </w:t>
      </w:r>
    </w:p>
    <w:p w:rsidR="00FF3206" w:rsidRPr="00790878" w:rsidRDefault="00FF3206" w:rsidP="00FF3206">
      <w:pPr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F3206" w:rsidRPr="00CA3275" w:rsidRDefault="00FF3206" w:rsidP="00CA3275">
      <w:pPr>
        <w:spacing w:after="0" w:line="240" w:lineRule="auto"/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3275">
        <w:rPr>
          <w:rFonts w:ascii="GHEA Grapalat" w:hAnsi="GHEA Grapalat"/>
          <w:b/>
          <w:sz w:val="24"/>
          <w:szCs w:val="24"/>
          <w:lang w:val="hy-AM"/>
        </w:rPr>
        <w:t>Ներկա իրավիճակը</w:t>
      </w:r>
    </w:p>
    <w:p w:rsidR="00E217B1" w:rsidRPr="00CA3275" w:rsidRDefault="00E7497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CA3275">
        <w:rPr>
          <w:rFonts w:ascii="GHEA Grapalat" w:hAnsi="GHEA Grapalat"/>
          <w:lang w:val="hy-AM"/>
        </w:rPr>
        <w:t xml:space="preserve">Հայաստանի Հանրապետության </w:t>
      </w:r>
      <w:r w:rsidR="00FF3206" w:rsidRPr="00CA3275">
        <w:rPr>
          <w:rFonts w:ascii="GHEA Grapalat" w:hAnsi="GHEA Grapalat"/>
          <w:lang w:val="hy-AM"/>
        </w:rPr>
        <w:t xml:space="preserve">տարածքում լոլիկի հարավամերիկյան </w:t>
      </w:r>
      <w:proofErr w:type="spellStart"/>
      <w:r w:rsidR="00FF3206" w:rsidRPr="00CA3275">
        <w:rPr>
          <w:rFonts w:ascii="GHEA Grapalat" w:hAnsi="GHEA Grapalat"/>
          <w:lang w:val="hy-AM"/>
        </w:rPr>
        <w:t>ցեցն</w:t>
      </w:r>
      <w:proofErr w:type="spellEnd"/>
      <w:r w:rsidR="00FF3206" w:rsidRPr="00CA3275">
        <w:rPr>
          <w:rFonts w:ascii="GHEA Grapalat" w:hAnsi="GHEA Grapalat"/>
          <w:lang w:val="hy-AM"/>
        </w:rPr>
        <w:t xml:space="preserve"> (այսուհետ՝ ցեց) առաջին անգամ հայտնաբերվել է 2012 թվականին </w:t>
      </w:r>
      <w:r w:rsidRPr="00CA3275">
        <w:rPr>
          <w:rFonts w:ascii="GHEA Grapalat" w:hAnsi="GHEA Grapalat"/>
          <w:lang w:val="hy-AM"/>
        </w:rPr>
        <w:t xml:space="preserve">Հայաստանի Հանրապետության </w:t>
      </w:r>
      <w:r w:rsidR="00FF3206" w:rsidRPr="00CA3275">
        <w:rPr>
          <w:rFonts w:ascii="GHEA Grapalat" w:hAnsi="GHEA Grapalat"/>
          <w:lang w:val="hy-AM"/>
        </w:rPr>
        <w:t xml:space="preserve">Արարատի մարզի Դարակերտ և </w:t>
      </w:r>
      <w:proofErr w:type="spellStart"/>
      <w:r w:rsidR="00FF3206" w:rsidRPr="00CA3275">
        <w:rPr>
          <w:rFonts w:ascii="GHEA Grapalat" w:hAnsi="GHEA Grapalat"/>
          <w:lang w:val="hy-AM"/>
        </w:rPr>
        <w:t>Ղուկասավան</w:t>
      </w:r>
      <w:proofErr w:type="spellEnd"/>
      <w:r w:rsidR="00FF3206" w:rsidRPr="00CA3275">
        <w:rPr>
          <w:rFonts w:ascii="GHEA Grapalat" w:hAnsi="GHEA Grapalat"/>
          <w:lang w:val="hy-AM"/>
        </w:rPr>
        <w:t xml:space="preserve"> համայնքներում։ </w:t>
      </w:r>
    </w:p>
    <w:p w:rsidR="00CF5DE3" w:rsidRPr="00413334" w:rsidRDefault="00CF5DE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CA3275">
        <w:rPr>
          <w:rFonts w:ascii="GHEA Grapalat" w:hAnsi="GHEA Grapalat"/>
          <w:lang w:val="af-ZA"/>
        </w:rPr>
        <w:t>Ցեցը</w:t>
      </w:r>
      <w:proofErr w:type="spellEnd"/>
      <w:r w:rsidRPr="00CA3275">
        <w:rPr>
          <w:rFonts w:ascii="GHEA Grapalat" w:hAnsi="GHEA Grapalat"/>
          <w:lang w:val="af-ZA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սնվում</w:t>
      </w:r>
      <w:proofErr w:type="spellEnd"/>
      <w:r w:rsidRPr="00413334">
        <w:rPr>
          <w:rFonts w:ascii="GHEA Grapalat" w:hAnsi="GHEA Grapalat"/>
          <w:lang w:val="hy-AM"/>
        </w:rPr>
        <w:t xml:space="preserve"> է </w:t>
      </w:r>
      <w:proofErr w:type="spellStart"/>
      <w:r w:rsidRPr="00413334">
        <w:rPr>
          <w:rFonts w:ascii="GHEA Grapalat" w:hAnsi="GHEA Grapalat"/>
          <w:lang w:val="hy-AM"/>
        </w:rPr>
        <w:t>մորմազգի</w:t>
      </w:r>
      <w:proofErr w:type="spellEnd"/>
      <w:r w:rsidRPr="00413334">
        <w:rPr>
          <w:rFonts w:ascii="GHEA Grapalat" w:hAnsi="GHEA Grapalat"/>
          <w:lang w:val="hy-AM"/>
        </w:rPr>
        <w:t xml:space="preserve"> մշակաբույսերի տերևներով, պալարներով և պտուղներով, թիթեռների թռիչքը սկսվում է վաղ գարնանը և շարունակվում մինչև հոկտեմբերի վերջը:  </w:t>
      </w:r>
    </w:p>
    <w:p w:rsidR="00CF5DE3" w:rsidRPr="00413334" w:rsidRDefault="00CF5DE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413334">
        <w:rPr>
          <w:rFonts w:ascii="GHEA Grapalat" w:hAnsi="GHEA Grapalat"/>
          <w:lang w:val="hy-AM"/>
        </w:rPr>
        <w:t>Հողօգտագործողները չկարողանալով ճիշտ որոշել պայքարի միջոցառումների իրականացման ժամկետները ստիպված ավելացնում են քիմիական մշակումների քանակը, կատարում լրացուցիչ և անարդյունավետ ծախսեր, որոնց արդյունքում բարձրանում է արտադրանքի ինքնարժեքը, նվազում ստացվող եկամուտը:</w:t>
      </w:r>
    </w:p>
    <w:p w:rsidR="00CF5DE3" w:rsidRPr="00413334" w:rsidRDefault="00CF5DE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413334">
        <w:rPr>
          <w:rFonts w:ascii="GHEA Grapalat" w:hAnsi="GHEA Grapalat"/>
          <w:lang w:val="hy-AM"/>
        </w:rPr>
        <w:t>Հաշվի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առնելով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="00971D34" w:rsidRPr="00413334">
        <w:rPr>
          <w:rFonts w:ascii="GHEA Grapalat" w:hAnsi="GHEA Grapalat"/>
          <w:lang w:val="hy-AM"/>
        </w:rPr>
        <w:t>ստեղծված</w:t>
      </w:r>
      <w:proofErr w:type="spellEnd"/>
      <w:r w:rsidR="00971D34" w:rsidRPr="00413334">
        <w:rPr>
          <w:rFonts w:ascii="GHEA Grapalat" w:hAnsi="GHEA Grapalat"/>
          <w:lang w:val="hy-AM"/>
        </w:rPr>
        <w:t xml:space="preserve"> </w:t>
      </w:r>
      <w:proofErr w:type="spellStart"/>
      <w:r w:rsidR="00971D34" w:rsidRPr="00413334">
        <w:rPr>
          <w:rFonts w:ascii="GHEA Grapalat" w:hAnsi="GHEA Grapalat"/>
          <w:lang w:val="hy-AM"/>
        </w:rPr>
        <w:t>իրավիճակը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="00E74973" w:rsidRPr="00413334">
        <w:rPr>
          <w:rFonts w:ascii="GHEA Grapalat" w:hAnsi="GHEA Grapalat"/>
          <w:lang w:val="hy-AM"/>
        </w:rPr>
        <w:t>Հայաստանի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 </w:t>
      </w:r>
      <w:proofErr w:type="spellStart"/>
      <w:r w:rsidR="00E74973" w:rsidRPr="00413334">
        <w:rPr>
          <w:rFonts w:ascii="GHEA Grapalat" w:hAnsi="GHEA Grapalat"/>
          <w:lang w:val="hy-AM"/>
        </w:rPr>
        <w:t>Հանրապետության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գյուղատնտեսության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նախարարության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r w:rsidR="00E74973" w:rsidRPr="00413334">
        <w:rPr>
          <w:rFonts w:ascii="GHEA Grapalat" w:hAnsi="GHEA Grapalat"/>
          <w:lang w:val="hy-AM"/>
        </w:rPr>
        <w:t>(</w:t>
      </w:r>
      <w:proofErr w:type="spellStart"/>
      <w:r w:rsidR="00E74973" w:rsidRPr="00413334">
        <w:rPr>
          <w:rFonts w:ascii="GHEA Grapalat" w:hAnsi="GHEA Grapalat"/>
          <w:lang w:val="hy-AM"/>
        </w:rPr>
        <w:t>այսուհետ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՝ </w:t>
      </w:r>
      <w:proofErr w:type="spellStart"/>
      <w:r w:rsidR="00E74973" w:rsidRPr="00413334">
        <w:rPr>
          <w:rFonts w:ascii="GHEA Grapalat" w:hAnsi="GHEA Grapalat"/>
          <w:lang w:val="hy-AM"/>
        </w:rPr>
        <w:t>նախարարություն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) </w:t>
      </w:r>
      <w:proofErr w:type="spellStart"/>
      <w:r w:rsidR="00FF3206" w:rsidRPr="00413334">
        <w:rPr>
          <w:rFonts w:ascii="GHEA Grapalat" w:hAnsi="GHEA Grapalat"/>
          <w:lang w:val="hy-AM"/>
        </w:rPr>
        <w:t>նախաձեռնությամբ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2013 </w:t>
      </w:r>
      <w:proofErr w:type="spellStart"/>
      <w:r w:rsidR="00FF3206" w:rsidRPr="00413334">
        <w:rPr>
          <w:rFonts w:ascii="GHEA Grapalat" w:hAnsi="GHEA Grapalat"/>
          <w:lang w:val="hy-AM"/>
        </w:rPr>
        <w:t>թվականին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տնտեսավարողների </w:t>
      </w:r>
      <w:proofErr w:type="spellStart"/>
      <w:r w:rsidR="00FF3206" w:rsidRPr="00413334">
        <w:rPr>
          <w:rFonts w:ascii="GHEA Grapalat" w:hAnsi="GHEA Grapalat"/>
          <w:lang w:val="hy-AM"/>
        </w:rPr>
        <w:t>համար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կազմակերպվել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են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ուսուցումներ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,  </w:t>
      </w:r>
      <w:proofErr w:type="spellStart"/>
      <w:r w:rsidR="00FF3206" w:rsidRPr="00413334">
        <w:rPr>
          <w:rFonts w:ascii="GHEA Grapalat" w:hAnsi="GHEA Grapalat"/>
          <w:lang w:val="hy-AM"/>
        </w:rPr>
        <w:t>միջազգային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փորձագետների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մասնակցությամբ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՝ </w:t>
      </w:r>
      <w:proofErr w:type="spellStart"/>
      <w:r w:rsidR="00FF3206" w:rsidRPr="00413334">
        <w:rPr>
          <w:rFonts w:ascii="GHEA Grapalat" w:hAnsi="GHEA Grapalat"/>
          <w:lang w:val="hy-AM"/>
        </w:rPr>
        <w:t>խորհրդատվություններ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, </w:t>
      </w:r>
      <w:proofErr w:type="spellStart"/>
      <w:r w:rsidR="00FF3206" w:rsidRPr="00413334">
        <w:rPr>
          <w:rFonts w:ascii="GHEA Grapalat" w:hAnsi="GHEA Grapalat"/>
          <w:lang w:val="hy-AM"/>
        </w:rPr>
        <w:t>հրատարակվել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՝ </w:t>
      </w:r>
      <w:proofErr w:type="spellStart"/>
      <w:r w:rsidR="00FF3206" w:rsidRPr="00413334">
        <w:rPr>
          <w:rFonts w:ascii="GHEA Grapalat" w:hAnsi="GHEA Grapalat"/>
          <w:lang w:val="hy-AM"/>
        </w:rPr>
        <w:t>տեղեկատվական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թերթիկներ</w:t>
      </w:r>
      <w:proofErr w:type="spellEnd"/>
      <w:r w:rsidR="00971D34" w:rsidRPr="00413334">
        <w:rPr>
          <w:rFonts w:ascii="GHEA Grapalat" w:hAnsi="GHEA Grapalat"/>
          <w:lang w:val="hy-AM"/>
        </w:rPr>
        <w:t>:</w:t>
      </w:r>
      <w:r w:rsidR="00FF3206" w:rsidRPr="00413334">
        <w:rPr>
          <w:rFonts w:ascii="GHEA Grapalat" w:hAnsi="GHEA Grapalat"/>
          <w:lang w:val="hy-AM"/>
        </w:rPr>
        <w:t xml:space="preserve"> 2014-2015 </w:t>
      </w:r>
      <w:proofErr w:type="spellStart"/>
      <w:r w:rsidR="00FF3206" w:rsidRPr="00413334">
        <w:rPr>
          <w:rFonts w:ascii="GHEA Grapalat" w:hAnsi="GHEA Grapalat"/>
          <w:lang w:val="hy-AM"/>
        </w:rPr>
        <w:t>թվականներին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E74973" w:rsidRPr="00413334">
        <w:rPr>
          <w:rFonts w:ascii="GHEA Grapalat" w:hAnsi="GHEA Grapalat"/>
          <w:lang w:val="hy-AM"/>
        </w:rPr>
        <w:t>Հայաստանի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 </w:t>
      </w:r>
      <w:proofErr w:type="spellStart"/>
      <w:r w:rsidR="00E74973" w:rsidRPr="00413334">
        <w:rPr>
          <w:rFonts w:ascii="GHEA Grapalat" w:hAnsi="GHEA Grapalat"/>
          <w:lang w:val="hy-AM"/>
        </w:rPr>
        <w:t>Հանրապետության</w:t>
      </w:r>
      <w:proofErr w:type="spellEnd"/>
      <w:r w:rsidR="00E74973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պետական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բյուջեից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հատկացված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միջոցներով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ձեռք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են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բերվել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ֆերոմոնային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թակարդներ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, </w:t>
      </w:r>
      <w:proofErr w:type="spellStart"/>
      <w:r w:rsidR="00FF3206" w:rsidRPr="00413334">
        <w:rPr>
          <w:rFonts w:ascii="GHEA Grapalat" w:hAnsi="GHEA Grapalat"/>
          <w:lang w:val="hy-AM"/>
        </w:rPr>
        <w:t>որոնց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միջոցով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իրականացված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դիտարկումների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(</w:t>
      </w:r>
      <w:proofErr w:type="spellStart"/>
      <w:r w:rsidR="00FF3206" w:rsidRPr="00413334">
        <w:rPr>
          <w:rFonts w:ascii="GHEA Grapalat" w:hAnsi="GHEA Grapalat"/>
          <w:lang w:val="hy-AM"/>
        </w:rPr>
        <w:t>մոնիթորինգ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) </w:t>
      </w:r>
      <w:proofErr w:type="spellStart"/>
      <w:r w:rsidR="00FF3206" w:rsidRPr="00413334">
        <w:rPr>
          <w:rFonts w:ascii="GHEA Grapalat" w:hAnsi="GHEA Grapalat"/>
          <w:lang w:val="hy-AM"/>
        </w:rPr>
        <w:t>հիման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վրա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տնտեսավարողներին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տրամադրվել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է </w:t>
      </w:r>
      <w:proofErr w:type="spellStart"/>
      <w:r w:rsidR="00FF3206" w:rsidRPr="00413334">
        <w:rPr>
          <w:rFonts w:ascii="GHEA Grapalat" w:hAnsi="GHEA Grapalat"/>
          <w:lang w:val="hy-AM"/>
        </w:rPr>
        <w:t>խորհրդատվություն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վնասատուի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դեմ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պայքարի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իրականացման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ժամկետների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և </w:t>
      </w:r>
      <w:proofErr w:type="spellStart"/>
      <w:r w:rsidR="00FF3206" w:rsidRPr="00413334">
        <w:rPr>
          <w:rFonts w:ascii="GHEA Grapalat" w:hAnsi="GHEA Grapalat"/>
          <w:lang w:val="hy-AM"/>
        </w:rPr>
        <w:t>առավել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արդյունավետ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պեստիցիդների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տեսակների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ու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օգտագործման</w:t>
      </w:r>
      <w:proofErr w:type="spellEnd"/>
      <w:r w:rsidR="00FF3206"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չափաքանակների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վերաբերյալ</w:t>
      </w:r>
      <w:proofErr w:type="spellEnd"/>
      <w:r w:rsidRPr="00413334">
        <w:rPr>
          <w:rFonts w:ascii="GHEA Grapalat" w:hAnsi="GHEA Grapalat"/>
          <w:lang w:val="hy-AM"/>
        </w:rPr>
        <w:t>:</w:t>
      </w:r>
    </w:p>
    <w:p w:rsidR="000B49C3" w:rsidRPr="00CA3275" w:rsidRDefault="000B49C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proofErr w:type="spellStart"/>
      <w:r w:rsidRPr="00413334">
        <w:rPr>
          <w:rFonts w:ascii="GHEA Grapalat" w:hAnsi="GHEA Grapalat"/>
          <w:lang w:val="hy-AM"/>
        </w:rPr>
        <w:t>Չնայած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պետության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կողմից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իրականացված</w:t>
      </w:r>
      <w:proofErr w:type="spellEnd"/>
      <w:r w:rsidRPr="00413334">
        <w:rPr>
          <w:rFonts w:ascii="GHEA Grapalat" w:hAnsi="GHEA Grapalat"/>
          <w:lang w:val="hy-AM"/>
        </w:rPr>
        <w:t xml:space="preserve"> </w:t>
      </w:r>
      <w:proofErr w:type="spellStart"/>
      <w:r w:rsidR="00971D34" w:rsidRPr="00413334">
        <w:rPr>
          <w:rFonts w:ascii="GHEA Grapalat" w:hAnsi="GHEA Grapalat"/>
          <w:lang w:val="hy-AM"/>
        </w:rPr>
        <w:t>վերը</w:t>
      </w:r>
      <w:proofErr w:type="spellEnd"/>
      <w:r w:rsidR="00971D34" w:rsidRPr="00413334">
        <w:rPr>
          <w:rFonts w:ascii="GHEA Grapalat" w:hAnsi="GHEA Grapalat"/>
          <w:lang w:val="hy-AM"/>
        </w:rPr>
        <w:t xml:space="preserve"> </w:t>
      </w:r>
      <w:proofErr w:type="spellStart"/>
      <w:r w:rsidR="00971D34" w:rsidRPr="00413334">
        <w:rPr>
          <w:rFonts w:ascii="GHEA Grapalat" w:hAnsi="GHEA Grapalat"/>
          <w:lang w:val="hy-AM"/>
        </w:rPr>
        <w:t>նշված</w:t>
      </w:r>
      <w:proofErr w:type="spellEnd"/>
      <w:r w:rsidR="00971D34" w:rsidRPr="00413334">
        <w:rPr>
          <w:rFonts w:ascii="GHEA Grapalat" w:hAnsi="GHEA Grapalat"/>
          <w:lang w:val="hy-AM"/>
        </w:rPr>
        <w:t xml:space="preserve"> </w:t>
      </w:r>
      <w:proofErr w:type="spellStart"/>
      <w:r w:rsidRPr="00413334">
        <w:rPr>
          <w:rFonts w:ascii="GHEA Grapalat" w:hAnsi="GHEA Grapalat"/>
          <w:lang w:val="hy-AM"/>
        </w:rPr>
        <w:t>ծրագրերի</w:t>
      </w:r>
      <w:proofErr w:type="spellEnd"/>
      <w:r w:rsidRPr="00413334">
        <w:rPr>
          <w:rFonts w:ascii="GHEA Grapalat" w:hAnsi="GHEA Grapalat"/>
          <w:lang w:val="hy-AM"/>
        </w:rPr>
        <w:t xml:space="preserve"> դեռևս </w:t>
      </w:r>
      <w:proofErr w:type="spellStart"/>
      <w:r w:rsidRPr="00413334">
        <w:rPr>
          <w:rFonts w:ascii="GHEA Grapalat" w:hAnsi="GHEA Grapalat"/>
          <w:lang w:val="hy-AM"/>
        </w:rPr>
        <w:t>ցածր</w:t>
      </w:r>
      <w:proofErr w:type="spellEnd"/>
      <w:r w:rsidRPr="00413334">
        <w:rPr>
          <w:rFonts w:ascii="GHEA Grapalat" w:hAnsi="GHEA Grapalat"/>
          <w:lang w:val="hy-AM"/>
        </w:rPr>
        <w:t xml:space="preserve"> է </w:t>
      </w:r>
      <w:proofErr w:type="spellStart"/>
      <w:r w:rsidR="00971D34" w:rsidRPr="00413334">
        <w:rPr>
          <w:rFonts w:ascii="GHEA Grapalat" w:hAnsi="GHEA Grapalat"/>
          <w:lang w:val="hy-AM"/>
        </w:rPr>
        <w:t>հողօգտագործողնե</w:t>
      </w:r>
      <w:r w:rsidRPr="00413334">
        <w:rPr>
          <w:rFonts w:ascii="GHEA Grapalat" w:hAnsi="GHEA Grapalat"/>
          <w:lang w:val="hy-AM"/>
        </w:rPr>
        <w:t>րի</w:t>
      </w:r>
      <w:proofErr w:type="spellEnd"/>
      <w:r w:rsidRPr="00CA3275">
        <w:rPr>
          <w:rFonts w:ascii="GHEA Grapalat" w:hAnsi="GHEA Grapalat"/>
          <w:lang w:val="af-ZA"/>
        </w:rPr>
        <w:t xml:space="preserve"> </w:t>
      </w:r>
      <w:proofErr w:type="spellStart"/>
      <w:r w:rsidRPr="00CA3275">
        <w:rPr>
          <w:rFonts w:ascii="GHEA Grapalat" w:hAnsi="GHEA Grapalat"/>
        </w:rPr>
        <w:t>իրազեկվածությունը</w:t>
      </w:r>
      <w:proofErr w:type="spellEnd"/>
      <w:r w:rsidRPr="00CA3275">
        <w:rPr>
          <w:rFonts w:ascii="GHEA Grapalat" w:hAnsi="GHEA Grapalat"/>
          <w:lang w:val="af-ZA"/>
        </w:rPr>
        <w:t>:</w:t>
      </w:r>
    </w:p>
    <w:p w:rsidR="00FF3206" w:rsidRPr="00CA3275" w:rsidRDefault="00FF3206" w:rsidP="00CA3275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/>
          <w:b/>
        </w:rPr>
      </w:pPr>
      <w:proofErr w:type="spellStart"/>
      <w:r w:rsidRPr="00CA3275">
        <w:rPr>
          <w:rFonts w:ascii="GHEA Grapalat" w:hAnsi="GHEA Grapalat"/>
          <w:b/>
        </w:rPr>
        <w:t>Ծրագրի</w:t>
      </w:r>
      <w:proofErr w:type="spellEnd"/>
      <w:r w:rsidRPr="00CA3275">
        <w:rPr>
          <w:rFonts w:ascii="GHEA Grapalat" w:hAnsi="GHEA Grapalat"/>
          <w:b/>
        </w:rPr>
        <w:t xml:space="preserve"> </w:t>
      </w:r>
      <w:proofErr w:type="spellStart"/>
      <w:r w:rsidRPr="00CA3275">
        <w:rPr>
          <w:rFonts w:ascii="GHEA Grapalat" w:hAnsi="GHEA Grapalat"/>
          <w:b/>
        </w:rPr>
        <w:t>նպատակը</w:t>
      </w:r>
      <w:proofErr w:type="spellEnd"/>
      <w:r w:rsidRPr="00CA3275">
        <w:rPr>
          <w:rFonts w:ascii="GHEA Grapalat" w:hAnsi="GHEA Grapalat"/>
          <w:b/>
        </w:rPr>
        <w:t xml:space="preserve"> և </w:t>
      </w:r>
      <w:proofErr w:type="spellStart"/>
      <w:r w:rsidRPr="00CA3275">
        <w:rPr>
          <w:rFonts w:ascii="GHEA Grapalat" w:hAnsi="GHEA Grapalat"/>
          <w:b/>
        </w:rPr>
        <w:t>խնդիրները</w:t>
      </w:r>
      <w:proofErr w:type="spellEnd"/>
    </w:p>
    <w:p w:rsidR="00FF3206" w:rsidRPr="00CA3275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413334">
        <w:rPr>
          <w:rFonts w:ascii="GHEA Grapalat" w:hAnsi="GHEA Grapalat"/>
          <w:lang w:val="hy-AM"/>
        </w:rPr>
        <w:t>Ծրագրի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նպատակն</w:t>
      </w:r>
      <w:proofErr w:type="spellEnd"/>
      <w:r w:rsidRPr="00CA3275">
        <w:rPr>
          <w:rFonts w:ascii="GHEA Grapalat" w:hAnsi="GHEA Grapalat" w:cs="Sylfaen"/>
        </w:rPr>
        <w:t xml:space="preserve"> է.</w:t>
      </w:r>
    </w:p>
    <w:p w:rsidR="00476A9F" w:rsidRPr="00CA3275" w:rsidRDefault="00E74973" w:rsidP="00413334">
      <w:pPr>
        <w:pStyle w:val="NormalWeb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r w:rsidRPr="00CA3275">
        <w:rPr>
          <w:rFonts w:ascii="GHEA Grapalat" w:hAnsi="GHEA Grapalat" w:cs="Sylfaen"/>
        </w:rPr>
        <w:t xml:space="preserve"> </w:t>
      </w:r>
      <w:proofErr w:type="spellStart"/>
      <w:r w:rsidR="00AD3590" w:rsidRPr="00CA3275">
        <w:rPr>
          <w:rFonts w:ascii="GHEA Grapalat" w:hAnsi="GHEA Grapalat"/>
        </w:rPr>
        <w:t>լոլիկի</w:t>
      </w:r>
      <w:proofErr w:type="spellEnd"/>
      <w:r w:rsidR="00AD3590" w:rsidRPr="00CA3275">
        <w:rPr>
          <w:rFonts w:ascii="GHEA Grapalat" w:hAnsi="GHEA Grapalat"/>
        </w:rPr>
        <w:t xml:space="preserve"> </w:t>
      </w:r>
      <w:proofErr w:type="spellStart"/>
      <w:r w:rsidR="00AD3590" w:rsidRPr="00CA3275">
        <w:rPr>
          <w:rFonts w:ascii="GHEA Grapalat" w:hAnsi="GHEA Grapalat"/>
        </w:rPr>
        <w:t>մեծածավալ</w:t>
      </w:r>
      <w:proofErr w:type="spellEnd"/>
      <w:r w:rsidR="00AD3590" w:rsidRPr="00CA3275">
        <w:rPr>
          <w:rFonts w:ascii="GHEA Grapalat" w:hAnsi="GHEA Grapalat"/>
        </w:rPr>
        <w:t xml:space="preserve"> </w:t>
      </w:r>
      <w:proofErr w:type="spellStart"/>
      <w:r w:rsidR="00AD3590" w:rsidRPr="00CA3275">
        <w:rPr>
          <w:rFonts w:ascii="GHEA Grapalat" w:hAnsi="GHEA Grapalat"/>
        </w:rPr>
        <w:t>արտադրությամբ</w:t>
      </w:r>
      <w:proofErr w:type="spellEnd"/>
      <w:r w:rsidR="00AD3590" w:rsidRPr="00CA3275">
        <w:rPr>
          <w:rFonts w:ascii="GHEA Grapalat" w:hAnsi="GHEA Grapalat"/>
        </w:rPr>
        <w:t xml:space="preserve"> </w:t>
      </w:r>
      <w:proofErr w:type="spellStart"/>
      <w:r w:rsidR="00AD3590" w:rsidRPr="00CA3275">
        <w:rPr>
          <w:rFonts w:ascii="GHEA Grapalat" w:hAnsi="GHEA Grapalat"/>
        </w:rPr>
        <w:t>զբաղվող</w:t>
      </w:r>
      <w:proofErr w:type="spellEnd"/>
      <w:r w:rsidR="00AD3590" w:rsidRPr="00CA3275">
        <w:rPr>
          <w:rFonts w:ascii="GHEA Grapalat" w:hAnsi="GHEA Grapalat"/>
          <w:color w:val="000000"/>
          <w:lang w:val="hy-AM"/>
        </w:rPr>
        <w:t xml:space="preserve"> </w:t>
      </w:r>
      <w:r w:rsidR="00332006" w:rsidRPr="00CA3275">
        <w:rPr>
          <w:rFonts w:ascii="GHEA Grapalat" w:hAnsi="GHEA Grapalat"/>
          <w:color w:val="000000"/>
          <w:lang w:val="hy-AM"/>
        </w:rPr>
        <w:t>Հայաստանի Հանրապետության</w:t>
      </w:r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Արարատի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մարզի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Ոսկետափ</w:t>
      </w:r>
      <w:proofErr w:type="spellEnd"/>
      <w:r w:rsidR="00332006" w:rsidRPr="00CA3275">
        <w:rPr>
          <w:rFonts w:ascii="GHEA Grapalat" w:hAnsi="GHEA Grapalat"/>
        </w:rPr>
        <w:t xml:space="preserve"> </w:t>
      </w:r>
      <w:r w:rsidR="00CB6491" w:rsidRPr="00CA3275">
        <w:rPr>
          <w:rFonts w:ascii="GHEA Grapalat" w:hAnsi="GHEA Grapalat"/>
        </w:rPr>
        <w:t xml:space="preserve">և </w:t>
      </w:r>
      <w:proofErr w:type="spellStart"/>
      <w:r w:rsidR="00CB6491" w:rsidRPr="00CA3275">
        <w:rPr>
          <w:rFonts w:ascii="GHEA Grapalat" w:hAnsi="GHEA Grapalat"/>
        </w:rPr>
        <w:t>Արմավիրի</w:t>
      </w:r>
      <w:proofErr w:type="spellEnd"/>
      <w:r w:rsidR="00CB6491" w:rsidRPr="00CA3275">
        <w:rPr>
          <w:rFonts w:ascii="GHEA Grapalat" w:hAnsi="GHEA Grapalat"/>
        </w:rPr>
        <w:t xml:space="preserve"> </w:t>
      </w:r>
      <w:proofErr w:type="spellStart"/>
      <w:r w:rsidR="00CB6491" w:rsidRPr="00CA3275">
        <w:rPr>
          <w:rFonts w:ascii="GHEA Grapalat" w:hAnsi="GHEA Grapalat"/>
        </w:rPr>
        <w:t>մարզի</w:t>
      </w:r>
      <w:proofErr w:type="spellEnd"/>
      <w:r w:rsidR="00CB6491" w:rsidRPr="00CA3275">
        <w:rPr>
          <w:rFonts w:ascii="GHEA Grapalat" w:hAnsi="GHEA Grapalat"/>
        </w:rPr>
        <w:t xml:space="preserve"> </w:t>
      </w:r>
      <w:proofErr w:type="spellStart"/>
      <w:r w:rsidR="00CB6491" w:rsidRPr="00CA3275">
        <w:rPr>
          <w:rFonts w:ascii="GHEA Grapalat" w:hAnsi="GHEA Grapalat"/>
        </w:rPr>
        <w:t>Ակնալիճ</w:t>
      </w:r>
      <w:proofErr w:type="spellEnd"/>
      <w:r w:rsidR="00CB6491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համայնք</w:t>
      </w:r>
      <w:r w:rsidR="00CB6491" w:rsidRPr="00CA3275">
        <w:rPr>
          <w:rFonts w:ascii="GHEA Grapalat" w:hAnsi="GHEA Grapalat"/>
        </w:rPr>
        <w:t>ներ</w:t>
      </w:r>
      <w:r w:rsidR="00476A9F" w:rsidRPr="00CA3275">
        <w:rPr>
          <w:rFonts w:ascii="GHEA Grapalat" w:hAnsi="GHEA Grapalat"/>
        </w:rPr>
        <w:t>ում</w:t>
      </w:r>
      <w:proofErr w:type="spellEnd"/>
      <w:r w:rsidR="00332006" w:rsidRPr="00CA3275">
        <w:rPr>
          <w:rFonts w:ascii="GHEA Grapalat" w:hAnsi="GHEA Grapalat"/>
        </w:rPr>
        <w:t>,</w:t>
      </w:r>
      <w:r w:rsidR="00476A9F" w:rsidRPr="00CA3275">
        <w:rPr>
          <w:rFonts w:ascii="GHEA Grapalat" w:hAnsi="GHEA Grapalat"/>
        </w:rPr>
        <w:t xml:space="preserve"> </w:t>
      </w:r>
      <w:r w:rsidR="00332006" w:rsidRPr="00CA3275">
        <w:rPr>
          <w:rFonts w:ascii="GHEA Grapalat" w:hAnsi="GHEA Grapalat"/>
        </w:rPr>
        <w:t xml:space="preserve">10 </w:t>
      </w:r>
      <w:proofErr w:type="spellStart"/>
      <w:r w:rsidR="00332006" w:rsidRPr="00CA3275">
        <w:rPr>
          <w:rFonts w:ascii="GHEA Grapalat" w:hAnsi="GHEA Grapalat"/>
        </w:rPr>
        <w:t>հեկտար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տարածքի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վրա</w:t>
      </w:r>
      <w:proofErr w:type="spellEnd"/>
      <w:r w:rsidR="00332006" w:rsidRPr="00CA3275">
        <w:rPr>
          <w:rFonts w:ascii="GHEA Grapalat" w:hAnsi="GHEA Grapalat"/>
        </w:rPr>
        <w:t xml:space="preserve">, </w:t>
      </w:r>
      <w:proofErr w:type="spellStart"/>
      <w:r w:rsidR="00476A9F" w:rsidRPr="00CA3275">
        <w:rPr>
          <w:rFonts w:ascii="GHEA Grapalat" w:hAnsi="GHEA Grapalat"/>
        </w:rPr>
        <w:t>իրականացնել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ցեցի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դեմ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պայքարի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համալիր</w:t>
      </w:r>
      <w:proofErr w:type="spellEnd"/>
      <w:r w:rsidR="00476A9F" w:rsidRPr="00CA3275">
        <w:rPr>
          <w:rFonts w:ascii="GHEA Grapalat" w:hAnsi="GHEA Grapalat"/>
        </w:rPr>
        <w:t xml:space="preserve"> (</w:t>
      </w:r>
      <w:proofErr w:type="spellStart"/>
      <w:r w:rsidR="00476A9F" w:rsidRPr="00CA3275">
        <w:rPr>
          <w:rFonts w:ascii="GHEA Grapalat" w:hAnsi="GHEA Grapalat"/>
        </w:rPr>
        <w:t>ագրոտեխնիկական</w:t>
      </w:r>
      <w:proofErr w:type="spellEnd"/>
      <w:r w:rsidR="00476A9F" w:rsidRPr="00CA3275">
        <w:rPr>
          <w:rFonts w:ascii="GHEA Grapalat" w:hAnsi="GHEA Grapalat"/>
        </w:rPr>
        <w:t xml:space="preserve">, </w:t>
      </w:r>
      <w:proofErr w:type="spellStart"/>
      <w:r w:rsidR="00476A9F" w:rsidRPr="00CA3275">
        <w:rPr>
          <w:rFonts w:ascii="GHEA Grapalat" w:hAnsi="GHEA Grapalat"/>
        </w:rPr>
        <w:t>մեխանիկական</w:t>
      </w:r>
      <w:proofErr w:type="spellEnd"/>
      <w:r w:rsidR="00476A9F" w:rsidRPr="00CA3275">
        <w:rPr>
          <w:rFonts w:ascii="GHEA Grapalat" w:hAnsi="GHEA Grapalat"/>
        </w:rPr>
        <w:t xml:space="preserve">, </w:t>
      </w:r>
      <w:proofErr w:type="spellStart"/>
      <w:r w:rsidR="00476A9F" w:rsidRPr="00CA3275">
        <w:rPr>
          <w:rFonts w:ascii="GHEA Grapalat" w:hAnsi="GHEA Grapalat"/>
        </w:rPr>
        <w:t>կենսաբանական</w:t>
      </w:r>
      <w:proofErr w:type="spellEnd"/>
      <w:r w:rsidR="00476A9F" w:rsidRPr="00CA3275">
        <w:rPr>
          <w:rFonts w:ascii="GHEA Grapalat" w:hAnsi="GHEA Grapalat"/>
        </w:rPr>
        <w:t xml:space="preserve"> և </w:t>
      </w:r>
      <w:proofErr w:type="spellStart"/>
      <w:r w:rsidR="00476A9F" w:rsidRPr="00CA3275">
        <w:rPr>
          <w:rFonts w:ascii="GHEA Grapalat" w:hAnsi="GHEA Grapalat"/>
        </w:rPr>
        <w:t>քիմիական</w:t>
      </w:r>
      <w:proofErr w:type="spellEnd"/>
      <w:r w:rsidR="00476A9F" w:rsidRPr="00CA3275">
        <w:rPr>
          <w:rFonts w:ascii="GHEA Grapalat" w:hAnsi="GHEA Grapalat"/>
        </w:rPr>
        <w:t xml:space="preserve">) </w:t>
      </w:r>
      <w:proofErr w:type="spellStart"/>
      <w:r w:rsidR="00476A9F" w:rsidRPr="00CA3275">
        <w:rPr>
          <w:rFonts w:ascii="GHEA Grapalat" w:hAnsi="GHEA Grapalat"/>
        </w:rPr>
        <w:t>միջոցառումների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կիրառման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նոր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առաջարկների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փորձարկման</w:t>
      </w:r>
      <w:proofErr w:type="spellEnd"/>
      <w:r w:rsidR="00476A9F" w:rsidRPr="00CA3275">
        <w:rPr>
          <w:rFonts w:ascii="GHEA Grapalat" w:hAnsi="GHEA Grapalat"/>
        </w:rPr>
        <w:t xml:space="preserve"> և </w:t>
      </w:r>
      <w:proofErr w:type="spellStart"/>
      <w:r w:rsidR="00476A9F" w:rsidRPr="00CA3275">
        <w:rPr>
          <w:rFonts w:ascii="GHEA Grapalat" w:hAnsi="GHEA Grapalat"/>
        </w:rPr>
        <w:t>դրանց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արդյունավետության</w:t>
      </w:r>
      <w:proofErr w:type="spellEnd"/>
      <w:r w:rsidR="00476A9F"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գնահատումը</w:t>
      </w:r>
      <w:proofErr w:type="spellEnd"/>
      <w:r w:rsidR="00476A9F" w:rsidRPr="00CA3275">
        <w:rPr>
          <w:rFonts w:ascii="GHEA Grapalat" w:hAnsi="GHEA Grapalat"/>
        </w:rPr>
        <w:t>.</w:t>
      </w:r>
    </w:p>
    <w:p w:rsidR="00FF3206" w:rsidRPr="00CA3275" w:rsidRDefault="00FF3206" w:rsidP="00413334">
      <w:pPr>
        <w:pStyle w:val="NormalWeb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CA3275">
        <w:rPr>
          <w:rFonts w:ascii="GHEA Grapalat" w:hAnsi="GHEA Grapalat" w:cs="Sylfaen"/>
        </w:rPr>
        <w:t>ցեցի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դեմ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պայքարի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միջոցառումների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կատարման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ժամկետների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որոշումը</w:t>
      </w:r>
      <w:proofErr w:type="spellEnd"/>
      <w:r w:rsidRPr="00CA3275">
        <w:rPr>
          <w:rFonts w:ascii="GHEA Grapalat" w:hAnsi="GHEA Grapalat" w:cs="Sylfaen"/>
        </w:rPr>
        <w:t xml:space="preserve"> և </w:t>
      </w:r>
      <w:proofErr w:type="spellStart"/>
      <w:r w:rsidR="00971D34" w:rsidRPr="00CA3275">
        <w:rPr>
          <w:rFonts w:ascii="GHEA Grapalat" w:hAnsi="GHEA Grapalat" w:cs="Sylfaen"/>
        </w:rPr>
        <w:t>այդ</w:t>
      </w:r>
      <w:proofErr w:type="spellEnd"/>
      <w:r w:rsidR="00971D34" w:rsidRPr="00CA3275">
        <w:rPr>
          <w:rFonts w:ascii="GHEA Grapalat" w:hAnsi="GHEA Grapalat" w:cs="Sylfaen"/>
        </w:rPr>
        <w:t xml:space="preserve"> </w:t>
      </w:r>
      <w:proofErr w:type="spellStart"/>
      <w:r w:rsidR="00971D34" w:rsidRPr="00CA3275">
        <w:rPr>
          <w:rFonts w:ascii="GHEA Grapalat" w:hAnsi="GHEA Grapalat" w:cs="Sylfaen"/>
        </w:rPr>
        <w:t>մասին</w:t>
      </w:r>
      <w:proofErr w:type="spellEnd"/>
      <w:r w:rsidR="00971D34" w:rsidRPr="00CA3275">
        <w:rPr>
          <w:rFonts w:ascii="GHEA Grapalat" w:hAnsi="GHEA Grapalat" w:cs="Sylfaen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հողօգտագործողներին</w:t>
      </w:r>
      <w:proofErr w:type="spellEnd"/>
      <w:r w:rsidR="00971D34" w:rsidRPr="00CA3275">
        <w:rPr>
          <w:rFonts w:ascii="GHEA Grapalat" w:hAnsi="GHEA Grapalat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օպերատիվ</w:t>
      </w:r>
      <w:proofErr w:type="spellEnd"/>
      <w:r w:rsidR="00971D34" w:rsidRPr="00CA3275">
        <w:rPr>
          <w:rFonts w:ascii="GHEA Grapalat" w:hAnsi="GHEA Grapalat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տեղեկատվության</w:t>
      </w:r>
      <w:proofErr w:type="spellEnd"/>
      <w:r w:rsidR="00971D34" w:rsidRPr="00CA3275">
        <w:rPr>
          <w:rFonts w:ascii="GHEA Grapalat" w:hAnsi="GHEA Grapalat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ապահովումը</w:t>
      </w:r>
      <w:proofErr w:type="spellEnd"/>
      <w:r w:rsidR="00971D34" w:rsidRPr="00CA3275">
        <w:rPr>
          <w:rFonts w:ascii="GHEA Grapalat" w:hAnsi="GHEA Grapalat"/>
        </w:rPr>
        <w:t xml:space="preserve">, </w:t>
      </w:r>
      <w:proofErr w:type="spellStart"/>
      <w:r w:rsidRPr="00CA3275">
        <w:rPr>
          <w:rFonts w:ascii="GHEA Grapalat" w:hAnsi="GHEA Grapalat"/>
        </w:rPr>
        <w:t>առավել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արդյունավետ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lastRenderedPageBreak/>
        <w:t>պեստիցիդների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տեսակների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ու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օգտագործման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չափաքանակների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վերաբերյալ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խորհրդատվություն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տրամադրումը</w:t>
      </w:r>
      <w:proofErr w:type="spellEnd"/>
      <w:r w:rsidR="00476A9F" w:rsidRPr="00CA3275">
        <w:rPr>
          <w:rFonts w:ascii="GHEA Grapalat" w:hAnsi="GHEA Grapalat"/>
        </w:rPr>
        <w:t>.</w:t>
      </w:r>
    </w:p>
    <w:p w:rsidR="00FF3206" w:rsidRPr="00CA3275" w:rsidRDefault="00971D34" w:rsidP="00413334">
      <w:pPr>
        <w:pStyle w:val="NormalWeb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CA3275">
        <w:rPr>
          <w:rFonts w:ascii="GHEA Grapalat" w:hAnsi="GHEA Grapalat" w:cs="Sylfaen"/>
        </w:rPr>
        <w:t>ցեցի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կենսակերպի</w:t>
      </w:r>
      <w:proofErr w:type="spellEnd"/>
      <w:r w:rsidRPr="00CA3275">
        <w:rPr>
          <w:rFonts w:ascii="GHEA Grapalat" w:hAnsi="GHEA Grapalat" w:cs="Sylfaen"/>
        </w:rPr>
        <w:t xml:space="preserve">, </w:t>
      </w:r>
      <w:proofErr w:type="spellStart"/>
      <w:r w:rsidRPr="00CA3275">
        <w:rPr>
          <w:rFonts w:ascii="GHEA Grapalat" w:hAnsi="GHEA Grapalat" w:cs="Sylfaen"/>
        </w:rPr>
        <w:t>տարածվածության</w:t>
      </w:r>
      <w:proofErr w:type="spellEnd"/>
      <w:r w:rsidRPr="00CA3275">
        <w:rPr>
          <w:rFonts w:ascii="GHEA Grapalat" w:hAnsi="GHEA Grapalat" w:cs="Sylfaen"/>
        </w:rPr>
        <w:t xml:space="preserve"> և </w:t>
      </w:r>
      <w:proofErr w:type="spellStart"/>
      <w:r w:rsidRPr="00CA3275">
        <w:rPr>
          <w:rFonts w:ascii="GHEA Grapalat" w:hAnsi="GHEA Grapalat" w:cs="Sylfaen"/>
        </w:rPr>
        <w:t>վնասակարության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վերաբերյալ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հողօգտագործողների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իրազեկվածության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բարձրաց</w:t>
      </w:r>
      <w:r w:rsidR="00BF7861" w:rsidRPr="00CA3275">
        <w:rPr>
          <w:rFonts w:ascii="GHEA Grapalat" w:hAnsi="GHEA Grapalat"/>
        </w:rPr>
        <w:t>ու</w:t>
      </w:r>
      <w:r w:rsidR="00FF3206" w:rsidRPr="00CA3275">
        <w:rPr>
          <w:rFonts w:ascii="GHEA Grapalat" w:hAnsi="GHEA Grapalat"/>
        </w:rPr>
        <w:t>մ</w:t>
      </w:r>
      <w:r w:rsidR="00BF7861" w:rsidRPr="00CA3275">
        <w:rPr>
          <w:rFonts w:ascii="GHEA Grapalat" w:hAnsi="GHEA Grapalat"/>
        </w:rPr>
        <w:t>ը</w:t>
      </w:r>
      <w:proofErr w:type="spellEnd"/>
      <w:r w:rsidR="00FF3206" w:rsidRPr="00CA3275">
        <w:rPr>
          <w:rFonts w:ascii="GHEA Grapalat" w:hAnsi="GHEA Grapalat"/>
        </w:rPr>
        <w:t>:</w:t>
      </w:r>
    </w:p>
    <w:p w:rsidR="00FF3206" w:rsidRPr="00CA3275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eastAsia="MS Gothic" w:hAnsi="GHEA Grapalat" w:cs="MS Gothic"/>
          <w:lang w:val="af-ZA"/>
        </w:rPr>
      </w:pPr>
      <w:r w:rsidRPr="00CA3275">
        <w:rPr>
          <w:rFonts w:ascii="GHEA Grapalat" w:hAnsi="GHEA Grapalat" w:cs="Sylfaen"/>
          <w:lang w:val="hy-AM"/>
        </w:rPr>
        <w:t>Նշված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413334">
        <w:rPr>
          <w:rFonts w:ascii="GHEA Grapalat" w:hAnsi="GHEA Grapalat"/>
          <w:lang w:val="hy-AM"/>
        </w:rPr>
        <w:t>նպատակին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հասնելու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համար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անհրաժեշտ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է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լուծել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հետևյալ</w:t>
      </w:r>
      <w:r w:rsidRPr="00CA3275">
        <w:rPr>
          <w:rFonts w:ascii="GHEA Grapalat" w:hAnsi="GHEA Grapalat" w:cs="Calibri"/>
          <w:lang w:val="hy-AM"/>
        </w:rPr>
        <w:t xml:space="preserve"> </w:t>
      </w:r>
      <w:r w:rsidRPr="00CA3275">
        <w:rPr>
          <w:rFonts w:ascii="GHEA Grapalat" w:hAnsi="GHEA Grapalat" w:cs="Sylfaen"/>
          <w:lang w:val="hy-AM"/>
        </w:rPr>
        <w:t>խնդիրները</w:t>
      </w:r>
      <w:r w:rsidRPr="00CA3275">
        <w:rPr>
          <w:rFonts w:ascii="GHEA Grapalat" w:hAnsi="GHEA Grapalat"/>
        </w:rPr>
        <w:t>՝</w:t>
      </w:r>
    </w:p>
    <w:p w:rsidR="00F504EE" w:rsidRPr="00413334" w:rsidRDefault="00E73C7D" w:rsidP="00413334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CA3275">
        <w:rPr>
          <w:rFonts w:ascii="GHEA Grapalat" w:hAnsi="GHEA Grapalat"/>
        </w:rPr>
        <w:t>Ծ</w:t>
      </w:r>
      <w:r w:rsidR="00BF7861" w:rsidRPr="00CA3275">
        <w:rPr>
          <w:rFonts w:ascii="GHEA Grapalat" w:hAnsi="GHEA Grapalat"/>
        </w:rPr>
        <w:t>րագրի</w:t>
      </w:r>
      <w:proofErr w:type="spellEnd"/>
      <w:r w:rsidR="00BF7861" w:rsidRPr="00413334">
        <w:rPr>
          <w:rFonts w:ascii="GHEA Grapalat" w:hAnsi="GHEA Grapalat"/>
          <w:lang w:val="af-ZA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իրականացման</w:t>
      </w:r>
      <w:proofErr w:type="spellEnd"/>
      <w:r w:rsidR="00971D34" w:rsidRPr="00413334">
        <w:rPr>
          <w:rFonts w:ascii="GHEA Grapalat" w:hAnsi="GHEA Grapalat"/>
          <w:lang w:val="af-ZA"/>
        </w:rPr>
        <w:t xml:space="preserve"> </w:t>
      </w:r>
      <w:proofErr w:type="spellStart"/>
      <w:r w:rsidR="00BF7861" w:rsidRPr="00CA3275">
        <w:rPr>
          <w:rFonts w:ascii="GHEA Grapalat" w:hAnsi="GHEA Grapalat"/>
        </w:rPr>
        <w:t>տեղի</w:t>
      </w:r>
      <w:proofErr w:type="spellEnd"/>
      <w:r w:rsidR="0070786C" w:rsidRPr="00413334">
        <w:rPr>
          <w:rFonts w:ascii="GHEA Grapalat" w:hAnsi="GHEA Grapalat"/>
          <w:lang w:val="af-ZA"/>
        </w:rPr>
        <w:t xml:space="preserve"> (</w:t>
      </w:r>
      <w:proofErr w:type="spellStart"/>
      <w:r w:rsidR="0070786C" w:rsidRPr="00CA3275">
        <w:rPr>
          <w:rFonts w:ascii="GHEA Grapalat" w:hAnsi="GHEA Grapalat"/>
        </w:rPr>
        <w:t>այսուհետ</w:t>
      </w:r>
      <w:proofErr w:type="spellEnd"/>
      <w:r w:rsidR="0070786C" w:rsidRPr="00CA3275">
        <w:rPr>
          <w:rFonts w:ascii="GHEA Grapalat" w:hAnsi="GHEA Grapalat"/>
        </w:rPr>
        <w:t>՝</w:t>
      </w:r>
      <w:r w:rsidR="0070786C" w:rsidRPr="00413334">
        <w:rPr>
          <w:rFonts w:ascii="GHEA Grapalat" w:hAnsi="GHEA Grapalat"/>
          <w:lang w:val="af-ZA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փորձադաշտ</w:t>
      </w:r>
      <w:proofErr w:type="spellEnd"/>
      <w:r w:rsidR="0027626B" w:rsidRPr="00413334">
        <w:rPr>
          <w:rFonts w:ascii="GHEA Grapalat" w:hAnsi="GHEA Grapalat"/>
          <w:lang w:val="af-ZA"/>
        </w:rPr>
        <w:t>)</w:t>
      </w:r>
      <w:r w:rsidR="00971D34" w:rsidRPr="00413334">
        <w:rPr>
          <w:rFonts w:ascii="GHEA Grapalat" w:hAnsi="GHEA Grapalat"/>
          <w:lang w:val="af-ZA"/>
        </w:rPr>
        <w:t xml:space="preserve"> </w:t>
      </w:r>
      <w:r w:rsidR="00971D34" w:rsidRPr="00CA3275">
        <w:rPr>
          <w:rFonts w:ascii="GHEA Grapalat" w:hAnsi="GHEA Grapalat"/>
        </w:rPr>
        <w:t>և</w:t>
      </w:r>
      <w:r w:rsidR="00BF7861" w:rsidRPr="00413334">
        <w:rPr>
          <w:rFonts w:ascii="GHEA Grapalat" w:hAnsi="GHEA Grapalat"/>
          <w:lang w:val="af-ZA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պայքարի</w:t>
      </w:r>
      <w:proofErr w:type="spellEnd"/>
      <w:r w:rsidR="00971D34" w:rsidRPr="00413334">
        <w:rPr>
          <w:rFonts w:ascii="GHEA Grapalat" w:hAnsi="GHEA Grapalat"/>
          <w:lang w:val="af-ZA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միջոցառումների</w:t>
      </w:r>
      <w:proofErr w:type="spellEnd"/>
      <w:r w:rsidR="00971D34" w:rsidRPr="00413334">
        <w:rPr>
          <w:rFonts w:ascii="GHEA Grapalat" w:hAnsi="GHEA Grapalat"/>
          <w:lang w:val="af-ZA"/>
        </w:rPr>
        <w:t xml:space="preserve"> </w:t>
      </w:r>
      <w:proofErr w:type="spellStart"/>
      <w:r w:rsidR="00971D34" w:rsidRPr="00CA3275">
        <w:rPr>
          <w:rFonts w:ascii="GHEA Grapalat" w:hAnsi="GHEA Grapalat"/>
        </w:rPr>
        <w:t>հերթագայության</w:t>
      </w:r>
      <w:proofErr w:type="spellEnd"/>
      <w:r w:rsidR="00971D34" w:rsidRPr="00413334">
        <w:rPr>
          <w:rFonts w:ascii="GHEA Grapalat" w:hAnsi="GHEA Grapalat"/>
          <w:lang w:val="af-ZA"/>
        </w:rPr>
        <w:t xml:space="preserve"> </w:t>
      </w:r>
      <w:proofErr w:type="spellStart"/>
      <w:r w:rsidR="00BF7861" w:rsidRPr="00CA3275">
        <w:rPr>
          <w:rFonts w:ascii="GHEA Grapalat" w:hAnsi="GHEA Grapalat"/>
        </w:rPr>
        <w:t>մեխանիզմի</w:t>
      </w:r>
      <w:proofErr w:type="spellEnd"/>
      <w:r w:rsidR="00BF7861" w:rsidRPr="00413334">
        <w:rPr>
          <w:rFonts w:ascii="GHEA Grapalat" w:hAnsi="GHEA Grapalat"/>
          <w:lang w:val="af-ZA"/>
        </w:rPr>
        <w:t xml:space="preserve"> </w:t>
      </w:r>
      <w:proofErr w:type="spellStart"/>
      <w:r w:rsidR="00BF7861" w:rsidRPr="00CA3275">
        <w:rPr>
          <w:rFonts w:ascii="GHEA Grapalat" w:hAnsi="GHEA Grapalat"/>
        </w:rPr>
        <w:t>հստակեցումը</w:t>
      </w:r>
      <w:proofErr w:type="spellEnd"/>
      <w:r w:rsidR="00A53FA7" w:rsidRPr="00413334">
        <w:rPr>
          <w:rFonts w:ascii="GHEA Grapalat" w:hAnsi="GHEA Grapalat"/>
          <w:lang w:val="af-ZA"/>
        </w:rPr>
        <w:t>.</w:t>
      </w:r>
    </w:p>
    <w:p w:rsidR="00FF3206" w:rsidRPr="00CA3275" w:rsidRDefault="00971D34" w:rsidP="00413334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CA3275">
        <w:rPr>
          <w:rFonts w:ascii="GHEA Grapalat" w:hAnsi="GHEA Grapalat"/>
        </w:rPr>
        <w:t>Ծրագրի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արդյունքների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վերաբերյալ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="00476A9F" w:rsidRPr="00CA3275">
        <w:rPr>
          <w:rFonts w:ascii="GHEA Grapalat" w:hAnsi="GHEA Grapalat"/>
        </w:rPr>
        <w:t>հ</w:t>
      </w:r>
      <w:r w:rsidR="00A53FA7" w:rsidRPr="00CA3275">
        <w:rPr>
          <w:rFonts w:ascii="GHEA Grapalat" w:hAnsi="GHEA Grapalat"/>
        </w:rPr>
        <w:t>ողօգտագործողների</w:t>
      </w:r>
      <w:proofErr w:type="spellEnd"/>
      <w:r w:rsidR="00A53FA7"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լայն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շրջանակների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համար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տեղեկատվության</w:t>
      </w:r>
      <w:proofErr w:type="spellEnd"/>
      <w:r w:rsidR="00DA4704" w:rsidRPr="00CA3275">
        <w:rPr>
          <w:rFonts w:ascii="GHEA Grapalat" w:hAnsi="GHEA Grapalat"/>
        </w:rPr>
        <w:t xml:space="preserve"> հասանելիության </w:t>
      </w:r>
      <w:proofErr w:type="spellStart"/>
      <w:r w:rsidR="00DA4704" w:rsidRPr="00CA3275">
        <w:rPr>
          <w:rFonts w:ascii="GHEA Grapalat" w:hAnsi="GHEA Grapalat"/>
        </w:rPr>
        <w:t>ապահովման</w:t>
      </w:r>
      <w:proofErr w:type="spellEnd"/>
      <w:r w:rsidR="00DA4704" w:rsidRPr="00CA3275">
        <w:rPr>
          <w:rFonts w:ascii="GHEA Grapalat" w:hAnsi="GHEA Grapalat"/>
        </w:rPr>
        <w:t xml:space="preserve"> և </w:t>
      </w:r>
      <w:proofErr w:type="spellStart"/>
      <w:r w:rsidR="00FF3206" w:rsidRPr="00CA3275">
        <w:rPr>
          <w:rFonts w:ascii="GHEA Grapalat" w:hAnsi="GHEA Grapalat"/>
        </w:rPr>
        <w:t>խորհրդատվության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տրամադրման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մեխանիզմ</w:t>
      </w:r>
      <w:r w:rsidR="00DA4704" w:rsidRPr="00CA3275">
        <w:rPr>
          <w:rFonts w:ascii="GHEA Grapalat" w:hAnsi="GHEA Grapalat"/>
        </w:rPr>
        <w:t>ներ</w:t>
      </w:r>
      <w:r w:rsidR="00FF3206" w:rsidRPr="00CA3275">
        <w:rPr>
          <w:rFonts w:ascii="GHEA Grapalat" w:hAnsi="GHEA Grapalat"/>
        </w:rPr>
        <w:t>ի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հստակեցումը</w:t>
      </w:r>
      <w:proofErr w:type="spellEnd"/>
      <w:r w:rsidR="00FF3206" w:rsidRPr="00CA3275">
        <w:rPr>
          <w:rFonts w:ascii="GHEA Grapalat" w:hAnsi="GHEA Grapalat"/>
        </w:rPr>
        <w:t>,</w:t>
      </w:r>
    </w:p>
    <w:p w:rsidR="00FF3206" w:rsidRPr="00413334" w:rsidRDefault="00E73C7D" w:rsidP="00413334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CA3275">
        <w:rPr>
          <w:rFonts w:ascii="GHEA Grapalat" w:hAnsi="GHEA Grapalat"/>
        </w:rPr>
        <w:t>Ծ</w:t>
      </w:r>
      <w:r w:rsidR="00FF3206" w:rsidRPr="00413334">
        <w:rPr>
          <w:rFonts w:ascii="GHEA Grapalat" w:hAnsi="GHEA Grapalat"/>
        </w:rPr>
        <w:t>րագրի</w:t>
      </w:r>
      <w:proofErr w:type="spellEnd"/>
      <w:r w:rsidR="00FF3206" w:rsidRPr="00413334">
        <w:rPr>
          <w:rFonts w:ascii="GHEA Grapalat" w:hAnsi="GHEA Grapalat"/>
        </w:rPr>
        <w:t xml:space="preserve"> մոնիթորինգի </w:t>
      </w:r>
      <w:proofErr w:type="spellStart"/>
      <w:r w:rsidR="00FF3206" w:rsidRPr="00413334">
        <w:rPr>
          <w:rFonts w:ascii="GHEA Grapalat" w:hAnsi="GHEA Grapalat"/>
        </w:rPr>
        <w:t>իրականացման</w:t>
      </w:r>
      <w:proofErr w:type="spellEnd"/>
      <w:r w:rsidR="00FF3206" w:rsidRPr="00413334">
        <w:rPr>
          <w:rFonts w:ascii="GHEA Grapalat" w:hAnsi="GHEA Grapalat"/>
        </w:rPr>
        <w:t xml:space="preserve"> </w:t>
      </w:r>
      <w:proofErr w:type="spellStart"/>
      <w:r w:rsidR="00FF3206" w:rsidRPr="00413334">
        <w:rPr>
          <w:rFonts w:ascii="GHEA Grapalat" w:hAnsi="GHEA Grapalat"/>
        </w:rPr>
        <w:t>մեխանիզմի</w:t>
      </w:r>
      <w:proofErr w:type="spellEnd"/>
      <w:r w:rsidR="00FF3206" w:rsidRPr="00413334">
        <w:rPr>
          <w:rFonts w:ascii="GHEA Grapalat" w:hAnsi="GHEA Grapalat"/>
        </w:rPr>
        <w:t xml:space="preserve"> առաջադրումը,</w:t>
      </w:r>
    </w:p>
    <w:p w:rsidR="00FF3206" w:rsidRPr="00CA3275" w:rsidRDefault="00E73C7D" w:rsidP="00413334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413334">
        <w:rPr>
          <w:rFonts w:ascii="GHEA Grapalat" w:hAnsi="GHEA Grapalat"/>
        </w:rPr>
        <w:t>Ծ</w:t>
      </w:r>
      <w:r w:rsidR="00FF3206" w:rsidRPr="00413334">
        <w:rPr>
          <w:rFonts w:ascii="GHEA Grapalat" w:hAnsi="GHEA Grapalat"/>
        </w:rPr>
        <w:t>ր</w:t>
      </w:r>
      <w:r w:rsidR="00FF3206" w:rsidRPr="00CA3275">
        <w:rPr>
          <w:rFonts w:ascii="GHEA Grapalat" w:hAnsi="GHEA Grapalat"/>
          <w:lang w:val="hy-AM"/>
        </w:rPr>
        <w:t>ագրի</w:t>
      </w:r>
      <w:proofErr w:type="spellEnd"/>
      <w:r w:rsidR="00FF3206" w:rsidRPr="00CA3275">
        <w:rPr>
          <w:rFonts w:ascii="GHEA Grapalat" w:hAnsi="GHEA Grapalat"/>
          <w:lang w:val="hy-AM"/>
        </w:rPr>
        <w:t xml:space="preserve"> ռիսկերի գնահատումը:</w:t>
      </w:r>
    </w:p>
    <w:p w:rsidR="00FF3206" w:rsidRPr="00CA3275" w:rsidRDefault="00FF3206" w:rsidP="00CA32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A3275">
        <w:rPr>
          <w:rFonts w:ascii="GHEA Grapalat" w:hAnsi="GHEA Grapalat" w:cs="Sylfaen"/>
          <w:b/>
          <w:sz w:val="24"/>
          <w:szCs w:val="24"/>
          <w:lang w:val="hy-AM"/>
        </w:rPr>
        <w:t>Ծրագրի բյուջեն</w:t>
      </w:r>
    </w:p>
    <w:p w:rsidR="008555E7" w:rsidRPr="00413334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CA3275">
        <w:rPr>
          <w:rFonts w:ascii="GHEA Grapalat" w:hAnsi="GHEA Grapalat"/>
          <w:lang w:val="hy-AM"/>
        </w:rPr>
        <w:t xml:space="preserve">Ծրագրի </w:t>
      </w:r>
      <w:r w:rsidRPr="00413334">
        <w:rPr>
          <w:rFonts w:ascii="GHEA Grapalat" w:hAnsi="GHEA Grapalat"/>
          <w:lang w:val="hy-AM"/>
        </w:rPr>
        <w:t>իրակա</w:t>
      </w:r>
      <w:r w:rsidRPr="00413334">
        <w:rPr>
          <w:rFonts w:ascii="GHEA Grapalat" w:hAnsi="GHEA Grapalat"/>
          <w:lang w:val="hy-AM"/>
        </w:rPr>
        <w:softHyphen/>
        <w:t>նացման ֆինանսավորման աղբյուրը պետական բյուջեն է</w:t>
      </w:r>
      <w:r w:rsidR="004532B1" w:rsidRPr="00413334">
        <w:rPr>
          <w:rFonts w:ascii="GHEA Grapalat" w:hAnsi="GHEA Grapalat"/>
          <w:lang w:val="hy-AM"/>
        </w:rPr>
        <w:t xml:space="preserve">: </w:t>
      </w:r>
    </w:p>
    <w:p w:rsidR="00332006" w:rsidRPr="00CA3275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CA3275">
        <w:rPr>
          <w:rFonts w:ascii="GHEA Grapalat" w:hAnsi="GHEA Grapalat"/>
          <w:lang w:val="hy-AM"/>
        </w:rPr>
        <w:t>Ծրագիրն իրականաց</w:t>
      </w:r>
      <w:r w:rsidR="00B50096" w:rsidRPr="00CA3275">
        <w:rPr>
          <w:rFonts w:ascii="GHEA Grapalat" w:hAnsi="GHEA Grapalat"/>
          <w:lang w:val="hy-AM"/>
        </w:rPr>
        <w:t>ն</w:t>
      </w:r>
      <w:r w:rsidRPr="00CA3275">
        <w:rPr>
          <w:rFonts w:ascii="GHEA Grapalat" w:hAnsi="GHEA Grapalat"/>
          <w:lang w:val="hy-AM"/>
        </w:rPr>
        <w:t xml:space="preserve">ելու </w:t>
      </w:r>
      <w:r w:rsidR="00B50096" w:rsidRPr="00CA3275">
        <w:rPr>
          <w:rFonts w:ascii="GHEA Grapalat" w:hAnsi="GHEA Grapalat"/>
          <w:lang w:val="hy-AM"/>
        </w:rPr>
        <w:t xml:space="preserve">համար </w:t>
      </w:r>
      <w:r w:rsidR="00B50096" w:rsidRPr="00413334">
        <w:rPr>
          <w:rFonts w:ascii="GHEA Grapalat" w:hAnsi="GHEA Grapalat"/>
          <w:lang w:val="hy-AM"/>
        </w:rPr>
        <w:t xml:space="preserve">անհրաժեշտ է </w:t>
      </w:r>
      <w:r w:rsidR="008555E7" w:rsidRPr="00413334">
        <w:rPr>
          <w:rFonts w:ascii="GHEA Grapalat" w:hAnsi="GHEA Grapalat"/>
          <w:lang w:val="hy-AM"/>
        </w:rPr>
        <w:t>11</w:t>
      </w:r>
      <w:r w:rsidR="00B50096" w:rsidRPr="00413334">
        <w:rPr>
          <w:rFonts w:ascii="GHEA Grapalat" w:hAnsi="GHEA Grapalat"/>
          <w:lang w:val="hy-AM"/>
        </w:rPr>
        <w:t>,</w:t>
      </w:r>
      <w:r w:rsidR="008555E7" w:rsidRPr="00413334">
        <w:rPr>
          <w:rFonts w:ascii="GHEA Grapalat" w:hAnsi="GHEA Grapalat"/>
          <w:lang w:val="hy-AM"/>
        </w:rPr>
        <w:t>102</w:t>
      </w:r>
      <w:r w:rsidR="00B50096" w:rsidRPr="00413334">
        <w:rPr>
          <w:rFonts w:ascii="GHEA Grapalat" w:hAnsi="GHEA Grapalat"/>
          <w:lang w:val="hy-AM"/>
        </w:rPr>
        <w:t>,</w:t>
      </w:r>
      <w:r w:rsidR="008555E7" w:rsidRPr="00413334">
        <w:rPr>
          <w:rFonts w:ascii="GHEA Grapalat" w:hAnsi="GHEA Grapalat"/>
          <w:lang w:val="hy-AM"/>
        </w:rPr>
        <w:t>88</w:t>
      </w:r>
      <w:r w:rsidR="00B50096" w:rsidRPr="00413334">
        <w:rPr>
          <w:rFonts w:ascii="GHEA Grapalat" w:hAnsi="GHEA Grapalat"/>
          <w:lang w:val="hy-AM"/>
        </w:rPr>
        <w:t>0 դրամ</w:t>
      </w:r>
      <w:r w:rsidR="000B49C3" w:rsidRPr="00413334">
        <w:rPr>
          <w:rFonts w:ascii="GHEA Grapalat" w:hAnsi="GHEA Grapalat"/>
          <w:lang w:val="hy-AM"/>
        </w:rPr>
        <w:t>,</w:t>
      </w:r>
      <w:r w:rsidR="00C91758" w:rsidRPr="00CA3275">
        <w:rPr>
          <w:rFonts w:ascii="GHEA Grapalat" w:hAnsi="GHEA Grapalat"/>
          <w:lang w:val="hy-AM"/>
        </w:rPr>
        <w:t xml:space="preserve"> ներառյա</w:t>
      </w:r>
      <w:r w:rsidR="00B50096" w:rsidRPr="00CA3275">
        <w:rPr>
          <w:rFonts w:ascii="GHEA Grapalat" w:hAnsi="GHEA Grapalat"/>
          <w:lang w:val="hy-AM"/>
        </w:rPr>
        <w:t>լ բոլոր հարկերը և տուրքերը</w:t>
      </w:r>
      <w:r w:rsidR="00C91758" w:rsidRPr="00CA3275">
        <w:rPr>
          <w:rFonts w:ascii="GHEA Grapalat" w:hAnsi="GHEA Grapalat"/>
          <w:lang w:val="hy-AM"/>
        </w:rPr>
        <w:t xml:space="preserve">: </w:t>
      </w:r>
    </w:p>
    <w:p w:rsidR="00DA4704" w:rsidRPr="00CA3275" w:rsidRDefault="00C91758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413334">
        <w:rPr>
          <w:rFonts w:ascii="GHEA Grapalat" w:hAnsi="GHEA Grapalat"/>
          <w:lang w:val="hy-AM"/>
        </w:rPr>
        <w:t>Ծախսերն</w:t>
      </w:r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ըստ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օգտագործման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ուղղությունների</w:t>
      </w:r>
      <w:proofErr w:type="spellEnd"/>
      <w:r w:rsidR="00DA4704" w:rsidRPr="00CA3275">
        <w:rPr>
          <w:rFonts w:ascii="GHEA Grapalat" w:hAnsi="GHEA Grapalat"/>
        </w:rPr>
        <w:t>՝</w:t>
      </w:r>
      <w:r w:rsidRPr="00CA3275">
        <w:rPr>
          <w:rFonts w:ascii="GHEA Grapalat" w:hAnsi="GHEA Grapalat"/>
        </w:rPr>
        <w:t xml:space="preserve"> </w:t>
      </w:r>
    </w:p>
    <w:p w:rsidR="00B50096" w:rsidRPr="00CA3275" w:rsidRDefault="00C91758" w:rsidP="00413334">
      <w:pPr>
        <w:pStyle w:val="NormalWeb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CA3275">
        <w:rPr>
          <w:rFonts w:ascii="GHEA Grapalat" w:hAnsi="GHEA Grapalat"/>
        </w:rPr>
        <w:t>ա</w:t>
      </w:r>
      <w:r w:rsidR="00B50096" w:rsidRPr="00CA3275">
        <w:rPr>
          <w:rFonts w:ascii="GHEA Grapalat" w:hAnsi="GHEA Grapalat"/>
          <w:lang w:val="hy-AM"/>
        </w:rPr>
        <w:t>շխատավարձ</w:t>
      </w:r>
      <w:r w:rsidR="00B50096" w:rsidRPr="00CA3275">
        <w:rPr>
          <w:rFonts w:ascii="GHEA Grapalat" w:hAnsi="GHEA Grapalat"/>
        </w:rPr>
        <w:t>՝</w:t>
      </w:r>
      <w:r w:rsidR="00B50096" w:rsidRPr="00CA3275">
        <w:rPr>
          <w:rFonts w:ascii="GHEA Grapalat" w:hAnsi="GHEA Grapalat"/>
          <w:lang w:val="hy-AM"/>
        </w:rPr>
        <w:t xml:space="preserve"> </w:t>
      </w:r>
      <w:r w:rsidR="00B50096" w:rsidRPr="00CA3275">
        <w:rPr>
          <w:rFonts w:ascii="GHEA Grapalat" w:hAnsi="GHEA Grapalat"/>
        </w:rPr>
        <w:t xml:space="preserve">2 </w:t>
      </w:r>
      <w:proofErr w:type="spellStart"/>
      <w:r w:rsidR="00DA4704" w:rsidRPr="00CA3275">
        <w:rPr>
          <w:rFonts w:ascii="GHEA Grapalat" w:hAnsi="GHEA Grapalat"/>
        </w:rPr>
        <w:t>մասնագետ</w:t>
      </w:r>
      <w:proofErr w:type="spellEnd"/>
      <w:r w:rsidR="00B50096" w:rsidRPr="00CA3275">
        <w:rPr>
          <w:rFonts w:ascii="GHEA Grapalat" w:hAnsi="GHEA Grapalat"/>
        </w:rPr>
        <w:t xml:space="preserve"> x 5 </w:t>
      </w:r>
      <w:r w:rsidR="00B50096" w:rsidRPr="00CA3275">
        <w:rPr>
          <w:rFonts w:ascii="GHEA Grapalat" w:hAnsi="GHEA Grapalat"/>
          <w:lang w:val="hy-AM"/>
        </w:rPr>
        <w:t>ամիս</w:t>
      </w:r>
      <w:r w:rsidR="00B50096" w:rsidRPr="00CA3275">
        <w:rPr>
          <w:rFonts w:ascii="GHEA Grapalat" w:hAnsi="GHEA Grapalat"/>
        </w:rPr>
        <w:t xml:space="preserve"> x 300.000</w:t>
      </w:r>
      <w:r w:rsidR="00B50096" w:rsidRPr="00CA3275">
        <w:rPr>
          <w:rFonts w:ascii="GHEA Grapalat" w:hAnsi="GHEA Grapalat"/>
          <w:lang w:val="hy-AM"/>
        </w:rPr>
        <w:t>դրամ</w:t>
      </w:r>
      <w:r w:rsidR="00B50096" w:rsidRPr="00CA3275">
        <w:rPr>
          <w:rFonts w:ascii="GHEA Grapalat" w:hAnsi="GHEA Grapalat"/>
        </w:rPr>
        <w:t xml:space="preserve"> = 3.000.000</w:t>
      </w:r>
      <w:r w:rsidR="00B50096" w:rsidRPr="00CA3275">
        <w:rPr>
          <w:rFonts w:ascii="GHEA Grapalat" w:hAnsi="GHEA Grapalat"/>
          <w:lang w:val="hy-AM"/>
        </w:rPr>
        <w:t xml:space="preserve"> դրամ</w:t>
      </w:r>
      <w:r w:rsidR="00AB546F" w:rsidRPr="00CA3275">
        <w:rPr>
          <w:rFonts w:ascii="GHEA Grapalat" w:hAnsi="GHEA Grapalat"/>
        </w:rPr>
        <w:t>.</w:t>
      </w:r>
    </w:p>
    <w:p w:rsidR="00B50096" w:rsidRPr="00CA3275" w:rsidRDefault="00C91758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CA3275">
        <w:rPr>
          <w:rFonts w:ascii="GHEA Grapalat" w:hAnsi="GHEA Grapalat"/>
          <w:sz w:val="24"/>
          <w:szCs w:val="24"/>
          <w:lang w:val="hy-AM"/>
        </w:rPr>
        <w:t>տ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րանսպորտային ծախսեր՝ 302.400 դրամ (60 այց </w:t>
      </w:r>
      <w:r w:rsidR="00B50096" w:rsidRPr="00CA3275">
        <w:rPr>
          <w:rFonts w:ascii="GHEA Grapalat" w:hAnsi="GHEA Grapalat" w:cs="Calibri"/>
          <w:sz w:val="24"/>
          <w:szCs w:val="24"/>
          <w:lang w:val="hy-AM"/>
        </w:rPr>
        <w:t>x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 12 լ </w:t>
      </w:r>
      <w:r w:rsidR="00B50096" w:rsidRPr="00CA3275">
        <w:rPr>
          <w:rFonts w:ascii="GHEA Grapalat" w:hAnsi="GHEA Grapalat" w:cs="Calibri"/>
          <w:sz w:val="24"/>
          <w:szCs w:val="24"/>
          <w:lang w:val="hy-AM"/>
        </w:rPr>
        <w:t>x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 420 դր.)</w:t>
      </w:r>
      <w:r w:rsidR="00AB546F" w:rsidRPr="00CA3275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Pr="00CA3275" w:rsidRDefault="008555E7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CA3275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758" w:rsidRPr="00CA3275">
        <w:rPr>
          <w:rFonts w:ascii="GHEA Grapalat" w:hAnsi="GHEA Grapalat"/>
          <w:sz w:val="24"/>
          <w:szCs w:val="24"/>
          <w:lang w:val="hy-AM"/>
        </w:rPr>
        <w:t>պ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այքարի միջոցառումներ՝ 10 հեկտար, 7 սրսկում, յուրաքանչյուր հեկտարի մեկ սրսկման արժեքը  շուրջ  70.000 դրամ (</w:t>
      </w:r>
      <w:r w:rsidR="00DA4704" w:rsidRPr="00CA3275">
        <w:rPr>
          <w:rFonts w:ascii="GHEA Grapalat" w:hAnsi="GHEA Grapalat"/>
          <w:sz w:val="24"/>
          <w:szCs w:val="24"/>
          <w:lang w:val="hy-AM"/>
        </w:rPr>
        <w:t xml:space="preserve">ներառյալ 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hy-AM"/>
        </w:rPr>
        <w:t>պեստիցիդների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 գինը)</w:t>
      </w:r>
      <w:r w:rsidR="00332006" w:rsidRPr="00CA327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70.000 դր.</w:t>
      </w:r>
      <w:r w:rsidR="00332006" w:rsidRPr="00CA327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x  7 x  10 հեկտար = 4.900.000 դրամ</w:t>
      </w:r>
      <w:r w:rsidR="00AB546F" w:rsidRPr="00CA3275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Pr="00CA3275" w:rsidRDefault="00C91758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right="-54" w:firstLine="567"/>
        <w:rPr>
          <w:rFonts w:ascii="GHEA Grapalat" w:hAnsi="GHEA Grapalat"/>
          <w:sz w:val="24"/>
          <w:szCs w:val="24"/>
          <w:lang w:val="hy-AM"/>
        </w:rPr>
      </w:pPr>
      <w:r w:rsidRPr="00CA3275">
        <w:rPr>
          <w:rFonts w:ascii="GHEA Grapalat" w:hAnsi="GHEA Grapalat"/>
          <w:sz w:val="24"/>
          <w:szCs w:val="24"/>
          <w:lang w:val="hy-AM"/>
        </w:rPr>
        <w:t>ա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յլ ծախսեր</w:t>
      </w:r>
      <w:r w:rsidR="001B4CB3" w:rsidRPr="00CA3275">
        <w:rPr>
          <w:rFonts w:ascii="GHEA Grapalat" w:hAnsi="GHEA Grapalat"/>
          <w:sz w:val="24"/>
          <w:szCs w:val="24"/>
          <w:lang w:val="hy-AM"/>
        </w:rPr>
        <w:t>՝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 100.000 դրամ (դաշտը մեկուսացնող և </w:t>
      </w:r>
      <w:proofErr w:type="spellStart"/>
      <w:r w:rsidR="00DA4704" w:rsidRPr="00CA3275">
        <w:rPr>
          <w:rFonts w:ascii="GHEA Grapalat" w:hAnsi="GHEA Grapalat"/>
          <w:sz w:val="24"/>
          <w:szCs w:val="24"/>
          <w:lang w:val="hy-AM"/>
        </w:rPr>
        <w:t>վնասատուին</w:t>
      </w:r>
      <w:proofErr w:type="spellEnd"/>
      <w:r w:rsidR="00DA4704" w:rsidRPr="00CA327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 xml:space="preserve">վանող </w:t>
      </w:r>
      <w:r w:rsidR="00332006" w:rsidRPr="00CA3275">
        <w:rPr>
          <w:rFonts w:ascii="GHEA Grapalat" w:hAnsi="GHEA Grapalat"/>
          <w:sz w:val="24"/>
          <w:szCs w:val="24"/>
          <w:lang w:val="hy-AM"/>
        </w:rPr>
        <w:t>մ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շակաբույսերի սերմերի ձեռքբերում, խնամք</w:t>
      </w:r>
      <w:r w:rsidR="00DA4704" w:rsidRPr="00CA3275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B50096" w:rsidRPr="00CA3275">
        <w:rPr>
          <w:rFonts w:ascii="GHEA Grapalat" w:hAnsi="GHEA Grapalat"/>
          <w:sz w:val="24"/>
          <w:szCs w:val="24"/>
          <w:lang w:val="hy-AM"/>
        </w:rPr>
        <w:t>)</w:t>
      </w:r>
      <w:r w:rsidR="00AB546F" w:rsidRPr="00CA3275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Pr="00CA3275" w:rsidRDefault="00C91758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CA3275">
        <w:rPr>
          <w:rFonts w:ascii="GHEA Grapalat" w:hAnsi="GHEA Grapalat"/>
          <w:sz w:val="24"/>
          <w:szCs w:val="24"/>
          <w:lang w:val="en-US"/>
        </w:rPr>
        <w:t>տ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եղեկատվական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4704" w:rsidRPr="00CA3275">
        <w:rPr>
          <w:rFonts w:ascii="GHEA Grapalat" w:hAnsi="GHEA Grapalat"/>
          <w:sz w:val="24"/>
          <w:szCs w:val="24"/>
          <w:lang w:val="en-US"/>
        </w:rPr>
        <w:t>գրքույկի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4704" w:rsidRPr="00CA3275">
        <w:rPr>
          <w:rFonts w:ascii="GHEA Grapalat" w:hAnsi="GHEA Grapalat"/>
          <w:sz w:val="24"/>
          <w:szCs w:val="24"/>
          <w:lang w:val="en-US"/>
        </w:rPr>
        <w:t>մշակ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8555E7" w:rsidRPr="00CA3275">
        <w:rPr>
          <w:rFonts w:ascii="GHEA Grapalat" w:hAnsi="GHEA Grapalat"/>
          <w:sz w:val="24"/>
          <w:szCs w:val="24"/>
          <w:lang w:val="en-US"/>
        </w:rPr>
        <w:t xml:space="preserve">՝ 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500.000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>.</w:t>
      </w:r>
    </w:p>
    <w:p w:rsidR="00B50096" w:rsidRPr="00CA3275" w:rsidRDefault="001B4CB3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en-US"/>
        </w:rPr>
      </w:pPr>
      <w:r w:rsidRPr="00CA3275">
        <w:rPr>
          <w:rFonts w:ascii="GHEA Grapalat" w:hAnsi="GHEA Grapalat"/>
          <w:sz w:val="24"/>
          <w:szCs w:val="24"/>
          <w:lang w:val="hy-AM"/>
        </w:rPr>
        <w:t xml:space="preserve">5000 տպաքանակով տեղեկատվական </w:t>
      </w:r>
      <w:r w:rsidR="00DA4704" w:rsidRPr="00CA3275">
        <w:rPr>
          <w:rFonts w:ascii="GHEA Grapalat" w:hAnsi="GHEA Grapalat"/>
          <w:sz w:val="24"/>
          <w:szCs w:val="24"/>
          <w:lang w:val="hy-AM"/>
        </w:rPr>
        <w:t xml:space="preserve">գունավոր </w:t>
      </w:r>
      <w:r w:rsidRPr="00CA3275">
        <w:rPr>
          <w:rFonts w:ascii="GHEA Grapalat" w:hAnsi="GHEA Grapalat"/>
          <w:sz w:val="24"/>
          <w:szCs w:val="24"/>
          <w:lang w:val="hy-AM"/>
        </w:rPr>
        <w:t>գրքույկ</w:t>
      </w:r>
      <w:r w:rsidRPr="00CA3275">
        <w:rPr>
          <w:rFonts w:ascii="GHEA Grapalat" w:hAnsi="GHEA Grapalat"/>
          <w:sz w:val="24"/>
          <w:szCs w:val="24"/>
        </w:rPr>
        <w:t>ի</w:t>
      </w:r>
      <w:r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1758" w:rsidRPr="00CA3275">
        <w:rPr>
          <w:rFonts w:ascii="GHEA Grapalat" w:hAnsi="GHEA Grapalat"/>
          <w:sz w:val="24"/>
          <w:szCs w:val="24"/>
          <w:lang w:val="en-US"/>
        </w:rPr>
        <w:t>տ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պագրական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ծախսեր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>՝ 250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>.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0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>00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8555E7" w:rsidRPr="00CA3275" w:rsidRDefault="00C91758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CA3275">
        <w:rPr>
          <w:rFonts w:ascii="GHEA Grapalat" w:hAnsi="GHEA Grapalat"/>
          <w:sz w:val="24"/>
          <w:szCs w:val="24"/>
          <w:lang w:val="en-US"/>
        </w:rPr>
        <w:t>ո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ւսուցողա</w:t>
      </w:r>
      <w:r w:rsidR="00DA4704" w:rsidRPr="00CA3275">
        <w:rPr>
          <w:rFonts w:ascii="GHEA Grapalat" w:hAnsi="GHEA Grapalat"/>
          <w:sz w:val="24"/>
          <w:szCs w:val="24"/>
          <w:lang w:val="en-US"/>
        </w:rPr>
        <w:t>կան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>-ցուցադրական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սեմինարների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կազմակերպում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անգամ</w:t>
      </w:r>
      <w:proofErr w:type="spellEnd"/>
      <w:r w:rsidR="00B50096" w:rsidRPr="00CA3275">
        <w:rPr>
          <w:rFonts w:ascii="GHEA Grapalat" w:hAnsi="GHEA Grapalat"/>
          <w:sz w:val="24"/>
          <w:szCs w:val="24"/>
          <w:lang w:val="en-US"/>
        </w:rPr>
        <w:t>՝ 200.000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A327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8555E7" w:rsidRPr="00CA3275">
        <w:rPr>
          <w:rFonts w:ascii="GHEA Grapalat" w:hAnsi="GHEA Grapalat"/>
          <w:sz w:val="24"/>
          <w:szCs w:val="24"/>
          <w:lang w:val="en-US"/>
        </w:rPr>
        <w:t>.</w:t>
      </w:r>
    </w:p>
    <w:p w:rsidR="00C91758" w:rsidRPr="00CA3275" w:rsidRDefault="00332006" w:rsidP="00413334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CA3275">
        <w:rPr>
          <w:rFonts w:ascii="GHEA Grapalat" w:hAnsi="GHEA Grapalat"/>
          <w:sz w:val="24"/>
          <w:szCs w:val="24"/>
          <w:lang w:val="en-US"/>
        </w:rPr>
        <w:t>ավելացված</w:t>
      </w:r>
      <w:proofErr w:type="spellEnd"/>
      <w:r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A3275">
        <w:rPr>
          <w:rFonts w:ascii="GHEA Grapalat" w:hAnsi="GHEA Grapalat"/>
          <w:sz w:val="24"/>
          <w:szCs w:val="24"/>
          <w:lang w:val="en-US"/>
        </w:rPr>
        <w:t>արժեքի</w:t>
      </w:r>
      <w:proofErr w:type="spellEnd"/>
      <w:r w:rsidRPr="00CA32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A3275">
        <w:rPr>
          <w:rFonts w:ascii="GHEA Grapalat" w:hAnsi="GHEA Grapalat"/>
          <w:sz w:val="24"/>
          <w:szCs w:val="24"/>
          <w:lang w:val="en-US"/>
        </w:rPr>
        <w:t>հարկ</w:t>
      </w:r>
      <w:proofErr w:type="spellEnd"/>
      <w:r w:rsidRPr="00CA3275">
        <w:rPr>
          <w:rFonts w:ascii="GHEA Grapalat" w:hAnsi="GHEA Grapalat"/>
          <w:sz w:val="24"/>
          <w:szCs w:val="24"/>
          <w:lang w:val="en-US"/>
        </w:rPr>
        <w:t xml:space="preserve"> (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>Ա</w:t>
      </w:r>
      <w:r w:rsidRPr="00CA3275">
        <w:rPr>
          <w:rFonts w:ascii="GHEA Grapalat" w:hAnsi="GHEA Grapalat"/>
          <w:sz w:val="24"/>
          <w:szCs w:val="24"/>
          <w:lang w:val="en-US"/>
        </w:rPr>
        <w:t>Ա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>Հ</w:t>
      </w:r>
      <w:r w:rsidRPr="00CA3275">
        <w:rPr>
          <w:rFonts w:ascii="GHEA Grapalat" w:hAnsi="GHEA Grapalat"/>
          <w:sz w:val="24"/>
          <w:szCs w:val="24"/>
          <w:lang w:val="en-US"/>
        </w:rPr>
        <w:t>)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 xml:space="preserve">՝ 1,850,480 </w:t>
      </w:r>
      <w:proofErr w:type="spellStart"/>
      <w:r w:rsidR="008555E7" w:rsidRPr="00CA327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8555E7" w:rsidRPr="00CA3275">
        <w:rPr>
          <w:rFonts w:ascii="GHEA Grapalat" w:hAnsi="GHEA Grapalat"/>
          <w:sz w:val="24"/>
          <w:szCs w:val="24"/>
          <w:lang w:val="en-US"/>
        </w:rPr>
        <w:t xml:space="preserve"> (9,252,400 </w:t>
      </w:r>
      <w:r w:rsidR="008555E7" w:rsidRPr="00CA3275">
        <w:rPr>
          <w:rFonts w:ascii="GHEA Grapalat" w:hAnsi="GHEA Grapalat" w:cs="Calibri"/>
          <w:sz w:val="24"/>
          <w:szCs w:val="24"/>
          <w:lang w:val="en-US"/>
        </w:rPr>
        <w:t>x</w:t>
      </w:r>
      <w:r w:rsidR="008555E7" w:rsidRPr="00CA3275">
        <w:rPr>
          <w:rFonts w:ascii="GHEA Grapalat" w:hAnsi="GHEA Grapalat"/>
          <w:sz w:val="24"/>
          <w:szCs w:val="24"/>
          <w:lang w:val="en-US"/>
        </w:rPr>
        <w:t xml:space="preserve"> 20%)</w:t>
      </w:r>
      <w:r w:rsidR="001B4CB3" w:rsidRPr="00CA3275">
        <w:rPr>
          <w:rFonts w:ascii="GHEA Grapalat" w:hAnsi="GHEA Grapalat"/>
          <w:sz w:val="24"/>
          <w:szCs w:val="24"/>
          <w:lang w:val="en-US"/>
        </w:rPr>
        <w:t>:</w:t>
      </w:r>
      <w:r w:rsidR="00B50096" w:rsidRPr="00CA327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FF3206" w:rsidRPr="00CA3275" w:rsidRDefault="00FF3206" w:rsidP="00CA3275">
      <w:pPr>
        <w:shd w:val="clear" w:color="auto" w:fill="FFFFFF"/>
        <w:spacing w:after="0" w:line="24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CA3275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Pr="00CA32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A3275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r w:rsidRPr="00CA32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A3275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CA32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A3275">
        <w:rPr>
          <w:rFonts w:ascii="GHEA Grapalat" w:hAnsi="GHEA Grapalat"/>
          <w:b/>
          <w:sz w:val="24"/>
          <w:szCs w:val="24"/>
        </w:rPr>
        <w:t>մոտեցումները</w:t>
      </w:r>
      <w:proofErr w:type="spellEnd"/>
    </w:p>
    <w:p w:rsidR="00F504EE" w:rsidRPr="00413334" w:rsidRDefault="00F504EE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proofErr w:type="spellStart"/>
      <w:r w:rsidRPr="00CA3275">
        <w:rPr>
          <w:rFonts w:ascii="GHEA Grapalat" w:hAnsi="GHEA Grapalat"/>
        </w:rPr>
        <w:t>Ծրա</w:t>
      </w:r>
      <w:r w:rsidR="00655890" w:rsidRPr="00CA3275">
        <w:rPr>
          <w:rFonts w:ascii="GHEA Grapalat" w:hAnsi="GHEA Grapalat"/>
        </w:rPr>
        <w:t>գի</w:t>
      </w:r>
      <w:r w:rsidR="00DA4704" w:rsidRPr="00CA3275">
        <w:rPr>
          <w:rFonts w:ascii="GHEA Grapalat" w:hAnsi="GHEA Grapalat"/>
        </w:rPr>
        <w:t>րը</w:t>
      </w:r>
      <w:proofErr w:type="spellEnd"/>
      <w:r w:rsidR="00655890" w:rsidRPr="00413334">
        <w:rPr>
          <w:rFonts w:ascii="GHEA Grapalat" w:hAnsi="GHEA Grapalat"/>
          <w:lang w:val="af-ZA"/>
        </w:rPr>
        <w:t xml:space="preserve"> </w:t>
      </w:r>
      <w:proofErr w:type="spellStart"/>
      <w:r w:rsidR="003F4E00" w:rsidRPr="00CA3275">
        <w:rPr>
          <w:rFonts w:ascii="GHEA Grapalat" w:hAnsi="GHEA Grapalat"/>
        </w:rPr>
        <w:t>կ</w:t>
      </w:r>
      <w:r w:rsidR="00655890" w:rsidRPr="00CA3275">
        <w:rPr>
          <w:rFonts w:ascii="GHEA Grapalat" w:hAnsi="GHEA Grapalat"/>
        </w:rPr>
        <w:t>իրականաց</w:t>
      </w:r>
      <w:r w:rsidR="003F4E00" w:rsidRPr="00CA3275">
        <w:rPr>
          <w:rFonts w:ascii="GHEA Grapalat" w:hAnsi="GHEA Grapalat"/>
        </w:rPr>
        <w:t>վի</w:t>
      </w:r>
      <w:proofErr w:type="spellEnd"/>
      <w:r w:rsidR="003F4E00" w:rsidRPr="00413334">
        <w:rPr>
          <w:rFonts w:ascii="GHEA Grapalat" w:hAnsi="GHEA Grapalat"/>
          <w:lang w:val="af-ZA"/>
        </w:rPr>
        <w:t xml:space="preserve"> </w:t>
      </w:r>
      <w:r w:rsidR="00332006" w:rsidRPr="00CA3275">
        <w:rPr>
          <w:rFonts w:ascii="GHEA Grapalat" w:hAnsi="GHEA Grapalat"/>
          <w:color w:val="000000"/>
          <w:lang w:val="hy-AM"/>
        </w:rPr>
        <w:t>Հայաստանի Հանրապետության</w:t>
      </w:r>
      <w:r w:rsidR="003F4E00" w:rsidRPr="00413334">
        <w:rPr>
          <w:rFonts w:ascii="GHEA Grapalat" w:hAnsi="GHEA Grapalat"/>
          <w:lang w:val="af-ZA"/>
        </w:rPr>
        <w:t xml:space="preserve"> </w:t>
      </w:r>
      <w:proofErr w:type="spellStart"/>
      <w:r w:rsidR="003F4E00" w:rsidRPr="00CA3275">
        <w:rPr>
          <w:rFonts w:ascii="GHEA Grapalat" w:hAnsi="GHEA Grapalat"/>
        </w:rPr>
        <w:t>Արարատի</w:t>
      </w:r>
      <w:proofErr w:type="spellEnd"/>
      <w:r w:rsidR="003F4E00" w:rsidRPr="00413334">
        <w:rPr>
          <w:rFonts w:ascii="GHEA Grapalat" w:hAnsi="GHEA Grapalat"/>
          <w:lang w:val="af-ZA"/>
        </w:rPr>
        <w:t xml:space="preserve"> </w:t>
      </w:r>
      <w:proofErr w:type="spellStart"/>
      <w:r w:rsidR="003F4E00" w:rsidRPr="00CA3275">
        <w:rPr>
          <w:rFonts w:ascii="GHEA Grapalat" w:hAnsi="GHEA Grapalat"/>
        </w:rPr>
        <w:t>մարզի</w:t>
      </w:r>
      <w:proofErr w:type="spellEnd"/>
      <w:r w:rsidR="003F4E00" w:rsidRPr="00413334">
        <w:rPr>
          <w:rFonts w:ascii="GHEA Grapalat" w:hAnsi="GHEA Grapalat"/>
          <w:lang w:val="af-ZA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Ոսկետափ</w:t>
      </w:r>
      <w:proofErr w:type="spellEnd"/>
      <w:r w:rsidR="00332006" w:rsidRPr="00413334">
        <w:rPr>
          <w:rFonts w:ascii="GHEA Grapalat" w:hAnsi="GHEA Grapalat"/>
          <w:lang w:val="af-ZA"/>
        </w:rPr>
        <w:t xml:space="preserve"> </w:t>
      </w:r>
      <w:r w:rsidR="00CB6491" w:rsidRPr="00CA3275">
        <w:rPr>
          <w:rFonts w:ascii="GHEA Grapalat" w:hAnsi="GHEA Grapalat"/>
        </w:rPr>
        <w:t>և</w:t>
      </w:r>
      <w:r w:rsidR="00CB6491" w:rsidRPr="00413334">
        <w:rPr>
          <w:rFonts w:ascii="GHEA Grapalat" w:hAnsi="GHEA Grapalat"/>
          <w:lang w:val="af-ZA"/>
        </w:rPr>
        <w:t xml:space="preserve"> </w:t>
      </w:r>
      <w:proofErr w:type="spellStart"/>
      <w:r w:rsidR="00CB6491" w:rsidRPr="00CA3275">
        <w:rPr>
          <w:rFonts w:ascii="GHEA Grapalat" w:hAnsi="GHEA Grapalat"/>
        </w:rPr>
        <w:t>Արմավիրի</w:t>
      </w:r>
      <w:proofErr w:type="spellEnd"/>
      <w:r w:rsidR="00CB6491" w:rsidRPr="00413334">
        <w:rPr>
          <w:rFonts w:ascii="GHEA Grapalat" w:hAnsi="GHEA Grapalat"/>
          <w:lang w:val="af-ZA"/>
        </w:rPr>
        <w:t xml:space="preserve"> </w:t>
      </w:r>
      <w:proofErr w:type="spellStart"/>
      <w:r w:rsidR="00CB6491" w:rsidRPr="00CA3275">
        <w:rPr>
          <w:rFonts w:ascii="GHEA Grapalat" w:hAnsi="GHEA Grapalat"/>
        </w:rPr>
        <w:t>մարզի</w:t>
      </w:r>
      <w:proofErr w:type="spellEnd"/>
      <w:r w:rsidR="00CB6491" w:rsidRPr="00413334">
        <w:rPr>
          <w:rFonts w:ascii="GHEA Grapalat" w:hAnsi="GHEA Grapalat"/>
          <w:lang w:val="af-ZA"/>
        </w:rPr>
        <w:t xml:space="preserve"> </w:t>
      </w:r>
      <w:proofErr w:type="spellStart"/>
      <w:r w:rsidR="00CB6491" w:rsidRPr="00CA3275">
        <w:rPr>
          <w:rFonts w:ascii="GHEA Grapalat" w:hAnsi="GHEA Grapalat"/>
        </w:rPr>
        <w:t>Ակնալիճ</w:t>
      </w:r>
      <w:proofErr w:type="spellEnd"/>
      <w:r w:rsidR="00CB6491" w:rsidRPr="00413334">
        <w:rPr>
          <w:rFonts w:ascii="GHEA Grapalat" w:hAnsi="GHEA Grapalat"/>
          <w:lang w:val="af-ZA"/>
        </w:rPr>
        <w:t xml:space="preserve"> </w:t>
      </w:r>
      <w:proofErr w:type="spellStart"/>
      <w:r w:rsidR="003F4E00" w:rsidRPr="00CA3275">
        <w:rPr>
          <w:rFonts w:ascii="GHEA Grapalat" w:hAnsi="GHEA Grapalat"/>
        </w:rPr>
        <w:t>համայնք</w:t>
      </w:r>
      <w:r w:rsidR="00CB6491" w:rsidRPr="00CA3275">
        <w:rPr>
          <w:rFonts w:ascii="GHEA Grapalat" w:hAnsi="GHEA Grapalat"/>
        </w:rPr>
        <w:t>ներ</w:t>
      </w:r>
      <w:r w:rsidR="003F4E00" w:rsidRPr="00CA3275">
        <w:rPr>
          <w:rFonts w:ascii="GHEA Grapalat" w:hAnsi="GHEA Grapalat"/>
        </w:rPr>
        <w:t>ում</w:t>
      </w:r>
      <w:proofErr w:type="spellEnd"/>
      <w:r w:rsidR="003F4E00" w:rsidRPr="00413334">
        <w:rPr>
          <w:rFonts w:ascii="GHEA Grapalat" w:hAnsi="GHEA Grapalat"/>
          <w:lang w:val="af-ZA"/>
        </w:rPr>
        <w:t xml:space="preserve"> </w:t>
      </w:r>
      <w:r w:rsidR="00E73C7D" w:rsidRPr="00CA3275">
        <w:rPr>
          <w:rFonts w:ascii="GHEA Grapalat" w:hAnsi="GHEA Grapalat"/>
          <w:color w:val="000000"/>
          <w:lang w:val="hy-AM"/>
        </w:rPr>
        <w:t xml:space="preserve">Հայաստանի ազգային ագրարային համալսարան հիմնադրամի </w:t>
      </w:r>
      <w:proofErr w:type="spellStart"/>
      <w:r w:rsidR="00E73C7D" w:rsidRPr="00CA3275">
        <w:rPr>
          <w:rFonts w:ascii="GHEA Grapalat" w:hAnsi="GHEA Grapalat"/>
        </w:rPr>
        <w:t>միջոցով</w:t>
      </w:r>
      <w:proofErr w:type="spellEnd"/>
      <w:r w:rsidR="0070786C" w:rsidRPr="00413334">
        <w:rPr>
          <w:rFonts w:ascii="GHEA Grapalat" w:hAnsi="GHEA Grapalat"/>
          <w:lang w:val="af-ZA"/>
        </w:rPr>
        <w:t xml:space="preserve"> (</w:t>
      </w:r>
      <w:proofErr w:type="spellStart"/>
      <w:r w:rsidR="0070786C" w:rsidRPr="00CA3275">
        <w:rPr>
          <w:rFonts w:ascii="GHEA Grapalat" w:hAnsi="GHEA Grapalat"/>
        </w:rPr>
        <w:t>այսուհետ</w:t>
      </w:r>
      <w:proofErr w:type="spellEnd"/>
      <w:r w:rsidR="0070786C" w:rsidRPr="00CA3275">
        <w:rPr>
          <w:rFonts w:ascii="GHEA Grapalat" w:hAnsi="GHEA Grapalat"/>
        </w:rPr>
        <w:t>՝</w:t>
      </w:r>
      <w:r w:rsidR="0070786C" w:rsidRPr="00413334">
        <w:rPr>
          <w:rFonts w:ascii="GHEA Grapalat" w:hAnsi="GHEA Grapalat"/>
          <w:lang w:val="af-ZA"/>
        </w:rPr>
        <w:t xml:space="preserve"> </w:t>
      </w:r>
      <w:proofErr w:type="spellStart"/>
      <w:r w:rsidR="00E73C7D" w:rsidRPr="00CA3275">
        <w:rPr>
          <w:rFonts w:ascii="GHEA Grapalat" w:hAnsi="GHEA Grapalat"/>
        </w:rPr>
        <w:t>Խ</w:t>
      </w:r>
      <w:r w:rsidR="0070786C" w:rsidRPr="00CA3275">
        <w:rPr>
          <w:rFonts w:ascii="GHEA Grapalat" w:hAnsi="GHEA Grapalat"/>
        </w:rPr>
        <w:t>որհրդատու</w:t>
      </w:r>
      <w:proofErr w:type="spellEnd"/>
      <w:r w:rsidR="0070786C" w:rsidRPr="00413334">
        <w:rPr>
          <w:rFonts w:ascii="GHEA Grapalat" w:hAnsi="GHEA Grapalat"/>
          <w:lang w:val="af-ZA"/>
        </w:rPr>
        <w:t>):</w:t>
      </w:r>
      <w:r w:rsidR="00655890" w:rsidRPr="00413334">
        <w:rPr>
          <w:rFonts w:ascii="GHEA Grapalat" w:hAnsi="GHEA Grapalat"/>
          <w:lang w:val="af-ZA"/>
        </w:rPr>
        <w:t xml:space="preserve"> </w:t>
      </w:r>
    </w:p>
    <w:p w:rsidR="00FF3206" w:rsidRPr="00CA3275" w:rsidRDefault="00DA4704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CA3275">
        <w:rPr>
          <w:rFonts w:ascii="GHEA Grapalat" w:hAnsi="GHEA Grapalat"/>
        </w:rPr>
        <w:t>Ց</w:t>
      </w:r>
      <w:r w:rsidR="00FF3206" w:rsidRPr="00CA3275">
        <w:rPr>
          <w:rFonts w:ascii="GHEA Grapalat" w:hAnsi="GHEA Grapalat"/>
        </w:rPr>
        <w:t>եցի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երեք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հատ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ֆերոմոնային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թակարդներ</w:t>
      </w:r>
      <w:r w:rsidRPr="00CA3275">
        <w:rPr>
          <w:rFonts w:ascii="GHEA Grapalat" w:hAnsi="GHEA Grapalat"/>
        </w:rPr>
        <w:t>ը</w:t>
      </w:r>
      <w:proofErr w:type="spellEnd"/>
      <w:r w:rsidR="00FF3206" w:rsidRPr="00CA3275">
        <w:rPr>
          <w:rFonts w:ascii="GHEA Grapalat" w:hAnsi="GHEA Grapalat"/>
        </w:rPr>
        <w:t xml:space="preserve"> և </w:t>
      </w:r>
      <w:proofErr w:type="spellStart"/>
      <w:r w:rsidR="00FF3206" w:rsidRPr="00CA3275">
        <w:rPr>
          <w:rFonts w:ascii="GHEA Grapalat" w:hAnsi="GHEA Grapalat"/>
        </w:rPr>
        <w:t>անհրաժեշտ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օժանդակ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նյութերը</w:t>
      </w:r>
      <w:proofErr w:type="spellEnd"/>
      <w:r w:rsidR="0022799D" w:rsidRPr="00CA3275">
        <w:rPr>
          <w:rFonts w:ascii="GHEA Grapalat" w:hAnsi="GHEA Grapalat"/>
        </w:rPr>
        <w:t xml:space="preserve"> (</w:t>
      </w:r>
      <w:r w:rsidR="0022799D" w:rsidRPr="00CA3275">
        <w:rPr>
          <w:rFonts w:ascii="GHEA Grapalat" w:hAnsi="GHEA Grapalat" w:cs="Sylfaen"/>
        </w:rPr>
        <w:t>Γ-</w:t>
      </w:r>
      <w:proofErr w:type="spellStart"/>
      <w:r w:rsidR="0022799D" w:rsidRPr="00CA3275">
        <w:rPr>
          <w:rFonts w:ascii="GHEA Grapalat" w:hAnsi="GHEA Grapalat" w:cs="Sylfaen"/>
        </w:rPr>
        <w:t>աձև</w:t>
      </w:r>
      <w:proofErr w:type="spellEnd"/>
      <w:r w:rsidR="0022799D" w:rsidRPr="00CA3275">
        <w:rPr>
          <w:rFonts w:ascii="GHEA Grapalat" w:hAnsi="GHEA Grapalat" w:cs="Sylfaen"/>
        </w:rPr>
        <w:t xml:space="preserve"> </w:t>
      </w:r>
      <w:proofErr w:type="spellStart"/>
      <w:r w:rsidR="0022799D" w:rsidRPr="00CA3275">
        <w:rPr>
          <w:rFonts w:ascii="GHEA Grapalat" w:hAnsi="GHEA Grapalat" w:cs="Sylfaen"/>
        </w:rPr>
        <w:t>ցցեր</w:t>
      </w:r>
      <w:proofErr w:type="spellEnd"/>
      <w:r w:rsidR="0022799D" w:rsidRPr="00CA3275">
        <w:rPr>
          <w:rFonts w:ascii="GHEA Grapalat" w:hAnsi="GHEA Grapalat" w:cs="Sylfaen"/>
        </w:rPr>
        <w:t xml:space="preserve">, </w:t>
      </w:r>
      <w:proofErr w:type="spellStart"/>
      <w:r w:rsidR="0022799D" w:rsidRPr="00CA3275">
        <w:rPr>
          <w:rFonts w:ascii="GHEA Grapalat" w:hAnsi="GHEA Grapalat" w:cs="Sylfaen"/>
        </w:rPr>
        <w:t>ֆերոմոնով</w:t>
      </w:r>
      <w:proofErr w:type="spellEnd"/>
      <w:r w:rsidR="0022799D" w:rsidRPr="00CA3275">
        <w:rPr>
          <w:rFonts w:ascii="GHEA Grapalat" w:hAnsi="GHEA Grapalat" w:cs="Sylfaen"/>
        </w:rPr>
        <w:t xml:space="preserve"> </w:t>
      </w:r>
      <w:proofErr w:type="spellStart"/>
      <w:r w:rsidR="0022799D" w:rsidRPr="00CA3275">
        <w:rPr>
          <w:rFonts w:ascii="GHEA Grapalat" w:hAnsi="GHEA Grapalat" w:cs="Sylfaen"/>
        </w:rPr>
        <w:t>գլխիկներ</w:t>
      </w:r>
      <w:proofErr w:type="spellEnd"/>
      <w:r w:rsidR="0022799D" w:rsidRPr="00CA3275">
        <w:rPr>
          <w:rFonts w:ascii="GHEA Grapalat" w:hAnsi="GHEA Grapalat" w:cs="Sylfaen"/>
        </w:rPr>
        <w:t xml:space="preserve"> և </w:t>
      </w:r>
      <w:proofErr w:type="spellStart"/>
      <w:r w:rsidR="0022799D" w:rsidRPr="00CA3275">
        <w:rPr>
          <w:rFonts w:ascii="GHEA Grapalat" w:hAnsi="GHEA Grapalat" w:cs="Sylfaen"/>
        </w:rPr>
        <w:t>սոսնձաթղթեր</w:t>
      </w:r>
      <w:proofErr w:type="spellEnd"/>
      <w:r w:rsidR="0022799D" w:rsidRPr="00CA3275">
        <w:rPr>
          <w:rFonts w:ascii="GHEA Grapalat" w:hAnsi="GHEA Grapalat" w:cs="Sylfaen"/>
        </w:rPr>
        <w:t xml:space="preserve">) </w:t>
      </w:r>
      <w:proofErr w:type="spellStart"/>
      <w:r w:rsidR="00E73C7D" w:rsidRPr="00CA3275">
        <w:rPr>
          <w:rFonts w:ascii="GHEA Grapalat" w:hAnsi="GHEA Grapalat"/>
        </w:rPr>
        <w:t>Խ</w:t>
      </w:r>
      <w:r w:rsidR="0070786C" w:rsidRPr="00CA3275">
        <w:rPr>
          <w:rFonts w:ascii="GHEA Grapalat" w:hAnsi="GHEA Grapalat"/>
        </w:rPr>
        <w:t>որհրդատուին</w:t>
      </w:r>
      <w:proofErr w:type="spellEnd"/>
      <w:r w:rsidR="0070786C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տրամադրում</w:t>
      </w:r>
      <w:proofErr w:type="spellEnd"/>
      <w:r w:rsidR="00FF3206" w:rsidRPr="00CA3275">
        <w:rPr>
          <w:rFonts w:ascii="GHEA Grapalat" w:hAnsi="GHEA Grapalat"/>
        </w:rPr>
        <w:t xml:space="preserve"> է </w:t>
      </w:r>
      <w:proofErr w:type="spellStart"/>
      <w:r w:rsidR="00FF3206" w:rsidRPr="00CA3275">
        <w:rPr>
          <w:rFonts w:ascii="GHEA Grapalat" w:hAnsi="GHEA Grapalat"/>
        </w:rPr>
        <w:t>նախարարությունը</w:t>
      </w:r>
      <w:proofErr w:type="spellEnd"/>
      <w:r w:rsidR="00332006" w:rsidRPr="00CA3275">
        <w:rPr>
          <w:rFonts w:ascii="GHEA Grapalat" w:hAnsi="GHEA Grapalat"/>
        </w:rPr>
        <w:t>, «</w:t>
      </w:r>
      <w:r w:rsidR="00332006" w:rsidRPr="00413334">
        <w:rPr>
          <w:rFonts w:ascii="GHEA Grapalat" w:hAnsi="GHEA Grapalat"/>
          <w:lang w:val="hy-AM"/>
        </w:rPr>
        <w:t>Բուսասանիտարիայի</w:t>
      </w:r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ծառայությունների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մատուցում</w:t>
      </w:r>
      <w:proofErr w:type="spellEnd"/>
      <w:r w:rsidR="00332006" w:rsidRPr="00CA3275">
        <w:rPr>
          <w:rFonts w:ascii="GHEA Grapalat" w:hAnsi="GHEA Grapalat"/>
        </w:rPr>
        <w:t xml:space="preserve">» </w:t>
      </w:r>
      <w:proofErr w:type="spellStart"/>
      <w:r w:rsidR="00332006" w:rsidRPr="00CA3275">
        <w:rPr>
          <w:rFonts w:ascii="GHEA Grapalat" w:hAnsi="GHEA Grapalat"/>
        </w:rPr>
        <w:t>ծրագրի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շրջանակներում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ձեռքբերվող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ֆերոմոնային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թակարդներից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ու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օժանդակ</w:t>
      </w:r>
      <w:proofErr w:type="spellEnd"/>
      <w:r w:rsidR="00332006"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նյութերից</w:t>
      </w:r>
      <w:proofErr w:type="spellEnd"/>
      <w:r w:rsidR="00FF3206" w:rsidRPr="00CA3275">
        <w:rPr>
          <w:rFonts w:ascii="GHEA Grapalat" w:hAnsi="GHEA Grapalat"/>
        </w:rPr>
        <w:t>:</w:t>
      </w:r>
    </w:p>
    <w:p w:rsidR="00466A17" w:rsidRPr="00CA3275" w:rsidRDefault="00E73C7D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413334">
        <w:rPr>
          <w:rFonts w:ascii="GHEA Grapalat" w:hAnsi="GHEA Grapalat"/>
          <w:lang w:val="hy-AM"/>
        </w:rPr>
        <w:t>Փորձա</w:t>
      </w:r>
      <w:r w:rsidR="001B4CB3" w:rsidRPr="00413334">
        <w:rPr>
          <w:rFonts w:ascii="GHEA Grapalat" w:hAnsi="GHEA Grapalat"/>
          <w:lang w:val="hy-AM"/>
        </w:rPr>
        <w:t>դաշտում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ցեցի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թակարդներում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ֆերոմոնով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գլխիկները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պետք</w:t>
      </w:r>
      <w:proofErr w:type="spellEnd"/>
      <w:r w:rsidR="00FF3206" w:rsidRPr="00CA3275">
        <w:rPr>
          <w:rFonts w:ascii="GHEA Grapalat" w:hAnsi="GHEA Grapalat" w:cs="Sylfaen"/>
        </w:rPr>
        <w:t xml:space="preserve"> է </w:t>
      </w:r>
      <w:proofErr w:type="spellStart"/>
      <w:r w:rsidR="00FF3206" w:rsidRPr="00CA3275">
        <w:rPr>
          <w:rFonts w:ascii="GHEA Grapalat" w:hAnsi="GHEA Grapalat" w:cs="Sylfaen"/>
        </w:rPr>
        <w:t>փոխել</w:t>
      </w:r>
      <w:proofErr w:type="spellEnd"/>
      <w:r w:rsidR="00FF3206" w:rsidRPr="00CA3275">
        <w:rPr>
          <w:rFonts w:ascii="GHEA Grapalat" w:hAnsi="GHEA Grapalat" w:cs="Sylfaen"/>
        </w:rPr>
        <w:t xml:space="preserve"> 4, </w:t>
      </w:r>
      <w:proofErr w:type="spellStart"/>
      <w:r w:rsidR="00FF3206" w:rsidRPr="00CA3275">
        <w:rPr>
          <w:rFonts w:ascii="GHEA Grapalat" w:hAnsi="GHEA Grapalat" w:cs="Sylfaen"/>
        </w:rPr>
        <w:t>իսկ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սոսնձաթղթերը</w:t>
      </w:r>
      <w:proofErr w:type="spellEnd"/>
      <w:r w:rsidR="00FF3206" w:rsidRPr="00CA3275">
        <w:rPr>
          <w:rFonts w:ascii="GHEA Grapalat" w:hAnsi="GHEA Grapalat" w:cs="Sylfaen"/>
        </w:rPr>
        <w:t xml:space="preserve">` 9 </w:t>
      </w:r>
      <w:proofErr w:type="spellStart"/>
      <w:r w:rsidR="00FF3206" w:rsidRPr="00CA3275">
        <w:rPr>
          <w:rFonts w:ascii="GHEA Grapalat" w:hAnsi="GHEA Grapalat" w:cs="Sylfaen"/>
        </w:rPr>
        <w:t>անգամ</w:t>
      </w:r>
      <w:proofErr w:type="spellEnd"/>
      <w:r w:rsidR="00FF3206" w:rsidRPr="00CA3275">
        <w:rPr>
          <w:rFonts w:ascii="GHEA Grapalat" w:hAnsi="GHEA Grapalat" w:cs="Sylfaen"/>
        </w:rPr>
        <w:t>:</w:t>
      </w:r>
      <w:r w:rsidR="00466A17" w:rsidRPr="00CA3275">
        <w:rPr>
          <w:rFonts w:ascii="GHEA Grapalat" w:hAnsi="GHEA Grapalat" w:cs="Sylfaen"/>
        </w:rPr>
        <w:t xml:space="preserve"> </w:t>
      </w:r>
    </w:p>
    <w:p w:rsidR="00466A17" w:rsidRPr="00CA3275" w:rsidRDefault="00E73C7D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413334">
        <w:rPr>
          <w:rFonts w:ascii="GHEA Grapalat" w:hAnsi="GHEA Grapalat"/>
          <w:lang w:val="hy-AM"/>
        </w:rPr>
        <w:t>Ֆ</w:t>
      </w:r>
      <w:r w:rsidR="00FF3206" w:rsidRPr="00413334">
        <w:rPr>
          <w:rFonts w:ascii="GHEA Grapalat" w:hAnsi="GHEA Grapalat"/>
          <w:lang w:val="hy-AM"/>
        </w:rPr>
        <w:t>երոմոնային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թակարդները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կամրացվեն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փայտից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կամ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պլաստիկ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նյութից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պատրաստված</w:t>
      </w:r>
      <w:proofErr w:type="spellEnd"/>
      <w:r w:rsidR="00FF3206" w:rsidRPr="00CA3275">
        <w:rPr>
          <w:rFonts w:ascii="GHEA Grapalat" w:hAnsi="GHEA Grapalat" w:cs="Sylfaen"/>
        </w:rPr>
        <w:t xml:space="preserve"> Γ-</w:t>
      </w:r>
      <w:proofErr w:type="spellStart"/>
      <w:r w:rsidR="00FF3206" w:rsidRPr="00CA3275">
        <w:rPr>
          <w:rFonts w:ascii="GHEA Grapalat" w:hAnsi="GHEA Grapalat" w:cs="Sylfaen"/>
        </w:rPr>
        <w:t>աձև</w:t>
      </w:r>
      <w:proofErr w:type="spellEnd"/>
      <w:r w:rsidR="00FF3206" w:rsidRPr="00CA3275">
        <w:rPr>
          <w:rFonts w:ascii="GHEA Grapalat" w:hAnsi="GHEA Grapalat" w:cs="Sylfaen"/>
        </w:rPr>
        <w:t xml:space="preserve">, 65-70 </w:t>
      </w:r>
      <w:proofErr w:type="spellStart"/>
      <w:r w:rsidR="00FF3206" w:rsidRPr="00CA3275">
        <w:rPr>
          <w:rFonts w:ascii="GHEA Grapalat" w:hAnsi="GHEA Grapalat" w:cs="Sylfaen"/>
        </w:rPr>
        <w:t>սմ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բարձրությամբ</w:t>
      </w:r>
      <w:proofErr w:type="spellEnd"/>
      <w:r w:rsidR="00FF3206" w:rsidRPr="00CA3275">
        <w:rPr>
          <w:rFonts w:ascii="GHEA Grapalat" w:hAnsi="GHEA Grapalat" w:cs="Sylfaen"/>
        </w:rPr>
        <w:t xml:space="preserve">, </w:t>
      </w:r>
      <w:proofErr w:type="spellStart"/>
      <w:r w:rsidR="00FF3206" w:rsidRPr="00CA3275">
        <w:rPr>
          <w:rFonts w:ascii="GHEA Grapalat" w:hAnsi="GHEA Grapalat" w:cs="Sylfaen"/>
        </w:rPr>
        <w:t>սրածայր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ցցերին</w:t>
      </w:r>
      <w:proofErr w:type="spellEnd"/>
      <w:r w:rsidR="00FF3206" w:rsidRPr="00CA3275">
        <w:rPr>
          <w:rFonts w:ascii="GHEA Grapalat" w:hAnsi="GHEA Grapalat" w:cs="Sylfaen"/>
        </w:rPr>
        <w:t>:</w:t>
      </w:r>
    </w:p>
    <w:p w:rsidR="00466A17" w:rsidRPr="00CA3275" w:rsidRDefault="0070786C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413334">
        <w:rPr>
          <w:rFonts w:ascii="GHEA Grapalat" w:hAnsi="GHEA Grapalat"/>
          <w:lang w:val="hy-AM"/>
        </w:rPr>
        <w:t>Խոհրդատուն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դ</w:t>
      </w:r>
      <w:r w:rsidR="00FF3206" w:rsidRPr="00CA3275">
        <w:rPr>
          <w:rFonts w:ascii="GHEA Grapalat" w:hAnsi="GHEA Grapalat" w:cs="Sylfaen"/>
        </w:rPr>
        <w:t>իտարկումները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կիրականաց</w:t>
      </w:r>
      <w:r w:rsidRPr="00CA3275">
        <w:rPr>
          <w:rFonts w:ascii="GHEA Grapalat" w:hAnsi="GHEA Grapalat" w:cs="Sylfaen"/>
        </w:rPr>
        <w:t>նի</w:t>
      </w:r>
      <w:proofErr w:type="spellEnd"/>
      <w:r w:rsidR="00FF3206" w:rsidRPr="00CA3275">
        <w:rPr>
          <w:rFonts w:ascii="GHEA Grapalat" w:hAnsi="GHEA Grapalat" w:cs="Sylfaen"/>
        </w:rPr>
        <w:t xml:space="preserve"> 3-օրյա </w:t>
      </w:r>
      <w:proofErr w:type="spellStart"/>
      <w:r w:rsidR="00FF3206" w:rsidRPr="00CA3275">
        <w:rPr>
          <w:rFonts w:ascii="GHEA Grapalat" w:hAnsi="GHEA Grapalat" w:cs="Sylfaen"/>
        </w:rPr>
        <w:t>պարբերականությամբ</w:t>
      </w:r>
      <w:proofErr w:type="spellEnd"/>
      <w:r w:rsidR="00FF3206" w:rsidRPr="00CA3275">
        <w:rPr>
          <w:rFonts w:ascii="GHEA Grapalat" w:hAnsi="GHEA Grapalat" w:cs="Sylfaen"/>
        </w:rPr>
        <w:t>:</w:t>
      </w:r>
      <w:r w:rsidR="00466A17" w:rsidRPr="00CA3275">
        <w:rPr>
          <w:rFonts w:ascii="GHEA Grapalat" w:hAnsi="GHEA Grapalat"/>
        </w:rPr>
        <w:t xml:space="preserve"> </w:t>
      </w:r>
    </w:p>
    <w:p w:rsidR="0027626B" w:rsidRPr="00CA3275" w:rsidRDefault="0070786C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CA3275">
        <w:rPr>
          <w:rFonts w:ascii="GHEA Grapalat" w:hAnsi="GHEA Grapalat"/>
        </w:rPr>
        <w:lastRenderedPageBreak/>
        <w:t>Խոհրդատուն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ողջ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վեգետացիայի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ընթացքում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փորձադաշտում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իրականացնում</w:t>
      </w:r>
      <w:proofErr w:type="spellEnd"/>
      <w:r w:rsidRPr="00CA3275">
        <w:rPr>
          <w:rFonts w:ascii="GHEA Grapalat" w:hAnsi="GHEA Grapalat"/>
        </w:rPr>
        <w:t xml:space="preserve"> է </w:t>
      </w:r>
      <w:proofErr w:type="spellStart"/>
      <w:r w:rsidR="00FF3206" w:rsidRPr="00CA3275">
        <w:rPr>
          <w:rFonts w:ascii="GHEA Grapalat" w:hAnsi="GHEA Grapalat"/>
        </w:rPr>
        <w:t>ցեց</w:t>
      </w:r>
      <w:r w:rsidR="00E73C7D" w:rsidRPr="00CA3275">
        <w:rPr>
          <w:rFonts w:ascii="GHEA Grapalat" w:hAnsi="GHEA Grapalat"/>
        </w:rPr>
        <w:t>ի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դեմ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պայքարի</w:t>
      </w:r>
      <w:proofErr w:type="spellEnd"/>
      <w:r w:rsidR="00FF3206" w:rsidRPr="00CA3275">
        <w:rPr>
          <w:rFonts w:ascii="GHEA Grapalat" w:hAnsi="GHEA Grapalat"/>
        </w:rPr>
        <w:t xml:space="preserve"> </w:t>
      </w:r>
      <w:proofErr w:type="spellStart"/>
      <w:r w:rsidR="00FF3206" w:rsidRPr="00CA3275">
        <w:rPr>
          <w:rFonts w:ascii="GHEA Grapalat" w:hAnsi="GHEA Grapalat"/>
        </w:rPr>
        <w:t>միջոցառումներ</w:t>
      </w:r>
      <w:proofErr w:type="spellEnd"/>
      <w:r w:rsidR="00FF3206" w:rsidRPr="00CA3275">
        <w:rPr>
          <w:rFonts w:ascii="GHEA Grapalat" w:hAnsi="GHEA Grapalat"/>
        </w:rPr>
        <w:t xml:space="preserve">, </w:t>
      </w:r>
      <w:proofErr w:type="spellStart"/>
      <w:r w:rsidR="00332006" w:rsidRPr="00CA3275">
        <w:rPr>
          <w:rFonts w:ascii="GHEA Grapalat" w:hAnsi="GHEA Grapalat" w:cs="Sylfaen"/>
        </w:rPr>
        <w:t>փորձադաշտը</w:t>
      </w:r>
      <w:proofErr w:type="spellEnd"/>
      <w:r w:rsidR="00332006" w:rsidRPr="00CA3275">
        <w:rPr>
          <w:rFonts w:ascii="GHEA Grapalat" w:hAnsi="GHEA Grapalat" w:cs="Sylfaen"/>
        </w:rPr>
        <w:t xml:space="preserve"> </w:t>
      </w:r>
      <w:proofErr w:type="spellStart"/>
      <w:r w:rsidR="00332006" w:rsidRPr="00CA3275">
        <w:rPr>
          <w:rFonts w:ascii="GHEA Grapalat" w:hAnsi="GHEA Grapalat" w:cs="Sylfaen"/>
        </w:rPr>
        <w:t>տնօրինող</w:t>
      </w:r>
      <w:proofErr w:type="spellEnd"/>
      <w:r w:rsidR="00332006" w:rsidRPr="00CA3275">
        <w:rPr>
          <w:rFonts w:ascii="GHEA Grapalat" w:hAnsi="GHEA Grapalat" w:cs="Sylfaen"/>
        </w:rPr>
        <w:t xml:space="preserve"> </w:t>
      </w:r>
      <w:proofErr w:type="spellStart"/>
      <w:r w:rsidR="00332006" w:rsidRPr="00CA3275">
        <w:rPr>
          <w:rFonts w:ascii="GHEA Grapalat" w:hAnsi="GHEA Grapalat" w:cs="Sylfaen"/>
        </w:rPr>
        <w:t>հողօգտագործողին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տալիս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ցուցումներ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ագրոտեխնիկական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միջոցառումների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կատարման</w:t>
      </w:r>
      <w:proofErr w:type="spellEnd"/>
      <w:r w:rsidR="0027626B" w:rsidRPr="00CA3275">
        <w:rPr>
          <w:rFonts w:ascii="GHEA Grapalat" w:hAnsi="GHEA Grapalat"/>
        </w:rPr>
        <w:t xml:space="preserve"> </w:t>
      </w:r>
      <w:proofErr w:type="spellStart"/>
      <w:r w:rsidR="0027626B" w:rsidRPr="00CA3275">
        <w:rPr>
          <w:rFonts w:ascii="GHEA Grapalat" w:hAnsi="GHEA Grapalat"/>
        </w:rPr>
        <w:t>վերաբերյալ</w:t>
      </w:r>
      <w:proofErr w:type="spellEnd"/>
      <w:r w:rsidR="00FF3206" w:rsidRPr="00CA3275">
        <w:rPr>
          <w:rFonts w:ascii="GHEA Grapalat" w:hAnsi="GHEA Grapalat"/>
        </w:rPr>
        <w:t>:</w:t>
      </w:r>
    </w:p>
    <w:p w:rsidR="0027626B" w:rsidRPr="00CA3275" w:rsidRDefault="0027626B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r w:rsidRPr="00413334">
        <w:rPr>
          <w:rFonts w:ascii="GHEA Grapalat" w:hAnsi="GHEA Grapalat"/>
          <w:lang w:val="hy-AM"/>
        </w:rPr>
        <w:t>Խորհրդատուն</w:t>
      </w:r>
      <w:r w:rsidRPr="00CA3275">
        <w:rPr>
          <w:rFonts w:ascii="GHEA Grapalat" w:hAnsi="GHEA Grapalat"/>
        </w:rPr>
        <w:t xml:space="preserve"> </w:t>
      </w:r>
      <w:proofErr w:type="spellStart"/>
      <w:r w:rsidR="00E73C7D" w:rsidRPr="00CA3275">
        <w:rPr>
          <w:rFonts w:ascii="GHEA Grapalat" w:hAnsi="GHEA Grapalat"/>
        </w:rPr>
        <w:t>Ծրագրի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ընթացքում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կկազմակերպի</w:t>
      </w:r>
      <w:proofErr w:type="spellEnd"/>
      <w:r w:rsidRPr="00CA3275">
        <w:rPr>
          <w:rFonts w:ascii="GHEA Grapalat" w:hAnsi="GHEA Grapalat"/>
        </w:rPr>
        <w:t xml:space="preserve"> 2 </w:t>
      </w:r>
      <w:proofErr w:type="spellStart"/>
      <w:r w:rsidRPr="00CA3275">
        <w:rPr>
          <w:rFonts w:ascii="GHEA Grapalat" w:hAnsi="GHEA Grapalat"/>
        </w:rPr>
        <w:t>ուսուցողա</w:t>
      </w:r>
      <w:r w:rsidR="00DA4704" w:rsidRPr="00CA3275">
        <w:rPr>
          <w:rFonts w:ascii="GHEA Grapalat" w:hAnsi="GHEA Grapalat"/>
        </w:rPr>
        <w:t>կան</w:t>
      </w:r>
      <w:r w:rsidRPr="00CA3275">
        <w:rPr>
          <w:rFonts w:ascii="GHEA Grapalat" w:hAnsi="GHEA Grapalat"/>
        </w:rPr>
        <w:t>-ցուցադրական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սեմինարներ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լոլիկի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մշակությամբ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զբաղվող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/>
        </w:rPr>
        <w:t>հողօգտագործողներ</w:t>
      </w:r>
      <w:r w:rsidRPr="00CA3275">
        <w:rPr>
          <w:rFonts w:ascii="GHEA Grapalat" w:hAnsi="GHEA Grapalat"/>
        </w:rPr>
        <w:t>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համար</w:t>
      </w:r>
      <w:proofErr w:type="spellEnd"/>
      <w:r w:rsidR="00FF3206" w:rsidRPr="00CA3275">
        <w:rPr>
          <w:rFonts w:ascii="GHEA Grapalat" w:hAnsi="GHEA Grapalat" w:cs="Sylfaen"/>
        </w:rPr>
        <w:t>:</w:t>
      </w:r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Սեմինարների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մասնակիցների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ցանկը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կներկայաց</w:t>
      </w:r>
      <w:r w:rsidR="00DA4704" w:rsidRPr="00CA3275">
        <w:rPr>
          <w:rFonts w:ascii="GHEA Grapalat" w:hAnsi="GHEA Grapalat" w:cs="Sylfaen"/>
        </w:rPr>
        <w:t>վ</w:t>
      </w:r>
      <w:r w:rsidRPr="00CA3275">
        <w:rPr>
          <w:rFonts w:ascii="GHEA Grapalat" w:hAnsi="GHEA Grapalat" w:cs="Sylfaen"/>
        </w:rPr>
        <w:t>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նախարարության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="00DA4704" w:rsidRPr="00CA3275">
        <w:rPr>
          <w:rFonts w:ascii="GHEA Grapalat" w:hAnsi="GHEA Grapalat" w:cs="Sylfaen"/>
        </w:rPr>
        <w:t>կողմից</w:t>
      </w:r>
      <w:proofErr w:type="spellEnd"/>
      <w:r w:rsidR="00DA4704" w:rsidRPr="00CA3275">
        <w:rPr>
          <w:rFonts w:ascii="GHEA Grapalat" w:hAnsi="GHEA Grapalat" w:cs="Sylfaen"/>
        </w:rPr>
        <w:t>:</w:t>
      </w:r>
    </w:p>
    <w:p w:rsidR="00B86ED3" w:rsidRPr="00CA3275" w:rsidRDefault="00E73C7D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</w:rPr>
      </w:pPr>
      <w:proofErr w:type="spellStart"/>
      <w:r w:rsidRPr="00CA3275">
        <w:rPr>
          <w:rFonts w:ascii="GHEA Grapalat" w:hAnsi="GHEA Grapalat" w:cs="Sylfaen"/>
        </w:rPr>
        <w:t>Ծ</w:t>
      </w:r>
      <w:r w:rsidR="0027626B" w:rsidRPr="00CA3275">
        <w:rPr>
          <w:rFonts w:ascii="GHEA Grapalat" w:hAnsi="GHEA Grapalat" w:cs="Sylfaen"/>
        </w:rPr>
        <w:t>րագրի</w:t>
      </w:r>
      <w:proofErr w:type="spellEnd"/>
      <w:r w:rsidR="0027626B" w:rsidRPr="00CA3275">
        <w:rPr>
          <w:rFonts w:ascii="GHEA Grapalat" w:hAnsi="GHEA Grapalat" w:cs="Sylfaen"/>
        </w:rPr>
        <w:t xml:space="preserve"> </w:t>
      </w:r>
      <w:proofErr w:type="spellStart"/>
      <w:r w:rsidR="0027626B" w:rsidRPr="00CA3275">
        <w:rPr>
          <w:rFonts w:ascii="GHEA Grapalat" w:hAnsi="GHEA Grapalat" w:cs="Sylfaen"/>
        </w:rPr>
        <w:t>շրջանակներում</w:t>
      </w:r>
      <w:proofErr w:type="spellEnd"/>
      <w:r w:rsidR="0027626B" w:rsidRPr="00CA3275">
        <w:rPr>
          <w:rFonts w:ascii="GHEA Grapalat" w:hAnsi="GHEA Grapalat" w:cs="Sylfaen"/>
        </w:rPr>
        <w:t xml:space="preserve"> </w:t>
      </w:r>
      <w:proofErr w:type="spellStart"/>
      <w:r w:rsidR="0027626B" w:rsidRPr="00CA3275">
        <w:rPr>
          <w:rFonts w:ascii="GHEA Grapalat" w:hAnsi="GHEA Grapalat" w:cs="Sylfaen"/>
        </w:rPr>
        <w:t>կ</w:t>
      </w:r>
      <w:r w:rsidR="00DA4704" w:rsidRPr="00CA3275">
        <w:rPr>
          <w:rFonts w:ascii="GHEA Grapalat" w:hAnsi="GHEA Grapalat" w:cs="Sylfaen"/>
        </w:rPr>
        <w:t>մշակվ</w:t>
      </w:r>
      <w:r w:rsidR="0027626B" w:rsidRPr="00CA3275">
        <w:rPr>
          <w:rFonts w:ascii="GHEA Grapalat" w:hAnsi="GHEA Grapalat" w:cs="Sylfaen"/>
        </w:rPr>
        <w:t>ի</w:t>
      </w:r>
      <w:proofErr w:type="spellEnd"/>
      <w:r w:rsidR="0027626B" w:rsidRPr="00CA3275">
        <w:rPr>
          <w:rFonts w:ascii="GHEA Grapalat" w:hAnsi="GHEA Grapalat" w:cs="Sylfaen"/>
        </w:rPr>
        <w:t xml:space="preserve"> </w:t>
      </w:r>
      <w:proofErr w:type="spellStart"/>
      <w:r w:rsidR="0027626B" w:rsidRPr="00CA3275">
        <w:rPr>
          <w:rFonts w:ascii="GHEA Grapalat" w:hAnsi="GHEA Grapalat" w:cs="Sylfaen"/>
        </w:rPr>
        <w:t>տեղեկատվական</w:t>
      </w:r>
      <w:proofErr w:type="spellEnd"/>
      <w:r w:rsidR="0027626B" w:rsidRPr="00CA3275">
        <w:rPr>
          <w:rFonts w:ascii="GHEA Grapalat" w:hAnsi="GHEA Grapalat" w:cs="Sylfaen"/>
        </w:rPr>
        <w:t xml:space="preserve"> </w:t>
      </w:r>
      <w:proofErr w:type="spellStart"/>
      <w:r w:rsidR="0027626B" w:rsidRPr="00CA3275">
        <w:rPr>
          <w:rFonts w:ascii="GHEA Grapalat" w:hAnsi="GHEA Grapalat" w:cs="Sylfaen"/>
        </w:rPr>
        <w:t>գր</w:t>
      </w:r>
      <w:r w:rsidR="00DA4704" w:rsidRPr="00CA3275">
        <w:rPr>
          <w:rFonts w:ascii="GHEA Grapalat" w:hAnsi="GHEA Grapalat" w:cs="Sylfaen"/>
        </w:rPr>
        <w:t>ք</w:t>
      </w:r>
      <w:r w:rsidR="0027626B" w:rsidRPr="00CA3275">
        <w:rPr>
          <w:rFonts w:ascii="GHEA Grapalat" w:hAnsi="GHEA Grapalat" w:cs="Sylfaen"/>
        </w:rPr>
        <w:t>ույկ</w:t>
      </w:r>
      <w:proofErr w:type="spellEnd"/>
      <w:r w:rsidR="0027626B" w:rsidRPr="00CA3275">
        <w:rPr>
          <w:rFonts w:ascii="GHEA Grapalat" w:hAnsi="GHEA Grapalat" w:cs="Sylfaen"/>
        </w:rPr>
        <w:t xml:space="preserve"> </w:t>
      </w:r>
      <w:proofErr w:type="spellStart"/>
      <w:r w:rsidR="00B86ED3" w:rsidRPr="00CA3275">
        <w:rPr>
          <w:rFonts w:ascii="GHEA Grapalat" w:hAnsi="GHEA Grapalat" w:cs="Sylfaen"/>
        </w:rPr>
        <w:t>ցեցի</w:t>
      </w:r>
      <w:proofErr w:type="spellEnd"/>
      <w:r w:rsidR="00B86ED3" w:rsidRPr="00CA3275">
        <w:rPr>
          <w:rFonts w:ascii="GHEA Grapalat" w:hAnsi="GHEA Grapalat" w:cs="Sylfaen"/>
        </w:rPr>
        <w:t xml:space="preserve"> </w:t>
      </w:r>
      <w:proofErr w:type="spellStart"/>
      <w:r w:rsidR="00DA4704" w:rsidRPr="00CA3275">
        <w:rPr>
          <w:rFonts w:ascii="GHEA Grapalat" w:hAnsi="GHEA Grapalat" w:cs="Sylfaen"/>
        </w:rPr>
        <w:t>տարածվածության</w:t>
      </w:r>
      <w:proofErr w:type="spellEnd"/>
      <w:r w:rsidR="00DA4704" w:rsidRPr="00CA3275">
        <w:rPr>
          <w:rFonts w:ascii="GHEA Grapalat" w:hAnsi="GHEA Grapalat" w:cs="Sylfaen"/>
        </w:rPr>
        <w:t xml:space="preserve">, </w:t>
      </w:r>
      <w:proofErr w:type="spellStart"/>
      <w:r w:rsidR="00B86ED3" w:rsidRPr="00413334">
        <w:rPr>
          <w:rFonts w:ascii="GHEA Grapalat" w:hAnsi="GHEA Grapalat"/>
          <w:lang w:val="hy-AM"/>
        </w:rPr>
        <w:t>կենսակերպի</w:t>
      </w:r>
      <w:proofErr w:type="spellEnd"/>
      <w:r w:rsidR="00DA4704" w:rsidRPr="00CA3275">
        <w:rPr>
          <w:rFonts w:ascii="GHEA Grapalat" w:hAnsi="GHEA Grapalat" w:cs="Sylfaen"/>
        </w:rPr>
        <w:t xml:space="preserve">, </w:t>
      </w:r>
      <w:proofErr w:type="spellStart"/>
      <w:r w:rsidR="00DA4704" w:rsidRPr="00CA3275">
        <w:rPr>
          <w:rFonts w:ascii="GHEA Grapalat" w:hAnsi="GHEA Grapalat" w:cs="Sylfaen"/>
        </w:rPr>
        <w:t>վնասակարության</w:t>
      </w:r>
      <w:proofErr w:type="spellEnd"/>
      <w:r w:rsidR="00DA4704" w:rsidRPr="00CA3275">
        <w:rPr>
          <w:rFonts w:ascii="GHEA Grapalat" w:hAnsi="GHEA Grapalat" w:cs="Sylfaen"/>
        </w:rPr>
        <w:t xml:space="preserve"> </w:t>
      </w:r>
      <w:r w:rsidR="00B86ED3" w:rsidRPr="00CA3275">
        <w:rPr>
          <w:rFonts w:ascii="GHEA Grapalat" w:hAnsi="GHEA Grapalat" w:cs="Sylfaen"/>
        </w:rPr>
        <w:t xml:space="preserve">և </w:t>
      </w:r>
      <w:proofErr w:type="spellStart"/>
      <w:r w:rsidR="00B86ED3" w:rsidRPr="00CA3275">
        <w:rPr>
          <w:rFonts w:ascii="GHEA Grapalat" w:hAnsi="GHEA Grapalat" w:cs="Sylfaen"/>
        </w:rPr>
        <w:t>պայքարի</w:t>
      </w:r>
      <w:proofErr w:type="spellEnd"/>
      <w:r w:rsidR="00B86ED3" w:rsidRPr="00CA3275">
        <w:rPr>
          <w:rFonts w:ascii="GHEA Grapalat" w:hAnsi="GHEA Grapalat" w:cs="Sylfaen"/>
        </w:rPr>
        <w:t xml:space="preserve"> </w:t>
      </w:r>
      <w:proofErr w:type="spellStart"/>
      <w:r w:rsidR="00B86ED3" w:rsidRPr="00CA3275">
        <w:rPr>
          <w:rFonts w:ascii="GHEA Grapalat" w:hAnsi="GHEA Grapalat" w:cs="Sylfaen"/>
        </w:rPr>
        <w:t>միջոցառումների</w:t>
      </w:r>
      <w:proofErr w:type="spellEnd"/>
      <w:r w:rsidR="00B86ED3" w:rsidRPr="00CA3275">
        <w:rPr>
          <w:rFonts w:ascii="GHEA Grapalat" w:hAnsi="GHEA Grapalat" w:cs="Sylfaen"/>
        </w:rPr>
        <w:t xml:space="preserve"> </w:t>
      </w:r>
      <w:proofErr w:type="spellStart"/>
      <w:r w:rsidR="00B86ED3" w:rsidRPr="00CA3275">
        <w:rPr>
          <w:rFonts w:ascii="GHEA Grapalat" w:hAnsi="GHEA Grapalat" w:cs="Sylfaen"/>
        </w:rPr>
        <w:t>վերաբերյալ</w:t>
      </w:r>
      <w:proofErr w:type="spellEnd"/>
      <w:r w:rsidR="00B86ED3" w:rsidRPr="00CA3275">
        <w:rPr>
          <w:rFonts w:ascii="GHEA Grapalat" w:hAnsi="GHEA Grapalat" w:cs="Sylfaen"/>
        </w:rPr>
        <w:t>:</w:t>
      </w:r>
    </w:p>
    <w:p w:rsidR="00FF3206" w:rsidRPr="00CA3275" w:rsidRDefault="00B86ED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proofErr w:type="spellStart"/>
      <w:r w:rsidRPr="00CA3275">
        <w:rPr>
          <w:rFonts w:ascii="GHEA Grapalat" w:hAnsi="GHEA Grapalat" w:cs="Sylfaen"/>
        </w:rPr>
        <w:t>Տեղեկատվական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գրքույկը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կհրատարակվի</w:t>
      </w:r>
      <w:proofErr w:type="spellEnd"/>
      <w:r w:rsidRPr="00CA3275">
        <w:rPr>
          <w:rFonts w:ascii="GHEA Grapalat" w:hAnsi="GHEA Grapalat" w:cs="Sylfaen"/>
        </w:rPr>
        <w:t xml:space="preserve"> </w:t>
      </w:r>
      <w:r w:rsidR="004A5633" w:rsidRPr="00CA3275">
        <w:rPr>
          <w:rFonts w:ascii="GHEA Grapalat" w:hAnsi="GHEA Grapalat" w:cs="Sylfaen"/>
        </w:rPr>
        <w:t>50</w:t>
      </w:r>
      <w:r w:rsidR="00FF3206" w:rsidRPr="00CA3275">
        <w:rPr>
          <w:rFonts w:ascii="GHEA Grapalat" w:hAnsi="GHEA Grapalat" w:cs="Sylfaen"/>
        </w:rPr>
        <w:t xml:space="preserve">00 </w:t>
      </w:r>
      <w:proofErr w:type="spellStart"/>
      <w:r w:rsidRPr="00CA3275">
        <w:rPr>
          <w:rFonts w:ascii="GHEA Grapalat" w:hAnsi="GHEA Grapalat" w:cs="Sylfaen"/>
        </w:rPr>
        <w:t>տպաքանակով</w:t>
      </w:r>
      <w:proofErr w:type="spellEnd"/>
      <w:r w:rsidRPr="00CA3275">
        <w:rPr>
          <w:rFonts w:ascii="GHEA Grapalat" w:hAnsi="GHEA Grapalat" w:cs="Sylfaen"/>
        </w:rPr>
        <w:t xml:space="preserve">, </w:t>
      </w:r>
      <w:proofErr w:type="spellStart"/>
      <w:r w:rsidRPr="00CA3275">
        <w:rPr>
          <w:rFonts w:ascii="GHEA Grapalat" w:hAnsi="GHEA Grapalat" w:cs="Sylfaen"/>
        </w:rPr>
        <w:t>որից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r w:rsidR="004A5633" w:rsidRPr="00CA3275">
        <w:rPr>
          <w:rFonts w:ascii="GHEA Grapalat" w:hAnsi="GHEA Grapalat" w:cs="Sylfaen"/>
        </w:rPr>
        <w:t>45</w:t>
      </w:r>
      <w:r w:rsidR="00FF3206" w:rsidRPr="00CA3275">
        <w:rPr>
          <w:rFonts w:ascii="GHEA Grapalat" w:hAnsi="GHEA Grapalat" w:cs="Sylfaen"/>
        </w:rPr>
        <w:t xml:space="preserve">00 </w:t>
      </w:r>
      <w:proofErr w:type="spellStart"/>
      <w:r w:rsidR="00FF3206" w:rsidRPr="00CA3275">
        <w:rPr>
          <w:rFonts w:ascii="GHEA Grapalat" w:hAnsi="GHEA Grapalat" w:cs="Sylfaen"/>
        </w:rPr>
        <w:t>հատը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413334">
        <w:rPr>
          <w:rFonts w:ascii="GHEA Grapalat" w:hAnsi="GHEA Grapalat"/>
          <w:lang w:val="hy-AM"/>
        </w:rPr>
        <w:t>կտրամադրվի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մարզպետարաններին</w:t>
      </w:r>
      <w:proofErr w:type="spellEnd"/>
      <w:r w:rsidRPr="00CA3275">
        <w:rPr>
          <w:rFonts w:ascii="GHEA Grapalat" w:hAnsi="GHEA Grapalat" w:cs="Sylfaen"/>
        </w:rPr>
        <w:t>,</w:t>
      </w:r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համայնքների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ղեկավարների</w:t>
      </w:r>
      <w:r w:rsidRPr="00CA3275">
        <w:rPr>
          <w:rFonts w:ascii="GHEA Grapalat" w:hAnsi="GHEA Grapalat" w:cs="Sylfaen"/>
        </w:rPr>
        <w:t>ն</w:t>
      </w:r>
      <w:proofErr w:type="spellEnd"/>
      <w:r w:rsidRPr="00CA3275">
        <w:rPr>
          <w:rFonts w:ascii="GHEA Grapalat" w:hAnsi="GHEA Grapalat" w:cs="Sylfaen"/>
        </w:rPr>
        <w:t>՝</w:t>
      </w:r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լոլիկի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մշակությամբ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Pr="00CA3275">
        <w:rPr>
          <w:rFonts w:ascii="GHEA Grapalat" w:hAnsi="GHEA Grapalat" w:cs="Sylfaen"/>
        </w:rPr>
        <w:t>զբաղվող</w:t>
      </w:r>
      <w:proofErr w:type="spellEnd"/>
      <w:r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տնտեսավարողներին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տրամադրելու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համար</w:t>
      </w:r>
      <w:proofErr w:type="spellEnd"/>
      <w:r w:rsidR="00FF3206" w:rsidRPr="00CA3275">
        <w:rPr>
          <w:rFonts w:ascii="GHEA Grapalat" w:hAnsi="GHEA Grapalat" w:cs="Sylfaen"/>
        </w:rPr>
        <w:t xml:space="preserve">, </w:t>
      </w:r>
      <w:proofErr w:type="spellStart"/>
      <w:r w:rsidR="00FF3206" w:rsidRPr="00CA3275">
        <w:rPr>
          <w:rFonts w:ascii="GHEA Grapalat" w:hAnsi="GHEA Grapalat" w:cs="Sylfaen"/>
        </w:rPr>
        <w:t>իսկ</w:t>
      </w:r>
      <w:proofErr w:type="spellEnd"/>
      <w:r w:rsidR="00FF3206" w:rsidRPr="00CA3275">
        <w:rPr>
          <w:rFonts w:ascii="GHEA Grapalat" w:hAnsi="GHEA Grapalat" w:cs="Sylfaen"/>
        </w:rPr>
        <w:t xml:space="preserve"> 500 </w:t>
      </w:r>
      <w:proofErr w:type="spellStart"/>
      <w:r w:rsidR="00FF3206" w:rsidRPr="00CA3275">
        <w:rPr>
          <w:rFonts w:ascii="GHEA Grapalat" w:hAnsi="GHEA Grapalat" w:cs="Sylfaen"/>
        </w:rPr>
        <w:t>հատը</w:t>
      </w:r>
      <w:proofErr w:type="spellEnd"/>
      <w:r w:rsidR="00FF3206" w:rsidRPr="00CA3275">
        <w:rPr>
          <w:rFonts w:ascii="GHEA Grapalat" w:hAnsi="GHEA Grapalat" w:cs="Sylfaen"/>
        </w:rPr>
        <w:t xml:space="preserve">՝ </w:t>
      </w:r>
      <w:proofErr w:type="spellStart"/>
      <w:r w:rsidR="00FF3206" w:rsidRPr="00CA3275">
        <w:rPr>
          <w:rFonts w:ascii="GHEA Grapalat" w:hAnsi="GHEA Grapalat" w:cs="Sylfaen"/>
        </w:rPr>
        <w:t>գյուղատնտեսության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ոլորտի</w:t>
      </w:r>
      <w:proofErr w:type="spellEnd"/>
      <w:r w:rsidR="00FF3206" w:rsidRPr="00CA3275">
        <w:rPr>
          <w:rFonts w:ascii="GHEA Grapalat" w:hAnsi="GHEA Grapalat" w:cs="Sylfaen"/>
        </w:rPr>
        <w:t xml:space="preserve"> </w:t>
      </w:r>
      <w:proofErr w:type="spellStart"/>
      <w:r w:rsidR="00FF3206" w:rsidRPr="00CA3275">
        <w:rPr>
          <w:rFonts w:ascii="GHEA Grapalat" w:hAnsi="GHEA Grapalat" w:cs="Sylfaen"/>
        </w:rPr>
        <w:t>մասնագետներին</w:t>
      </w:r>
      <w:proofErr w:type="spellEnd"/>
      <w:r w:rsidR="00FF3206" w:rsidRPr="00CA3275">
        <w:rPr>
          <w:rFonts w:ascii="GHEA Grapalat" w:hAnsi="GHEA Grapalat" w:cs="Sylfaen"/>
        </w:rPr>
        <w:t xml:space="preserve"> և </w:t>
      </w:r>
      <w:proofErr w:type="spellStart"/>
      <w:r w:rsidR="00FF3206" w:rsidRPr="00CA3275">
        <w:rPr>
          <w:rFonts w:ascii="GHEA Grapalat" w:hAnsi="GHEA Grapalat" w:cs="Sylfaen"/>
        </w:rPr>
        <w:t>գրադարաններին</w:t>
      </w:r>
      <w:proofErr w:type="spellEnd"/>
      <w:r w:rsidR="00FF3206" w:rsidRPr="00CA3275">
        <w:rPr>
          <w:rFonts w:ascii="GHEA Grapalat" w:hAnsi="GHEA Grapalat" w:cs="Sylfaen"/>
        </w:rPr>
        <w:t>:</w:t>
      </w:r>
    </w:p>
    <w:p w:rsidR="00FF3206" w:rsidRPr="00CA3275" w:rsidRDefault="00FF3206" w:rsidP="00CA32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A3275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CA3275">
        <w:rPr>
          <w:rFonts w:ascii="GHEA Grapalat" w:hAnsi="GHEA Grapalat"/>
          <w:b/>
          <w:sz w:val="24"/>
          <w:szCs w:val="24"/>
          <w:lang w:val="hy-AM"/>
        </w:rPr>
        <w:t xml:space="preserve"> մոնիթորինգը</w:t>
      </w:r>
      <w:r w:rsidRPr="00CA3275">
        <w:rPr>
          <w:rFonts w:ascii="GHEA Grapalat" w:hAnsi="GHEA Grapalat"/>
          <w:b/>
          <w:sz w:val="24"/>
          <w:szCs w:val="24"/>
          <w:lang w:val="en-US"/>
        </w:rPr>
        <w:t xml:space="preserve"> և</w:t>
      </w:r>
      <w:r w:rsidRPr="00CA3275">
        <w:rPr>
          <w:rFonts w:ascii="GHEA Grapalat" w:hAnsi="GHEA Grapalat"/>
          <w:b/>
          <w:sz w:val="24"/>
          <w:szCs w:val="24"/>
          <w:lang w:val="hy-AM"/>
        </w:rPr>
        <w:t xml:space="preserve"> հաշվետվողականությունը</w:t>
      </w:r>
    </w:p>
    <w:p w:rsidR="00466A17" w:rsidRPr="00CA3275" w:rsidRDefault="00466A17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CA3275">
        <w:rPr>
          <w:rFonts w:ascii="GHEA Grapalat" w:hAnsi="GHEA Grapalat"/>
          <w:lang w:val="hy-AM"/>
        </w:rPr>
        <w:t xml:space="preserve">Ծրագրի </w:t>
      </w:r>
      <w:proofErr w:type="spellStart"/>
      <w:r w:rsidRPr="00CA3275">
        <w:rPr>
          <w:rFonts w:ascii="GHEA Grapalat" w:hAnsi="GHEA Grapalat"/>
          <w:lang w:val="hy-AM"/>
        </w:rPr>
        <w:t>մոնիթորինգն</w:t>
      </w:r>
      <w:proofErr w:type="spellEnd"/>
      <w:r w:rsidRPr="00CA3275">
        <w:rPr>
          <w:rFonts w:ascii="GHEA Grapalat" w:hAnsi="GHEA Grapalat"/>
          <w:lang w:val="hy-AM"/>
        </w:rPr>
        <w:t xml:space="preserve"> իրականացնում է </w:t>
      </w:r>
      <w:r w:rsidRPr="00CA3275">
        <w:rPr>
          <w:rFonts w:ascii="GHEA Grapalat" w:hAnsi="GHEA Grapalat"/>
        </w:rPr>
        <w:t>նախարարության համապատասխան ստորաբաժանումը:</w:t>
      </w:r>
    </w:p>
    <w:p w:rsidR="00622222" w:rsidRPr="00CA3275" w:rsidRDefault="00B86ED3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proofErr w:type="spellStart"/>
      <w:r w:rsidRPr="00CA3275">
        <w:rPr>
          <w:rFonts w:ascii="GHEA Grapalat" w:hAnsi="GHEA Grapalat"/>
        </w:rPr>
        <w:t>Խորհրդատուն</w:t>
      </w:r>
      <w:proofErr w:type="spellEnd"/>
      <w:r w:rsidR="00466A17" w:rsidRPr="00CA3275">
        <w:rPr>
          <w:rFonts w:ascii="GHEA Grapalat" w:hAnsi="GHEA Grapalat" w:cs="Sylfaen"/>
        </w:rPr>
        <w:t xml:space="preserve"> </w:t>
      </w:r>
      <w:proofErr w:type="spellStart"/>
      <w:r w:rsidR="00466A17" w:rsidRPr="00CA3275">
        <w:rPr>
          <w:rFonts w:ascii="GHEA Grapalat" w:hAnsi="GHEA Grapalat" w:cs="Sylfaen"/>
        </w:rPr>
        <w:t>յուրաքանչյուր</w:t>
      </w:r>
      <w:proofErr w:type="spellEnd"/>
      <w:r w:rsidR="00466A17" w:rsidRPr="00CA3275">
        <w:rPr>
          <w:rFonts w:ascii="GHEA Grapalat" w:hAnsi="GHEA Grapalat" w:cs="Sylfaen"/>
        </w:rPr>
        <w:t xml:space="preserve"> </w:t>
      </w:r>
      <w:proofErr w:type="spellStart"/>
      <w:r w:rsidR="00466A17" w:rsidRPr="00CA3275">
        <w:rPr>
          <w:rFonts w:ascii="GHEA Grapalat" w:hAnsi="GHEA Grapalat" w:cs="Sylfaen"/>
        </w:rPr>
        <w:t>ամիս</w:t>
      </w:r>
      <w:proofErr w:type="spellEnd"/>
      <w:r w:rsidR="00DA4704" w:rsidRPr="00CA3275">
        <w:rPr>
          <w:rFonts w:ascii="GHEA Grapalat" w:hAnsi="GHEA Grapalat" w:cs="Sylfaen"/>
        </w:rPr>
        <w:t>,</w:t>
      </w:r>
      <w:r w:rsidR="00466A17" w:rsidRPr="00CA3275">
        <w:rPr>
          <w:rFonts w:ascii="GHEA Grapalat" w:hAnsi="GHEA Grapalat" w:cs="Sylfaen"/>
        </w:rPr>
        <w:t xml:space="preserve"> մինչև </w:t>
      </w:r>
      <w:proofErr w:type="spellStart"/>
      <w:r w:rsidR="00466A17" w:rsidRPr="00CA3275">
        <w:rPr>
          <w:rFonts w:ascii="GHEA Grapalat" w:hAnsi="GHEA Grapalat" w:cs="Sylfaen"/>
        </w:rPr>
        <w:t>հաջորդող</w:t>
      </w:r>
      <w:proofErr w:type="spellEnd"/>
      <w:r w:rsidR="00466A17" w:rsidRPr="00CA3275">
        <w:rPr>
          <w:rFonts w:ascii="GHEA Grapalat" w:hAnsi="GHEA Grapalat" w:cs="Sylfaen"/>
        </w:rPr>
        <w:t xml:space="preserve"> </w:t>
      </w:r>
      <w:proofErr w:type="spellStart"/>
      <w:r w:rsidR="00466A17" w:rsidRPr="00CA3275">
        <w:rPr>
          <w:rFonts w:ascii="GHEA Grapalat" w:hAnsi="GHEA Grapalat" w:cs="Sylfaen"/>
        </w:rPr>
        <w:t>ամսվա</w:t>
      </w:r>
      <w:proofErr w:type="spellEnd"/>
      <w:r w:rsidR="00466A17" w:rsidRPr="00CA3275">
        <w:rPr>
          <w:rFonts w:ascii="GHEA Grapalat" w:hAnsi="GHEA Grapalat" w:cs="Sylfaen"/>
        </w:rPr>
        <w:t xml:space="preserve"> 10-ը</w:t>
      </w:r>
      <w:r w:rsidR="00DA4704" w:rsidRPr="00CA3275">
        <w:rPr>
          <w:rFonts w:ascii="GHEA Grapalat" w:hAnsi="GHEA Grapalat" w:cs="Sylfaen"/>
        </w:rPr>
        <w:t>,</w:t>
      </w:r>
      <w:r w:rsidR="00195861">
        <w:rPr>
          <w:rFonts w:ascii="GHEA Grapalat" w:hAnsi="GHEA Grapalat" w:cs="Sylfaen"/>
          <w:lang w:val="hy-AM"/>
        </w:rPr>
        <w:t xml:space="preserve"> Ծրագրի շրջանակներում կատարված միջոցառումների և դրանց արդյունքների մասին կներկայացնի</w:t>
      </w:r>
      <w:r w:rsidR="00466A17" w:rsidRPr="00CA3275">
        <w:rPr>
          <w:rFonts w:ascii="GHEA Grapalat" w:hAnsi="GHEA Grapalat" w:cs="Sylfaen"/>
        </w:rPr>
        <w:t xml:space="preserve"> </w:t>
      </w:r>
      <w:proofErr w:type="spellStart"/>
      <w:r w:rsidR="00466A17" w:rsidRPr="00CA3275">
        <w:rPr>
          <w:rFonts w:ascii="GHEA Grapalat" w:hAnsi="GHEA Grapalat" w:cs="Sylfaen"/>
        </w:rPr>
        <w:t>հաշվետվություն</w:t>
      </w:r>
      <w:proofErr w:type="spellEnd"/>
      <w:r w:rsidR="00466A17" w:rsidRPr="00CA3275">
        <w:rPr>
          <w:rFonts w:ascii="GHEA Grapalat" w:hAnsi="GHEA Grapalat" w:cs="Sylfaen"/>
        </w:rPr>
        <w:t xml:space="preserve"> </w:t>
      </w:r>
      <w:proofErr w:type="spellStart"/>
      <w:r w:rsidR="00466A17" w:rsidRPr="00CA3275">
        <w:rPr>
          <w:rFonts w:ascii="GHEA Grapalat" w:hAnsi="GHEA Grapalat" w:cs="Sylfaen"/>
        </w:rPr>
        <w:t>նախարարություն</w:t>
      </w:r>
      <w:proofErr w:type="spellEnd"/>
      <w:r w:rsidR="00466A17" w:rsidRPr="00CA3275">
        <w:rPr>
          <w:rFonts w:ascii="GHEA Grapalat" w:hAnsi="GHEA Grapalat" w:cs="Sylfaen"/>
        </w:rPr>
        <w:t>:</w:t>
      </w:r>
    </w:p>
    <w:p w:rsidR="00FF3206" w:rsidRPr="00CA3275" w:rsidRDefault="00FF3206" w:rsidP="00CA32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/>
          <w:sz w:val="24"/>
          <w:szCs w:val="24"/>
          <w:lang w:val="en-US"/>
        </w:rPr>
      </w:pPr>
      <w:r w:rsidRPr="00CA3275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CA3275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A3275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CA3275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A3275">
        <w:rPr>
          <w:rFonts w:ascii="GHEA Grapalat" w:hAnsi="GHEA Grapalat" w:cs="Sylfaen"/>
          <w:b/>
          <w:sz w:val="24"/>
          <w:szCs w:val="24"/>
          <w:lang w:val="hy-AM"/>
        </w:rPr>
        <w:t>ռիսկերը</w:t>
      </w:r>
    </w:p>
    <w:p w:rsidR="00FF3206" w:rsidRPr="00CA3275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413334">
        <w:rPr>
          <w:rFonts w:ascii="GHEA Grapalat" w:hAnsi="GHEA Grapalat"/>
          <w:lang w:val="hy-AM"/>
        </w:rPr>
        <w:t>Ծրագրի</w:t>
      </w:r>
      <w:r w:rsidRPr="00CA3275">
        <w:rPr>
          <w:rFonts w:ascii="GHEA Grapalat" w:hAnsi="GHEA Grapalat" w:cs="Arial Armenian"/>
          <w:bCs/>
          <w:lang w:val="af-ZA"/>
        </w:rPr>
        <w:t xml:space="preserve"> </w:t>
      </w:r>
      <w:r w:rsidRPr="00CA3275">
        <w:rPr>
          <w:rFonts w:ascii="GHEA Grapalat" w:hAnsi="GHEA Grapalat"/>
          <w:lang w:val="hy-AM"/>
        </w:rPr>
        <w:t>իրականացման</w:t>
      </w:r>
      <w:r w:rsidRPr="00CA3275">
        <w:rPr>
          <w:rFonts w:ascii="GHEA Grapalat" w:hAnsi="GHEA Grapalat" w:cs="Sylfaen"/>
          <w:bCs/>
          <w:lang w:val="af-ZA"/>
        </w:rPr>
        <w:t xml:space="preserve"> հնարավոր</w:t>
      </w:r>
      <w:r w:rsidRPr="00CA3275">
        <w:rPr>
          <w:rFonts w:ascii="GHEA Grapalat" w:hAnsi="GHEA Grapalat" w:cs="Arial Armenian"/>
          <w:bCs/>
          <w:lang w:val="af-ZA"/>
        </w:rPr>
        <w:t xml:space="preserve"> </w:t>
      </w:r>
      <w:r w:rsidRPr="00CA3275">
        <w:rPr>
          <w:rFonts w:ascii="GHEA Grapalat" w:hAnsi="GHEA Grapalat" w:cs="Sylfaen"/>
          <w:bCs/>
          <w:lang w:val="af-ZA"/>
        </w:rPr>
        <w:t>ռիսկեր</w:t>
      </w:r>
      <w:r w:rsidRPr="00CA3275">
        <w:rPr>
          <w:rFonts w:ascii="GHEA Grapalat" w:hAnsi="GHEA Grapalat" w:cs="Arial Armenian"/>
          <w:bCs/>
          <w:lang w:val="af-ZA"/>
        </w:rPr>
        <w:t xml:space="preserve"> </w:t>
      </w:r>
      <w:r w:rsidRPr="00CA3275">
        <w:rPr>
          <w:rFonts w:ascii="GHEA Grapalat" w:hAnsi="GHEA Grapalat" w:cs="Sylfaen"/>
          <w:bCs/>
          <w:lang w:val="af-ZA"/>
        </w:rPr>
        <w:t>են</w:t>
      </w:r>
      <w:r w:rsidRPr="00CA3275">
        <w:rPr>
          <w:rFonts w:ascii="GHEA Grapalat" w:hAnsi="GHEA Grapalat"/>
          <w:bCs/>
          <w:lang w:val="af-ZA"/>
        </w:rPr>
        <w:t>`</w:t>
      </w:r>
    </w:p>
    <w:p w:rsidR="00DA4704" w:rsidRPr="00CA3275" w:rsidRDefault="00FF3206" w:rsidP="00CA3275">
      <w:pPr>
        <w:pStyle w:val="NormalWeb"/>
        <w:numPr>
          <w:ilvl w:val="0"/>
          <w:numId w:val="13"/>
        </w:numPr>
        <w:tabs>
          <w:tab w:val="left" w:pos="540"/>
          <w:tab w:val="left" w:pos="810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CA3275">
        <w:rPr>
          <w:rFonts w:ascii="GHEA Grapalat" w:hAnsi="GHEA Grapalat"/>
        </w:rPr>
        <w:t xml:space="preserve"> </w:t>
      </w:r>
      <w:proofErr w:type="spellStart"/>
      <w:r w:rsidR="00332006" w:rsidRPr="00CA3275">
        <w:rPr>
          <w:rFonts w:ascii="GHEA Grapalat" w:hAnsi="GHEA Grapalat" w:cs="Sylfaen"/>
        </w:rPr>
        <w:t>փորձադաշտը</w:t>
      </w:r>
      <w:proofErr w:type="spellEnd"/>
      <w:r w:rsidR="00332006" w:rsidRPr="00CA3275">
        <w:rPr>
          <w:rFonts w:ascii="GHEA Grapalat" w:hAnsi="GHEA Grapalat" w:cs="Sylfaen"/>
        </w:rPr>
        <w:t xml:space="preserve"> </w:t>
      </w:r>
      <w:proofErr w:type="spellStart"/>
      <w:r w:rsidR="00332006" w:rsidRPr="00CA3275">
        <w:rPr>
          <w:rFonts w:ascii="GHEA Grapalat" w:hAnsi="GHEA Grapalat" w:cs="Sylfaen"/>
        </w:rPr>
        <w:t>տնօրինող</w:t>
      </w:r>
      <w:proofErr w:type="spellEnd"/>
      <w:r w:rsidR="00332006" w:rsidRPr="00CA3275">
        <w:rPr>
          <w:rFonts w:ascii="GHEA Grapalat" w:hAnsi="GHEA Grapalat" w:cs="Sylfaen"/>
        </w:rPr>
        <w:t xml:space="preserve"> </w:t>
      </w:r>
      <w:proofErr w:type="spellStart"/>
      <w:r w:rsidR="00332006" w:rsidRPr="00CA3275">
        <w:rPr>
          <w:rFonts w:ascii="GHEA Grapalat" w:hAnsi="GHEA Grapalat" w:cs="Sylfaen"/>
        </w:rPr>
        <w:t>հողօգտագործողի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կողմից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անբարեխիղճ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վերաբերմունքը</w:t>
      </w:r>
      <w:proofErr w:type="spellEnd"/>
      <w:r w:rsidRPr="00CA3275">
        <w:rPr>
          <w:rFonts w:ascii="GHEA Grapalat" w:hAnsi="GHEA Grapalat"/>
        </w:rPr>
        <w:t xml:space="preserve"> և </w:t>
      </w:r>
      <w:proofErr w:type="spellStart"/>
      <w:r w:rsidR="00E73C7D" w:rsidRPr="00CA3275">
        <w:rPr>
          <w:rFonts w:ascii="GHEA Grapalat" w:hAnsi="GHEA Grapalat"/>
        </w:rPr>
        <w:t>Խորհրդատուի</w:t>
      </w:r>
      <w:proofErr w:type="spellEnd"/>
      <w:r w:rsidR="00E73C7D"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մասնագիտական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ցուցումների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չկատարելը</w:t>
      </w:r>
      <w:proofErr w:type="spellEnd"/>
      <w:r w:rsidR="00DA4704"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կամ</w:t>
      </w:r>
      <w:proofErr w:type="spellEnd"/>
      <w:r w:rsidR="00DA4704"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ոչ</w:t>
      </w:r>
      <w:proofErr w:type="spellEnd"/>
      <w:r w:rsidR="00DA4704"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պատշաճ</w:t>
      </w:r>
      <w:proofErr w:type="spellEnd"/>
      <w:r w:rsidR="00DA4704" w:rsidRPr="00CA3275">
        <w:rPr>
          <w:rFonts w:ascii="GHEA Grapalat" w:hAnsi="GHEA Grapalat"/>
        </w:rPr>
        <w:t xml:space="preserve"> </w:t>
      </w:r>
      <w:proofErr w:type="spellStart"/>
      <w:r w:rsidR="00DA4704" w:rsidRPr="00CA3275">
        <w:rPr>
          <w:rFonts w:ascii="GHEA Grapalat" w:hAnsi="GHEA Grapalat"/>
        </w:rPr>
        <w:t>կատարելը</w:t>
      </w:r>
      <w:proofErr w:type="spellEnd"/>
      <w:r w:rsidR="00DA4704" w:rsidRPr="00CA3275">
        <w:rPr>
          <w:rFonts w:ascii="GHEA Grapalat" w:hAnsi="GHEA Grapalat"/>
        </w:rPr>
        <w:t>.</w:t>
      </w:r>
    </w:p>
    <w:p w:rsidR="00FF3206" w:rsidRPr="00CA3275" w:rsidRDefault="00DA4704" w:rsidP="00CA3275">
      <w:pPr>
        <w:pStyle w:val="NormalWeb"/>
        <w:numPr>
          <w:ilvl w:val="0"/>
          <w:numId w:val="13"/>
        </w:numPr>
        <w:tabs>
          <w:tab w:val="left" w:pos="540"/>
          <w:tab w:val="left" w:pos="810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եղանակային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անբարեն</w:t>
      </w:r>
      <w:r w:rsidR="007375BB" w:rsidRPr="00CA3275">
        <w:rPr>
          <w:rFonts w:ascii="GHEA Grapalat" w:hAnsi="GHEA Grapalat"/>
        </w:rPr>
        <w:t>պ</w:t>
      </w:r>
      <w:r w:rsidR="00454F55" w:rsidRPr="00CA3275">
        <w:rPr>
          <w:rFonts w:ascii="GHEA Grapalat" w:hAnsi="GHEA Grapalat"/>
        </w:rPr>
        <w:t>աստ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պայմանների</w:t>
      </w:r>
      <w:proofErr w:type="spellEnd"/>
      <w:r w:rsidR="00454F55" w:rsidRPr="00CA3275">
        <w:rPr>
          <w:rFonts w:ascii="GHEA Grapalat" w:hAnsi="GHEA Grapalat"/>
        </w:rPr>
        <w:t xml:space="preserve"> և </w:t>
      </w:r>
      <w:proofErr w:type="spellStart"/>
      <w:r w:rsidR="00454F55" w:rsidRPr="00CA3275">
        <w:rPr>
          <w:rFonts w:ascii="GHEA Grapalat" w:hAnsi="GHEA Grapalat"/>
        </w:rPr>
        <w:t>բնական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աղետների</w:t>
      </w:r>
      <w:proofErr w:type="spellEnd"/>
      <w:r w:rsidR="00454F55" w:rsidRPr="00CA3275">
        <w:rPr>
          <w:rFonts w:ascii="GHEA Grapalat" w:hAnsi="GHEA Grapalat"/>
        </w:rPr>
        <w:t xml:space="preserve"> հետևանքով </w:t>
      </w:r>
      <w:proofErr w:type="spellStart"/>
      <w:r w:rsidR="00454F55" w:rsidRPr="00CA3275">
        <w:rPr>
          <w:rFonts w:ascii="GHEA Grapalat" w:hAnsi="GHEA Grapalat"/>
        </w:rPr>
        <w:t>պայքարի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միջոցառումների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իրականացման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դժվարությունները</w:t>
      </w:r>
      <w:proofErr w:type="spellEnd"/>
      <w:r w:rsidR="00FF3206" w:rsidRPr="00CA3275">
        <w:rPr>
          <w:rFonts w:ascii="GHEA Grapalat" w:hAnsi="GHEA Grapalat"/>
        </w:rPr>
        <w:t>:</w:t>
      </w:r>
    </w:p>
    <w:p w:rsidR="00FF3206" w:rsidRPr="00CA3275" w:rsidRDefault="00FF3206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GHEA Grapalat"/>
          <w:lang w:val="hy-AM"/>
        </w:rPr>
      </w:pPr>
      <w:r w:rsidRPr="00413334">
        <w:rPr>
          <w:rFonts w:ascii="GHEA Grapalat" w:hAnsi="GHEA Grapalat"/>
          <w:lang w:val="hy-AM"/>
        </w:rPr>
        <w:t>Ռիսկերի</w:t>
      </w:r>
      <w:r w:rsidRPr="00CA3275">
        <w:rPr>
          <w:rFonts w:ascii="GHEA Grapalat" w:hAnsi="GHEA Grapalat" w:cs="GHEA Grapalat"/>
          <w:lang w:val="hy-AM"/>
        </w:rPr>
        <w:t xml:space="preserve"> մեղմման հնարավորություններն են՝</w:t>
      </w:r>
    </w:p>
    <w:p w:rsidR="00FF3206" w:rsidRPr="00CA3275" w:rsidRDefault="00E73C7D" w:rsidP="00CA3275">
      <w:pPr>
        <w:pStyle w:val="NormalWeb"/>
        <w:numPr>
          <w:ilvl w:val="0"/>
          <w:numId w:val="14"/>
        </w:numPr>
        <w:tabs>
          <w:tab w:val="left" w:pos="-5940"/>
          <w:tab w:val="left" w:pos="-2160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  <w:lang w:val="hy-AM"/>
        </w:rPr>
      </w:pPr>
      <w:r w:rsidRPr="00CA3275">
        <w:rPr>
          <w:rFonts w:ascii="GHEA Grapalat" w:hAnsi="GHEA Grapalat" w:cs="Sylfaen"/>
          <w:lang w:val="hy-AM"/>
        </w:rPr>
        <w:t xml:space="preserve"> Խորհրդատուի և </w:t>
      </w:r>
      <w:proofErr w:type="spellStart"/>
      <w:r w:rsidRPr="00CA3275">
        <w:rPr>
          <w:rFonts w:ascii="GHEA Grapalat" w:hAnsi="GHEA Grapalat" w:cs="Sylfaen"/>
          <w:lang w:val="hy-AM"/>
        </w:rPr>
        <w:t>փորձադաշտ</w:t>
      </w:r>
      <w:r w:rsidR="00454F55" w:rsidRPr="00CA3275">
        <w:rPr>
          <w:rFonts w:ascii="GHEA Grapalat" w:hAnsi="GHEA Grapalat" w:cs="Sylfaen"/>
          <w:lang w:val="hy-AM"/>
        </w:rPr>
        <w:t>ը</w:t>
      </w:r>
      <w:proofErr w:type="spellEnd"/>
      <w:r w:rsidRPr="00CA3275">
        <w:rPr>
          <w:rFonts w:ascii="GHEA Grapalat" w:hAnsi="GHEA Grapalat" w:cs="Sylfaen"/>
          <w:lang w:val="hy-AM"/>
        </w:rPr>
        <w:t xml:space="preserve"> </w:t>
      </w:r>
      <w:r w:rsidR="00454F55" w:rsidRPr="00CA3275">
        <w:rPr>
          <w:rFonts w:ascii="GHEA Grapalat" w:hAnsi="GHEA Grapalat" w:cs="Sylfaen"/>
          <w:lang w:val="hy-AM"/>
        </w:rPr>
        <w:t>տնօրինող հողօգտագործողի</w:t>
      </w:r>
      <w:r w:rsidRPr="00CA3275">
        <w:rPr>
          <w:rFonts w:ascii="GHEA Grapalat" w:hAnsi="GHEA Grapalat" w:cs="Sylfaen"/>
          <w:lang w:val="hy-AM"/>
        </w:rPr>
        <w:t xml:space="preserve"> միջև պայմանագրային պարտավորությունների հստակ սահմանումը.</w:t>
      </w:r>
    </w:p>
    <w:p w:rsidR="00FF3206" w:rsidRPr="00CA3275" w:rsidRDefault="00FF3206" w:rsidP="00CA3275">
      <w:pPr>
        <w:pStyle w:val="NormalWeb"/>
        <w:numPr>
          <w:ilvl w:val="0"/>
          <w:numId w:val="14"/>
        </w:numPr>
        <w:tabs>
          <w:tab w:val="left" w:pos="-5940"/>
          <w:tab w:val="left" w:pos="-2160"/>
          <w:tab w:val="left" w:pos="540"/>
          <w:tab w:val="left" w:pos="630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CA3275">
        <w:rPr>
          <w:rFonts w:ascii="GHEA Grapalat" w:hAnsi="GHEA Grapalat" w:cs="Sylfaen"/>
          <w:lang w:val="hy-AM"/>
        </w:rPr>
        <w:t xml:space="preserve"> Ծրագրի արդիականության և </w:t>
      </w:r>
      <w:proofErr w:type="spellStart"/>
      <w:r w:rsidRPr="00CA3275">
        <w:rPr>
          <w:rFonts w:ascii="GHEA Grapalat" w:hAnsi="GHEA Grapalat" w:cs="Sylfaen"/>
          <w:lang w:val="hy-AM"/>
        </w:rPr>
        <w:t>կարևորության</w:t>
      </w:r>
      <w:proofErr w:type="spellEnd"/>
      <w:r w:rsidRPr="00CA3275">
        <w:rPr>
          <w:rFonts w:ascii="GHEA Grapalat" w:hAnsi="GHEA Grapalat" w:cs="Sylfaen"/>
          <w:lang w:val="hy-AM"/>
        </w:rPr>
        <w:t xml:space="preserve"> մասին </w:t>
      </w:r>
      <w:proofErr w:type="spellStart"/>
      <w:r w:rsidRPr="00CA3275">
        <w:rPr>
          <w:rFonts w:ascii="GHEA Grapalat" w:hAnsi="GHEA Grapalat" w:cs="Sylfaen"/>
          <w:lang w:val="hy-AM"/>
        </w:rPr>
        <w:t>իրազեկում</w:t>
      </w:r>
      <w:r w:rsidR="00454F55" w:rsidRPr="00CA3275">
        <w:rPr>
          <w:rFonts w:ascii="GHEA Grapalat" w:hAnsi="GHEA Grapalat" w:cs="Sylfaen"/>
          <w:lang w:val="hy-AM"/>
        </w:rPr>
        <w:t>ը</w:t>
      </w:r>
      <w:proofErr w:type="spellEnd"/>
      <w:r w:rsidRPr="00CA3275">
        <w:rPr>
          <w:rFonts w:ascii="GHEA Grapalat" w:hAnsi="GHEA Grapalat" w:cs="Sylfaen"/>
          <w:lang w:val="hy-AM"/>
        </w:rPr>
        <w:t>:</w:t>
      </w:r>
      <w:r w:rsidRPr="00CA3275">
        <w:rPr>
          <w:rFonts w:ascii="GHEA Grapalat" w:hAnsi="GHEA Grapalat"/>
          <w:lang w:val="hy-AM"/>
        </w:rPr>
        <w:t xml:space="preserve"> </w:t>
      </w:r>
    </w:p>
    <w:p w:rsidR="001116E7" w:rsidRPr="00CA3275" w:rsidRDefault="00B04F34" w:rsidP="00CA3275">
      <w:pPr>
        <w:spacing w:after="0" w:line="240" w:lineRule="auto"/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proofErr w:type="spellStart"/>
      <w:r w:rsidRPr="00CA3275">
        <w:rPr>
          <w:rStyle w:val="Strong"/>
          <w:rFonts w:ascii="GHEA Grapalat" w:hAnsi="GHEA Grapalat"/>
          <w:color w:val="000000"/>
          <w:sz w:val="24"/>
          <w:szCs w:val="24"/>
        </w:rPr>
        <w:t>Ակնկալվող</w:t>
      </w:r>
      <w:proofErr w:type="spellEnd"/>
      <w:r w:rsidRPr="00CA3275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A3275">
        <w:rPr>
          <w:rStyle w:val="Strong"/>
          <w:rFonts w:ascii="GHEA Grapalat" w:hAnsi="GHEA Grapalat"/>
          <w:color w:val="000000"/>
          <w:sz w:val="24"/>
          <w:szCs w:val="24"/>
        </w:rPr>
        <w:t>արդյունքը</w:t>
      </w:r>
      <w:proofErr w:type="spellEnd"/>
    </w:p>
    <w:p w:rsidR="00E73C7D" w:rsidRPr="00CA3275" w:rsidRDefault="00B04F34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CA3275">
        <w:rPr>
          <w:rFonts w:ascii="GHEA Grapalat" w:hAnsi="GHEA Grapalat"/>
        </w:rPr>
        <w:t xml:space="preserve"> </w:t>
      </w:r>
      <w:proofErr w:type="spellStart"/>
      <w:r w:rsidR="005F2872" w:rsidRPr="00CA3275">
        <w:rPr>
          <w:rFonts w:ascii="GHEA Grapalat" w:hAnsi="GHEA Grapalat"/>
        </w:rPr>
        <w:t>Ծրագրի</w:t>
      </w:r>
      <w:proofErr w:type="spellEnd"/>
      <w:r w:rsidR="005F2872" w:rsidRPr="00CA3275">
        <w:rPr>
          <w:rFonts w:ascii="GHEA Grapalat" w:hAnsi="GHEA Grapalat"/>
        </w:rPr>
        <w:t xml:space="preserve"> </w:t>
      </w:r>
      <w:proofErr w:type="spellStart"/>
      <w:r w:rsidR="005F2872" w:rsidRPr="00CA3275">
        <w:rPr>
          <w:rFonts w:ascii="GHEA Grapalat" w:hAnsi="GHEA Grapalat"/>
        </w:rPr>
        <w:t>իրականացման</w:t>
      </w:r>
      <w:proofErr w:type="spellEnd"/>
      <w:r w:rsidR="005F2872" w:rsidRPr="00CA3275">
        <w:rPr>
          <w:rFonts w:ascii="GHEA Grapalat" w:hAnsi="GHEA Grapalat"/>
        </w:rPr>
        <w:t xml:space="preserve"> </w:t>
      </w:r>
      <w:r w:rsidR="003B7E97" w:rsidRPr="00CA3275">
        <w:rPr>
          <w:rFonts w:ascii="GHEA Grapalat" w:hAnsi="GHEA Grapalat"/>
        </w:rPr>
        <w:t xml:space="preserve">և </w:t>
      </w:r>
      <w:proofErr w:type="spellStart"/>
      <w:r w:rsidR="0022799D" w:rsidRPr="00CA3275">
        <w:rPr>
          <w:rFonts w:ascii="GHEA Grapalat" w:hAnsi="GHEA Grapalat" w:cs="Sylfaen"/>
        </w:rPr>
        <w:t>փորձադաշտը</w:t>
      </w:r>
      <w:proofErr w:type="spellEnd"/>
      <w:r w:rsidR="0022799D" w:rsidRPr="00CA3275">
        <w:rPr>
          <w:rFonts w:ascii="GHEA Grapalat" w:hAnsi="GHEA Grapalat" w:cs="Sylfaen"/>
        </w:rPr>
        <w:t xml:space="preserve"> </w:t>
      </w:r>
      <w:proofErr w:type="spellStart"/>
      <w:r w:rsidR="0022799D" w:rsidRPr="00CA3275">
        <w:rPr>
          <w:rFonts w:ascii="GHEA Grapalat" w:hAnsi="GHEA Grapalat" w:cs="Sylfaen"/>
        </w:rPr>
        <w:t>տնօրինող</w:t>
      </w:r>
      <w:proofErr w:type="spellEnd"/>
      <w:r w:rsidR="0022799D" w:rsidRPr="00CA3275">
        <w:rPr>
          <w:rFonts w:ascii="GHEA Grapalat" w:hAnsi="GHEA Grapalat" w:cs="Sylfaen"/>
        </w:rPr>
        <w:t xml:space="preserve"> </w:t>
      </w:r>
      <w:proofErr w:type="spellStart"/>
      <w:r w:rsidR="003B7E97" w:rsidRPr="00CA3275">
        <w:rPr>
          <w:rFonts w:ascii="GHEA Grapalat" w:hAnsi="GHEA Grapalat"/>
        </w:rPr>
        <w:t>հո</w:t>
      </w:r>
      <w:r w:rsidR="0073799A" w:rsidRPr="00CA3275">
        <w:rPr>
          <w:rFonts w:ascii="GHEA Grapalat" w:hAnsi="GHEA Grapalat"/>
        </w:rPr>
        <w:t>ղ</w:t>
      </w:r>
      <w:r w:rsidR="003B7E97" w:rsidRPr="00CA3275">
        <w:rPr>
          <w:rFonts w:ascii="GHEA Grapalat" w:hAnsi="GHEA Grapalat"/>
        </w:rPr>
        <w:t>օգտագործողի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3B7E97" w:rsidRPr="00CA3275">
        <w:rPr>
          <w:rFonts w:ascii="GHEA Grapalat" w:hAnsi="GHEA Grapalat"/>
        </w:rPr>
        <w:t>կողմից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3B7E97" w:rsidRPr="00413334">
        <w:rPr>
          <w:rFonts w:ascii="GHEA Grapalat" w:hAnsi="GHEA Grapalat"/>
          <w:lang w:val="hy-AM"/>
        </w:rPr>
        <w:t>ագրոտեխնիկական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3B7E97" w:rsidRPr="00CA3275">
        <w:rPr>
          <w:rFonts w:ascii="GHEA Grapalat" w:hAnsi="GHEA Grapalat"/>
        </w:rPr>
        <w:t>համալիր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3B7E97" w:rsidRPr="00CA3275">
        <w:rPr>
          <w:rFonts w:ascii="GHEA Grapalat" w:hAnsi="GHEA Grapalat"/>
        </w:rPr>
        <w:t>միջոցառումների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3B7E97" w:rsidRPr="00CA3275">
        <w:rPr>
          <w:rFonts w:ascii="GHEA Grapalat" w:hAnsi="GHEA Grapalat"/>
        </w:rPr>
        <w:t>կատարման</w:t>
      </w:r>
      <w:proofErr w:type="spellEnd"/>
      <w:r w:rsidR="003B7E97" w:rsidRPr="00CA3275">
        <w:rPr>
          <w:rFonts w:ascii="GHEA Grapalat" w:hAnsi="GHEA Grapalat"/>
        </w:rPr>
        <w:t xml:space="preserve"> </w:t>
      </w:r>
      <w:proofErr w:type="spellStart"/>
      <w:r w:rsidR="005F2872" w:rsidRPr="00CA3275">
        <w:rPr>
          <w:rFonts w:ascii="GHEA Grapalat" w:hAnsi="GHEA Grapalat"/>
        </w:rPr>
        <w:t>արդյունքում</w:t>
      </w:r>
      <w:proofErr w:type="spellEnd"/>
      <w:r w:rsidR="005F2872" w:rsidRPr="00CA3275">
        <w:rPr>
          <w:rFonts w:ascii="GHEA Grapalat" w:hAnsi="GHEA Grapalat"/>
        </w:rPr>
        <w:t xml:space="preserve"> </w:t>
      </w:r>
      <w:proofErr w:type="spellStart"/>
      <w:r w:rsidR="003A3C94" w:rsidRPr="00CA3275">
        <w:rPr>
          <w:rFonts w:ascii="GHEA Grapalat" w:hAnsi="GHEA Grapalat"/>
        </w:rPr>
        <w:t>ակնկալվում</w:t>
      </w:r>
      <w:proofErr w:type="spellEnd"/>
      <w:r w:rsidR="003A3C94" w:rsidRPr="00CA3275">
        <w:rPr>
          <w:rFonts w:ascii="GHEA Grapalat" w:hAnsi="GHEA Grapalat"/>
        </w:rPr>
        <w:t xml:space="preserve"> է </w:t>
      </w:r>
      <w:proofErr w:type="spellStart"/>
      <w:r w:rsidR="0022799D" w:rsidRPr="00CA3275">
        <w:rPr>
          <w:rFonts w:ascii="GHEA Grapalat" w:hAnsi="GHEA Grapalat"/>
        </w:rPr>
        <w:t>ցեցի</w:t>
      </w:r>
      <w:proofErr w:type="spellEnd"/>
      <w:r w:rsidR="0022799D" w:rsidRPr="00CA3275">
        <w:rPr>
          <w:rFonts w:ascii="GHEA Grapalat" w:hAnsi="GHEA Grapalat"/>
        </w:rPr>
        <w:t xml:space="preserve"> </w:t>
      </w:r>
      <w:proofErr w:type="spellStart"/>
      <w:r w:rsidR="0022799D" w:rsidRPr="00CA3275">
        <w:rPr>
          <w:rFonts w:ascii="GHEA Grapalat" w:hAnsi="GHEA Grapalat"/>
        </w:rPr>
        <w:t>հասցված</w:t>
      </w:r>
      <w:proofErr w:type="spellEnd"/>
      <w:r w:rsidR="0022799D" w:rsidRPr="00CA3275">
        <w:rPr>
          <w:rFonts w:ascii="GHEA Grapalat" w:hAnsi="GHEA Grapalat"/>
        </w:rPr>
        <w:t xml:space="preserve"> </w:t>
      </w:r>
      <w:proofErr w:type="spellStart"/>
      <w:r w:rsidR="0022799D" w:rsidRPr="00CA3275">
        <w:rPr>
          <w:rFonts w:ascii="GHEA Grapalat" w:hAnsi="GHEA Grapalat"/>
        </w:rPr>
        <w:t>վնասից</w:t>
      </w:r>
      <w:proofErr w:type="spellEnd"/>
      <w:r w:rsidR="0022799D" w:rsidRPr="00CA3275">
        <w:rPr>
          <w:rFonts w:ascii="GHEA Grapalat" w:hAnsi="GHEA Grapalat"/>
        </w:rPr>
        <w:t xml:space="preserve"> </w:t>
      </w:r>
      <w:proofErr w:type="spellStart"/>
      <w:r w:rsidR="008555E7" w:rsidRPr="00CA3275">
        <w:rPr>
          <w:rFonts w:ascii="GHEA Grapalat" w:hAnsi="GHEA Grapalat"/>
        </w:rPr>
        <w:t>փորձադաշտում</w:t>
      </w:r>
      <w:proofErr w:type="spellEnd"/>
      <w:r w:rsidR="008555E7" w:rsidRPr="00CA3275">
        <w:rPr>
          <w:rFonts w:ascii="GHEA Grapalat" w:hAnsi="GHEA Grapalat"/>
        </w:rPr>
        <w:t xml:space="preserve"> </w:t>
      </w:r>
      <w:proofErr w:type="spellStart"/>
      <w:r w:rsidR="003A3C94" w:rsidRPr="00CA3275">
        <w:rPr>
          <w:rFonts w:ascii="GHEA Grapalat" w:hAnsi="GHEA Grapalat"/>
        </w:rPr>
        <w:t>բերքի</w:t>
      </w:r>
      <w:proofErr w:type="spellEnd"/>
      <w:r w:rsidR="003A3C94" w:rsidRPr="00CA3275">
        <w:rPr>
          <w:rFonts w:ascii="GHEA Grapalat" w:hAnsi="GHEA Grapalat"/>
        </w:rPr>
        <w:t xml:space="preserve"> </w:t>
      </w:r>
      <w:proofErr w:type="spellStart"/>
      <w:r w:rsidR="003A3C94" w:rsidRPr="00CA3275">
        <w:rPr>
          <w:rFonts w:ascii="GHEA Grapalat" w:hAnsi="GHEA Grapalat"/>
        </w:rPr>
        <w:t>կորուստներ</w:t>
      </w:r>
      <w:r w:rsidR="00713535" w:rsidRPr="00CA3275">
        <w:rPr>
          <w:rFonts w:ascii="GHEA Grapalat" w:hAnsi="GHEA Grapalat"/>
        </w:rPr>
        <w:t>ի</w:t>
      </w:r>
      <w:proofErr w:type="spellEnd"/>
      <w:r w:rsidR="003A3C94" w:rsidRPr="00CA3275">
        <w:rPr>
          <w:rFonts w:ascii="GHEA Grapalat" w:hAnsi="GHEA Grapalat"/>
        </w:rPr>
        <w:t xml:space="preserve"> </w:t>
      </w:r>
      <w:proofErr w:type="spellStart"/>
      <w:r w:rsidR="003A3C94" w:rsidRPr="00CA3275">
        <w:rPr>
          <w:rFonts w:ascii="GHEA Grapalat" w:hAnsi="GHEA Grapalat"/>
        </w:rPr>
        <w:t>կանխ</w:t>
      </w:r>
      <w:r w:rsidR="00713535" w:rsidRPr="00CA3275">
        <w:rPr>
          <w:rFonts w:ascii="GHEA Grapalat" w:hAnsi="GHEA Grapalat"/>
        </w:rPr>
        <w:t>ում</w:t>
      </w:r>
      <w:proofErr w:type="spellEnd"/>
      <w:r w:rsidR="0071353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առնվազն</w:t>
      </w:r>
      <w:proofErr w:type="spellEnd"/>
      <w:r w:rsidR="003B7E97" w:rsidRPr="00CA3275">
        <w:rPr>
          <w:rFonts w:ascii="GHEA Grapalat" w:hAnsi="GHEA Grapalat"/>
        </w:rPr>
        <w:t xml:space="preserve"> </w:t>
      </w:r>
      <w:r w:rsidR="0022799D" w:rsidRPr="00CA3275">
        <w:rPr>
          <w:rFonts w:ascii="GHEA Grapalat" w:hAnsi="GHEA Grapalat"/>
        </w:rPr>
        <w:t>7</w:t>
      </w:r>
      <w:r w:rsidR="003A3C94" w:rsidRPr="00CA3275">
        <w:rPr>
          <w:rFonts w:ascii="GHEA Grapalat" w:hAnsi="GHEA Grapalat"/>
        </w:rPr>
        <w:t>0</w:t>
      </w:r>
      <w:r w:rsidR="009C2C4B" w:rsidRPr="00CA3275">
        <w:rPr>
          <w:rFonts w:ascii="GHEA Grapalat" w:hAnsi="GHEA Grapalat"/>
        </w:rPr>
        <w:t xml:space="preserve"> </w:t>
      </w:r>
      <w:r w:rsidR="003A3C94" w:rsidRPr="00CA3275">
        <w:rPr>
          <w:rFonts w:ascii="GHEA Grapalat" w:hAnsi="GHEA Grapalat"/>
        </w:rPr>
        <w:t>%-</w:t>
      </w:r>
      <w:proofErr w:type="spellStart"/>
      <w:r w:rsidR="003A3C94" w:rsidRPr="00CA3275">
        <w:rPr>
          <w:rFonts w:ascii="GHEA Grapalat" w:hAnsi="GHEA Grapalat"/>
        </w:rPr>
        <w:t>ով</w:t>
      </w:r>
      <w:proofErr w:type="spellEnd"/>
      <w:r w:rsidR="008555E7" w:rsidRPr="00CA3275">
        <w:rPr>
          <w:rFonts w:ascii="GHEA Grapalat" w:hAnsi="GHEA Grapalat"/>
        </w:rPr>
        <w:t>:</w:t>
      </w:r>
      <w:r w:rsidR="003A3C94" w:rsidRPr="00CA3275">
        <w:rPr>
          <w:rFonts w:ascii="GHEA Grapalat" w:hAnsi="GHEA Grapalat"/>
        </w:rPr>
        <w:t xml:space="preserve"> </w:t>
      </w:r>
    </w:p>
    <w:p w:rsidR="00E30F25" w:rsidRPr="00B04F34" w:rsidRDefault="00E73C7D" w:rsidP="00413334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</w:rPr>
      </w:pPr>
      <w:r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Ծրագրի</w:t>
      </w:r>
      <w:proofErr w:type="spellEnd"/>
      <w:r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շրջանակներում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իրականացված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միջոցառումների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Pr="00CA3275">
        <w:rPr>
          <w:rFonts w:ascii="GHEA Grapalat" w:hAnsi="GHEA Grapalat"/>
        </w:rPr>
        <w:t>արդյուն</w:t>
      </w:r>
      <w:r w:rsidR="00DB3CF4" w:rsidRPr="00CA3275">
        <w:rPr>
          <w:rFonts w:ascii="GHEA Grapalat" w:hAnsi="GHEA Grapalat"/>
        </w:rPr>
        <w:t>ավետության</w:t>
      </w:r>
      <w:proofErr w:type="spellEnd"/>
      <w:r w:rsidR="00DB3CF4" w:rsidRPr="00CA3275">
        <w:rPr>
          <w:rFonts w:ascii="GHEA Grapalat" w:hAnsi="GHEA Grapalat"/>
        </w:rPr>
        <w:t xml:space="preserve"> </w:t>
      </w:r>
      <w:r w:rsidR="00454F55" w:rsidRPr="00CA3275">
        <w:rPr>
          <w:rFonts w:ascii="GHEA Grapalat" w:hAnsi="GHEA Grapalat"/>
        </w:rPr>
        <w:t xml:space="preserve">և </w:t>
      </w:r>
      <w:proofErr w:type="spellStart"/>
      <w:r w:rsidR="00454F55" w:rsidRPr="00CA3275">
        <w:rPr>
          <w:rFonts w:ascii="GHEA Grapalat" w:hAnsi="GHEA Grapalat"/>
        </w:rPr>
        <w:t>գրանցված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454F55" w:rsidRPr="00CA3275">
        <w:rPr>
          <w:rFonts w:ascii="GHEA Grapalat" w:hAnsi="GHEA Grapalat"/>
        </w:rPr>
        <w:t>արդյունքների</w:t>
      </w:r>
      <w:proofErr w:type="spellEnd"/>
      <w:r w:rsidR="00454F55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լայնածավալ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լուսաբանման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շնորհիվ</w:t>
      </w:r>
      <w:proofErr w:type="spellEnd"/>
      <w:r w:rsidR="00DB3CF4" w:rsidRPr="00CA3275">
        <w:rPr>
          <w:rFonts w:ascii="GHEA Grapalat" w:hAnsi="GHEA Grapalat"/>
        </w:rPr>
        <w:t xml:space="preserve"> տնտեսավարողների </w:t>
      </w:r>
      <w:proofErr w:type="spellStart"/>
      <w:r w:rsidR="00DB3CF4" w:rsidRPr="00CA3275">
        <w:rPr>
          <w:rFonts w:ascii="GHEA Grapalat" w:hAnsi="GHEA Grapalat"/>
        </w:rPr>
        <w:t>իրազեկվածության</w:t>
      </w:r>
      <w:proofErr w:type="spellEnd"/>
      <w:r w:rsidR="00DB3CF4" w:rsidRPr="00CA3275">
        <w:rPr>
          <w:rFonts w:ascii="GHEA Grapalat" w:hAnsi="GHEA Grapalat"/>
        </w:rPr>
        <w:t xml:space="preserve"> </w:t>
      </w:r>
      <w:proofErr w:type="spellStart"/>
      <w:r w:rsidR="00DB3CF4" w:rsidRPr="00CA3275">
        <w:rPr>
          <w:rFonts w:ascii="GHEA Grapalat" w:hAnsi="GHEA Grapalat"/>
        </w:rPr>
        <w:t>բարձրացում</w:t>
      </w:r>
      <w:proofErr w:type="spellEnd"/>
      <w:r w:rsidR="00DB3CF4" w:rsidRPr="00CA3275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r w:rsidR="00E30F25" w:rsidRPr="00B04F34">
        <w:rPr>
          <w:rFonts w:ascii="GHEA Grapalat" w:hAnsi="GHEA Grapalat"/>
        </w:rPr>
        <w:br w:type="page"/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0052"/>
      </w:tblGrid>
      <w:tr w:rsidR="00D91618" w:rsidRPr="00413334" w:rsidTr="00413334">
        <w:trPr>
          <w:trHeight w:val="20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618" w:rsidRPr="00E30F25" w:rsidRDefault="00D91618" w:rsidP="00F6421F">
            <w:pPr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E30F25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Ր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</w:p>
          <w:p w:rsidR="00D91618" w:rsidRPr="00E30F25" w:rsidRDefault="00FF5A13" w:rsidP="00F6421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af-ZA"/>
              </w:rPr>
              <w:t></w:t>
            </w:r>
            <w:r w:rsidR="00DB3CF4" w:rsidRPr="00CD637E">
              <w:rPr>
                <w:rFonts w:ascii="GHEA Grapalat" w:hAnsi="GHEA Grapalat"/>
                <w:b/>
              </w:rPr>
              <w:t>ՀԱՅԱՍՏԱՆԻ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ՀԱՆՐԱՊԵՏՈՒԹՅԱՆ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</w:rPr>
              <w:t>ԱՐԱՐԱՏԻ</w:t>
            </w:r>
            <w:r w:rsidR="00CB6491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CB6491">
              <w:rPr>
                <w:rFonts w:ascii="GHEA Grapalat" w:hAnsi="GHEA Grapalat"/>
                <w:b/>
              </w:rPr>
              <w:t>ԵՎ</w:t>
            </w:r>
            <w:r w:rsidR="00CB6491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CB6491">
              <w:rPr>
                <w:rFonts w:ascii="GHEA Grapalat" w:hAnsi="GHEA Grapalat"/>
                <w:b/>
              </w:rPr>
              <w:t>ԱՐՄԱՎԻՐԻ</w:t>
            </w:r>
            <w:r w:rsidR="00CB6491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CB6491">
              <w:rPr>
                <w:rFonts w:ascii="GHEA Grapalat" w:hAnsi="GHEA Grapalat"/>
                <w:b/>
              </w:rPr>
              <w:t>ՄԱՐԶԵՐ</w:t>
            </w:r>
            <w:r w:rsidR="00CB6491" w:rsidRPr="00CD637E">
              <w:rPr>
                <w:rFonts w:ascii="GHEA Grapalat" w:hAnsi="GHEA Grapalat"/>
                <w:b/>
              </w:rPr>
              <w:t>ՈՒՄ</w:t>
            </w:r>
            <w:r w:rsidR="00CB6491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ԼՈԼԻԿԻ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</w:rPr>
              <w:t>ՀԱՐԱՎԱՄԵՐԻԿՅԱՆ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ՑԵՑ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ՎՆԱՍԱՏՈՒԻ</w:t>
            </w:r>
            <w:r w:rsidR="00DB3CF4" w:rsidRPr="0079087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ԴԵՄ</w:t>
            </w:r>
            <w:r w:rsidR="00DB3CF4" w:rsidRPr="00790878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Պ</w:t>
            </w:r>
            <w:r w:rsidR="007375BB">
              <w:rPr>
                <w:rFonts w:ascii="GHEA Grapalat" w:hAnsi="GHEA Grapalat"/>
                <w:b/>
                <w:bCs/>
                <w:color w:val="000000"/>
              </w:rPr>
              <w:t>Ա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ՅՔԱՐԻ</w:t>
            </w:r>
            <w:r w:rsidR="00DB3CF4" w:rsidRPr="00790878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ՄԻՋՈՑԱՌՈՒՄՆԵՐԻ</w:t>
            </w:r>
            <w:r w:rsidR="00DB3CF4" w:rsidRPr="00E30F2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ԻՐԱԿԱՆԱՑՄԱՆ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ՊԻԼՈՏԱՅԻՆ</w:t>
            </w:r>
            <w:r w:rsidR="00DB3CF4" w:rsidRPr="00FC5FF6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ԾՐԱԳԻՐ</w:t>
            </w:r>
            <w:r w:rsidR="00DB3CF4">
              <w:rPr>
                <w:rStyle w:val="Strong"/>
                <w:rFonts w:ascii="GHEA Grapalat" w:hAnsi="GHEA Grapalat"/>
                <w:color w:val="000000"/>
              </w:rPr>
              <w:t>Ը</w:t>
            </w:r>
            <w:r w:rsidR="00DB3CF4" w:rsidRPr="00790878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DB3CF4" w:rsidRPr="001E29EA">
              <w:rPr>
                <w:rStyle w:val="Strong"/>
                <w:rFonts w:ascii="GHEA Grapalat" w:hAnsi="GHEA Grapalat"/>
                <w:color w:val="000000"/>
                <w:lang w:val="hy-AM"/>
              </w:rPr>
              <w:t>ՀԱՍՏԱՏԵԼՈՒ</w:t>
            </w:r>
            <w:r w:rsidR="00DB3CF4" w:rsidRPr="00790878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DB3CF4">
              <w:rPr>
                <w:rStyle w:val="Strong"/>
                <w:rFonts w:ascii="GHEA Grapalat" w:hAnsi="GHEA Grapalat"/>
                <w:color w:val="000000"/>
              </w:rPr>
              <w:t>ՄԱՍԻՆ</w:t>
            </w:r>
            <w:r w:rsidR="00DB3CF4">
              <w:rPr>
                <w:rFonts w:ascii="GHEA Grapalat" w:hAnsi="GHEA Grapalat" w:cs="Sylfaen"/>
                <w:b/>
                <w:lang w:val="af-ZA"/>
              </w:rPr>
              <w:t>»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ՎԵՐԱԲԵՐՅԱԼ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 </w:t>
            </w:r>
          </w:p>
          <w:p w:rsidR="00D91618" w:rsidRPr="00E30F25" w:rsidRDefault="00D91618" w:rsidP="00F6421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D8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ընդունումը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պայմանավորված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="001C32B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յաստանի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մարզերում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լոլիկի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04F3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հարավամերիկյան</w:t>
            </w:r>
            <w:proofErr w:type="spellEnd"/>
            <w:r w:rsidR="00B04F3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ցեց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վնասատուի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դեմ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պայքարի</w:t>
            </w:r>
            <w:proofErr w:type="spellEnd"/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համալիր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միջոցառումների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իրականացման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արդյունավետության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ազգաբնակչության</w:t>
            </w:r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իրազեկելու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անհրաժեշտությամբ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D91618" w:rsidRPr="00413334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9A" w:rsidRPr="00996D85" w:rsidRDefault="00454F55" w:rsidP="00F6421F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 xml:space="preserve">2012 </w:t>
            </w:r>
            <w:proofErr w:type="spellStart"/>
            <w:r>
              <w:rPr>
                <w:rFonts w:ascii="GHEA Grapalat" w:hAnsi="GHEA Grapalat"/>
              </w:rPr>
              <w:t>թվականին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D91618" w:rsidRPr="00996D85">
              <w:rPr>
                <w:rFonts w:ascii="GHEA Grapalat" w:hAnsi="GHEA Grapalat"/>
                <w:lang w:val="af-ZA"/>
              </w:rPr>
              <w:t xml:space="preserve">ՀՀ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Արարատի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մարզի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մի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շարք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համայնքներում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հայտանբերվել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լոլիկի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04F34" w:rsidRPr="00996D85">
              <w:rPr>
                <w:rFonts w:ascii="GHEA Grapalat" w:hAnsi="GHEA Grapalat"/>
                <w:lang w:val="af-ZA"/>
              </w:rPr>
              <w:t>հարավամերիկյան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ցեց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D91618" w:rsidRPr="00996D85">
              <w:rPr>
                <w:rFonts w:ascii="GHEA Grapalat" w:hAnsi="GHEA Grapalat"/>
                <w:lang w:val="af-ZA"/>
              </w:rPr>
              <w:t>վնասատուն</w:t>
            </w:r>
            <w:proofErr w:type="spellEnd"/>
            <w:r w:rsidR="00D91618" w:rsidRPr="00996D85">
              <w:rPr>
                <w:rFonts w:ascii="GHEA Grapalat" w:hAnsi="GHEA Grapalat"/>
                <w:lang w:val="af-ZA"/>
              </w:rPr>
              <w:t xml:space="preserve">:  </w:t>
            </w:r>
            <w:proofErr w:type="spellStart"/>
            <w:r w:rsidR="00B04F34" w:rsidRPr="00996D85">
              <w:rPr>
                <w:rFonts w:ascii="GHEA Grapalat" w:hAnsi="GHEA Grapalat"/>
                <w:lang w:val="af-ZA"/>
              </w:rPr>
              <w:t>Այն</w:t>
            </w:r>
            <w:proofErr w:type="spellEnd"/>
            <w:r w:rsidR="00B04F3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մեծ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տնտեսական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վնաս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r w:rsidR="00B04F34" w:rsidRPr="00996D85">
              <w:rPr>
                <w:rFonts w:ascii="GHEA Grapalat" w:hAnsi="GHEA Grapalat"/>
                <w:lang w:val="af-ZA"/>
              </w:rPr>
              <w:t>է</w:t>
            </w:r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հասցնում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մորմազգի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մշակաբույսերի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մշակությամբ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զբաղվող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գյուղացիական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տնտեսություններին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Չկարողանալով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ճիշտ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որոշել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պայքարի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իրականացման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ժամկետները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մեծանում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է տնտեսավարողների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կողմից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իրականացվող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քիմիական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մշակումների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թիվը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չեն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պահանվում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բույսերի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պաշտպանության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միջոցների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սպասման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ժամկետները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: ՀՀ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գյուղատնտեսության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նախարարության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նախաձեռնությամբ</w:t>
            </w:r>
            <w:proofErr w:type="spellEnd"/>
            <w:r w:rsidR="006B6544" w:rsidRPr="00996D85">
              <w:rPr>
                <w:rFonts w:ascii="GHEA Grapalat" w:hAnsi="GHEA Grapalat"/>
                <w:lang w:val="af-ZA"/>
              </w:rPr>
              <w:t xml:space="preserve"> 2013</w:t>
            </w:r>
            <w:r>
              <w:rPr>
                <w:rFonts w:ascii="GHEA Grapalat" w:hAnsi="GHEA Grapalat"/>
                <w:lang w:val="af-ZA"/>
              </w:rPr>
              <w:t>-2015</w:t>
            </w:r>
            <w:r w:rsidR="006B654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B6544" w:rsidRPr="00996D85">
              <w:rPr>
                <w:rFonts w:ascii="GHEA Grapalat" w:hAnsi="GHEA Grapalat"/>
                <w:lang w:val="af-ZA"/>
              </w:rPr>
              <w:t>թվական</w:t>
            </w:r>
            <w:r>
              <w:rPr>
                <w:rFonts w:ascii="GHEA Grapalat" w:hAnsi="GHEA Grapalat"/>
                <w:lang w:val="af-ZA"/>
              </w:rPr>
              <w:t>ներ</w:t>
            </w:r>
            <w:r w:rsidR="006B6544" w:rsidRPr="00996D85">
              <w:rPr>
                <w:rFonts w:ascii="GHEA Grapalat" w:hAnsi="GHEA Grapalat"/>
                <w:lang w:val="af-ZA"/>
              </w:rPr>
              <w:t>ին</w:t>
            </w:r>
            <w:proofErr w:type="spellEnd"/>
            <w:r w:rsidR="00213114" w:rsidRPr="00996D85">
              <w:rPr>
                <w:rFonts w:ascii="GHEA Grapalat" w:hAnsi="GHEA Grapalat"/>
                <w:lang w:val="af-ZA"/>
              </w:rPr>
              <w:t xml:space="preserve"> </w:t>
            </w:r>
            <w:r w:rsidR="00486695" w:rsidRPr="00996D85">
              <w:rPr>
                <w:rFonts w:ascii="GHEA Grapalat" w:hAnsi="GHEA Grapalat"/>
                <w:lang w:val="af-ZA"/>
              </w:rPr>
              <w:t xml:space="preserve">տնտեսավարողների </w:t>
            </w:r>
            <w:proofErr w:type="spellStart"/>
            <w:r w:rsidR="00486695" w:rsidRPr="00996D85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="00486695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13114" w:rsidRPr="00996D85">
              <w:rPr>
                <w:rFonts w:ascii="GHEA Grapalat" w:hAnsi="GHEA Grapalat"/>
                <w:lang w:val="af-ZA"/>
              </w:rPr>
              <w:t>կազմակերպվել</w:t>
            </w:r>
            <w:proofErr w:type="spellEnd"/>
            <w:r w:rsidR="0021311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13114" w:rsidRPr="00996D85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="00213114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13114" w:rsidRPr="00996D85">
              <w:rPr>
                <w:rFonts w:ascii="GHEA Grapalat" w:hAnsi="GHEA Grapalat"/>
                <w:lang w:val="af-ZA"/>
              </w:rPr>
              <w:t>սեմինար</w:t>
            </w:r>
            <w:r w:rsidR="00486695" w:rsidRPr="00996D85">
              <w:rPr>
                <w:rFonts w:ascii="GHEA Grapalat" w:hAnsi="GHEA Grapalat"/>
                <w:lang w:val="af-ZA"/>
              </w:rPr>
              <w:t>ներ</w:t>
            </w:r>
            <w:proofErr w:type="spellEnd"/>
            <w:r w:rsidR="00486695" w:rsidRPr="00996D85">
              <w:rPr>
                <w:rFonts w:ascii="GHEA Grapalat" w:hAnsi="GHEA Grapalat"/>
                <w:lang w:val="af-ZA"/>
              </w:rPr>
              <w:t xml:space="preserve"> /</w:t>
            </w:r>
            <w:proofErr w:type="spellStart"/>
            <w:r w:rsidR="00486695" w:rsidRPr="00996D85">
              <w:rPr>
                <w:rFonts w:ascii="GHEA Grapalat" w:hAnsi="GHEA Grapalat"/>
                <w:lang w:val="af-ZA"/>
              </w:rPr>
              <w:t>ուսուցու</w:t>
            </w:r>
            <w:r w:rsidR="007375BB" w:rsidRPr="00996D85">
              <w:rPr>
                <w:rFonts w:ascii="GHEA Grapalat" w:hAnsi="GHEA Grapalat"/>
                <w:lang w:val="af-ZA"/>
              </w:rPr>
              <w:t>մ</w:t>
            </w:r>
            <w:r w:rsidR="00486695" w:rsidRPr="00996D85">
              <w:rPr>
                <w:rFonts w:ascii="GHEA Grapalat" w:hAnsi="GHEA Grapalat"/>
                <w:lang w:val="af-ZA"/>
              </w:rPr>
              <w:t>ներ</w:t>
            </w:r>
            <w:proofErr w:type="spellEnd"/>
            <w:r w:rsidR="00486695" w:rsidRPr="00996D85">
              <w:rPr>
                <w:rFonts w:ascii="GHEA Grapalat" w:hAnsi="GHEA Grapalat"/>
                <w:lang w:val="af-ZA"/>
              </w:rPr>
              <w:t>/</w:t>
            </w:r>
            <w:r w:rsidR="002F079A" w:rsidRPr="00996D85">
              <w:rPr>
                <w:rFonts w:ascii="GHEA Grapalat" w:hAnsi="GHEA Grapalat"/>
                <w:lang w:val="af-ZA"/>
              </w:rPr>
              <w:t xml:space="preserve">, 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միջազգային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փորձագետների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մասնակցությամբ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="00213114" w:rsidRPr="00996D85">
              <w:rPr>
                <w:rFonts w:ascii="GHEA Grapalat" w:hAnsi="GHEA Grapalat"/>
                <w:lang w:val="af-ZA"/>
              </w:rPr>
              <w:t>խորհրդակցություններ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հրատարակվել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տեղեկատվական</w:t>
            </w:r>
            <w:proofErr w:type="spellEnd"/>
            <w:r w:rsidR="002F079A"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/>
                <w:lang w:val="af-ZA"/>
              </w:rPr>
              <w:t>թերթիկներ</w:t>
            </w:r>
            <w:proofErr w:type="spellEnd"/>
            <w:r w:rsidR="00213114" w:rsidRPr="00996D85">
              <w:rPr>
                <w:rFonts w:ascii="GHEA Grapalat" w:hAnsi="GHEA Grapalat"/>
                <w:lang w:val="af-ZA"/>
              </w:rPr>
              <w:t>:</w:t>
            </w:r>
            <w:r w:rsidR="00486695" w:rsidRPr="00996D85">
              <w:rPr>
                <w:rFonts w:ascii="GHEA Grapalat" w:hAnsi="GHEA Grapalat"/>
                <w:lang w:val="af-ZA"/>
              </w:rPr>
              <w:t xml:space="preserve"> </w:t>
            </w:r>
          </w:p>
          <w:p w:rsidR="00D91618" w:rsidRDefault="00DB3CF4" w:rsidP="00F6421F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6D85">
              <w:rPr>
                <w:rFonts w:ascii="GHEA Grapalat" w:hAnsi="GHEA Grapalat"/>
                <w:lang w:val="af-ZA"/>
              </w:rPr>
              <w:t>Չնայած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ձեռնարկված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միջոցներին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դեռևս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ցածր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է տնտեսավարողների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իրազեկվածության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աստիճանը</w:t>
            </w:r>
            <w:proofErr w:type="spellEnd"/>
            <w:r w:rsidR="00213114" w:rsidRPr="00996D85">
              <w:rPr>
                <w:rFonts w:ascii="GHEA Grapalat" w:hAnsi="GHEA Grapalat"/>
                <w:lang w:val="af-ZA"/>
              </w:rPr>
              <w:t>:</w:t>
            </w:r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Անհրաժեշտություն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առաջացել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գիտականորեն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հիմնավորված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պայքարի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միջոցառումների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արդյունավետության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տեսանելի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ցուցադրման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: Տնտեսավարողների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լոլիկի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դաշտում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կազմերվող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սեմինարներն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ավելի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ուսուցողական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արդյունավետ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>:</w:t>
            </w:r>
          </w:p>
          <w:p w:rsidR="00756A68" w:rsidRPr="001E5385" w:rsidRDefault="00454F55" w:rsidP="00F6421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Ծրագրի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իրականացման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համար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ընտրվել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է </w:t>
            </w:r>
            <w:r w:rsidR="00756A68" w:rsidRPr="001E5385">
              <w:rPr>
                <w:rFonts w:ascii="GHEA Grapalat" w:hAnsi="GHEA Grapalat"/>
                <w:color w:val="000000"/>
                <w:lang w:val="hy-AM"/>
              </w:rPr>
              <w:t>Հայաստանի ազգային ագրարային համալսարան հիմնադրամ</w:t>
            </w:r>
            <w:r w:rsidR="00756A68">
              <w:rPr>
                <w:rFonts w:ascii="GHEA Grapalat" w:hAnsi="GHEA Grapalat"/>
                <w:color w:val="000000"/>
              </w:rPr>
              <w:t>ը</w:t>
            </w:r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հաշվի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առնելով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առկա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գիտական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ներուժը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իրականացմանը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ուսանողների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ներգրավման</w:t>
            </w:r>
            <w:proofErr w:type="spellEnd"/>
            <w:r w:rsidR="00756A68" w:rsidRPr="00790878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հնարավորությունները</w:t>
            </w:r>
            <w:proofErr w:type="spellEnd"/>
            <w:r w:rsidR="00756A68" w:rsidRPr="001E5385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E5385" w:rsidRPr="00996D85" w:rsidRDefault="00486695" w:rsidP="00F6421F">
            <w:pPr>
              <w:spacing w:after="0" w:line="240" w:lineRule="auto"/>
              <w:ind w:right="281" w:firstLine="45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Հաշվի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առնելով</w:t>
            </w:r>
            <w:proofErr w:type="spellEnd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վերոգրյալը</w:t>
            </w:r>
            <w:proofErr w:type="spellEnd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մշակվել</w:t>
            </w:r>
            <w:proofErr w:type="spellEnd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proofErr w:type="spellStart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սույն</w:t>
            </w:r>
            <w:proofErr w:type="spellEnd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որոշման </w:t>
            </w:r>
            <w:proofErr w:type="spellStart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նախագիծը</w:t>
            </w:r>
            <w:proofErr w:type="spellEnd"/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  <w:p w:rsidR="00D91618" w:rsidRPr="00996D85" w:rsidRDefault="00D91618" w:rsidP="00F6421F">
            <w:pPr>
              <w:spacing w:after="0" w:line="240" w:lineRule="auto"/>
              <w:ind w:right="281" w:firstLine="45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ab/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Որոշման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արդյունքում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ոլորտում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իրականացվող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քաղաքականության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չի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նախատեսվում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F52775" w:rsidP="00F64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proofErr w:type="spellStart"/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Նախագծի</w:t>
            </w:r>
            <w:proofErr w:type="spellEnd"/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նպատակն</w:t>
            </w:r>
            <w:proofErr w:type="spellEnd"/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է </w:t>
            </w:r>
            <w:proofErr w:type="spellStart"/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լոլիկի</w:t>
            </w:r>
            <w:proofErr w:type="spellEnd"/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հարավամերիկյան</w:t>
            </w:r>
            <w:proofErr w:type="spellEnd"/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ցեցի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դեմ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պայքարի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ագրոտեխնիկական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մեխանիկական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կենսաբանական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քիմիական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առաջարկների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փորձարկման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գնահատուն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է, տնտեսավարողների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իրազեկվածության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բարձրացումը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որի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արդյունքում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կնվազի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տնտեսավարողի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կողմից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այդ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նպատակով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իրականացվող</w:t>
            </w:r>
            <w:proofErr w:type="spellEnd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ծախսերը</w:t>
            </w:r>
            <w:proofErr w:type="spellEnd"/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52775" w:rsidRPr="00996D85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մշակվել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D85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D8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85" w:rsidRPr="00996D85" w:rsidRDefault="00996D85" w:rsidP="00F6421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 w:rsidRPr="00996D85">
              <w:rPr>
                <w:rFonts w:ascii="GHEA Grapalat" w:hAnsi="GHEA Grapalat"/>
              </w:rPr>
              <w:t>Ծրագրի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իրականացման</w:t>
            </w:r>
            <w:proofErr w:type="spellEnd"/>
            <w:r w:rsidRPr="00996D85">
              <w:rPr>
                <w:rFonts w:ascii="GHEA Grapalat" w:hAnsi="GHEA Grapalat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</w:rPr>
              <w:t>հողօգտագործողի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կողմից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ագրոտեխնիկական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համալիր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միջոցառումների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կատարման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արդյունքում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ակնկալվում</w:t>
            </w:r>
            <w:proofErr w:type="spellEnd"/>
            <w:r w:rsidRPr="00996D85">
              <w:rPr>
                <w:rFonts w:ascii="GHEA Grapalat" w:hAnsi="GHEA Grapalat"/>
              </w:rPr>
              <w:t xml:space="preserve"> է </w:t>
            </w:r>
            <w:proofErr w:type="spellStart"/>
            <w:r w:rsidRPr="00996D85">
              <w:rPr>
                <w:rFonts w:ascii="GHEA Grapalat" w:hAnsi="GHEA Grapalat"/>
              </w:rPr>
              <w:t>փորձադաշտում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բերքի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կորուստների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կանխում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</w:rPr>
              <w:t>առնվազն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r w:rsidR="00640478">
              <w:rPr>
                <w:rFonts w:ascii="GHEA Grapalat" w:hAnsi="GHEA Grapalat"/>
              </w:rPr>
              <w:t>7</w:t>
            </w:r>
            <w:r w:rsidRPr="00996D85">
              <w:rPr>
                <w:rFonts w:ascii="GHEA Grapalat" w:hAnsi="GHEA Grapalat"/>
              </w:rPr>
              <w:t>0 %-</w:t>
            </w:r>
            <w:proofErr w:type="spellStart"/>
            <w:r w:rsidRPr="00996D85">
              <w:rPr>
                <w:rFonts w:ascii="GHEA Grapalat" w:hAnsi="GHEA Grapalat"/>
              </w:rPr>
              <w:t>ով</w:t>
            </w:r>
            <w:proofErr w:type="spellEnd"/>
            <w:r w:rsidRPr="00996D85">
              <w:rPr>
                <w:rFonts w:ascii="GHEA Grapalat" w:hAnsi="GHEA Grapalat"/>
              </w:rPr>
              <w:t xml:space="preserve">: </w:t>
            </w:r>
          </w:p>
          <w:p w:rsidR="00D91618" w:rsidRPr="00996D85" w:rsidRDefault="00996D85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իրականացված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 w:rsidR="00756A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56A68">
              <w:rPr>
                <w:rFonts w:ascii="GHEA Grapalat" w:hAnsi="GHEA Grapalat"/>
                <w:sz w:val="24"/>
                <w:szCs w:val="24"/>
              </w:rPr>
              <w:t>գրանցված</w:t>
            </w:r>
            <w:proofErr w:type="spellEnd"/>
            <w:r w:rsidR="00756A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sz w:val="24"/>
                <w:szCs w:val="24"/>
              </w:rPr>
              <w:t>արդյունքների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լայնածավալ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լուսաբանման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շնորհիվ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տնտեսավարողների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իրազեկվածության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բարձրացում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91618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B46ED6" w:rsidRPr="00996D85" w:rsidTr="00413334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6" w:rsidRPr="00996D85" w:rsidRDefault="00B46ED6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6" w:rsidRPr="00996D85" w:rsidRDefault="00F52775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տեղադրվել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996D85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իրավական ակտերի նախագծերի հրապարակման միասնական</w:t>
            </w:r>
            <w:r w:rsidRPr="00996D85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hyperlink r:id="rId5" w:history="1">
              <w:r w:rsidRPr="00996D85">
                <w:rPr>
                  <w:rStyle w:val="Hyperlink"/>
                  <w:rFonts w:ascii="GHEA Grapalat" w:hAnsi="GHEA Grapalat"/>
                  <w:noProof/>
                  <w:sz w:val="24"/>
                  <w:szCs w:val="24"/>
                  <w:shd w:val="clear" w:color="auto" w:fill="FFFFFF"/>
                  <w:lang w:val="hy-AM"/>
                </w:rPr>
                <w:t>www.e-draft.am</w:t>
              </w:r>
            </w:hyperlink>
            <w:r w:rsidRPr="00996D85">
              <w:rPr>
                <w:rFonts w:ascii="GHEA Grapalat" w:hAnsi="GHEA Grapalat"/>
                <w:sz w:val="24"/>
                <w:szCs w:val="24"/>
              </w:rPr>
              <w:t xml:space="preserve"> և  ՀՀ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գյուղա</w:t>
            </w:r>
            <w:r w:rsidRPr="00996D85">
              <w:rPr>
                <w:rFonts w:ascii="GHEA Grapalat" w:hAnsi="GHEA Grapalat"/>
                <w:sz w:val="24"/>
                <w:szCs w:val="24"/>
              </w:rPr>
              <w:softHyphen/>
              <w:t>տնտեսության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պաշտոնական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hyperlink r:id="rId6" w:history="1">
              <w:r w:rsidRPr="00996D85">
                <w:rPr>
                  <w:rStyle w:val="Hyperlink"/>
                  <w:rFonts w:ascii="GHEA Grapalat" w:hAnsi="GHEA Grapalat"/>
                  <w:sz w:val="24"/>
                  <w:szCs w:val="24"/>
                </w:rPr>
                <w:t>www.minagro.am</w:t>
              </w:r>
            </w:hyperlink>
            <w:r w:rsidRPr="00996D8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կայքերում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91618" w:rsidRPr="00996D85" w:rsidTr="00413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996D85">
              <w:rPr>
                <w:rFonts w:ascii="GHEA Grapalat" w:hAnsi="GHEA Grapalat"/>
                <w:b/>
                <w:sz w:val="24"/>
                <w:szCs w:val="24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D91618" w:rsidRPr="00996D85" w:rsidTr="00413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ընդունումը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ազդեցություն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ունենա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46ED6" w:rsidRPr="00996D85" w:rsidRDefault="00BD0605" w:rsidP="00F6421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6D85">
              <w:rPr>
                <w:rFonts w:ascii="GHEA Grapalat" w:hAnsi="GHEA Grapalat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ընդունման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դեպքում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պետական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բյուջեում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ծախսերի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ավելացումներ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չեն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նախատեսվում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Ծրագրի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իրականացման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անհրաժեշտ միջոցները կհատկացվեն ՀՀ գյուղատնտեսության նախարարության կողմից իրականացվող </w:t>
            </w:r>
            <w:r w:rsidR="001E5385" w:rsidRPr="00996D85">
              <w:rPr>
                <w:rFonts w:ascii="GHEA Grapalat" w:hAnsi="GHEA Grapalat"/>
                <w:lang w:val="af-ZA"/>
              </w:rPr>
              <w:t xml:space="preserve">«Փոքր գյուղացիական տնտեսություններին տրամադրվող վարկերի տոկոսադրույքների սուբսիդավորում» </w:t>
            </w:r>
            <w:r w:rsidRPr="00996D85">
              <w:rPr>
                <w:rFonts w:ascii="GHEA Grapalat" w:hAnsi="GHEA Grapalat"/>
                <w:lang w:val="af-ZA"/>
              </w:rPr>
              <w:t>ծրագրի համար նախատեսված բյուջետային միջոցներից:</w:t>
            </w:r>
          </w:p>
        </w:tc>
      </w:tr>
    </w:tbl>
    <w:p w:rsidR="00322A6A" w:rsidRPr="00996D85" w:rsidRDefault="00322A6A" w:rsidP="00322A6A">
      <w:pPr>
        <w:spacing w:after="0"/>
        <w:rPr>
          <w:rFonts w:ascii="GHEA Grapalat" w:hAnsi="GHEA Grapalat"/>
          <w:vanish/>
          <w:sz w:val="24"/>
          <w:szCs w:val="24"/>
        </w:rPr>
      </w:pPr>
    </w:p>
    <w:tbl>
      <w:tblPr>
        <w:tblpPr w:leftFromText="180" w:rightFromText="180" w:vertAnchor="text" w:horzAnchor="margin" w:tblpY="27"/>
        <w:tblW w:w="10502" w:type="dxa"/>
        <w:tblLook w:val="04A0" w:firstRow="1" w:lastRow="0" w:firstColumn="1" w:lastColumn="0" w:noHBand="0" w:noVBand="1"/>
      </w:tblPr>
      <w:tblGrid>
        <w:gridCol w:w="432"/>
        <w:gridCol w:w="10056"/>
        <w:gridCol w:w="14"/>
      </w:tblGrid>
      <w:tr w:rsidR="00D91618" w:rsidRPr="00996D85" w:rsidTr="00413334">
        <w:trPr>
          <w:trHeight w:val="20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6421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D91618" w:rsidRPr="00E30F25" w:rsidTr="00413334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ակտերում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փոփոխությունների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լրացումների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D91618" w:rsidRPr="00E30F25" w:rsidTr="00413334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BD0605" w:rsidRDefault="00BD0605" w:rsidP="00F6421F">
            <w:pPr>
              <w:shd w:val="clear" w:color="auto" w:fill="FFFFFF"/>
              <w:spacing w:after="0" w:line="240" w:lineRule="auto"/>
              <w:ind w:left="90" w:firstLine="45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B4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ընդունման կապակցությամբ </w:t>
            </w:r>
            <w:proofErr w:type="spellStart"/>
            <w:r w:rsidRPr="009B4D72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9B4D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B4D72">
              <w:rPr>
                <w:rFonts w:ascii="GHEA Grapalat" w:hAnsi="GHEA Grapalat"/>
                <w:sz w:val="24"/>
                <w:szCs w:val="24"/>
              </w:rPr>
              <w:t>կառաջանա</w:t>
            </w:r>
            <w:proofErr w:type="spellEnd"/>
            <w:r w:rsidRPr="009B4D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B4D72"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 փոփոխություններ և լրացումներ կատարել «Հայաստանի Հանրապետության 2019 թվականի պետական բյուջեի մասին» Հայաստանի Հանրապետության օրենքում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մեջ:</w:t>
            </w:r>
          </w:p>
        </w:tc>
      </w:tr>
      <w:tr w:rsidR="00D91618" w:rsidRPr="00E30F25" w:rsidTr="00413334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Միջազգային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պայմանագրերով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ստանձնած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պարտավորությունների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հետ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համապատասխանությունը</w:t>
            </w:r>
            <w:proofErr w:type="spellEnd"/>
          </w:p>
        </w:tc>
      </w:tr>
      <w:tr w:rsidR="00D91618" w:rsidRPr="00E30F25" w:rsidTr="00413334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  <w:r w:rsidRPr="00E30F25">
              <w:rPr>
                <w:rFonts w:ascii="GHEA Grapalat" w:hAnsi="GHEA Grapalat"/>
                <w:sz w:val="24"/>
              </w:rPr>
              <w:tab/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Նախագծի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ընդունման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կապակցությամբ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միջազգային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պայմանագրերով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ստանձնած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պարտավորություններ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չկան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>:</w:t>
            </w:r>
          </w:p>
        </w:tc>
      </w:tr>
      <w:tr w:rsidR="00D91618" w:rsidRPr="00E30F25" w:rsidTr="00413334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F6421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</w:tbl>
    <w:p w:rsidR="00C96AFC" w:rsidRPr="00E30F25" w:rsidRDefault="00C96AFC" w:rsidP="00996D85">
      <w:pPr>
        <w:rPr>
          <w:rFonts w:ascii="GHEA Grapalat" w:hAnsi="GHEA Grapalat"/>
          <w:sz w:val="24"/>
          <w:szCs w:val="24"/>
          <w:lang w:val="hy-AM"/>
        </w:rPr>
      </w:pPr>
    </w:p>
    <w:sectPr w:rsidR="00C96AFC" w:rsidRPr="00E30F25" w:rsidSect="00413334"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0D0"/>
    <w:multiLevelType w:val="hybridMultilevel"/>
    <w:tmpl w:val="5F9A1CF0"/>
    <w:lvl w:ilvl="0" w:tplc="5F8857A2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EC84967"/>
    <w:multiLevelType w:val="hybridMultilevel"/>
    <w:tmpl w:val="8BB8A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3022"/>
    <w:multiLevelType w:val="hybridMultilevel"/>
    <w:tmpl w:val="A06CF896"/>
    <w:lvl w:ilvl="0" w:tplc="F8DE0DB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0387228"/>
    <w:multiLevelType w:val="hybridMultilevel"/>
    <w:tmpl w:val="8C6A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4375"/>
    <w:multiLevelType w:val="hybridMultilevel"/>
    <w:tmpl w:val="41EEC8D4"/>
    <w:lvl w:ilvl="0" w:tplc="5F8857A2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8A103E8"/>
    <w:multiLevelType w:val="hybridMultilevel"/>
    <w:tmpl w:val="F72AA21A"/>
    <w:lvl w:ilvl="0" w:tplc="1B76F86C">
      <w:start w:val="1"/>
      <w:numFmt w:val="decimal"/>
      <w:lvlText w:val="%1)"/>
      <w:lvlJc w:val="left"/>
      <w:pPr>
        <w:ind w:left="162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814518"/>
    <w:multiLevelType w:val="hybridMultilevel"/>
    <w:tmpl w:val="C39AA052"/>
    <w:lvl w:ilvl="0" w:tplc="C734C0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8033023"/>
    <w:multiLevelType w:val="hybridMultilevel"/>
    <w:tmpl w:val="E4F62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E24A08"/>
    <w:multiLevelType w:val="hybridMultilevel"/>
    <w:tmpl w:val="C2C46A8C"/>
    <w:lvl w:ilvl="0" w:tplc="3A92640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360A651A"/>
    <w:multiLevelType w:val="hybridMultilevel"/>
    <w:tmpl w:val="BDA60B1E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0" w15:restartNumberingAfterBreak="0">
    <w:nsid w:val="373C459B"/>
    <w:multiLevelType w:val="hybridMultilevel"/>
    <w:tmpl w:val="BBB0C95A"/>
    <w:lvl w:ilvl="0" w:tplc="089A3D22">
      <w:start w:val="1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9C44886"/>
    <w:multiLevelType w:val="hybridMultilevel"/>
    <w:tmpl w:val="5EFC72CA"/>
    <w:lvl w:ilvl="0" w:tplc="827EBF02">
      <w:start w:val="1"/>
      <w:numFmt w:val="decimal"/>
      <w:lvlText w:val="%1)"/>
      <w:lvlJc w:val="left"/>
      <w:pPr>
        <w:ind w:left="750" w:hanging="375"/>
      </w:pPr>
      <w:rPr>
        <w:rFonts w:ascii="Sylfaen" w:hAnsi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2B60FDE"/>
    <w:multiLevelType w:val="hybridMultilevel"/>
    <w:tmpl w:val="94C85F6A"/>
    <w:lvl w:ilvl="0" w:tplc="75A6D6D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42C71DF6"/>
    <w:multiLevelType w:val="hybridMultilevel"/>
    <w:tmpl w:val="0F823DFE"/>
    <w:lvl w:ilvl="0" w:tplc="41F4C25E">
      <w:start w:val="1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4" w15:restartNumberingAfterBreak="0">
    <w:nsid w:val="480E77AA"/>
    <w:multiLevelType w:val="hybridMultilevel"/>
    <w:tmpl w:val="448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C2ACB"/>
    <w:multiLevelType w:val="hybridMultilevel"/>
    <w:tmpl w:val="44446DBA"/>
    <w:lvl w:ilvl="0" w:tplc="0980ACB6">
      <w:start w:val="8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58A87ACC"/>
    <w:multiLevelType w:val="hybridMultilevel"/>
    <w:tmpl w:val="849CCF4A"/>
    <w:lvl w:ilvl="0" w:tplc="2B944DF8">
      <w:start w:val="6"/>
      <w:numFmt w:val="decimal"/>
      <w:lvlText w:val="%1."/>
      <w:lvlJc w:val="left"/>
      <w:pPr>
        <w:ind w:left="735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EE96A29"/>
    <w:multiLevelType w:val="hybridMultilevel"/>
    <w:tmpl w:val="8A22AB78"/>
    <w:lvl w:ilvl="0" w:tplc="7F0C6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46F4517"/>
    <w:multiLevelType w:val="hybridMultilevel"/>
    <w:tmpl w:val="6A7EDF06"/>
    <w:lvl w:ilvl="0" w:tplc="1F405392">
      <w:start w:val="17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AA056A2"/>
    <w:multiLevelType w:val="hybridMultilevel"/>
    <w:tmpl w:val="6A7EDF06"/>
    <w:lvl w:ilvl="0" w:tplc="1F405392">
      <w:start w:val="17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EBC6342"/>
    <w:multiLevelType w:val="hybridMultilevel"/>
    <w:tmpl w:val="02E8F93C"/>
    <w:lvl w:ilvl="0" w:tplc="90907A72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2" w15:restartNumberingAfterBreak="0">
    <w:nsid w:val="7D2D7058"/>
    <w:multiLevelType w:val="hybridMultilevel"/>
    <w:tmpl w:val="8604E348"/>
    <w:lvl w:ilvl="0" w:tplc="C1EE5D4E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2"/>
  </w:num>
  <w:num w:numId="5">
    <w:abstractNumId w:val="3"/>
  </w:num>
  <w:num w:numId="6">
    <w:abstractNumId w:val="16"/>
  </w:num>
  <w:num w:numId="7">
    <w:abstractNumId w:val="5"/>
  </w:num>
  <w:num w:numId="8">
    <w:abstractNumId w:val="12"/>
  </w:num>
  <w:num w:numId="9">
    <w:abstractNumId w:val="21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8"/>
  </w:num>
  <w:num w:numId="15">
    <w:abstractNumId w:val="18"/>
  </w:num>
  <w:num w:numId="16">
    <w:abstractNumId w:val="7"/>
  </w:num>
  <w:num w:numId="17">
    <w:abstractNumId w:val="10"/>
  </w:num>
  <w:num w:numId="18">
    <w:abstractNumId w:val="11"/>
  </w:num>
  <w:num w:numId="19">
    <w:abstractNumId w:val="9"/>
  </w:num>
  <w:num w:numId="20">
    <w:abstractNumId w:val="20"/>
  </w:num>
  <w:num w:numId="21">
    <w:abstractNumId w:val="19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C"/>
    <w:rsid w:val="000000FF"/>
    <w:rsid w:val="0000251E"/>
    <w:rsid w:val="00013D23"/>
    <w:rsid w:val="00032DE5"/>
    <w:rsid w:val="000B49C3"/>
    <w:rsid w:val="000B7F00"/>
    <w:rsid w:val="000D0951"/>
    <w:rsid w:val="000E7829"/>
    <w:rsid w:val="001116E7"/>
    <w:rsid w:val="00114DF3"/>
    <w:rsid w:val="00154463"/>
    <w:rsid w:val="0016697B"/>
    <w:rsid w:val="0018197D"/>
    <w:rsid w:val="0018302C"/>
    <w:rsid w:val="001840D1"/>
    <w:rsid w:val="00195861"/>
    <w:rsid w:val="00196A5D"/>
    <w:rsid w:val="001A5967"/>
    <w:rsid w:val="001B4CB3"/>
    <w:rsid w:val="001C32BA"/>
    <w:rsid w:val="001E29EA"/>
    <w:rsid w:val="001E4C94"/>
    <w:rsid w:val="001E5385"/>
    <w:rsid w:val="00204906"/>
    <w:rsid w:val="002122B3"/>
    <w:rsid w:val="00213114"/>
    <w:rsid w:val="002242CD"/>
    <w:rsid w:val="0022799D"/>
    <w:rsid w:val="002518E9"/>
    <w:rsid w:val="0025665D"/>
    <w:rsid w:val="0025722A"/>
    <w:rsid w:val="00265CED"/>
    <w:rsid w:val="0027626B"/>
    <w:rsid w:val="0029415C"/>
    <w:rsid w:val="002C674E"/>
    <w:rsid w:val="002F079A"/>
    <w:rsid w:val="002F1013"/>
    <w:rsid w:val="00301531"/>
    <w:rsid w:val="0030167D"/>
    <w:rsid w:val="0030381F"/>
    <w:rsid w:val="00322355"/>
    <w:rsid w:val="00322A6A"/>
    <w:rsid w:val="00322CD7"/>
    <w:rsid w:val="00327642"/>
    <w:rsid w:val="00332006"/>
    <w:rsid w:val="0034698F"/>
    <w:rsid w:val="003725ED"/>
    <w:rsid w:val="0039740C"/>
    <w:rsid w:val="003A3C94"/>
    <w:rsid w:val="003A6293"/>
    <w:rsid w:val="003A7FF3"/>
    <w:rsid w:val="003B34CC"/>
    <w:rsid w:val="003B7E97"/>
    <w:rsid w:val="003C1AFE"/>
    <w:rsid w:val="003C54AF"/>
    <w:rsid w:val="003D5B2B"/>
    <w:rsid w:val="003E0290"/>
    <w:rsid w:val="003F4E00"/>
    <w:rsid w:val="00413334"/>
    <w:rsid w:val="00424651"/>
    <w:rsid w:val="00431D7B"/>
    <w:rsid w:val="00450CCC"/>
    <w:rsid w:val="004532B1"/>
    <w:rsid w:val="00454F55"/>
    <w:rsid w:val="00461907"/>
    <w:rsid w:val="004624F9"/>
    <w:rsid w:val="00466A17"/>
    <w:rsid w:val="00472BD8"/>
    <w:rsid w:val="00476A9F"/>
    <w:rsid w:val="00483361"/>
    <w:rsid w:val="00486695"/>
    <w:rsid w:val="00491BF4"/>
    <w:rsid w:val="004A5633"/>
    <w:rsid w:val="004B0053"/>
    <w:rsid w:val="004C4171"/>
    <w:rsid w:val="004E4321"/>
    <w:rsid w:val="004F5A98"/>
    <w:rsid w:val="00511270"/>
    <w:rsid w:val="00520E31"/>
    <w:rsid w:val="00534C16"/>
    <w:rsid w:val="00557533"/>
    <w:rsid w:val="00577AB7"/>
    <w:rsid w:val="00577C1F"/>
    <w:rsid w:val="00580A08"/>
    <w:rsid w:val="0059030D"/>
    <w:rsid w:val="005934E4"/>
    <w:rsid w:val="0059576D"/>
    <w:rsid w:val="005B604D"/>
    <w:rsid w:val="005D16D6"/>
    <w:rsid w:val="005F2872"/>
    <w:rsid w:val="005F6146"/>
    <w:rsid w:val="00616A93"/>
    <w:rsid w:val="00622222"/>
    <w:rsid w:val="006352C0"/>
    <w:rsid w:val="00640478"/>
    <w:rsid w:val="00641FF5"/>
    <w:rsid w:val="00655890"/>
    <w:rsid w:val="006A1DFD"/>
    <w:rsid w:val="006B6544"/>
    <w:rsid w:val="006D0396"/>
    <w:rsid w:val="0070786C"/>
    <w:rsid w:val="007127F0"/>
    <w:rsid w:val="00713535"/>
    <w:rsid w:val="00721727"/>
    <w:rsid w:val="00735CD9"/>
    <w:rsid w:val="007375BB"/>
    <w:rsid w:val="0073799A"/>
    <w:rsid w:val="00756A68"/>
    <w:rsid w:val="00762B22"/>
    <w:rsid w:val="0076781F"/>
    <w:rsid w:val="00790878"/>
    <w:rsid w:val="007C7785"/>
    <w:rsid w:val="007D1458"/>
    <w:rsid w:val="007D48A1"/>
    <w:rsid w:val="00805B7F"/>
    <w:rsid w:val="008239FD"/>
    <w:rsid w:val="008277B2"/>
    <w:rsid w:val="00827C5B"/>
    <w:rsid w:val="008323F9"/>
    <w:rsid w:val="00832F8C"/>
    <w:rsid w:val="0084745F"/>
    <w:rsid w:val="00854FD2"/>
    <w:rsid w:val="008555E7"/>
    <w:rsid w:val="00862E0A"/>
    <w:rsid w:val="00887BEA"/>
    <w:rsid w:val="008A3976"/>
    <w:rsid w:val="008C301E"/>
    <w:rsid w:val="008D45AD"/>
    <w:rsid w:val="00931FF7"/>
    <w:rsid w:val="009365C2"/>
    <w:rsid w:val="0093700C"/>
    <w:rsid w:val="009512DC"/>
    <w:rsid w:val="00971D34"/>
    <w:rsid w:val="009915AD"/>
    <w:rsid w:val="00996D85"/>
    <w:rsid w:val="009A2076"/>
    <w:rsid w:val="009A7FC9"/>
    <w:rsid w:val="009C2C4B"/>
    <w:rsid w:val="009C319D"/>
    <w:rsid w:val="009C3982"/>
    <w:rsid w:val="009C3FBF"/>
    <w:rsid w:val="009C5C02"/>
    <w:rsid w:val="009C5CC0"/>
    <w:rsid w:val="009C6B59"/>
    <w:rsid w:val="009E78C3"/>
    <w:rsid w:val="009E7B58"/>
    <w:rsid w:val="00A02E63"/>
    <w:rsid w:val="00A10905"/>
    <w:rsid w:val="00A42BBE"/>
    <w:rsid w:val="00A46C32"/>
    <w:rsid w:val="00A53FA7"/>
    <w:rsid w:val="00A72A97"/>
    <w:rsid w:val="00A82DAD"/>
    <w:rsid w:val="00AB546F"/>
    <w:rsid w:val="00AD3590"/>
    <w:rsid w:val="00AE52AF"/>
    <w:rsid w:val="00AF3C7B"/>
    <w:rsid w:val="00AF7C6D"/>
    <w:rsid w:val="00B02A20"/>
    <w:rsid w:val="00B04F34"/>
    <w:rsid w:val="00B15C99"/>
    <w:rsid w:val="00B46ED6"/>
    <w:rsid w:val="00B47C5B"/>
    <w:rsid w:val="00B50096"/>
    <w:rsid w:val="00B53697"/>
    <w:rsid w:val="00B57DD5"/>
    <w:rsid w:val="00B72575"/>
    <w:rsid w:val="00B85ED2"/>
    <w:rsid w:val="00B86ED3"/>
    <w:rsid w:val="00B97B39"/>
    <w:rsid w:val="00BA1983"/>
    <w:rsid w:val="00BC3A3B"/>
    <w:rsid w:val="00BD0605"/>
    <w:rsid w:val="00BD1216"/>
    <w:rsid w:val="00BD2898"/>
    <w:rsid w:val="00BD28F7"/>
    <w:rsid w:val="00BE3969"/>
    <w:rsid w:val="00BE5C9E"/>
    <w:rsid w:val="00BF72B6"/>
    <w:rsid w:val="00BF7861"/>
    <w:rsid w:val="00C0342E"/>
    <w:rsid w:val="00C06968"/>
    <w:rsid w:val="00C10275"/>
    <w:rsid w:val="00C11642"/>
    <w:rsid w:val="00C15FD0"/>
    <w:rsid w:val="00C33C3B"/>
    <w:rsid w:val="00C35D01"/>
    <w:rsid w:val="00C52F1F"/>
    <w:rsid w:val="00C548EA"/>
    <w:rsid w:val="00C61178"/>
    <w:rsid w:val="00C70C87"/>
    <w:rsid w:val="00C91758"/>
    <w:rsid w:val="00C96AFC"/>
    <w:rsid w:val="00CA3275"/>
    <w:rsid w:val="00CA64B8"/>
    <w:rsid w:val="00CB6491"/>
    <w:rsid w:val="00CC1BAA"/>
    <w:rsid w:val="00CC3019"/>
    <w:rsid w:val="00CC4875"/>
    <w:rsid w:val="00CF5DE3"/>
    <w:rsid w:val="00D06E77"/>
    <w:rsid w:val="00D67132"/>
    <w:rsid w:val="00D87370"/>
    <w:rsid w:val="00D878C2"/>
    <w:rsid w:val="00D91618"/>
    <w:rsid w:val="00DA4704"/>
    <w:rsid w:val="00DB3CF4"/>
    <w:rsid w:val="00DE3195"/>
    <w:rsid w:val="00E07E36"/>
    <w:rsid w:val="00E217B1"/>
    <w:rsid w:val="00E30F25"/>
    <w:rsid w:val="00E31712"/>
    <w:rsid w:val="00E34CB4"/>
    <w:rsid w:val="00E4487B"/>
    <w:rsid w:val="00E73C7D"/>
    <w:rsid w:val="00E74973"/>
    <w:rsid w:val="00EA3D24"/>
    <w:rsid w:val="00EB27E8"/>
    <w:rsid w:val="00EB5837"/>
    <w:rsid w:val="00EF40B5"/>
    <w:rsid w:val="00F00397"/>
    <w:rsid w:val="00F01307"/>
    <w:rsid w:val="00F03287"/>
    <w:rsid w:val="00F11ABF"/>
    <w:rsid w:val="00F13083"/>
    <w:rsid w:val="00F2285E"/>
    <w:rsid w:val="00F504EE"/>
    <w:rsid w:val="00F52775"/>
    <w:rsid w:val="00F548D6"/>
    <w:rsid w:val="00F55D83"/>
    <w:rsid w:val="00F6421F"/>
    <w:rsid w:val="00F83638"/>
    <w:rsid w:val="00F84019"/>
    <w:rsid w:val="00F85FB7"/>
    <w:rsid w:val="00FA21F5"/>
    <w:rsid w:val="00FA46A7"/>
    <w:rsid w:val="00FC4FBB"/>
    <w:rsid w:val="00FC5FF6"/>
    <w:rsid w:val="00FD3B57"/>
    <w:rsid w:val="00FD4018"/>
    <w:rsid w:val="00FE2F9E"/>
    <w:rsid w:val="00FF1DA3"/>
    <w:rsid w:val="00FF1DB4"/>
    <w:rsid w:val="00FF2627"/>
    <w:rsid w:val="00FF3206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1524"/>
  <w15:docId w15:val="{C9D149FE-6E7F-4F3C-AB71-BE64277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032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32DE5"/>
    <w:rPr>
      <w:b/>
      <w:bCs/>
    </w:rPr>
  </w:style>
  <w:style w:type="character" w:customStyle="1" w:styleId="apple-converted-space">
    <w:name w:val="apple-converted-space"/>
    <w:basedOn w:val="DefaultParagraphFont"/>
    <w:rsid w:val="00032DE5"/>
  </w:style>
  <w:style w:type="character" w:styleId="Emphasis">
    <w:name w:val="Emphasis"/>
    <w:qFormat/>
    <w:rsid w:val="00032DE5"/>
    <w:rPr>
      <w:i/>
      <w:iCs/>
    </w:rPr>
  </w:style>
  <w:style w:type="paragraph" w:customStyle="1" w:styleId="norm">
    <w:name w:val="norm"/>
    <w:basedOn w:val="Normal"/>
    <w:link w:val="normChar"/>
    <w:rsid w:val="003B34CC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3B34CC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AF7C6D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FF3206"/>
    <w:rPr>
      <w:sz w:val="22"/>
      <w:szCs w:val="22"/>
      <w:lang w:val="ru-RU"/>
    </w:rPr>
  </w:style>
  <w:style w:type="paragraph" w:styleId="BodyText3">
    <w:name w:val="Body Text 3"/>
    <w:basedOn w:val="Normal"/>
    <w:link w:val="BodyText3Char"/>
    <w:uiPriority w:val="99"/>
    <w:semiHidden/>
    <w:rsid w:val="00622222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222"/>
    <w:rPr>
      <w:rFonts w:eastAsia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775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BD06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agro.am" TargetMode="Externa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Armenak Khachatryan</cp:lastModifiedBy>
  <cp:revision>5</cp:revision>
  <dcterms:created xsi:type="dcterms:W3CDTF">2019-03-28T16:01:00Z</dcterms:created>
  <dcterms:modified xsi:type="dcterms:W3CDTF">2019-04-03T07:07:00Z</dcterms:modified>
</cp:coreProperties>
</file>