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9A" w:rsidRPr="0001701E" w:rsidRDefault="00F0749A" w:rsidP="0001701E">
      <w:pPr>
        <w:pStyle w:val="NoSpacing"/>
        <w:jc w:val="center"/>
        <w:rPr>
          <w:rFonts w:ascii="GHEA Grapalat" w:hAnsi="GHEA Grapalat"/>
          <w:b/>
          <w:sz w:val="28"/>
          <w:szCs w:val="24"/>
          <w:lang w:val="en-US"/>
        </w:rPr>
      </w:pPr>
      <w:r w:rsidRPr="0001701E">
        <w:rPr>
          <w:rFonts w:ascii="GHEA Grapalat" w:hAnsi="GHEA Grapalat" w:cs="Sylfaen"/>
          <w:b/>
          <w:sz w:val="28"/>
          <w:szCs w:val="24"/>
          <w:lang w:val="en-US"/>
        </w:rPr>
        <w:t>ՀԻՄՆԱՎՈՐՈՒՄ</w:t>
      </w:r>
    </w:p>
    <w:p w:rsidR="0001701E" w:rsidRDefault="0001701E" w:rsidP="0001701E">
      <w:pPr>
        <w:pStyle w:val="NoSpacing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0749A" w:rsidRPr="0001701E" w:rsidRDefault="00F0749A" w:rsidP="0001701E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1701E">
        <w:rPr>
          <w:rFonts w:ascii="GHEA Grapalat" w:hAnsi="GHEA Grapalat"/>
          <w:b/>
          <w:sz w:val="24"/>
          <w:szCs w:val="24"/>
          <w:lang w:val="en-US"/>
        </w:rPr>
        <w:t>«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0170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0170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ԿԱՌԱՎԱՐՈՒԹՅԱՆ</w:t>
      </w:r>
      <w:r w:rsidRPr="0001701E">
        <w:rPr>
          <w:rFonts w:ascii="GHEA Grapalat" w:hAnsi="GHEA Grapalat"/>
          <w:b/>
          <w:sz w:val="24"/>
          <w:szCs w:val="24"/>
          <w:lang w:val="en-US"/>
        </w:rPr>
        <w:t xml:space="preserve"> 200</w:t>
      </w:r>
      <w:r w:rsidRPr="0001701E">
        <w:rPr>
          <w:rFonts w:ascii="GHEA Grapalat" w:hAnsi="GHEA Grapalat"/>
          <w:b/>
          <w:sz w:val="24"/>
          <w:szCs w:val="24"/>
          <w:lang w:val="hy-AM"/>
        </w:rPr>
        <w:t>5</w:t>
      </w:r>
      <w:r w:rsidRPr="000170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ԹՎԱԿԱՆԻ</w:t>
      </w:r>
      <w:r w:rsidRPr="000170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ՀՈԿՏԵՄԲԵՐԻ</w:t>
      </w:r>
      <w:r w:rsidRPr="0001701E">
        <w:rPr>
          <w:rFonts w:ascii="GHEA Grapalat" w:hAnsi="GHEA Grapalat"/>
          <w:b/>
          <w:sz w:val="24"/>
          <w:szCs w:val="24"/>
          <w:lang w:val="en-US"/>
        </w:rPr>
        <w:t xml:space="preserve"> 20-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01701E">
        <w:rPr>
          <w:rFonts w:ascii="GHEA Grapalat" w:hAnsi="GHEA Grapalat"/>
          <w:b/>
          <w:sz w:val="24"/>
          <w:szCs w:val="24"/>
          <w:lang w:val="en-US"/>
        </w:rPr>
        <w:t xml:space="preserve"> N</w:t>
      </w:r>
      <w:r w:rsidR="000170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/>
          <w:b/>
          <w:sz w:val="24"/>
          <w:szCs w:val="24"/>
          <w:lang w:val="hy-AM"/>
        </w:rPr>
        <w:t>2</w:t>
      </w:r>
      <w:r w:rsidRPr="0001701E">
        <w:rPr>
          <w:rFonts w:ascii="GHEA Grapalat" w:hAnsi="GHEA Grapalat"/>
          <w:b/>
          <w:sz w:val="24"/>
          <w:szCs w:val="24"/>
          <w:lang w:val="en-US"/>
        </w:rPr>
        <w:t>049</w:t>
      </w:r>
      <w:r w:rsidRPr="0001701E">
        <w:rPr>
          <w:rFonts w:ascii="GHEA Grapalat" w:hAnsi="GHEA Grapalat"/>
          <w:b/>
          <w:sz w:val="24"/>
          <w:szCs w:val="24"/>
          <w:lang w:val="hy-AM"/>
        </w:rPr>
        <w:t>-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0170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0170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ՄԵՋ</w:t>
      </w:r>
      <w:r w:rsidRPr="000170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ՓՈՓՈԽՈՒԹՅՈՒՆՆԵՐ</w:t>
      </w:r>
      <w:r w:rsidRPr="000170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ԿԱՏԱՐԵԼՈՒ</w:t>
      </w:r>
      <w:r w:rsidRPr="000170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01701E">
        <w:rPr>
          <w:rFonts w:ascii="GHEA Grapalat" w:hAnsi="GHEA Grapalat"/>
          <w:b/>
          <w:sz w:val="24"/>
          <w:szCs w:val="24"/>
          <w:lang w:val="en-US"/>
        </w:rPr>
        <w:t>»</w:t>
      </w:r>
    </w:p>
    <w:p w:rsidR="00F0749A" w:rsidRDefault="00F0749A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01701E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01701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1701E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01701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1701E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01701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1701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01701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1701E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01701E" w:rsidRPr="0001701E" w:rsidRDefault="0001701E" w:rsidP="0001701E">
      <w:pPr>
        <w:pStyle w:val="NoSpacing"/>
        <w:jc w:val="center"/>
        <w:rPr>
          <w:rFonts w:ascii="GHEA Grapalat" w:hAnsi="GHEA Grapalat"/>
          <w:b/>
          <w:sz w:val="12"/>
          <w:szCs w:val="1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0455"/>
      </w:tblGrid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0455" w:type="dxa"/>
          </w:tcPr>
          <w:p w:rsidR="00F0749A" w:rsidRPr="0001701E" w:rsidRDefault="00F0749A" w:rsidP="00DE2CB2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Անհրաժեշտություն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ը.</w:t>
            </w:r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2005 թվականի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հոկտեմբերի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Արագածոտնի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մարզի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Շենավան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համայնքի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վարչական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սահմանների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նկարագիրը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հաստատելու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Շենավանի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համայնքի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վարչական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սահմաններում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գտնվող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հանդիսացող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հողամասերն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անհատույց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սեփականության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իրավունքով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համայնքին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փոխանցելու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մասին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»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N2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049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-Ն որոշման մեջ կատարվող փոփոխություններով </w:t>
            </w:r>
            <w:r w:rsidRPr="0001701E">
              <w:rPr>
                <w:rFonts w:ascii="GHEA Grapalat" w:hAnsi="GHEA Grapalat" w:cs="Sylfaen"/>
                <w:sz w:val="24"/>
                <w:szCs w:val="24"/>
                <w:u w:val="single"/>
                <w:lang w:val="hy-AM"/>
              </w:rPr>
              <w:t>նախատեսվում է</w:t>
            </w:r>
            <w:r w:rsidRPr="000170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` </w:t>
            </w:r>
            <w:proofErr w:type="spellStart"/>
            <w:r w:rsidRPr="0001701E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en-US"/>
              </w:rPr>
              <w:t>համայնքային</w:t>
            </w:r>
            <w:proofErr w:type="spellEnd"/>
            <w:r w:rsidRPr="0001701E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  <w:t xml:space="preserve"> սեփականություն հանդիսացող</w:t>
            </w:r>
            <w:r w:rsidRPr="000170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բնակավայրերի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հողերից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1701E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  <w:t>0.</w:t>
            </w:r>
            <w:r w:rsidRPr="0001701E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en-US"/>
              </w:rPr>
              <w:t>61</w:t>
            </w:r>
            <w:r w:rsidRPr="0001701E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  <w:t xml:space="preserve"> հա հողամասն</w:t>
            </w:r>
            <w:r w:rsidRPr="0001701E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01701E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  <w:t xml:space="preserve">անհատույց սեփականության իրավունքով փոխանցել </w:t>
            </w:r>
            <w:proofErr w:type="spellStart"/>
            <w:r w:rsidRPr="0001701E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en-US"/>
              </w:rPr>
              <w:t>Հայաստանի</w:t>
            </w:r>
            <w:proofErr w:type="spellEnd"/>
            <w:r w:rsidRPr="0001701E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en-US"/>
              </w:rPr>
              <w:t>Հանրապետությանը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(0</w:t>
            </w:r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54</w:t>
            </w:r>
            <w:r w:rsidRPr="0001701E">
              <w:rPr>
                <w:rFonts w:ascii="GHEA Grapalat" w:hAnsi="GHEA Grapalat" w:cs="Sylfaen"/>
                <w:sz w:val="24"/>
                <w:szCs w:val="24"/>
                <w:lang w:val="hy-AM"/>
              </w:rPr>
              <w:t>-0</w:t>
            </w:r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35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կադաստրային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ծածկագրով հողա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մասը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ներառված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ՀՀ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Արագածոտնի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մարզի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Շենավանի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միջնակարգ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դպրոցին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պատկանող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հողամասում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վկայական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</w:t>
            </w:r>
            <w:r w:rsidR="00BB5540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356774</w:t>
            </w:r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տրված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BB5540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06.06.2002</w:t>
            </w:r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թ.)</w:t>
            </w:r>
            <w:r w:rsidRPr="0001701E">
              <w:rPr>
                <w:rFonts w:ascii="GHEA Grapalat" w:hAnsi="GHEA Grapalat" w:cs="Sylfaen"/>
                <w:sz w:val="24"/>
                <w:szCs w:val="24"/>
                <w:lang w:val="hy-AM"/>
              </w:rPr>
              <w:t>, սակայն N2</w:t>
            </w:r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049</w:t>
            </w:r>
            <w:r w:rsidRPr="0001701E">
              <w:rPr>
                <w:rFonts w:ascii="GHEA Grapalat" w:hAnsi="GHEA Grapalat" w:cs="Sylfaen"/>
                <w:sz w:val="24"/>
                <w:szCs w:val="24"/>
                <w:lang w:val="hy-AM"/>
              </w:rPr>
              <w:t>-Ն որոշմա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մբ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փոխանցվել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համայնքին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որպես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փողոց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հրապարակ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F0749A" w:rsidRPr="0001701E" w:rsidRDefault="00F0749A" w:rsidP="00DE2CB2">
            <w:pPr>
              <w:ind w:left="-40" w:firstLine="425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Քանի որ, իրականում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հողամասը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հանդիսանում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սեփականութուն և  շահագործվում է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դպրոցի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անհրաժեշտություն է առաջացել նշված 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0.61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համայնքային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սեփականություն հանդիսացող հողամասն անհատույց սեփականության իրավունքով փոխանցելու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Հանրապետությանը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վերջինիս նպատակային օգտագործումն ապահովելու և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սխալի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ուղղում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կատարելու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անհրաժեշտությամբ: </w:t>
            </w:r>
          </w:p>
          <w:p w:rsidR="0001701E" w:rsidRPr="0001701E" w:rsidRDefault="0001701E" w:rsidP="00DE2CB2">
            <w:pPr>
              <w:ind w:left="-40" w:firstLine="425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0455" w:type="dxa"/>
          </w:tcPr>
          <w:p w:rsidR="00F0749A" w:rsidRPr="0001701E" w:rsidRDefault="00F0749A" w:rsidP="00DE2CB2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Կարգավորման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նպատակը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և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բնույթը</w:t>
            </w:r>
            <w:r w:rsidRPr="0001701E">
              <w:rPr>
                <w:rFonts w:ascii="GHEA Grapalat" w:eastAsia="Calibri" w:hAnsi="GHEA Grapalat" w:cs="Times New Roman"/>
                <w:b/>
                <w:sz w:val="24"/>
                <w:szCs w:val="24"/>
                <w:lang w:val="fr-FR"/>
              </w:rPr>
              <w:t>.</w:t>
            </w:r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6D2800" w:rsidRDefault="00F0749A" w:rsidP="00DE2CB2">
            <w:pPr>
              <w:ind w:left="-40" w:firstLine="425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կառավարության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2018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թվականի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մարտի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29-ի N343-Ա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որոշմամբ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նախատեսվել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է՝ «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կառավարությանն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առընթեր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գույքի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կառավարման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վարչության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աշխատակազմ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կառավարչական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հիմնարկին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ամրացված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սեփականությունը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հանդիսացող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Արագածոտնի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մարզի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Ապարանի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համայնքում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գտնվող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Շենավանի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միջնակարգ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դպրոց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ոչ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առևտրային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կազմակերպությանն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անհատույց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օգտագործման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իրավունքով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հանձնված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՝ 3.169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հեկտար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մակերեսով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հողամասից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0.3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հեկտար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մակերեսով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հողամասը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՝ 2017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թվականի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սեպտեմբերի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12-ի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դրությամբ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1 500 000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գնահատված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արժեքով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այսուհետ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գույք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նվիրաբերել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Արագածոտնի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մարզի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Ապարանի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համայնքին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մանկապարտեզ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կառուցելու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նպատակով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</w:p>
          <w:p w:rsidR="00F0749A" w:rsidRPr="0001701E" w:rsidRDefault="006D2800" w:rsidP="00DE2CB2">
            <w:pPr>
              <w:ind w:left="-40" w:firstLine="425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րավունքի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գրանցման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ժամանակ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պարզվել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որ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համայնքին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հողերի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փոխանցման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ժամանակ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թույլ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տրվել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վրիպակ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այն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է՝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դպրոցի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խաղահրապարակը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(0.61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հա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որի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ներառված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չէ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նշված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0.3հա-ը</w:t>
            </w:r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անհատույց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սեփականության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իրավունքով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փոխանցվել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համայնքին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որպես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փողոց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հրապարակ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միևնույն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ժամանակ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այդ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տարածքը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ներառված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եղել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դպրոցի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իրավունքի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գրանցման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>վկայականում</w:t>
            </w:r>
            <w:proofErr w:type="spellEnd"/>
            <w:r w:rsidR="00F0749A"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վկայական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</w:t>
            </w:r>
            <w:r w:rsidR="00BB5540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356774</w:t>
            </w:r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տրված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BB5540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06.06.2002</w:t>
            </w:r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թ.):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Ուստի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նշած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վրիպակը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ուղղելու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համար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անհրաժեշտություն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առաջացել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ՀՀ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կառավարության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2005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թվականի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հոկտեմբերի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20-ի N2049-Ն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որոշման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մեջ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կատարել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փոփոխություն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սխալի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ուղղման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նպատակով</w:t>
            </w:r>
            <w:proofErr w:type="spellEnd"/>
            <w:r w:rsidR="00F0749A"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01701E" w:rsidRPr="0001701E" w:rsidRDefault="00F0749A" w:rsidP="00DE2CB2">
            <w:pPr>
              <w:ind w:left="-40" w:firstLine="425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 վերոգրյալը, առաջարկվում է ՀՀ կառավարության 2005 թվականի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հոկտեմբերի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>-ի N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2049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-Ն որոշման մեջ կատարել փոփոխություններ՝  նշված հողամասը </w:t>
            </w:r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սեփականության իրավունքով փոխանցել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Հայստանի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Հանրապետությանը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455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Նախագծի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մշակման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գործընթացում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ներգրավված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ինստիտուտները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անձինք</w:t>
            </w:r>
            <w:proofErr w:type="spellEnd"/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F0749A" w:rsidRDefault="00F0749A" w:rsidP="00DE2CB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Արագածոտնի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մարզպետարան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, ՀՀ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Արագածոտնի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մարզի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Ապարան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01701E" w:rsidRPr="0001701E" w:rsidRDefault="0001701E" w:rsidP="00DE2CB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455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Ակնկալվող</w:t>
            </w:r>
            <w:proofErr w:type="spellEnd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1701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արդյունքը</w:t>
            </w:r>
            <w:proofErr w:type="spellEnd"/>
          </w:p>
        </w:tc>
      </w:tr>
      <w:tr w:rsidR="00F0749A" w:rsidRPr="0001701E" w:rsidTr="00DE2CB2">
        <w:tc>
          <w:tcPr>
            <w:tcW w:w="534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F0749A" w:rsidRPr="0001701E" w:rsidRDefault="00F0749A" w:rsidP="00DE2CB2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01701E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1701E">
              <w:rPr>
                <w:rFonts w:ascii="GHEA Grapalat" w:hAnsi="GHEA Grapalat" w:cs="Sylfaen"/>
                <w:sz w:val="24"/>
                <w:szCs w:val="24"/>
              </w:rPr>
              <w:t>ընդունումը</w:t>
            </w:r>
            <w:r w:rsidRPr="000170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հնարավորություն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կընձեռի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կատարելու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սխալի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ուղղում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նպատակային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օգտագործման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համապատասխանեցում</w:t>
            </w:r>
            <w:proofErr w:type="spellEnd"/>
            <w:r w:rsidRPr="0001701E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F0749A" w:rsidRPr="0001701E" w:rsidRDefault="00F0749A" w:rsidP="00DE2CB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</w:tbl>
    <w:p w:rsidR="00F206B8" w:rsidRPr="0001701E" w:rsidRDefault="00F206B8">
      <w:pPr>
        <w:rPr>
          <w:rFonts w:ascii="GHEA Grapalat" w:hAnsi="GHEA Grapalat"/>
          <w:lang w:val="en-US"/>
        </w:rPr>
      </w:pPr>
    </w:p>
    <w:p w:rsidR="00F0749A" w:rsidRPr="0001701E" w:rsidRDefault="00F0749A">
      <w:pPr>
        <w:rPr>
          <w:rFonts w:ascii="GHEA Grapalat" w:hAnsi="GHEA Grapalat"/>
          <w:lang w:val="en-US"/>
        </w:rPr>
      </w:pPr>
    </w:p>
    <w:p w:rsidR="00F0749A" w:rsidRPr="0001701E" w:rsidRDefault="00F0749A" w:rsidP="0001701E">
      <w:pPr>
        <w:pStyle w:val="NoSpacing"/>
        <w:jc w:val="center"/>
        <w:rPr>
          <w:rFonts w:ascii="GHEA Grapalat" w:hAnsi="GHEA Grapalat" w:cs="Sylfaen"/>
          <w:b/>
          <w:sz w:val="28"/>
          <w:szCs w:val="24"/>
          <w:lang w:val="en-US"/>
        </w:rPr>
      </w:pPr>
      <w:r w:rsidRPr="0001701E">
        <w:rPr>
          <w:rFonts w:ascii="GHEA Grapalat" w:hAnsi="GHEA Grapalat" w:cs="Sylfaen"/>
          <w:b/>
          <w:sz w:val="28"/>
          <w:szCs w:val="24"/>
          <w:lang w:val="en-US"/>
        </w:rPr>
        <w:t>ՏԵՂԵԿԱՆՔ</w:t>
      </w:r>
    </w:p>
    <w:p w:rsidR="0001701E" w:rsidRDefault="0001701E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0749A" w:rsidRPr="0001701E" w:rsidRDefault="00F0749A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01701E">
        <w:rPr>
          <w:rFonts w:ascii="GHEA Grapalat" w:hAnsi="GHEA Grapalat" w:cs="Sylfaen"/>
          <w:b/>
          <w:sz w:val="24"/>
          <w:szCs w:val="24"/>
          <w:lang w:val="en-US"/>
        </w:rPr>
        <w:t>«ՀԱՅԱՍՏԱՆԻ ՀԱՆՐԱՊԵՏՈՒԹՅԱՆ ԿԱՌԱՎԱՐՈՒԹՅԱՆ 2005 ԹՎԱԿԱՆԻ ՀՈԿՏԵՄԲԵՐԻ 20-Ի N</w:t>
      </w:r>
      <w:r w:rsidR="000170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2049-Ն ՈՐՈՇՄԱՆ ՄԵՋ ՓՈՓՈԽՈՒԹՅՈՒՆՆԵՐ ԿԱՏԱՐԵԼՈՒ ՄԱՍԻՆ» ՀՀ ԿԱՌԱՎԱՐՈՒԹՅԱՆ ՈՐՈՇՄԱՆ ԸՆԴՈՒՆՄԱՆ ԿԱՊԱԿՑՈՒԹՅԱՄԲ ԱՅԼ ՆՈՐՄԱՏԻՎ ԻՐԱՎԱԿԱՆ ԱԿՏԵՐԻ ԸՆԴՈՒՆՄԱՆ ԱՆՀՐԱԺԵՇՏՈՒԹՅԱՆ ՄԱՍԻՆ</w:t>
      </w:r>
    </w:p>
    <w:p w:rsidR="00F0749A" w:rsidRPr="0001701E" w:rsidRDefault="00F0749A" w:rsidP="00F0749A">
      <w:pPr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01701E">
        <w:rPr>
          <w:rFonts w:ascii="GHEA Grapalat" w:hAnsi="GHEA Grapalat"/>
          <w:color w:val="000000"/>
          <w:sz w:val="24"/>
          <w:szCs w:val="24"/>
          <w:lang w:val="en-US"/>
        </w:rPr>
        <w:tab/>
      </w:r>
    </w:p>
    <w:p w:rsidR="00F0749A" w:rsidRPr="0001701E" w:rsidRDefault="00F0749A" w:rsidP="00F0749A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1701E">
        <w:rPr>
          <w:rFonts w:ascii="GHEA Grapalat" w:hAnsi="GHEA Grapalat"/>
          <w:color w:val="000000"/>
          <w:sz w:val="24"/>
          <w:szCs w:val="24"/>
          <w:lang w:val="en-US"/>
        </w:rPr>
        <w:tab/>
      </w:r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 xml:space="preserve">«ՀՀ կառավարության 2005 թվականի </w:t>
      </w:r>
      <w:proofErr w:type="spellStart"/>
      <w:r w:rsidRPr="0001701E">
        <w:rPr>
          <w:rFonts w:ascii="GHEA Grapalat" w:hAnsi="GHEA Grapalat"/>
          <w:color w:val="000000"/>
          <w:sz w:val="24"/>
          <w:szCs w:val="24"/>
          <w:lang w:val="en-US"/>
        </w:rPr>
        <w:t>հոկտեմբեր</w:t>
      </w:r>
      <w:proofErr w:type="spellEnd"/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Pr="0001701E">
        <w:rPr>
          <w:rFonts w:ascii="GHEA Grapalat" w:hAnsi="GHEA Grapalat"/>
          <w:color w:val="000000"/>
          <w:sz w:val="24"/>
          <w:szCs w:val="24"/>
          <w:lang w:val="en-US"/>
        </w:rPr>
        <w:t>20</w:t>
      </w:r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>-ի N</w:t>
      </w:r>
      <w:r w:rsidRPr="0001701E">
        <w:rPr>
          <w:rFonts w:ascii="GHEA Grapalat" w:hAnsi="GHEA Grapalat"/>
          <w:color w:val="000000"/>
          <w:sz w:val="24"/>
          <w:szCs w:val="24"/>
          <w:lang w:val="en-US"/>
        </w:rPr>
        <w:t>2049</w:t>
      </w:r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>-Ն որոշման մեջ փոփոխություններ</w:t>
      </w:r>
      <w:r w:rsidRPr="0001701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>կատարելու մասին» ՀՀ կառավարության որոշման ընդունման կապակցությամբ այլ նորմատիվ իրավական ակտեր ընդունել անհրաժեշտ չէ:</w:t>
      </w:r>
    </w:p>
    <w:p w:rsidR="00F0749A" w:rsidRPr="0001701E" w:rsidRDefault="00F0749A" w:rsidP="00F0749A">
      <w:pPr>
        <w:rPr>
          <w:rFonts w:ascii="GHEA Grapalat" w:hAnsi="GHEA Grapalat"/>
          <w:b/>
          <w:sz w:val="24"/>
          <w:szCs w:val="24"/>
          <w:lang w:val="en-US"/>
        </w:rPr>
      </w:pPr>
    </w:p>
    <w:p w:rsidR="00F0749A" w:rsidRPr="0001701E" w:rsidRDefault="00F0749A" w:rsidP="0001701E">
      <w:pPr>
        <w:pStyle w:val="NoSpacing"/>
        <w:jc w:val="center"/>
        <w:rPr>
          <w:rFonts w:ascii="GHEA Grapalat" w:hAnsi="GHEA Grapalat" w:cs="Sylfaen"/>
          <w:b/>
          <w:sz w:val="28"/>
          <w:szCs w:val="24"/>
          <w:lang w:val="en-US"/>
        </w:rPr>
      </w:pPr>
      <w:r w:rsidRPr="0001701E">
        <w:rPr>
          <w:rFonts w:ascii="GHEA Grapalat" w:hAnsi="GHEA Grapalat" w:cs="Sylfaen"/>
          <w:b/>
          <w:sz w:val="28"/>
          <w:szCs w:val="24"/>
          <w:lang w:val="en-US"/>
        </w:rPr>
        <w:t>ՏԵՂԵԿԱՆՔ</w:t>
      </w:r>
    </w:p>
    <w:p w:rsidR="0001701E" w:rsidRDefault="0001701E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0749A" w:rsidRPr="0001701E" w:rsidRDefault="00F0749A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01701E">
        <w:rPr>
          <w:rFonts w:ascii="GHEA Grapalat" w:hAnsi="GHEA Grapalat" w:cs="Sylfaen"/>
          <w:b/>
          <w:sz w:val="24"/>
          <w:szCs w:val="24"/>
          <w:lang w:val="en-US"/>
        </w:rPr>
        <w:t>«ՀԱՅԱՍՏԱՆԻ ՀԱՆՐԱՊԵՏՈՒԹՅԱՆ ԿԱՌԱՎԱՐՈՒԹՅԱՆ 2005 ԹՎԱԿԱՆԻ ՀՈԿՏԵՄԲԵՐԻ 20-Ի N</w:t>
      </w:r>
      <w:r w:rsidR="000170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 xml:space="preserve">2049-Ն ՈՐՈՇՄԱՆ ՄԵՋ ՓՈՓՈԽՈՒԹՅՈՒՆՆԵՐ </w:t>
      </w:r>
      <w:proofErr w:type="gramStart"/>
      <w:r w:rsidRPr="0001701E">
        <w:rPr>
          <w:rFonts w:ascii="GHEA Grapalat" w:hAnsi="GHEA Grapalat" w:cs="Sylfaen"/>
          <w:b/>
          <w:sz w:val="24"/>
          <w:szCs w:val="24"/>
          <w:lang w:val="en-US"/>
        </w:rPr>
        <w:t>ԿԱՏԱՐԵԼՈՒ  ՄԱՍԻՆ</w:t>
      </w:r>
      <w:proofErr w:type="gramEnd"/>
      <w:r w:rsidRPr="0001701E">
        <w:rPr>
          <w:rFonts w:ascii="GHEA Grapalat" w:hAnsi="GHEA Grapalat" w:cs="Sylfaen"/>
          <w:b/>
          <w:sz w:val="24"/>
          <w:szCs w:val="24"/>
          <w:lang w:val="en-US"/>
        </w:rPr>
        <w:t>» ՀՀ</w:t>
      </w:r>
      <w:r w:rsidR="000170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1701E">
        <w:rPr>
          <w:rFonts w:ascii="GHEA Grapalat" w:hAnsi="GHEA Grapalat" w:cs="Sylfaen"/>
          <w:b/>
          <w:sz w:val="24"/>
          <w:szCs w:val="24"/>
          <w:lang w:val="en-US"/>
        </w:rPr>
        <w:t>ԿԱՌԱՎԱՐՈՒԹՅԱՆ ՈՐՈՇՄԱՆ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F0749A" w:rsidRPr="0001701E" w:rsidRDefault="00F0749A" w:rsidP="00F0749A">
      <w:pPr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01701E">
        <w:rPr>
          <w:rFonts w:ascii="GHEA Grapalat" w:hAnsi="GHEA Grapalat"/>
          <w:color w:val="000000"/>
          <w:sz w:val="24"/>
          <w:szCs w:val="24"/>
          <w:lang w:val="en-US"/>
        </w:rPr>
        <w:tab/>
      </w:r>
    </w:p>
    <w:p w:rsidR="00F0749A" w:rsidRPr="0001701E" w:rsidRDefault="00F0749A" w:rsidP="00F0749A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1701E">
        <w:rPr>
          <w:rFonts w:ascii="GHEA Grapalat" w:hAnsi="GHEA Grapalat"/>
          <w:color w:val="000000"/>
          <w:sz w:val="24"/>
          <w:szCs w:val="24"/>
          <w:lang w:val="en-US"/>
        </w:rPr>
        <w:tab/>
      </w:r>
      <w:r w:rsidRPr="0001701E">
        <w:rPr>
          <w:rFonts w:ascii="GHEA Grapalat" w:hAnsi="GHEA Grapalat"/>
          <w:color w:val="000000"/>
          <w:sz w:val="24"/>
          <w:szCs w:val="24"/>
          <w:lang w:val="hy-AM"/>
        </w:rPr>
        <w:t>«ՀՀ կառավարության 2005 թվականի հոկտեմբերի 20-ի N2049-Ն որոշման մեջ փոփոխություններ կատարելու մասին» ՀՀ կառավարության որոշման ընդունման կապակցությամբ տեղական ինքնակառավարման մարմնի բյուջեում եկամուտների ավելացում կամ նվազեցում չի նախատեսվում:</w:t>
      </w:r>
    </w:p>
    <w:sectPr w:rsidR="00F0749A" w:rsidRPr="0001701E" w:rsidSect="0001701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749A"/>
    <w:rsid w:val="0001701E"/>
    <w:rsid w:val="00025434"/>
    <w:rsid w:val="00220C81"/>
    <w:rsid w:val="006D2800"/>
    <w:rsid w:val="00BB5540"/>
    <w:rsid w:val="00F0749A"/>
    <w:rsid w:val="00F2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9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49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1701E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https://mul2.gov.am/tasks/43802/oneclick/2Himnavorum.docx?token=187c936ae93132452a461196a319953a</cp:keywords>
</cp:coreProperties>
</file>