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6D" w:rsidRPr="00776AD4" w:rsidRDefault="005E046D" w:rsidP="005E046D">
      <w:pPr>
        <w:jc w:val="right"/>
        <w:rPr>
          <w:rFonts w:ascii="GHEA Grapalat" w:hAnsi="GHEA Grapalat" w:cs="Sylfaen"/>
          <w:b/>
          <w:lang w:val="hy-AM"/>
        </w:rPr>
      </w:pPr>
      <w:r w:rsidRPr="00776AD4">
        <w:rPr>
          <w:rFonts w:ascii="GHEA Grapalat" w:hAnsi="GHEA Grapalat" w:cs="Sylfaen"/>
          <w:b/>
          <w:lang w:val="hy-AM"/>
        </w:rPr>
        <w:t>ՆԱԽԱԳԻԾ</w:t>
      </w:r>
    </w:p>
    <w:p w:rsidR="005E046D" w:rsidRPr="00776AD4" w:rsidRDefault="005E046D" w:rsidP="005E046D">
      <w:pPr>
        <w:jc w:val="right"/>
        <w:rPr>
          <w:rFonts w:ascii="GHEA Grapalat" w:hAnsi="GHEA Grapalat" w:cs="Sylfaen"/>
          <w:b/>
          <w:lang w:val="hy-AM"/>
        </w:rPr>
      </w:pPr>
    </w:p>
    <w:p w:rsidR="005E046D" w:rsidRPr="00776AD4" w:rsidRDefault="005E046D" w:rsidP="005E046D">
      <w:pPr>
        <w:jc w:val="right"/>
        <w:rPr>
          <w:rFonts w:ascii="GHEA Grapalat" w:hAnsi="GHEA Grapalat" w:cs="Sylfaen"/>
          <w:b/>
          <w:lang w:val="hy-AM"/>
        </w:rPr>
      </w:pPr>
    </w:p>
    <w:p w:rsidR="005E046D" w:rsidRPr="00776AD4" w:rsidRDefault="005E046D" w:rsidP="005E046D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776AD4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776AD4">
        <w:rPr>
          <w:rFonts w:ascii="Courier New" w:hAnsi="Courier New" w:cs="Courier New"/>
          <w:lang w:val="hy-AM"/>
        </w:rPr>
        <w:t> 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 w:rsidRPr="00776AD4">
        <w:rPr>
          <w:rStyle w:val="Strong"/>
          <w:rFonts w:ascii="GHEA Grapalat" w:hAnsi="GHEA Grapalat"/>
          <w:lang w:val="hy-AM"/>
        </w:rPr>
        <w:t>Ո Ր Ո Շ ՈՒ Մ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776AD4">
        <w:rPr>
          <w:rFonts w:ascii="Courier New" w:hAnsi="Courier New" w:cs="Courier New"/>
          <w:lang w:val="hy-AM"/>
        </w:rPr>
        <w:t> </w:t>
      </w:r>
    </w:p>
    <w:p w:rsidR="005E046D" w:rsidRPr="00776AD4" w:rsidRDefault="005E046D" w:rsidP="005E046D">
      <w:pPr>
        <w:ind w:firstLine="720"/>
        <w:jc w:val="center"/>
        <w:rPr>
          <w:rFonts w:ascii="GHEA Grapalat" w:hAnsi="GHEA Grapalat" w:cs="Arial LatArm"/>
          <w:b/>
          <w:lang w:val="hy-AM"/>
        </w:rPr>
      </w:pPr>
      <w:r w:rsidRPr="00776AD4">
        <w:rPr>
          <w:rFonts w:ascii="GHEA Grapalat" w:hAnsi="GHEA Grapalat" w:cs="Sylfaen"/>
          <w:b/>
          <w:lang w:val="hy-AM"/>
        </w:rPr>
        <w:t>ՙ</w:t>
      </w:r>
      <w:r w:rsidRPr="00776AD4">
        <w:rPr>
          <w:rFonts w:ascii="GHEA Grapalat" w:hAnsi="GHEA Grapalat" w:cs="Arial LatArm"/>
          <w:b/>
          <w:lang w:val="hy-AM"/>
        </w:rPr>
        <w:t>-------</w:t>
      </w:r>
      <w:r w:rsidRPr="00776AD4">
        <w:rPr>
          <w:rFonts w:ascii="GHEA Grapalat" w:hAnsi="GHEA Grapalat" w:cs="Sylfaen"/>
          <w:b/>
          <w:lang w:val="hy-AM"/>
        </w:rPr>
        <w:t>՚</w:t>
      </w:r>
      <w:r w:rsidRPr="00776AD4">
        <w:rPr>
          <w:rFonts w:ascii="GHEA Grapalat" w:hAnsi="GHEA Grapalat" w:cs="Arial LatArm"/>
          <w:b/>
          <w:lang w:val="hy-AM"/>
        </w:rPr>
        <w:t xml:space="preserve"> --------------------- 2019     N -------</w:t>
      </w:r>
      <w:r w:rsidRPr="00776AD4">
        <w:rPr>
          <w:rFonts w:ascii="GHEA Grapalat" w:hAnsi="GHEA Grapalat" w:cs="Sylfaen"/>
          <w:b/>
          <w:lang w:val="hy-AM"/>
        </w:rPr>
        <w:t>Ն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776AD4">
        <w:rPr>
          <w:rFonts w:ascii="Courier New" w:hAnsi="Courier New" w:cs="Courier New"/>
          <w:lang w:val="hy-AM"/>
        </w:rPr>
        <w:t> 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:rsidR="009E49E4" w:rsidRPr="00776AD4" w:rsidRDefault="00062710" w:rsidP="005E046D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776AD4">
        <w:rPr>
          <w:rFonts w:ascii="GHEA Grapalat" w:hAnsi="GHEA Grapalat" w:cs="Sylfaen"/>
          <w:b/>
          <w:bCs/>
          <w:lang w:val="hy-AM"/>
        </w:rPr>
        <w:t xml:space="preserve">«ՀԱՅԱՍՏԱՆԻ ՊԵՏԱԿԱՆ ՀԵՏԱՔՐՔՐՈՒԹՅՈՒՆՆԵՐԻ ՖՈՆԴ» ՓԱԿ ԲԱԺՆԵՏԻՐԱԿԱՆ ԸՆԿԵՐՈՒԹՅՈՒՆ ՍՏԵՂԾԵԼՈՒ, </w:t>
      </w:r>
      <w:r w:rsidR="008F2C25" w:rsidRPr="00776AD4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="00D956F3" w:rsidRPr="00776AD4">
        <w:rPr>
          <w:rFonts w:ascii="GHEA Grapalat" w:hAnsi="GHEA Grapalat" w:cs="Sylfaen"/>
          <w:b/>
          <w:bCs/>
          <w:lang w:val="hy-AM"/>
        </w:rPr>
        <w:t xml:space="preserve">ՏՆՏԵՍԱԿԱՆ ԶԱՐԳԱՑՄԱՆ և ՆԵՐԴՐՈՒՄՆԵՐԻ </w:t>
      </w:r>
      <w:r w:rsidRPr="00776AD4">
        <w:rPr>
          <w:rFonts w:ascii="GHEA Grapalat" w:hAnsi="GHEA Grapalat" w:cs="Sylfaen"/>
          <w:b/>
          <w:bCs/>
          <w:lang w:val="hy-AM"/>
        </w:rPr>
        <w:t>ՆԱԽԱՐԱՐՈՒԹՅԱՆԸ ԳՈՒՄԱՐ ՀԱՏԿԱՑՆԵԼՈՒ, ԻՆՉՊԵՍ ՆԱԵՎ ՀԱՅԱՍՏԱՆԻ ՀԱՆՐԱՊԵՏՈՒԹՅԱՆ 201</w:t>
      </w:r>
      <w:r w:rsidR="00D956F3" w:rsidRPr="00776AD4">
        <w:rPr>
          <w:rFonts w:ascii="GHEA Grapalat" w:hAnsi="GHEA Grapalat" w:cs="Sylfaen"/>
          <w:b/>
          <w:bCs/>
          <w:lang w:val="hy-AM"/>
        </w:rPr>
        <w:t>9</w:t>
      </w:r>
      <w:r w:rsidRPr="00776AD4">
        <w:rPr>
          <w:rFonts w:ascii="GHEA Grapalat" w:hAnsi="GHEA Grapalat" w:cs="Sylfaen"/>
          <w:b/>
          <w:bCs/>
          <w:lang w:val="hy-AM"/>
        </w:rPr>
        <w:t xml:space="preserve"> ԹՎԱԿԱՆԻ ՊԵՏԱԿԱՆ ԲՅՈՒՋԵՈՒՄ ԵՎ </w:t>
      </w:r>
      <w:r w:rsidR="00D956F3" w:rsidRPr="00776AD4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2018 ԹՎԱԿԱՆԻ ԴԵԿՏԵՄԲԵՐԻ 27-Ի N 1515-Ն</w:t>
      </w:r>
      <w:r w:rsidRPr="00776AD4">
        <w:rPr>
          <w:rFonts w:ascii="GHEA Grapalat" w:hAnsi="GHEA Grapalat" w:cs="Sylfaen"/>
          <w:b/>
          <w:bCs/>
          <w:lang w:val="hy-AM"/>
        </w:rPr>
        <w:t xml:space="preserve"> ՈՐՈՇՄԱՆ ՄԵՋ ՓՈՓՈԽՈՒԹՅՈՒՆՆԵՐ ԵՎ ԼՐԱՑՈՒՄՆԵՐ ԿԱՏԱՐԵԼՈՒ ՄԱՍԻՆ</w:t>
      </w:r>
    </w:p>
    <w:p w:rsidR="005E046D" w:rsidRPr="00776AD4" w:rsidRDefault="005E046D" w:rsidP="005E046D">
      <w:pPr>
        <w:ind w:firstLine="720"/>
        <w:jc w:val="both"/>
        <w:rPr>
          <w:rFonts w:ascii="GHEA Grapalat" w:hAnsi="GHEA Grapalat" w:cs="Courier New"/>
          <w:lang w:val="hy-AM"/>
        </w:rPr>
      </w:pPr>
    </w:p>
    <w:p w:rsidR="005E046D" w:rsidRPr="00776AD4" w:rsidRDefault="005E046D" w:rsidP="005E046D">
      <w:pPr>
        <w:ind w:firstLine="720"/>
        <w:jc w:val="both"/>
        <w:rPr>
          <w:rFonts w:ascii="GHEA Grapalat" w:hAnsi="GHEA Grapalat"/>
          <w:b/>
          <w:lang w:val="hy-AM"/>
        </w:rPr>
      </w:pPr>
      <w:r w:rsidRPr="00776AD4">
        <w:rPr>
          <w:rFonts w:ascii="Courier New" w:hAnsi="Courier New" w:cs="Courier New"/>
          <w:lang w:val="hy-AM"/>
        </w:rPr>
        <w:t> </w:t>
      </w:r>
      <w:r w:rsidR="009E49E4" w:rsidRPr="00776AD4">
        <w:rPr>
          <w:rFonts w:ascii="GHEA Grapalat" w:hAnsi="GHEA Grapalat"/>
          <w:lang w:val="hy-AM"/>
        </w:rPr>
        <w:t xml:space="preserve">Հիմք ընդունելով «Բաժնետիրական ընկերությունների մասին» Հայաստանի Հանրապետության օրենքի 10-րդ, 12-րդ և 42-րդ հոդվածների դրույթները, ինչպես նաև «Հայաստանի Հանրապետության բյուջետային համակարգի մասին» Հայաստանի Հանրապետության օրենքի 19-րդ հոդվածի 3-րդ մասին և «Հայաստանի Հանրապետության 2019 թվականի պետական բյուջեի մասին» Հայաստանի Հանրապետության օրենքի </w:t>
      </w:r>
      <w:r w:rsidR="00062710" w:rsidRPr="00776AD4">
        <w:rPr>
          <w:rFonts w:ascii="GHEA Grapalat" w:hAnsi="GHEA Grapalat"/>
          <w:lang w:val="hy-AM"/>
        </w:rPr>
        <w:t>9</w:t>
      </w:r>
      <w:r w:rsidR="009E49E4" w:rsidRPr="00776AD4">
        <w:rPr>
          <w:rFonts w:ascii="GHEA Grapalat" w:hAnsi="GHEA Grapalat"/>
          <w:lang w:val="hy-AM"/>
        </w:rPr>
        <w:t>-րդ հոդվածի 1</w:t>
      </w:r>
      <w:r w:rsidR="00062710" w:rsidRPr="00776AD4">
        <w:rPr>
          <w:rFonts w:ascii="GHEA Grapalat" w:hAnsi="GHEA Grapalat"/>
          <w:lang w:val="hy-AM"/>
        </w:rPr>
        <w:t>6</w:t>
      </w:r>
      <w:r w:rsidR="009E49E4" w:rsidRPr="00776AD4">
        <w:rPr>
          <w:rFonts w:ascii="GHEA Grapalat" w:hAnsi="GHEA Grapalat"/>
          <w:lang w:val="hy-AM"/>
        </w:rPr>
        <w:t>-րդ կետին համապատասխան` Հայաստանի Հանրապետության կառավարությունը</w:t>
      </w:r>
      <w:r w:rsidR="009E49E4" w:rsidRPr="00776AD4">
        <w:rPr>
          <w:rFonts w:ascii="Calibri" w:hAnsi="Calibri" w:cs="Calibri"/>
          <w:lang w:val="hy-AM"/>
        </w:rPr>
        <w:t> </w:t>
      </w:r>
      <w:r w:rsidRPr="00776AD4">
        <w:rPr>
          <w:rFonts w:ascii="GHEA Grapalat" w:hAnsi="GHEA Grapalat"/>
          <w:b/>
          <w:lang w:val="hy-AM"/>
        </w:rPr>
        <w:t xml:space="preserve"> որոշում է.</w:t>
      </w:r>
    </w:p>
    <w:p w:rsidR="005E046D" w:rsidRPr="00776AD4" w:rsidRDefault="005E046D" w:rsidP="005E046D">
      <w:pPr>
        <w:ind w:firstLine="720"/>
        <w:jc w:val="both"/>
        <w:rPr>
          <w:rFonts w:ascii="GHEA Grapalat" w:hAnsi="GHEA Grapalat"/>
          <w:b/>
          <w:lang w:val="hy-AM"/>
        </w:rPr>
      </w:pP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776AD4">
        <w:rPr>
          <w:rFonts w:ascii="GHEA Grapalat" w:hAnsi="GHEA Grapalat"/>
          <w:color w:val="000000"/>
          <w:lang w:val="hy-AM"/>
        </w:rPr>
        <w:t>1. Հիմնադրման միջոցով ստեղծել «</w:t>
      </w:r>
      <w:r w:rsidRPr="00776AD4">
        <w:rPr>
          <w:rFonts w:ascii="GHEA Grapalat" w:hAnsi="GHEA Grapalat"/>
          <w:lang w:val="hy-AM"/>
        </w:rPr>
        <w:t>Հայաստանի պետական հետաքրքրությունների ֆոնդ</w:t>
      </w:r>
      <w:r w:rsidRPr="00776AD4">
        <w:rPr>
          <w:rFonts w:ascii="GHEA Grapalat" w:hAnsi="GHEA Grapalat"/>
          <w:color w:val="000000"/>
          <w:lang w:val="hy-AM"/>
        </w:rPr>
        <w:t xml:space="preserve">» փակ բաժնետիրական ընկերություն (այսուհետ` </w:t>
      </w:r>
      <w:r w:rsidR="0049492D">
        <w:rPr>
          <w:rFonts w:ascii="GHEA Grapalat" w:hAnsi="GHEA Grapalat"/>
          <w:color w:val="000000"/>
        </w:rPr>
        <w:t>Ը</w:t>
      </w:r>
      <w:r w:rsidRPr="00776AD4">
        <w:rPr>
          <w:rFonts w:ascii="GHEA Grapalat" w:hAnsi="GHEA Grapalat"/>
          <w:color w:val="000000"/>
          <w:lang w:val="hy-AM"/>
        </w:rPr>
        <w:t>նկերություն):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Calibri" w:hAnsi="Calibri" w:cs="Calibri"/>
          <w:color w:val="000000"/>
          <w:lang w:val="hy-AM"/>
        </w:rPr>
        <w:t> </w:t>
      </w:r>
      <w:r w:rsidRPr="00776AD4">
        <w:rPr>
          <w:rFonts w:ascii="GHEA Grapalat" w:hAnsi="GHEA Grapalat"/>
          <w:color w:val="000000"/>
          <w:lang w:val="hy-AM"/>
        </w:rPr>
        <w:t>2. Ընկերության կանոնադրական կապիտալի չափը սահմանել 100.0 հազ. դրամ, որը բաժանված է 100 հատ հասարակ (սովորական) բաժնետոմսի` յուրաքանչյուրը 1000 դրամ անվանական արժեքով: Ընկերության բոլոր բաժնետոմսերը պատկանում են Հայաստանի Հանրապետությանը:</w:t>
      </w:r>
    </w:p>
    <w:p w:rsidR="00062710" w:rsidRPr="00776AD4" w:rsidRDefault="00062710" w:rsidP="00D956F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 xml:space="preserve">3. Ընկերության՝ Հայաստանի Հանրապետության սեփականություն հանդիսացող բոլոր 100 տոկոս բաժնետոմսերի կառավարման լիազորությունը, «Բաժնետիրական ընկերությունների մասին» Հայաստանի Հանրապետության օրենքի 12-րդ հոդվածի </w:t>
      </w:r>
      <w:r w:rsidR="00F81661" w:rsidRPr="00776AD4">
        <w:rPr>
          <w:rFonts w:ascii="GHEA Grapalat" w:hAnsi="GHEA Grapalat"/>
          <w:color w:val="000000"/>
          <w:lang w:val="hy-AM"/>
        </w:rPr>
        <w:t>5</w:t>
      </w:r>
      <w:r w:rsidRPr="00776AD4">
        <w:rPr>
          <w:rFonts w:ascii="GHEA Grapalat" w:hAnsi="GHEA Grapalat"/>
          <w:color w:val="000000"/>
          <w:lang w:val="hy-AM"/>
        </w:rPr>
        <w:t>-րդ</w:t>
      </w:r>
      <w:r w:rsidR="0049492D">
        <w:rPr>
          <w:rFonts w:ascii="GHEA Grapalat" w:hAnsi="GHEA Grapalat"/>
          <w:color w:val="000000"/>
        </w:rPr>
        <w:t xml:space="preserve"> </w:t>
      </w:r>
      <w:r w:rsidR="00094CFE" w:rsidRPr="00776AD4">
        <w:rPr>
          <w:rFonts w:ascii="GHEA Grapalat" w:hAnsi="GHEA Grapalat"/>
          <w:color w:val="000000"/>
          <w:lang w:val="hy-AM"/>
        </w:rPr>
        <w:t>մաս</w:t>
      </w:r>
      <w:r w:rsidRPr="00776AD4">
        <w:rPr>
          <w:rFonts w:ascii="GHEA Grapalat" w:hAnsi="GHEA Grapalat"/>
          <w:color w:val="000000"/>
          <w:lang w:val="hy-AM"/>
        </w:rPr>
        <w:t>ով սահմանված մյուս լիազորությունները վերապահել</w:t>
      </w:r>
      <w:r w:rsidR="00D956F3" w:rsidRPr="00776AD4">
        <w:rPr>
          <w:rFonts w:ascii="GHEA Grapalat" w:hAnsi="GHEA Grapalat"/>
          <w:color w:val="000000"/>
          <w:lang w:val="hy-AM"/>
        </w:rPr>
        <w:t xml:space="preserve"> Հայաստանի Հանրապետության</w:t>
      </w:r>
      <w:r w:rsidRPr="00776AD4">
        <w:rPr>
          <w:rFonts w:ascii="GHEA Grapalat" w:hAnsi="GHEA Grapalat"/>
          <w:color w:val="000000"/>
          <w:lang w:val="hy-AM"/>
        </w:rPr>
        <w:t xml:space="preserve"> </w:t>
      </w:r>
      <w:r w:rsidR="00D956F3" w:rsidRPr="00776AD4">
        <w:rPr>
          <w:rFonts w:ascii="GHEA Grapalat" w:hAnsi="GHEA Grapalat"/>
          <w:color w:val="000000"/>
          <w:lang w:val="hy-AM"/>
        </w:rPr>
        <w:t xml:space="preserve">տնտեսական զարգացման և ներդրումների </w:t>
      </w:r>
      <w:r w:rsidRPr="00776AD4">
        <w:rPr>
          <w:rFonts w:ascii="GHEA Grapalat" w:hAnsi="GHEA Grapalat"/>
          <w:color w:val="000000"/>
          <w:lang w:val="hy-AM"/>
        </w:rPr>
        <w:t>նախարար</w:t>
      </w:r>
      <w:r w:rsidR="009E3DC4" w:rsidRPr="00776AD4">
        <w:rPr>
          <w:rFonts w:ascii="GHEA Grapalat" w:hAnsi="GHEA Grapalat"/>
          <w:color w:val="000000"/>
          <w:lang w:val="hy-AM"/>
        </w:rPr>
        <w:t>ությանը</w:t>
      </w:r>
      <w:r w:rsidR="00D956F3" w:rsidRPr="00776AD4">
        <w:rPr>
          <w:rFonts w:ascii="GHEA Grapalat" w:hAnsi="GHEA Grapalat"/>
          <w:color w:val="000000"/>
          <w:lang w:val="hy-AM"/>
        </w:rPr>
        <w:t>, որ</w:t>
      </w:r>
      <w:r w:rsidR="00724B6E" w:rsidRPr="00776AD4">
        <w:rPr>
          <w:rFonts w:ascii="GHEA Grapalat" w:hAnsi="GHEA Grapalat"/>
          <w:color w:val="000000"/>
          <w:lang w:val="hy-AM"/>
        </w:rPr>
        <w:t>ոնց</w:t>
      </w:r>
      <w:r w:rsidR="00D956F3" w:rsidRPr="00776AD4">
        <w:rPr>
          <w:rFonts w:ascii="GHEA Grapalat" w:hAnsi="GHEA Grapalat"/>
          <w:color w:val="000000"/>
          <w:lang w:val="hy-AM"/>
        </w:rPr>
        <w:t xml:space="preserve">ից «Բաժնետիրական ընկերությունների մասին» Հայաստանի Հանրապետության օրենքի 12-րդ հոդվածի 3-րդ </w:t>
      </w:r>
      <w:r w:rsidR="00094CFE" w:rsidRPr="00776AD4">
        <w:rPr>
          <w:rFonts w:ascii="GHEA Grapalat" w:hAnsi="GHEA Grapalat"/>
          <w:color w:val="000000"/>
          <w:lang w:val="hy-AM"/>
        </w:rPr>
        <w:t xml:space="preserve">մասի «ե-է» </w:t>
      </w:r>
      <w:r w:rsidR="00D956F3" w:rsidRPr="00776AD4">
        <w:rPr>
          <w:rFonts w:ascii="GHEA Grapalat" w:hAnsi="GHEA Grapalat"/>
          <w:color w:val="000000"/>
          <w:lang w:val="hy-AM"/>
        </w:rPr>
        <w:t>կետ</w:t>
      </w:r>
      <w:r w:rsidR="00094CFE" w:rsidRPr="00776AD4">
        <w:rPr>
          <w:rFonts w:ascii="GHEA Grapalat" w:hAnsi="GHEA Grapalat"/>
          <w:color w:val="000000"/>
          <w:lang w:val="hy-AM"/>
        </w:rPr>
        <w:t>եր</w:t>
      </w:r>
      <w:r w:rsidR="00D956F3" w:rsidRPr="00776AD4">
        <w:rPr>
          <w:rFonts w:ascii="GHEA Grapalat" w:hAnsi="GHEA Grapalat"/>
          <w:color w:val="000000"/>
          <w:lang w:val="hy-AM"/>
        </w:rPr>
        <w:t>ով</w:t>
      </w:r>
      <w:r w:rsidR="00724B6E" w:rsidRPr="00776AD4">
        <w:rPr>
          <w:rFonts w:ascii="GHEA Grapalat" w:hAnsi="GHEA Grapalat"/>
          <w:color w:val="000000"/>
          <w:lang w:val="hy-AM"/>
        </w:rPr>
        <w:t xml:space="preserve"> և 67-րդ </w:t>
      </w:r>
      <w:r w:rsidR="00724B6E" w:rsidRPr="00776AD4">
        <w:rPr>
          <w:rFonts w:ascii="GHEA Grapalat" w:hAnsi="GHEA Grapalat"/>
          <w:color w:val="000000"/>
          <w:lang w:val="hy-AM"/>
        </w:rPr>
        <w:lastRenderedPageBreak/>
        <w:t>հոդվածի 1-ին մասի «բ», «գ», «թ», «ժա»</w:t>
      </w:r>
      <w:r w:rsidR="00094CFE" w:rsidRPr="00776AD4">
        <w:rPr>
          <w:rFonts w:ascii="GHEA Grapalat" w:hAnsi="GHEA Grapalat"/>
          <w:color w:val="000000"/>
          <w:lang w:val="hy-AM"/>
        </w:rPr>
        <w:t xml:space="preserve"> </w:t>
      </w:r>
      <w:r w:rsidR="00724B6E" w:rsidRPr="00776AD4">
        <w:rPr>
          <w:rFonts w:ascii="GHEA Grapalat" w:hAnsi="GHEA Grapalat"/>
          <w:color w:val="000000"/>
          <w:lang w:val="hy-AM"/>
        </w:rPr>
        <w:t>կետերով սահմանվածները ոլորտը համակարգող փոխվարչապետի համաձայնությունը նախապես ստանալով:</w:t>
      </w:r>
    </w:p>
    <w:p w:rsidR="00062710" w:rsidRPr="00BD324D" w:rsidRDefault="00062710" w:rsidP="00D956F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 xml:space="preserve">4. </w:t>
      </w:r>
      <w:r w:rsidR="00D956F3" w:rsidRPr="00776AD4">
        <w:rPr>
          <w:rFonts w:ascii="GHEA Grapalat" w:hAnsi="GHEA Grapalat"/>
          <w:color w:val="000000"/>
          <w:lang w:val="hy-AM"/>
        </w:rPr>
        <w:t>Ը</w:t>
      </w:r>
      <w:r w:rsidRPr="00776AD4">
        <w:rPr>
          <w:rFonts w:ascii="GHEA Grapalat" w:hAnsi="GHEA Grapalat"/>
          <w:color w:val="000000"/>
          <w:lang w:val="hy-AM"/>
        </w:rPr>
        <w:t xml:space="preserve">նկերության կանոնադրական կապիտալում ներդրում կատարելու նպատակով Հայաստանի Հանրապետության </w:t>
      </w:r>
      <w:r w:rsidR="00D956F3" w:rsidRPr="00776AD4">
        <w:rPr>
          <w:rFonts w:ascii="GHEA Grapalat" w:hAnsi="GHEA Grapalat"/>
          <w:color w:val="000000"/>
          <w:lang w:val="hy-AM"/>
        </w:rPr>
        <w:t xml:space="preserve">տնտեսական զարգացման և ներդրումների </w:t>
      </w:r>
      <w:r w:rsidRPr="00776AD4">
        <w:rPr>
          <w:rFonts w:ascii="GHEA Grapalat" w:hAnsi="GHEA Grapalat"/>
          <w:color w:val="000000"/>
          <w:lang w:val="hy-AM"/>
        </w:rPr>
        <w:t>նախարարությանը</w:t>
      </w:r>
      <w:r w:rsidR="006D1F1C">
        <w:rPr>
          <w:rFonts w:ascii="GHEA Grapalat" w:hAnsi="GHEA Grapalat"/>
          <w:color w:val="000000"/>
          <w:lang w:val="hy-AM"/>
        </w:rPr>
        <w:t xml:space="preserve"> 2019 թվականի 1-ին կիսամյակում</w:t>
      </w:r>
      <w:r w:rsidRPr="00776AD4">
        <w:rPr>
          <w:rFonts w:ascii="GHEA Grapalat" w:hAnsi="GHEA Grapalat"/>
          <w:color w:val="000000"/>
          <w:lang w:val="hy-AM"/>
        </w:rPr>
        <w:t xml:space="preserve"> հատկացնել 100.0 հազ. դրամ՝ Հայաստանի Հանրապետության 2019 թվականի պետական բյուջեով նախատեսված Հայաստանի Հանրապետության կառավարության պահուստային ֆոնդի հաշվին </w:t>
      </w:r>
      <w:r w:rsidRPr="00BD324D">
        <w:rPr>
          <w:rFonts w:ascii="GHEA Grapalat" w:hAnsi="GHEA Grapalat"/>
          <w:color w:val="000000"/>
          <w:lang w:val="hy-AM"/>
        </w:rPr>
        <w:t xml:space="preserve">(բյուջետային ծախսերի տնտեսագիտական դասակարգման </w:t>
      </w:r>
      <w:r w:rsidR="00CF760F">
        <w:rPr>
          <w:rFonts w:ascii="GHEA Grapalat" w:hAnsi="GHEA Grapalat" w:cs="Sylfaen"/>
          <w:lang w:eastAsia="x-none"/>
        </w:rPr>
        <w:t>«Ներքին բաժնետոմսերի և այլ մասնաբաժինների ձեռքբերում»</w:t>
      </w:r>
      <w:r w:rsidR="00CF760F" w:rsidRPr="00BD324D">
        <w:rPr>
          <w:rFonts w:ascii="GHEA Grapalat" w:hAnsi="GHEA Grapalat"/>
          <w:color w:val="000000"/>
          <w:lang w:val="hy-AM"/>
        </w:rPr>
        <w:t xml:space="preserve"> </w:t>
      </w:r>
      <w:r w:rsidRPr="00BD324D">
        <w:rPr>
          <w:rFonts w:ascii="GHEA Grapalat" w:hAnsi="GHEA Grapalat"/>
          <w:color w:val="000000"/>
          <w:lang w:val="hy-AM"/>
        </w:rPr>
        <w:t>հոդվածով):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324D">
        <w:rPr>
          <w:rFonts w:ascii="GHEA Grapalat" w:hAnsi="GHEA Grapalat"/>
          <w:color w:val="000000"/>
          <w:lang w:val="hy-AM"/>
        </w:rPr>
        <w:t xml:space="preserve">5. Հայաստանի Հանրապետության </w:t>
      </w:r>
      <w:r w:rsidR="00D956F3" w:rsidRPr="00BD324D">
        <w:rPr>
          <w:rFonts w:ascii="GHEA Grapalat" w:hAnsi="GHEA Grapalat"/>
          <w:color w:val="000000"/>
          <w:lang w:val="hy-AM"/>
        </w:rPr>
        <w:t>տնտեսական զարգացման և ներդրումների</w:t>
      </w:r>
      <w:r w:rsidR="00D956F3" w:rsidRPr="00776AD4">
        <w:rPr>
          <w:rFonts w:ascii="GHEA Grapalat" w:hAnsi="GHEA Grapalat"/>
          <w:color w:val="000000"/>
          <w:lang w:val="hy-AM"/>
        </w:rPr>
        <w:t xml:space="preserve"> </w:t>
      </w:r>
      <w:r w:rsidRPr="00776AD4">
        <w:rPr>
          <w:rFonts w:ascii="GHEA Grapalat" w:hAnsi="GHEA Grapalat"/>
          <w:color w:val="000000"/>
          <w:lang w:val="hy-AM"/>
        </w:rPr>
        <w:t>նախարարին՝ սույն որոշումն ուժի մեջ մտնելուց և բաժնետոմսերի դիմաց վճարումները կատարելուց հետո մեկամսյա ժամկետում`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>1) ձևավորել ընկերության գործադիր մարմին.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>2) հաստատել ընկերության կանոնադրությունը.</w:t>
      </w:r>
    </w:p>
    <w:p w:rsidR="00062710" w:rsidRPr="00776AD4" w:rsidRDefault="0063705A" w:rsidP="006370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</w:t>
      </w:r>
      <w:r>
        <w:rPr>
          <w:rFonts w:ascii="GHEA Grapalat" w:hAnsi="GHEA Grapalat"/>
          <w:color w:val="000000"/>
        </w:rPr>
        <w:t xml:space="preserve"> </w:t>
      </w:r>
      <w:r w:rsidR="00062710" w:rsidRPr="00776AD4">
        <w:rPr>
          <w:rFonts w:ascii="GHEA Grapalat" w:hAnsi="GHEA Grapalat"/>
          <w:color w:val="000000"/>
          <w:lang w:val="hy-AM"/>
        </w:rPr>
        <w:t>ապահովել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օրենքով սահմանված կարգով ընկերության պետական գրանցումը.</w:t>
      </w:r>
    </w:p>
    <w:p w:rsidR="00062710" w:rsidRPr="00776AD4" w:rsidRDefault="00094CFE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>4) Ը</w:t>
      </w:r>
      <w:r w:rsidR="00062710" w:rsidRPr="00776AD4">
        <w:rPr>
          <w:rFonts w:ascii="GHEA Grapalat" w:hAnsi="GHEA Grapalat"/>
          <w:color w:val="000000"/>
          <w:lang w:val="hy-AM"/>
        </w:rPr>
        <w:t xml:space="preserve">նկերության պետական գրանցման հետ կապված վճարումները կատարել Հայաստանի Հանրապետության </w:t>
      </w:r>
      <w:r w:rsidRPr="00776AD4">
        <w:rPr>
          <w:rFonts w:ascii="GHEA Grapalat" w:hAnsi="GHEA Grapalat"/>
          <w:color w:val="000000"/>
          <w:lang w:val="hy-AM"/>
        </w:rPr>
        <w:t>տնտեսական զարգացման և ներդրումների</w:t>
      </w:r>
      <w:r w:rsidR="00062710" w:rsidRPr="00776AD4">
        <w:rPr>
          <w:rFonts w:ascii="GHEA Grapalat" w:hAnsi="GHEA Grapalat"/>
          <w:color w:val="000000"/>
          <w:lang w:val="hy-AM"/>
        </w:rPr>
        <w:t xml:space="preserve"> նախարարությանը Հայաստանի Հանրապետության 201</w:t>
      </w:r>
      <w:r w:rsidR="00D956F3" w:rsidRPr="00776AD4">
        <w:rPr>
          <w:rFonts w:ascii="GHEA Grapalat" w:hAnsi="GHEA Grapalat"/>
          <w:color w:val="000000"/>
          <w:lang w:val="hy-AM"/>
        </w:rPr>
        <w:t>9</w:t>
      </w:r>
      <w:r w:rsidR="00062710" w:rsidRPr="00776AD4">
        <w:rPr>
          <w:rFonts w:ascii="GHEA Grapalat" w:hAnsi="GHEA Grapalat"/>
          <w:color w:val="000000"/>
          <w:lang w:val="hy-AM"/>
        </w:rPr>
        <w:t xml:space="preserve"> թվականի պետական բյուջեով </w:t>
      </w:r>
      <w:r w:rsidRPr="00776AD4">
        <w:rPr>
          <w:rFonts w:ascii="GHEA Grapalat" w:hAnsi="GHEA Grapalat"/>
          <w:color w:val="000000"/>
          <w:lang w:val="hy-AM"/>
        </w:rPr>
        <w:t>հատկաց</w:t>
      </w:r>
      <w:r w:rsidR="00062710" w:rsidRPr="00776AD4">
        <w:rPr>
          <w:rFonts w:ascii="GHEA Grapalat" w:hAnsi="GHEA Grapalat"/>
          <w:color w:val="000000"/>
          <w:lang w:val="hy-AM"/>
        </w:rPr>
        <w:t>ված միջոցների հաշվին: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>6. «Հայաստանի Հանրապետության 201</w:t>
      </w:r>
      <w:r w:rsidR="00094CFE" w:rsidRPr="00776AD4">
        <w:rPr>
          <w:rFonts w:ascii="GHEA Grapalat" w:hAnsi="GHEA Grapalat"/>
          <w:color w:val="000000"/>
          <w:lang w:val="hy-AM"/>
        </w:rPr>
        <w:t>9</w:t>
      </w:r>
      <w:r w:rsidRPr="00776AD4">
        <w:rPr>
          <w:rFonts w:ascii="GHEA Grapalat" w:hAnsi="GHEA Grapalat"/>
          <w:color w:val="000000"/>
          <w:lang w:val="hy-AM"/>
        </w:rPr>
        <w:t xml:space="preserve"> թվականի պետական բյուջեի մասին» Հ</w:t>
      </w:r>
      <w:r w:rsidR="006D1F1C">
        <w:rPr>
          <w:rFonts w:ascii="GHEA Grapalat" w:hAnsi="GHEA Grapalat"/>
          <w:color w:val="000000"/>
          <w:lang w:val="hy-AM"/>
        </w:rPr>
        <w:t xml:space="preserve">այաստանի Հանրապետության օրենքի </w:t>
      </w:r>
      <w:r w:rsidR="006D1F1C">
        <w:rPr>
          <w:rFonts w:ascii="GHEA Grapalat" w:hAnsi="GHEA Grapalat"/>
          <w:color w:val="000000"/>
          <w:lang w:val="en-US"/>
        </w:rPr>
        <w:t xml:space="preserve">N 1 </w:t>
      </w:r>
      <w:r w:rsidR="006D1F1C">
        <w:rPr>
          <w:rFonts w:ascii="GHEA Grapalat" w:hAnsi="GHEA Grapalat"/>
          <w:color w:val="000000"/>
          <w:lang w:val="hy-AM"/>
        </w:rPr>
        <w:t xml:space="preserve">հավելվածի </w:t>
      </w:r>
      <w:r w:rsidR="006D1F1C">
        <w:rPr>
          <w:rFonts w:ascii="GHEA Grapalat" w:hAnsi="GHEA Grapalat"/>
          <w:color w:val="000000"/>
          <w:lang w:val="en-US"/>
        </w:rPr>
        <w:t>NN</w:t>
      </w:r>
      <w:r w:rsidR="006D1F1C">
        <w:rPr>
          <w:rFonts w:ascii="GHEA Grapalat" w:hAnsi="GHEA Grapalat"/>
          <w:color w:val="000000"/>
          <w:lang w:val="hy-AM"/>
        </w:rPr>
        <w:t xml:space="preserve"> 1 և 2 աղյուսակներում</w:t>
      </w:r>
      <w:bookmarkStart w:id="0" w:name="_GoBack"/>
      <w:bookmarkEnd w:id="0"/>
      <w:r w:rsidRPr="00776AD4">
        <w:rPr>
          <w:rFonts w:ascii="GHEA Grapalat" w:hAnsi="GHEA Grapalat"/>
          <w:color w:val="000000"/>
          <w:lang w:val="hy-AM"/>
        </w:rPr>
        <w:t xml:space="preserve"> և Հայաստանի Հանրապետության կառավարության </w:t>
      </w:r>
      <w:r w:rsidR="00482DB0" w:rsidRPr="00776AD4">
        <w:rPr>
          <w:rFonts w:ascii="GHEA Grapalat" w:hAnsi="GHEA Grapalat"/>
          <w:color w:val="000000"/>
          <w:lang w:val="hy-AM"/>
        </w:rPr>
        <w:t xml:space="preserve">2018 թվականի դեկտեմբերի 27-ի </w:t>
      </w:r>
      <w:r w:rsidRPr="00776AD4">
        <w:rPr>
          <w:rFonts w:ascii="GHEA Grapalat" w:hAnsi="GHEA Grapalat"/>
          <w:color w:val="000000"/>
          <w:lang w:val="hy-AM"/>
        </w:rPr>
        <w:t>«Հայաստանի Հանրապետության 201</w:t>
      </w:r>
      <w:r w:rsidR="00482DB0" w:rsidRPr="00776AD4">
        <w:rPr>
          <w:rFonts w:ascii="GHEA Grapalat" w:hAnsi="GHEA Grapalat"/>
          <w:color w:val="000000"/>
          <w:lang w:val="hy-AM"/>
        </w:rPr>
        <w:t>9</w:t>
      </w:r>
      <w:r w:rsidRPr="00776AD4">
        <w:rPr>
          <w:rFonts w:ascii="GHEA Grapalat" w:hAnsi="GHEA Grapalat"/>
          <w:color w:val="000000"/>
          <w:lang w:val="hy-AM"/>
        </w:rPr>
        <w:t xml:space="preserve"> թվականի պետական բյուջեի կատարումն ապահովող միջոցառումների մասին» </w:t>
      </w:r>
      <w:r w:rsidR="00482DB0" w:rsidRPr="00776AD4">
        <w:rPr>
          <w:rFonts w:ascii="GHEA Grapalat" w:hAnsi="GHEA Grapalat"/>
          <w:color w:val="000000"/>
          <w:lang w:val="hy-AM"/>
        </w:rPr>
        <w:t xml:space="preserve">N 1515-Ն </w:t>
      </w:r>
      <w:r w:rsidRPr="00776AD4">
        <w:rPr>
          <w:rFonts w:ascii="GHEA Grapalat" w:hAnsi="GHEA Grapalat"/>
          <w:color w:val="000000"/>
          <w:lang w:val="hy-AM"/>
        </w:rPr>
        <w:t xml:space="preserve">որոշման </w:t>
      </w:r>
      <w:r w:rsidR="006D1F1C">
        <w:rPr>
          <w:rFonts w:ascii="GHEA Grapalat" w:hAnsi="GHEA Grapalat"/>
          <w:color w:val="000000"/>
          <w:lang w:val="en-US"/>
        </w:rPr>
        <w:t xml:space="preserve">NN </w:t>
      </w:r>
      <w:r w:rsidR="006D1F1C">
        <w:rPr>
          <w:rFonts w:ascii="GHEA Grapalat" w:hAnsi="GHEA Grapalat"/>
          <w:color w:val="000000"/>
          <w:lang w:val="hy-AM"/>
        </w:rPr>
        <w:t xml:space="preserve">3, 4, 5, 11 և 11.1 հավելվածներում </w:t>
      </w:r>
      <w:r w:rsidRPr="00776AD4">
        <w:rPr>
          <w:rFonts w:ascii="GHEA Grapalat" w:hAnsi="GHEA Grapalat"/>
          <w:color w:val="000000"/>
          <w:lang w:val="hy-AM"/>
        </w:rPr>
        <w:t>կատարել փոփոխություններ և լրացումներ` համաձայն</w:t>
      </w:r>
      <w:r w:rsidR="004C265D">
        <w:rPr>
          <w:rFonts w:ascii="GHEA Grapalat" w:hAnsi="GHEA Grapalat"/>
          <w:color w:val="000000"/>
          <w:lang w:val="hy-AM"/>
        </w:rPr>
        <w:t xml:space="preserve"> N</w:t>
      </w:r>
      <w:r w:rsidR="006D1F1C">
        <w:rPr>
          <w:rFonts w:ascii="GHEA Grapalat" w:hAnsi="GHEA Grapalat"/>
          <w:color w:val="000000"/>
          <w:lang w:val="en-US"/>
        </w:rPr>
        <w:t>N</w:t>
      </w:r>
      <w:r w:rsidR="004C265D">
        <w:rPr>
          <w:rFonts w:ascii="GHEA Grapalat" w:hAnsi="GHEA Grapalat"/>
          <w:color w:val="000000"/>
        </w:rPr>
        <w:t xml:space="preserve"> </w:t>
      </w:r>
      <w:r w:rsidR="006D1F1C">
        <w:rPr>
          <w:rFonts w:ascii="GHEA Grapalat" w:hAnsi="GHEA Grapalat"/>
          <w:color w:val="000000"/>
          <w:lang w:val="hy-AM"/>
        </w:rPr>
        <w:t>1, 2, 3 և 4</w:t>
      </w:r>
      <w:r w:rsidRPr="00776AD4">
        <w:rPr>
          <w:rFonts w:ascii="GHEA Grapalat" w:hAnsi="GHEA Grapalat"/>
          <w:color w:val="000000"/>
          <w:lang w:val="hy-AM"/>
        </w:rPr>
        <w:t xml:space="preserve"> հավելվածների:</w:t>
      </w:r>
    </w:p>
    <w:p w:rsidR="00062710" w:rsidRPr="00776AD4" w:rsidRDefault="00062710" w:rsidP="0006271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6AD4">
        <w:rPr>
          <w:rFonts w:ascii="GHEA Grapalat" w:hAnsi="GHEA Grapalat"/>
          <w:color w:val="000000"/>
          <w:lang w:val="hy-AM"/>
        </w:rPr>
        <w:t>7. Սույն որոշումն ուժի մեջ է մտնում պաշտոնական հրապարակմանը հաջորդող օրվանից:</w:t>
      </w:r>
    </w:p>
    <w:p w:rsidR="005E046D" w:rsidRPr="00776AD4" w:rsidRDefault="005E046D" w:rsidP="0006271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FF0000"/>
          <w:lang w:val="hy-AM"/>
        </w:rPr>
      </w:pPr>
      <w:r w:rsidRPr="00776AD4">
        <w:rPr>
          <w:rFonts w:ascii="GHEA Grapalat" w:hAnsi="GHEA Grapalat"/>
          <w:color w:val="FF0000"/>
          <w:lang w:val="hy-AM"/>
        </w:rPr>
        <w:t xml:space="preserve"> </w:t>
      </w:r>
    </w:p>
    <w:p w:rsidR="005E046D" w:rsidRPr="00776AD4" w:rsidRDefault="005E046D" w:rsidP="0006271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Arial"/>
          <w:lang w:val="hy-AM"/>
        </w:rPr>
      </w:pPr>
      <w:r w:rsidRPr="00776AD4">
        <w:rPr>
          <w:rFonts w:ascii="Calibri" w:hAnsi="Calibri" w:cs="Calibri"/>
          <w:lang w:val="hy-AM"/>
        </w:rPr>
        <w:t> 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hy-AM"/>
        </w:rPr>
      </w:pP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hy-AM"/>
        </w:rPr>
      </w:pPr>
    </w:p>
    <w:p w:rsidR="005E046D" w:rsidRPr="00776AD4" w:rsidRDefault="005E046D" w:rsidP="00B03FA9">
      <w:pPr>
        <w:pStyle w:val="NormalWeb"/>
        <w:spacing w:before="0" w:beforeAutospacing="0" w:after="0" w:afterAutospacing="0"/>
        <w:rPr>
          <w:rFonts w:ascii="GHEA Grapalat" w:hAnsi="GHEA Grapalat" w:cs="Arial"/>
          <w:lang w:val="hy-AM"/>
        </w:rPr>
      </w:pP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hy-AM"/>
        </w:rPr>
      </w:pPr>
    </w:p>
    <w:p w:rsidR="005E046D" w:rsidRPr="00776AD4" w:rsidRDefault="005E046D" w:rsidP="005E046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776AD4">
        <w:rPr>
          <w:rFonts w:ascii="GHEA Grapalat" w:hAnsi="GHEA Grapalat"/>
          <w:b/>
          <w:lang w:val="hy-AM"/>
        </w:rPr>
        <w:t>ՎԱՐՉԱՊԵՏ՝                                                              Ն. ՓԱՇԻՆՅԱՆ</w:t>
      </w:r>
    </w:p>
    <w:p w:rsidR="005E046D" w:rsidRPr="00776AD4" w:rsidRDefault="005E046D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:rsidR="00F81661" w:rsidRPr="00776AD4" w:rsidRDefault="00F81661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:rsidR="00F81661" w:rsidRDefault="00F81661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</w:p>
    <w:p w:rsidR="0063705A" w:rsidRPr="0063705A" w:rsidRDefault="0063705A" w:rsidP="005E046D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</w:p>
    <w:p w:rsidR="000F1F33" w:rsidRPr="00776AD4" w:rsidRDefault="000F1F33" w:rsidP="000F1F33">
      <w:pPr>
        <w:ind w:firstLine="720"/>
        <w:jc w:val="center"/>
        <w:rPr>
          <w:rFonts w:ascii="GHEA Grapalat" w:hAnsi="GHEA Grapalat" w:cs="Sylfaen"/>
          <w:lang w:val="hy-AM"/>
        </w:rPr>
      </w:pPr>
      <w:r w:rsidRPr="00776AD4">
        <w:rPr>
          <w:rFonts w:ascii="GHEA Grapalat" w:hAnsi="GHEA Grapalat" w:cs="Sylfaen"/>
          <w:b/>
          <w:lang w:val="hy-AM"/>
        </w:rPr>
        <w:t>Հ Ի Մ Ն Ա Վ Ո Ր ՈՒ Մ</w:t>
      </w:r>
    </w:p>
    <w:p w:rsidR="000F1F33" w:rsidRPr="00776AD4" w:rsidRDefault="000F1F33" w:rsidP="000F1F33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0F1F33" w:rsidRPr="00776AD4" w:rsidRDefault="000F1F33" w:rsidP="000F1F33">
      <w:pPr>
        <w:ind w:firstLine="720"/>
        <w:jc w:val="center"/>
        <w:rPr>
          <w:rFonts w:ascii="GHEA Grapalat" w:hAnsi="GHEA Grapalat"/>
          <w:b/>
          <w:lang w:val="hy-AM"/>
        </w:rPr>
      </w:pPr>
      <w:r w:rsidRPr="00776AD4">
        <w:rPr>
          <w:rFonts w:ascii="GHEA Grapalat" w:hAnsi="GHEA Grapalat" w:cs="Sylfaen"/>
          <w:b/>
          <w:lang w:val="hy-AM"/>
        </w:rPr>
        <w:t>«</w:t>
      </w:r>
      <w:r w:rsidR="00482DB0" w:rsidRPr="00776AD4">
        <w:rPr>
          <w:rFonts w:ascii="GHEA Grapalat" w:hAnsi="GHEA Grapalat" w:cs="Sylfaen"/>
          <w:b/>
          <w:lang w:val="hy-AM"/>
        </w:rPr>
        <w:t>Հայաստանի պետական հետաքրքրությունների ֆոնդ» փակ բաժնետիրական ընկերություն ստեղծելու, Հայաստանի Հանրապետության տնտեսական զարգացման և ներդրումների նախարարությանը գումար հատկացնելու, ինչպես նաև Հայաստանի Հանրապետության 2019 թվականի</w:t>
      </w:r>
      <w:r w:rsidR="007D7D9C">
        <w:rPr>
          <w:rFonts w:ascii="GHEA Grapalat" w:hAnsi="GHEA Grapalat" w:cs="Sylfaen"/>
          <w:b/>
          <w:lang w:val="hy-AM"/>
        </w:rPr>
        <w:t xml:space="preserve"> պետական բյուջեում և Հայաստանի </w:t>
      </w:r>
      <w:r w:rsidR="007D7D9C">
        <w:rPr>
          <w:rFonts w:ascii="GHEA Grapalat" w:hAnsi="GHEA Grapalat" w:cs="Sylfaen"/>
          <w:b/>
        </w:rPr>
        <w:t>Հ</w:t>
      </w:r>
      <w:r w:rsidR="00482DB0" w:rsidRPr="00776AD4">
        <w:rPr>
          <w:rFonts w:ascii="GHEA Grapalat" w:hAnsi="GHEA Grapalat" w:cs="Sylfaen"/>
          <w:b/>
          <w:lang w:val="hy-AM"/>
        </w:rPr>
        <w:t>անրապետության կառավարության 2018 թվականի դեկտեմբերի 27-ի N 1515-ն որոշման մեջ փոփոխություններ և լրացումներ կատարելու մասին</w:t>
      </w:r>
      <w:r w:rsidRPr="00776AD4">
        <w:rPr>
          <w:rFonts w:ascii="GHEA Grapalat" w:hAnsi="GHEA Grapalat" w:cs="Sylfaen"/>
          <w:b/>
          <w:lang w:val="hy-AM"/>
        </w:rPr>
        <w:t xml:space="preserve">» Հայաստանի Հանրապետության կառավարության որոշման </w:t>
      </w:r>
      <w:r w:rsidRPr="00776AD4">
        <w:rPr>
          <w:rFonts w:ascii="GHEA Grapalat" w:hAnsi="GHEA Grapalat"/>
          <w:b/>
          <w:lang w:val="hy-AM"/>
        </w:rPr>
        <w:t>նախագծի ընդունման</w:t>
      </w:r>
    </w:p>
    <w:p w:rsidR="000F1F33" w:rsidRPr="00776AD4" w:rsidRDefault="000F1F33" w:rsidP="000F1F33">
      <w:pPr>
        <w:ind w:firstLine="720"/>
        <w:jc w:val="center"/>
        <w:rPr>
          <w:rFonts w:ascii="GHEA Grapalat" w:hAnsi="GHEA Grapalat" w:cs="Times Armenian"/>
          <w:b/>
          <w:lang w:val="hy-AM"/>
        </w:rPr>
      </w:pPr>
    </w:p>
    <w:p w:rsidR="00A13706" w:rsidRPr="00776AD4" w:rsidRDefault="00A13706" w:rsidP="00000C80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B03FA9" w:rsidRPr="00776AD4" w:rsidRDefault="00B03FA9" w:rsidP="00000C8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76AD4">
        <w:rPr>
          <w:rFonts w:ascii="GHEA Grapalat" w:hAnsi="GHEA Grapalat"/>
          <w:lang w:val="hy-AM"/>
        </w:rPr>
        <w:t>«Հայաստանի պետական հետաքրքրությունների ֆոնդ» փակ բաժնետիրական ընկերություն ստեղծելու նպատակը ՀՀ-ի տնտեսության զարգացման աջակցումն է</w:t>
      </w:r>
      <w:r w:rsidR="00776AD4" w:rsidRPr="00776AD4">
        <w:rPr>
          <w:rFonts w:ascii="GHEA Grapalat" w:hAnsi="GHEA Grapalat"/>
          <w:lang w:val="hy-AM"/>
        </w:rPr>
        <w:t xml:space="preserve">` ներդրումների, այդ թվում օտարերկրյա ներդրումների </w:t>
      </w:r>
      <w:r w:rsidRPr="00776AD4">
        <w:rPr>
          <w:rFonts w:ascii="GHEA Grapalat" w:hAnsi="GHEA Grapalat"/>
          <w:lang w:val="hy-AM"/>
        </w:rPr>
        <w:t>ն</w:t>
      </w:r>
      <w:r w:rsidR="00776AD4" w:rsidRPr="00776AD4">
        <w:rPr>
          <w:rFonts w:ascii="GHEA Grapalat" w:hAnsi="GHEA Grapalat"/>
          <w:lang w:val="hy-AM"/>
        </w:rPr>
        <w:t>երգրավման միջոցով: Ընկերությունը</w:t>
      </w:r>
      <w:r w:rsidRPr="00776AD4">
        <w:rPr>
          <w:rFonts w:ascii="GHEA Grapalat" w:hAnsi="GHEA Grapalat"/>
          <w:lang w:val="hy-AM"/>
        </w:rPr>
        <w:t xml:space="preserve"> ՀՀ-ում պոտենցիալ խոշոր ներդրողներին լիարժեք և համալիր խորհրդատվության և աջակցության միջոցով կնպաստի ՀՀ-ում ներդրումային հոսքերի ավելացմանը, ոլորտային ծրագրեր նախաձեռնելու և իրագործելու միջոցով Հայաստանի տնտեսության ներուժի զարգացմանը և գիտատեխնիկական զարգացման արդյունքների ներդրմանը տնտեսության տարբեր ոլորտներում, ՀՀ-ում գործարար միջավայրի բարելավման և գործարար հատվածի համար գործունեության բարենպաստ պայմանների ստեղծման և կատարելագործման գործընթացին:</w:t>
      </w:r>
    </w:p>
    <w:p w:rsidR="00B03FA9" w:rsidRPr="00776AD4" w:rsidRDefault="00B03FA9">
      <w:pPr>
        <w:rPr>
          <w:rFonts w:ascii="Sylfaen" w:hAnsi="Sylfaen"/>
          <w:lang w:val="hy-AM"/>
        </w:rPr>
      </w:pPr>
    </w:p>
    <w:sectPr w:rsidR="00B03FA9" w:rsidRPr="00776AD4" w:rsidSect="004949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858"/>
    <w:multiLevelType w:val="multilevel"/>
    <w:tmpl w:val="97C4B00A"/>
    <w:lvl w:ilvl="0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4F7925"/>
    <w:multiLevelType w:val="hybridMultilevel"/>
    <w:tmpl w:val="6928B68C"/>
    <w:lvl w:ilvl="0" w:tplc="C8DC19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D0"/>
    <w:rsid w:val="00000C80"/>
    <w:rsid w:val="00006D7D"/>
    <w:rsid w:val="00034D46"/>
    <w:rsid w:val="0006224B"/>
    <w:rsid w:val="00062710"/>
    <w:rsid w:val="00077D6C"/>
    <w:rsid w:val="000944FA"/>
    <w:rsid w:val="00094CFE"/>
    <w:rsid w:val="000B0437"/>
    <w:rsid w:val="000C42C6"/>
    <w:rsid w:val="000C79A8"/>
    <w:rsid w:val="000D4765"/>
    <w:rsid w:val="000D60AD"/>
    <w:rsid w:val="000E2F3E"/>
    <w:rsid w:val="000F1F33"/>
    <w:rsid w:val="00177DCE"/>
    <w:rsid w:val="00193E02"/>
    <w:rsid w:val="001B5B37"/>
    <w:rsid w:val="001F14BD"/>
    <w:rsid w:val="00247E5C"/>
    <w:rsid w:val="00266872"/>
    <w:rsid w:val="002A246A"/>
    <w:rsid w:val="002C2640"/>
    <w:rsid w:val="002E095C"/>
    <w:rsid w:val="002E74E0"/>
    <w:rsid w:val="003136DF"/>
    <w:rsid w:val="00343765"/>
    <w:rsid w:val="00394283"/>
    <w:rsid w:val="00397774"/>
    <w:rsid w:val="003B4B27"/>
    <w:rsid w:val="003D6781"/>
    <w:rsid w:val="004066FB"/>
    <w:rsid w:val="00421365"/>
    <w:rsid w:val="00431641"/>
    <w:rsid w:val="00457864"/>
    <w:rsid w:val="00466D88"/>
    <w:rsid w:val="00471B2E"/>
    <w:rsid w:val="004810BB"/>
    <w:rsid w:val="004825F8"/>
    <w:rsid w:val="00482DB0"/>
    <w:rsid w:val="0049492D"/>
    <w:rsid w:val="004B514D"/>
    <w:rsid w:val="004C265D"/>
    <w:rsid w:val="00515292"/>
    <w:rsid w:val="00567D63"/>
    <w:rsid w:val="005821EA"/>
    <w:rsid w:val="005A676E"/>
    <w:rsid w:val="005D3EF3"/>
    <w:rsid w:val="005E046D"/>
    <w:rsid w:val="005E785F"/>
    <w:rsid w:val="005F5675"/>
    <w:rsid w:val="005F77AB"/>
    <w:rsid w:val="00620906"/>
    <w:rsid w:val="00633A83"/>
    <w:rsid w:val="0063705A"/>
    <w:rsid w:val="0065699A"/>
    <w:rsid w:val="00666A19"/>
    <w:rsid w:val="00676820"/>
    <w:rsid w:val="006B2457"/>
    <w:rsid w:val="006C37FA"/>
    <w:rsid w:val="006C71D0"/>
    <w:rsid w:val="006D1F1C"/>
    <w:rsid w:val="00704C80"/>
    <w:rsid w:val="00712BCC"/>
    <w:rsid w:val="00724B6E"/>
    <w:rsid w:val="007518B5"/>
    <w:rsid w:val="00776AD4"/>
    <w:rsid w:val="00781749"/>
    <w:rsid w:val="00786850"/>
    <w:rsid w:val="007D7D9C"/>
    <w:rsid w:val="0080728E"/>
    <w:rsid w:val="00810342"/>
    <w:rsid w:val="008340D1"/>
    <w:rsid w:val="00850B45"/>
    <w:rsid w:val="00882C64"/>
    <w:rsid w:val="00890A5F"/>
    <w:rsid w:val="008B5611"/>
    <w:rsid w:val="008E0E1E"/>
    <w:rsid w:val="008E5CA5"/>
    <w:rsid w:val="008F2C25"/>
    <w:rsid w:val="0092166F"/>
    <w:rsid w:val="00922023"/>
    <w:rsid w:val="00947019"/>
    <w:rsid w:val="00951CBD"/>
    <w:rsid w:val="009764D7"/>
    <w:rsid w:val="00992A6E"/>
    <w:rsid w:val="009947C5"/>
    <w:rsid w:val="009B7C1E"/>
    <w:rsid w:val="009C7B9C"/>
    <w:rsid w:val="009D2017"/>
    <w:rsid w:val="009E3DC4"/>
    <w:rsid w:val="009E49E4"/>
    <w:rsid w:val="00A05F8F"/>
    <w:rsid w:val="00A06E20"/>
    <w:rsid w:val="00A1115F"/>
    <w:rsid w:val="00A13706"/>
    <w:rsid w:val="00A43D76"/>
    <w:rsid w:val="00A47EB6"/>
    <w:rsid w:val="00A602E7"/>
    <w:rsid w:val="00A60D8F"/>
    <w:rsid w:val="00A84D84"/>
    <w:rsid w:val="00AC2151"/>
    <w:rsid w:val="00B03FA9"/>
    <w:rsid w:val="00B37F76"/>
    <w:rsid w:val="00B50B4E"/>
    <w:rsid w:val="00B55544"/>
    <w:rsid w:val="00B732D6"/>
    <w:rsid w:val="00B93614"/>
    <w:rsid w:val="00B946AE"/>
    <w:rsid w:val="00BA0CDE"/>
    <w:rsid w:val="00BD324D"/>
    <w:rsid w:val="00BD3F4A"/>
    <w:rsid w:val="00BD56C7"/>
    <w:rsid w:val="00BE434D"/>
    <w:rsid w:val="00C0659D"/>
    <w:rsid w:val="00C17568"/>
    <w:rsid w:val="00C514EC"/>
    <w:rsid w:val="00C8087F"/>
    <w:rsid w:val="00CA0C66"/>
    <w:rsid w:val="00CC5838"/>
    <w:rsid w:val="00CE0962"/>
    <w:rsid w:val="00CE43F2"/>
    <w:rsid w:val="00CF1E9A"/>
    <w:rsid w:val="00CF760F"/>
    <w:rsid w:val="00D128D5"/>
    <w:rsid w:val="00D22C0C"/>
    <w:rsid w:val="00D47BEB"/>
    <w:rsid w:val="00D5246E"/>
    <w:rsid w:val="00D648AC"/>
    <w:rsid w:val="00D747E8"/>
    <w:rsid w:val="00D956F3"/>
    <w:rsid w:val="00DE5636"/>
    <w:rsid w:val="00E3208C"/>
    <w:rsid w:val="00ED745F"/>
    <w:rsid w:val="00F13883"/>
    <w:rsid w:val="00F2745A"/>
    <w:rsid w:val="00F61A5A"/>
    <w:rsid w:val="00F65B2A"/>
    <w:rsid w:val="00F81661"/>
    <w:rsid w:val="00FA403C"/>
    <w:rsid w:val="00F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03B1"/>
  <w15:docId w15:val="{445C006E-ADC8-4766-ABA3-AE87EEF0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046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E046D"/>
    <w:rPr>
      <w:b/>
      <w:bCs/>
    </w:rPr>
  </w:style>
  <w:style w:type="paragraph" w:styleId="ListParagraph">
    <w:name w:val="List Paragraph"/>
    <w:basedOn w:val="Normal"/>
    <w:uiPriority w:val="34"/>
    <w:qFormat/>
    <w:rsid w:val="000F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https://mul2.gov.am/tasks/52440/oneclick/ANIF kar voroshman n.docx?token=14a5bfb88db85c9b3d96357823da7c27</cp:keywords>
  <cp:lastModifiedBy>Ashot Pirumyan</cp:lastModifiedBy>
  <cp:revision>7</cp:revision>
  <dcterms:created xsi:type="dcterms:W3CDTF">2019-04-02T05:18:00Z</dcterms:created>
  <dcterms:modified xsi:type="dcterms:W3CDTF">2019-04-15T14:34:00Z</dcterms:modified>
</cp:coreProperties>
</file>