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B1" w:rsidRPr="00763C1D" w:rsidRDefault="001E1CB1" w:rsidP="000A764C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763C1D">
        <w:rPr>
          <w:rFonts w:ascii="GHEA Grapalat" w:hAnsi="GHEA Grapalat"/>
          <w:b/>
          <w:bCs/>
        </w:rPr>
        <w:t>ՀԻՄՆԱՎՈՐՈՒՄ</w:t>
      </w:r>
    </w:p>
    <w:p w:rsidR="00256DD6" w:rsidRPr="000A764C" w:rsidRDefault="00220298" w:rsidP="000A764C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af-ZA"/>
        </w:rPr>
      </w:pPr>
      <w:r w:rsidRPr="00763C1D">
        <w:rPr>
          <w:rFonts w:ascii="GHEA Grapalat" w:hAnsi="GHEA Grapalat"/>
          <w:b/>
          <w:bCs/>
          <w:lang w:val="hy-AM"/>
        </w:rPr>
        <w:t xml:space="preserve">ՀԱՅԱՍՏԱՆԻ ՀԱՆՐԱՊԵՏՈՒԹՅԱՆ </w:t>
      </w:r>
      <w:r w:rsidR="000A764C">
        <w:rPr>
          <w:rFonts w:ascii="GHEA Grapalat" w:hAnsi="GHEA Grapalat"/>
          <w:b/>
          <w:bCs/>
          <w:lang w:val="en-US"/>
        </w:rPr>
        <w:t>ԿՈՏԱՅՔԻ</w:t>
      </w:r>
      <w:r w:rsidRPr="00763C1D">
        <w:rPr>
          <w:rFonts w:ascii="GHEA Grapalat" w:hAnsi="GHEA Grapalat"/>
          <w:b/>
          <w:bCs/>
          <w:lang w:val="hy-AM"/>
        </w:rPr>
        <w:t xml:space="preserve"> ՄԱՐԶԻ </w:t>
      </w:r>
      <w:r w:rsidR="000A764C">
        <w:rPr>
          <w:rFonts w:ascii="GHEA Grapalat" w:hAnsi="GHEA Grapalat"/>
          <w:b/>
          <w:bCs/>
          <w:lang w:val="en-US"/>
        </w:rPr>
        <w:t>ԳԱՌՆԻ</w:t>
      </w:r>
      <w:r w:rsidRPr="00763C1D">
        <w:rPr>
          <w:rFonts w:ascii="GHEA Grapalat" w:hAnsi="GHEA Grapalat"/>
          <w:b/>
          <w:bCs/>
          <w:lang w:val="hy-AM"/>
        </w:rPr>
        <w:t xml:space="preserve"> ՀԱՄԱՅՆՔԻ ՎԱՐՉԱԿԱՆ ԲՅՈՒՋԵԻ ԴԵՖԻՑԻՏԻ (ՊԱԿԱՍՈՒՐԴԻ) ՖԻՆԱՆՍԱՎՈՐՄԱՆ ՆՊԱՏԱԿՈՎ ՖՈՆԴԱՅԻՆ ԲՅՈՒՋԵԻ ԺԱՄԱՆԱԿԱՎՈՐ ԱԶԱՏ ՄԻՋՈՑՆԵՐԻ ՀԱՏԿԱՑՈՒՄ ՏՐԱՄԱԴՐԵԼՈՒ ՄԱՍԻՆ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ՀԱՅԱՍՏԱՆԻ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ՀԱՆՐԱՊԵՏՈՒԹՅԱՆ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ԿԱՌԱՎԱՐՈՒԹՅԱՆ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ՈՐՈՇՄԱՆ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ԸՆԴՈՒՆՄԱՆ</w:t>
      </w:r>
    </w:p>
    <w:p w:rsidR="00220298" w:rsidRPr="000A764C" w:rsidRDefault="00220298" w:rsidP="000A764C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af-ZA"/>
        </w:rPr>
      </w:pPr>
    </w:p>
    <w:p w:rsidR="00EB7F09" w:rsidRPr="00763C1D" w:rsidRDefault="00EB7F09" w:rsidP="000A764C">
      <w:pPr>
        <w:pStyle w:val="a4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  <w:proofErr w:type="spellStart"/>
      <w:r w:rsidRPr="00763C1D">
        <w:rPr>
          <w:rFonts w:ascii="GHEA Grapalat" w:hAnsi="GHEA Grapalat"/>
          <w:b/>
          <w:bCs/>
          <w:sz w:val="24"/>
          <w:szCs w:val="24"/>
          <w:lang w:val="en-US"/>
        </w:rPr>
        <w:t>Անհրաժեշտությունը</w:t>
      </w:r>
      <w:proofErr w:type="spellEnd"/>
    </w:p>
    <w:p w:rsidR="008D34D5" w:rsidRPr="00763C1D" w:rsidRDefault="00935385" w:rsidP="000A764C">
      <w:pPr>
        <w:autoSpaceDE/>
        <w:autoSpaceDN/>
        <w:adjustRightInd/>
        <w:spacing w:after="160" w:line="360" w:lineRule="auto"/>
        <w:ind w:firstLine="720"/>
        <w:jc w:val="both"/>
        <w:rPr>
          <w:rFonts w:ascii="GHEA Grapalat" w:eastAsiaTheme="minorHAnsi" w:hAnsi="GHEA Grapalat" w:cstheme="minorBidi"/>
          <w:bCs/>
          <w:lang w:val="en-US"/>
        </w:rPr>
      </w:pPr>
      <w:proofErr w:type="gramStart"/>
      <w:r w:rsidRPr="00763C1D">
        <w:rPr>
          <w:rFonts w:ascii="GHEA Grapalat" w:eastAsiaTheme="minorHAnsi" w:hAnsi="GHEA Grapalat" w:cstheme="minorBidi"/>
          <w:bCs/>
          <w:lang w:val="en-US"/>
        </w:rPr>
        <w:t>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Հանրապետության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BF5104">
        <w:rPr>
          <w:rFonts w:ascii="GHEA Grapalat" w:eastAsiaTheme="minorHAnsi" w:hAnsi="GHEA Grapalat" w:cstheme="minorBidi"/>
          <w:bCs/>
          <w:lang w:val="en-US"/>
        </w:rPr>
        <w:t>Կոտայքի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մարզի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BF5104">
        <w:rPr>
          <w:rFonts w:ascii="GHEA Grapalat" w:eastAsiaTheme="minorHAnsi" w:hAnsi="GHEA Grapalat" w:cstheme="minorBidi"/>
          <w:bCs/>
          <w:lang w:val="en-US"/>
        </w:rPr>
        <w:t>Գառնի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համայնքի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վարչական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դեֆիցիտի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(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պակասուրդի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)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ֆինանսավորման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նպատակով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ժամանակավոր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ազատ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միջոցների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հատկացում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տրամադրելու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մասին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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Հանրապետության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կառավարության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որոշման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ընդուն</w:t>
      </w:r>
      <w:r w:rsidR="00EA6BC2" w:rsidRPr="00763C1D">
        <w:rPr>
          <w:rFonts w:ascii="GHEA Grapalat" w:eastAsiaTheme="minorHAnsi" w:hAnsi="GHEA Grapalat" w:cstheme="minorBidi"/>
          <w:bCs/>
          <w:lang w:val="en-US"/>
        </w:rPr>
        <w:t>ումը</w:t>
      </w:r>
      <w:proofErr w:type="spellEnd"/>
      <w:r w:rsidR="00320171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320171" w:rsidRPr="00763C1D">
        <w:rPr>
          <w:rFonts w:ascii="GHEA Grapalat" w:eastAsiaTheme="minorHAnsi" w:hAnsi="GHEA Grapalat" w:cstheme="minorBidi"/>
          <w:bCs/>
          <w:lang w:val="en-US"/>
        </w:rPr>
        <w:t>պայմանավորված</w:t>
      </w:r>
      <w:proofErr w:type="spellEnd"/>
      <w:r w:rsidR="00320171" w:rsidRPr="00763C1D">
        <w:rPr>
          <w:rFonts w:ascii="GHEA Grapalat" w:eastAsiaTheme="minorHAnsi" w:hAnsi="GHEA Grapalat" w:cstheme="minorBidi"/>
          <w:bCs/>
          <w:lang w:val="en-US"/>
        </w:rPr>
        <w:t xml:space="preserve"> է </w:t>
      </w:r>
      <w:proofErr w:type="spellStart"/>
      <w:r w:rsidR="00EA6BC2" w:rsidRPr="00763C1D">
        <w:rPr>
          <w:rFonts w:ascii="GHEA Grapalat" w:eastAsiaTheme="minorHAnsi" w:hAnsi="GHEA Grapalat" w:cstheme="minorBidi"/>
          <w:bCs/>
          <w:lang w:val="en-US"/>
        </w:rPr>
        <w:t>համայնքի</w:t>
      </w:r>
      <w:proofErr w:type="spellEnd"/>
      <w:r w:rsidR="00EA6BC2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87320E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բյուջեից</w:t>
      </w:r>
      <w:proofErr w:type="spellEnd"/>
      <w:r w:rsidR="00EE1CFA">
        <w:rPr>
          <w:rFonts w:ascii="GHEA Grapalat" w:eastAsiaTheme="minorHAnsi" w:hAnsi="GHEA Grapalat" w:cstheme="minorBidi"/>
          <w:bCs/>
          <w:lang w:val="en-US"/>
        </w:rPr>
        <w:t xml:space="preserve"> </w:t>
      </w:r>
      <w:r w:rsidR="00BF5104">
        <w:rPr>
          <w:rFonts w:ascii="GHEA Grapalat" w:eastAsiaTheme="minorHAnsi" w:hAnsi="GHEA Grapalat" w:cstheme="minorBidi"/>
          <w:bCs/>
          <w:lang w:val="en-US"/>
        </w:rPr>
        <w:t>41,700.0</w:t>
      </w:r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հազ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>.</w:t>
      </w:r>
      <w:proofErr w:type="gram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proofErr w:type="gram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դրամ</w:t>
      </w:r>
      <w:proofErr w:type="spellEnd"/>
      <w:proofErr w:type="gram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վարչական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տեղափոխ</w:t>
      </w:r>
      <w:r w:rsidR="00EA6BC2" w:rsidRPr="00763C1D">
        <w:rPr>
          <w:rFonts w:ascii="GHEA Grapalat" w:eastAsiaTheme="minorHAnsi" w:hAnsi="GHEA Grapalat" w:cstheme="minorBidi"/>
          <w:bCs/>
          <w:lang w:val="en-US"/>
        </w:rPr>
        <w:t>ման</w:t>
      </w:r>
      <w:proofErr w:type="spellEnd"/>
      <w:r w:rsidR="00EA6BC2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EA6BC2" w:rsidRPr="00763C1D">
        <w:rPr>
          <w:rFonts w:ascii="GHEA Grapalat" w:eastAsiaTheme="minorHAnsi" w:hAnsi="GHEA Grapalat" w:cstheme="minorBidi"/>
          <w:bCs/>
          <w:lang w:val="en-US"/>
        </w:rPr>
        <w:t>անհրաժեշտությամբ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,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մինչև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2019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թվականի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BF5104">
        <w:rPr>
          <w:rFonts w:ascii="GHEA Grapalat" w:eastAsiaTheme="minorHAnsi" w:hAnsi="GHEA Grapalat" w:cstheme="minorBidi"/>
          <w:bCs/>
          <w:lang w:val="en-US"/>
        </w:rPr>
        <w:t>դեկտեմբերի</w:t>
      </w:r>
      <w:proofErr w:type="spellEnd"/>
      <w:r w:rsidR="00BF5104">
        <w:rPr>
          <w:rFonts w:ascii="GHEA Grapalat" w:eastAsiaTheme="minorHAnsi" w:hAnsi="GHEA Grapalat" w:cstheme="minorBidi"/>
          <w:bCs/>
          <w:lang w:val="en-US"/>
        </w:rPr>
        <w:t xml:space="preserve"> 20-ը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բյուջե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վերադարձնելու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պայմանով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>:</w:t>
      </w:r>
    </w:p>
    <w:p w:rsidR="00EB7F09" w:rsidRPr="00763C1D" w:rsidRDefault="00EB7F09" w:rsidP="000A764C">
      <w:pPr>
        <w:pStyle w:val="a4"/>
        <w:numPr>
          <w:ilvl w:val="0"/>
          <w:numId w:val="2"/>
        </w:numPr>
        <w:spacing w:line="360" w:lineRule="auto"/>
        <w:jc w:val="both"/>
        <w:rPr>
          <w:rFonts w:ascii="GHEA Grapalat" w:hAnsi="GHEA Grapalat" w:cs="Times New Roman"/>
          <w:b/>
          <w:color w:val="0D0D0D"/>
          <w:sz w:val="24"/>
          <w:szCs w:val="24"/>
          <w:lang w:val="pt-BR"/>
        </w:rPr>
      </w:pP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Ընթացիկ</w:t>
      </w:r>
      <w:r w:rsidRPr="00763C1D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իրավիճակը</w:t>
      </w:r>
      <w:r w:rsidRPr="00763C1D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և</w:t>
      </w:r>
      <w:r w:rsidRPr="00763C1D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խնդիրները</w:t>
      </w:r>
    </w:p>
    <w:p w:rsidR="0087320E" w:rsidRDefault="0087320E" w:rsidP="000A764C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t>2018 թվականի ՀՀ մարզերում առաջնահերթ լուծում պահանջող հիմնախնդիրնորի լուծման ուղղությամբ իրականացվելիք աշխատանքների համար ՀՀ կառավա</w:t>
      </w:r>
      <w:r w:rsidR="00EE1CFA">
        <w:rPr>
          <w:rFonts w:ascii="GHEA Grapalat" w:hAnsi="GHEA Grapalat" w:cs="Times New Roman"/>
          <w:color w:val="0D0D0D"/>
          <w:lang w:val="pt-BR"/>
        </w:rPr>
        <w:t xml:space="preserve">րության 2018 թվականի սեպտեմբերի </w:t>
      </w:r>
      <w:r w:rsidRPr="00763C1D">
        <w:rPr>
          <w:rFonts w:ascii="GHEA Grapalat" w:hAnsi="GHEA Grapalat" w:cs="Times New Roman"/>
          <w:color w:val="0D0D0D"/>
          <w:lang w:val="pt-BR"/>
        </w:rPr>
        <w:t>27-ի N 1073-Ն որոշմամբ ՀՀ կառավարության պահուստային ֆոնդից Հայաստանի տարածքային զարգացման հիմնադրամին հատկացվել է շուրջ 3,657,994.3 հազ. դրամ:</w:t>
      </w:r>
    </w:p>
    <w:p w:rsidR="004B7551" w:rsidRPr="00763C1D" w:rsidRDefault="004B7551" w:rsidP="000A764C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4B7551">
        <w:rPr>
          <w:rFonts w:ascii="GHEA Grapalat" w:hAnsi="GHEA Grapalat" w:cs="Times New Roman"/>
          <w:color w:val="0D0D0D"/>
          <w:lang w:val="pt-BR"/>
        </w:rPr>
        <w:t xml:space="preserve">Վերը նշված որոշմամբ Հայաստանի Հանրապետության </w:t>
      </w:r>
      <w:r>
        <w:rPr>
          <w:rFonts w:ascii="GHEA Grapalat" w:hAnsi="GHEA Grapalat" w:cs="Times New Roman"/>
          <w:color w:val="0D0D0D"/>
          <w:lang w:val="pt-BR"/>
        </w:rPr>
        <w:t>Կոտայքի</w:t>
      </w:r>
      <w:r w:rsidRPr="004B7551">
        <w:rPr>
          <w:rFonts w:ascii="GHEA Grapalat" w:hAnsi="GHEA Grapalat" w:cs="Times New Roman"/>
          <w:color w:val="0D0D0D"/>
          <w:lang w:val="pt-BR"/>
        </w:rPr>
        <w:t xml:space="preserve"> մարզի </w:t>
      </w:r>
      <w:r>
        <w:rPr>
          <w:rFonts w:ascii="GHEA Grapalat" w:hAnsi="GHEA Grapalat" w:cs="Times New Roman"/>
          <w:color w:val="0D0D0D"/>
          <w:lang w:val="pt-BR"/>
        </w:rPr>
        <w:t>Գառնի</w:t>
      </w:r>
      <w:r w:rsidRPr="004B7551">
        <w:rPr>
          <w:rFonts w:ascii="GHEA Grapalat" w:hAnsi="GHEA Grapalat" w:cs="Times New Roman"/>
          <w:color w:val="0D0D0D"/>
          <w:lang w:val="pt-BR"/>
        </w:rPr>
        <w:t xml:space="preserve"> համայնքում </w:t>
      </w:r>
      <w:r w:rsidR="00B711AC">
        <w:rPr>
          <w:rFonts w:ascii="GHEA Grapalat" w:hAnsi="GHEA Grapalat" w:cs="Times New Roman"/>
          <w:color w:val="0D0D0D"/>
          <w:lang w:val="pt-BR"/>
        </w:rPr>
        <w:t>խմելու ջրի ներքին ցանցի հիմնանորոգման</w:t>
      </w:r>
      <w:r w:rsidR="00B711AC" w:rsidRPr="004B7551">
        <w:rPr>
          <w:rFonts w:ascii="GHEA Grapalat" w:hAnsi="GHEA Grapalat" w:cs="Times New Roman"/>
          <w:color w:val="0D0D0D"/>
          <w:lang w:val="pt-BR"/>
        </w:rPr>
        <w:t xml:space="preserve"> </w:t>
      </w:r>
      <w:r w:rsidRPr="004B7551">
        <w:rPr>
          <w:rFonts w:ascii="GHEA Grapalat" w:hAnsi="GHEA Grapalat" w:cs="Times New Roman"/>
          <w:color w:val="0D0D0D"/>
          <w:lang w:val="pt-BR"/>
        </w:rPr>
        <w:t xml:space="preserve">նպատակով հատկացվել է </w:t>
      </w:r>
      <w:r w:rsidR="00740A9C">
        <w:rPr>
          <w:rFonts w:ascii="GHEA Grapalat" w:hAnsi="GHEA Grapalat" w:cs="Times New Roman"/>
          <w:color w:val="0D0D0D"/>
          <w:lang w:val="pt-BR"/>
        </w:rPr>
        <w:t>149,100.0</w:t>
      </w:r>
      <w:r w:rsidRPr="004B7551">
        <w:rPr>
          <w:rFonts w:ascii="GHEA Grapalat" w:hAnsi="GHEA Grapalat" w:cs="Times New Roman"/>
          <w:color w:val="0D0D0D"/>
          <w:lang w:val="pt-BR"/>
        </w:rPr>
        <w:t xml:space="preserve"> հազ. դրամ, որից </w:t>
      </w:r>
      <w:r w:rsidR="00740A9C">
        <w:rPr>
          <w:rFonts w:ascii="GHEA Grapalat" w:hAnsi="GHEA Grapalat" w:cs="Times New Roman"/>
          <w:color w:val="0D0D0D"/>
          <w:lang w:val="pt-BR"/>
        </w:rPr>
        <w:t>48,600.0</w:t>
      </w:r>
      <w:r w:rsidRPr="004B7551">
        <w:rPr>
          <w:rFonts w:ascii="GHEA Grapalat" w:hAnsi="GHEA Grapalat" w:cs="Times New Roman"/>
          <w:color w:val="0D0D0D"/>
          <w:lang w:val="pt-BR"/>
        </w:rPr>
        <w:t xml:space="preserve"> հազ. դրամը կազմում է համայնքի համաֆինանսավորումը:</w:t>
      </w:r>
    </w:p>
    <w:p w:rsidR="0087320E" w:rsidRPr="00763C1D" w:rsidRDefault="0087320E" w:rsidP="000A764C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lastRenderedPageBreak/>
        <w:t xml:space="preserve">ՀՀ </w:t>
      </w:r>
      <w:r w:rsidR="0045499D">
        <w:rPr>
          <w:rFonts w:ascii="GHEA Grapalat" w:hAnsi="GHEA Grapalat" w:cs="Times New Roman"/>
          <w:color w:val="0D0D0D"/>
          <w:lang w:val="pt-BR"/>
        </w:rPr>
        <w:t xml:space="preserve">Կոտայքի 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մարզի </w:t>
      </w:r>
      <w:r w:rsidR="0045499D">
        <w:rPr>
          <w:rFonts w:ascii="GHEA Grapalat" w:hAnsi="GHEA Grapalat" w:cs="Times New Roman"/>
          <w:color w:val="0D0D0D"/>
          <w:lang w:val="pt-BR"/>
        </w:rPr>
        <w:t>Գառնի</w:t>
      </w:r>
      <w:r w:rsidR="00C0443F">
        <w:rPr>
          <w:rFonts w:ascii="GHEA Grapalat" w:hAnsi="GHEA Grapalat" w:cs="Times New Roman"/>
          <w:color w:val="0D0D0D"/>
          <w:lang w:val="pt-BR"/>
        </w:rPr>
        <w:t xml:space="preserve"> համայնքի</w:t>
      </w:r>
      <w:bookmarkStart w:id="0" w:name="_GoBack"/>
      <w:bookmarkEnd w:id="0"/>
      <w:r w:rsidR="00C0443F">
        <w:rPr>
          <w:rFonts w:ascii="GHEA Grapalat" w:hAnsi="GHEA Grapalat" w:cs="Times New Roman"/>
          <w:color w:val="0D0D0D"/>
          <w:lang w:val="pt-BR"/>
        </w:rPr>
        <w:t xml:space="preserve"> բյուջեի վարչական մասով հնարավոր է իրականացնել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համաֆինանսավոր</w:t>
      </w:r>
      <w:r w:rsidR="00C0443F">
        <w:rPr>
          <w:rFonts w:ascii="GHEA Grapalat" w:hAnsi="GHEA Grapalat" w:cs="Times New Roman"/>
          <w:color w:val="0D0D0D"/>
          <w:lang w:val="pt-BR"/>
        </w:rPr>
        <w:t xml:space="preserve">ում 6,900.0 հազ. դրամի չափով, իսկ </w:t>
      </w:r>
      <w:r w:rsidR="0045499D">
        <w:rPr>
          <w:rFonts w:ascii="GHEA Grapalat" w:hAnsi="GHEA Grapalat" w:cs="Times New Roman"/>
          <w:color w:val="0D0D0D"/>
          <w:lang w:val="pt-BR"/>
        </w:rPr>
        <w:t>41,700.0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հազ. դրամ</w:t>
      </w:r>
      <w:r w:rsidR="00C0443F">
        <w:rPr>
          <w:rFonts w:ascii="GHEA Grapalat" w:hAnsi="GHEA Grapalat" w:cs="Times New Roman"/>
          <w:color w:val="0D0D0D"/>
          <w:lang w:val="pt-BR"/>
        </w:rPr>
        <w:t>ը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</w:t>
      </w:r>
      <w:r w:rsidR="00C0443F">
        <w:rPr>
          <w:rFonts w:ascii="GHEA Grapalat" w:hAnsi="GHEA Grapalat" w:cs="Times New Roman"/>
          <w:color w:val="0D0D0D"/>
          <w:lang w:val="pt-BR"/>
        </w:rPr>
        <w:t>առաջարկվում է համաֆինանսավորել ֆոնդային բյու</w:t>
      </w:r>
      <w:r w:rsidR="00A15B85">
        <w:rPr>
          <w:rFonts w:ascii="GHEA Grapalat" w:hAnsi="GHEA Grapalat" w:cs="Times New Roman"/>
          <w:color w:val="0D0D0D"/>
          <w:lang w:val="pt-BR"/>
        </w:rPr>
        <w:t>ջ</w:t>
      </w:r>
      <w:r w:rsidR="00C0443F">
        <w:rPr>
          <w:rFonts w:ascii="GHEA Grapalat" w:hAnsi="GHEA Grapalat" w:cs="Times New Roman"/>
          <w:color w:val="0D0D0D"/>
          <w:lang w:val="pt-BR"/>
        </w:rPr>
        <w:t>եի միջոցներից վարչական բյուջե փոխանցվող միջոցների հաշվին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: </w:t>
      </w:r>
    </w:p>
    <w:p w:rsidR="00C701A1" w:rsidRPr="00763C1D" w:rsidRDefault="00C701A1" w:rsidP="000A764C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t>Ըստ Հայաստանի Հանրապետության ֆինանսների նախարարության ներկայացված տեղեկանքի</w:t>
      </w:r>
      <w:r w:rsidR="00046D4B">
        <w:rPr>
          <w:rFonts w:ascii="GHEA Grapalat" w:hAnsi="GHEA Grapalat" w:cs="Times New Roman"/>
          <w:color w:val="0D0D0D"/>
          <w:lang w:val="pt-BR"/>
        </w:rPr>
        <w:t>`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</w:t>
      </w:r>
      <w:r w:rsidR="0045499D">
        <w:rPr>
          <w:rFonts w:ascii="GHEA Grapalat" w:hAnsi="GHEA Grapalat" w:cs="Times New Roman"/>
          <w:color w:val="0D0D0D"/>
          <w:lang w:val="pt-BR"/>
        </w:rPr>
        <w:t>Գառնի</w:t>
      </w:r>
      <w:r w:rsidR="004539A3">
        <w:rPr>
          <w:rFonts w:ascii="GHEA Grapalat" w:hAnsi="GHEA Grapalat" w:cs="Times New Roman"/>
          <w:color w:val="0D0D0D"/>
          <w:lang w:val="pt-BR"/>
        </w:rPr>
        <w:t xml:space="preserve"> համայնքի </w:t>
      </w:r>
      <w:r w:rsidR="0071311D" w:rsidRPr="00763C1D">
        <w:rPr>
          <w:rFonts w:ascii="GHEA Grapalat" w:hAnsi="GHEA Grapalat" w:cs="Times New Roman"/>
          <w:color w:val="0D0D0D"/>
          <w:lang w:val="pt-BR"/>
        </w:rPr>
        <w:t xml:space="preserve">2019 թվականի </w:t>
      </w:r>
      <w:r w:rsidR="00046D4B" w:rsidRPr="00D760D7">
        <w:rPr>
          <w:rFonts w:ascii="GHEA Grapalat" w:hAnsi="GHEA Grapalat" w:cs="Times New Roman"/>
          <w:color w:val="0D0D0D"/>
          <w:lang w:val="pt-BR"/>
        </w:rPr>
        <w:t>բյուջ</w:t>
      </w:r>
      <w:r w:rsidR="00046D4B">
        <w:rPr>
          <w:rFonts w:ascii="GHEA Grapalat" w:hAnsi="GHEA Grapalat" w:cs="Times New Roman"/>
          <w:color w:val="0D0D0D"/>
          <w:lang w:val="pt-BR"/>
        </w:rPr>
        <w:t>եի վարչական մասի եկամուտների գծով հաստատված տարեկան ընդհանուր գումարը</w:t>
      </w:r>
      <w:r w:rsidR="00046D4B" w:rsidRPr="00D760D7">
        <w:rPr>
          <w:rFonts w:ascii="GHEA Grapalat" w:hAnsi="GHEA Grapalat" w:cs="Times New Roman"/>
          <w:color w:val="0D0D0D"/>
          <w:lang w:val="pt-BR"/>
        </w:rPr>
        <w:t xml:space="preserve"> կազմում է </w:t>
      </w:r>
      <w:r w:rsidR="0045499D">
        <w:rPr>
          <w:rFonts w:ascii="GHEA Grapalat" w:hAnsi="GHEA Grapalat" w:cs="Times New Roman"/>
          <w:color w:val="0D0D0D"/>
          <w:lang w:val="pt-BR"/>
        </w:rPr>
        <w:t>291,298.2</w:t>
      </w:r>
      <w:r w:rsidR="00046D4B">
        <w:rPr>
          <w:rFonts w:ascii="GHEA Grapalat" w:hAnsi="GHEA Grapalat" w:cs="Times New Roman"/>
          <w:color w:val="0D0D0D"/>
          <w:lang w:val="pt-BR"/>
        </w:rPr>
        <w:t xml:space="preserve"> հազ. դրամ, վարչական մասի եկամուտների փաստացի մուտքերի ընդհանուր գումարը 2019 թ. մարտի 1-ի դրությամբ կազմում է </w:t>
      </w:r>
      <w:r w:rsidR="0045499D">
        <w:rPr>
          <w:rFonts w:ascii="GHEA Grapalat" w:hAnsi="GHEA Grapalat" w:cs="Times New Roman"/>
          <w:color w:val="0D0D0D"/>
          <w:lang w:val="pt-BR"/>
        </w:rPr>
        <w:t>51,928.3</w:t>
      </w:r>
      <w:r w:rsidR="00046D4B">
        <w:rPr>
          <w:rFonts w:ascii="GHEA Grapalat" w:hAnsi="GHEA Grapalat" w:cs="Times New Roman"/>
          <w:color w:val="0D0D0D"/>
          <w:lang w:val="pt-BR"/>
        </w:rPr>
        <w:t xml:space="preserve"> հազ. դրամ</w:t>
      </w:r>
      <w:r w:rsidR="0071311D" w:rsidRPr="00763C1D">
        <w:rPr>
          <w:rFonts w:ascii="GHEA Grapalat" w:hAnsi="GHEA Grapalat" w:cs="Times New Roman"/>
          <w:color w:val="0D0D0D"/>
          <w:lang w:val="pt-BR"/>
        </w:rPr>
        <w:t xml:space="preserve">: </w:t>
      </w:r>
      <w:r w:rsidR="00E602AF" w:rsidRPr="00763C1D">
        <w:rPr>
          <w:rFonts w:ascii="GHEA Grapalat" w:hAnsi="GHEA Grapalat" w:cs="Times New Roman"/>
          <w:color w:val="0D0D0D"/>
          <w:lang w:val="pt-BR"/>
        </w:rPr>
        <w:t xml:space="preserve">Հետևաբար վերը նշված ցուցանիշները ապահովում են </w:t>
      </w:r>
      <w:r w:rsidR="00046D4B" w:rsidRPr="00046D4B">
        <w:rPr>
          <w:rFonts w:ascii="GHEA Grapalat" w:hAnsi="GHEA Grapalat" w:cs="Times New Roman"/>
          <w:color w:val="0D0D0D"/>
          <w:lang w:val="pt-BR"/>
        </w:rPr>
        <w:t xml:space="preserve">ՀՀ կառավարության 2008 թվականի հունիսի 12-ի </w:t>
      </w:r>
      <w:r w:rsidR="0045499D">
        <w:rPr>
          <w:rFonts w:ascii="GHEA Grapalat" w:hAnsi="GHEA Grapalat" w:cs="Times New Roman"/>
          <w:color w:val="0D0D0D"/>
          <w:lang w:val="pt-BR"/>
        </w:rPr>
        <w:t xml:space="preserve">         </w:t>
      </w:r>
      <w:r w:rsidR="00046D4B" w:rsidRPr="00046D4B">
        <w:rPr>
          <w:rFonts w:ascii="GHEA Grapalat" w:hAnsi="GHEA Grapalat" w:cs="Times New Roman"/>
          <w:color w:val="0D0D0D"/>
          <w:lang w:val="pt-BR"/>
        </w:rPr>
        <w:t xml:space="preserve">N 591-Ն </w:t>
      </w:r>
      <w:r w:rsidR="00E602AF" w:rsidRPr="00763C1D">
        <w:rPr>
          <w:rFonts w:ascii="GHEA Grapalat" w:hAnsi="GHEA Grapalat" w:cs="Times New Roman"/>
          <w:color w:val="0D0D0D"/>
          <w:lang w:val="pt-BR"/>
        </w:rPr>
        <w:t xml:space="preserve">որոշման դրույթների պահանջներին համապատասխան համայնքի ֆոնդային բյուջեից վարչական բյուջե </w:t>
      </w:r>
      <w:r w:rsidR="0045499D">
        <w:rPr>
          <w:rFonts w:ascii="GHEA Grapalat" w:hAnsi="GHEA Grapalat" w:cs="Times New Roman"/>
          <w:color w:val="0D0D0D"/>
          <w:lang w:val="pt-BR"/>
        </w:rPr>
        <w:t>41.700.0</w:t>
      </w:r>
      <w:r w:rsidR="00E602AF" w:rsidRPr="00763C1D">
        <w:rPr>
          <w:rFonts w:ascii="GHEA Grapalat" w:hAnsi="GHEA Grapalat" w:cs="Times New Roman"/>
          <w:color w:val="0D0D0D"/>
          <w:lang w:val="pt-BR"/>
        </w:rPr>
        <w:t xml:space="preserve"> հազ. դրամ փոխանցման կա</w:t>
      </w:r>
      <w:r w:rsidR="001C3D84">
        <w:rPr>
          <w:rFonts w:ascii="GHEA Grapalat" w:hAnsi="GHEA Grapalat" w:cs="Times New Roman"/>
          <w:color w:val="0D0D0D"/>
          <w:lang w:val="pt-BR"/>
        </w:rPr>
        <w:t>տարումը</w:t>
      </w:r>
      <w:r w:rsidR="00E602AF" w:rsidRPr="00763C1D">
        <w:rPr>
          <w:rFonts w:ascii="GHEA Grapalat" w:hAnsi="GHEA Grapalat" w:cs="Times New Roman"/>
          <w:color w:val="0D0D0D"/>
          <w:lang w:val="pt-BR"/>
        </w:rPr>
        <w:t>:</w:t>
      </w:r>
    </w:p>
    <w:p w:rsidR="00EB7F09" w:rsidRPr="00763C1D" w:rsidRDefault="00EB7F09" w:rsidP="000A764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</w:rPr>
      </w:pPr>
      <w:r w:rsidRPr="00763C1D">
        <w:rPr>
          <w:rFonts w:ascii="GHEA Grapalat" w:hAnsi="GHEA Grapalat"/>
          <w:b/>
          <w:bCs/>
          <w:sz w:val="24"/>
          <w:szCs w:val="24"/>
        </w:rPr>
        <w:t>Ակնկալվող արդյունքը</w:t>
      </w:r>
    </w:p>
    <w:p w:rsidR="00220298" w:rsidRPr="00763C1D" w:rsidRDefault="00220298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  <w:proofErr w:type="spellStart"/>
      <w:r w:rsidRPr="00763C1D">
        <w:rPr>
          <w:rFonts w:ascii="GHEA Grapalat" w:hAnsi="GHEA Grapalat" w:cs="Sylfaen"/>
        </w:rPr>
        <w:t>Նախագծի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Pr="00763C1D">
        <w:rPr>
          <w:rFonts w:ascii="GHEA Grapalat" w:hAnsi="GHEA Grapalat" w:cs="Sylfaen"/>
        </w:rPr>
        <w:t>ընդունման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Pr="00763C1D">
        <w:rPr>
          <w:rFonts w:ascii="GHEA Grapalat" w:hAnsi="GHEA Grapalat" w:cs="Sylfaen"/>
        </w:rPr>
        <w:t>արդյունքում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կապահովվի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r w:rsidRPr="00763C1D">
        <w:rPr>
          <w:rFonts w:ascii="GHEA Grapalat" w:hAnsi="GHEA Grapalat" w:cs="Sylfaen"/>
          <w:lang w:val="en-US"/>
        </w:rPr>
        <w:t>ՀՀ</w:t>
      </w:r>
      <w:r w:rsidRPr="00763C1D">
        <w:rPr>
          <w:rFonts w:ascii="GHEA Grapalat" w:hAnsi="GHEA Grapalat" w:cs="Sylfaen"/>
        </w:rPr>
        <w:t xml:space="preserve"> </w:t>
      </w:r>
      <w:proofErr w:type="spellStart"/>
      <w:r w:rsidR="0045499D">
        <w:rPr>
          <w:rFonts w:ascii="GHEA Grapalat" w:hAnsi="GHEA Grapalat" w:cs="Sylfaen"/>
          <w:lang w:val="en-US"/>
        </w:rPr>
        <w:t>Կոտայքի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Pr="00763C1D">
        <w:rPr>
          <w:rFonts w:ascii="GHEA Grapalat" w:hAnsi="GHEA Grapalat" w:cs="Sylfaen"/>
          <w:lang w:val="en-US"/>
        </w:rPr>
        <w:t>մարզի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="0045499D">
        <w:rPr>
          <w:rFonts w:ascii="GHEA Grapalat" w:hAnsi="GHEA Grapalat" w:cs="Sylfaen"/>
          <w:lang w:val="en-US"/>
        </w:rPr>
        <w:t>Գառնի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Pr="00763C1D">
        <w:rPr>
          <w:rFonts w:ascii="GHEA Grapalat" w:hAnsi="GHEA Grapalat" w:cs="Sylfaen"/>
          <w:lang w:val="en-US"/>
        </w:rPr>
        <w:t>համայնք</w:t>
      </w:r>
      <w:r w:rsidR="00BA05CC">
        <w:rPr>
          <w:rFonts w:ascii="GHEA Grapalat" w:hAnsi="GHEA Grapalat" w:cs="Sylfaen"/>
          <w:lang w:val="en-US"/>
        </w:rPr>
        <w:t>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վարչական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բյուջեի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ֆինանսական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միջոցների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անհրաժեշտ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համալրումը</w:t>
      </w:r>
      <w:proofErr w:type="spellEnd"/>
      <w:r w:rsidR="00BA05CC" w:rsidRPr="00EE1CFA">
        <w:rPr>
          <w:rFonts w:ascii="GHEA Grapalat" w:hAnsi="GHEA Grapalat" w:cs="Sylfaen"/>
        </w:rPr>
        <w:t xml:space="preserve">, </w:t>
      </w:r>
      <w:proofErr w:type="spellStart"/>
      <w:r w:rsidR="00BA05CC">
        <w:rPr>
          <w:rFonts w:ascii="GHEA Grapalat" w:hAnsi="GHEA Grapalat" w:cs="Sylfaen"/>
          <w:lang w:val="en-US"/>
        </w:rPr>
        <w:t>որը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կո</w:t>
      </w:r>
      <w:r w:rsidR="002E53C0">
        <w:rPr>
          <w:rFonts w:ascii="GHEA Grapalat" w:hAnsi="GHEA Grapalat" w:cs="Sylfaen"/>
          <w:lang w:val="en-US"/>
        </w:rPr>
        <w:t>ւ</w:t>
      </w:r>
      <w:r w:rsidR="00BA05CC">
        <w:rPr>
          <w:rFonts w:ascii="GHEA Grapalat" w:hAnsi="GHEA Grapalat" w:cs="Sylfaen"/>
          <w:lang w:val="en-US"/>
        </w:rPr>
        <w:t>ղղվի</w:t>
      </w:r>
      <w:proofErr w:type="spellEnd"/>
      <w:r w:rsidR="002E53C0" w:rsidRPr="002E53C0">
        <w:rPr>
          <w:rFonts w:ascii="GHEA Grapalat" w:hAnsi="GHEA Grapalat" w:cs="Sylfaen"/>
        </w:rPr>
        <w:t xml:space="preserve"> </w:t>
      </w:r>
      <w:r w:rsidR="00BA05CC">
        <w:rPr>
          <w:rFonts w:ascii="GHEA Grapalat" w:hAnsi="GHEA Grapalat" w:cs="Sylfaen"/>
          <w:lang w:val="en-US"/>
        </w:rPr>
        <w:t>ՀՀ</w:t>
      </w:r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45499D">
        <w:rPr>
          <w:rFonts w:ascii="GHEA Grapalat" w:hAnsi="GHEA Grapalat" w:cs="Sylfaen"/>
          <w:lang w:val="en-US"/>
        </w:rPr>
        <w:t>Կոտայքի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մարզի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45499D">
        <w:rPr>
          <w:rFonts w:ascii="GHEA Grapalat" w:hAnsi="GHEA Grapalat" w:cs="Sylfaen"/>
          <w:lang w:val="en-US"/>
        </w:rPr>
        <w:t>Գառնի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համայնքում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45499D">
        <w:rPr>
          <w:rFonts w:ascii="GHEA Grapalat" w:hAnsi="GHEA Grapalat" w:cs="Sylfaen"/>
          <w:lang w:val="en-US"/>
        </w:rPr>
        <w:t>խմելու</w:t>
      </w:r>
      <w:proofErr w:type="spellEnd"/>
      <w:r w:rsidR="0045499D" w:rsidRPr="0045499D">
        <w:rPr>
          <w:rFonts w:ascii="GHEA Grapalat" w:hAnsi="GHEA Grapalat" w:cs="Sylfaen"/>
        </w:rPr>
        <w:t xml:space="preserve"> </w:t>
      </w:r>
      <w:proofErr w:type="spellStart"/>
      <w:r w:rsidR="0045499D">
        <w:rPr>
          <w:rFonts w:ascii="GHEA Grapalat" w:hAnsi="GHEA Grapalat" w:cs="Sylfaen"/>
          <w:lang w:val="en-US"/>
        </w:rPr>
        <w:t>ջրի</w:t>
      </w:r>
      <w:proofErr w:type="spellEnd"/>
      <w:r w:rsidR="0045499D" w:rsidRPr="0045499D">
        <w:rPr>
          <w:rFonts w:ascii="GHEA Grapalat" w:hAnsi="GHEA Grapalat" w:cs="Sylfaen"/>
        </w:rPr>
        <w:t xml:space="preserve"> </w:t>
      </w:r>
      <w:proofErr w:type="spellStart"/>
      <w:r w:rsidR="0045499D">
        <w:rPr>
          <w:rFonts w:ascii="GHEA Grapalat" w:hAnsi="GHEA Grapalat" w:cs="Sylfaen"/>
          <w:lang w:val="en-US"/>
        </w:rPr>
        <w:t>ներքին</w:t>
      </w:r>
      <w:proofErr w:type="spellEnd"/>
      <w:r w:rsidR="0045499D" w:rsidRPr="0045499D">
        <w:rPr>
          <w:rFonts w:ascii="GHEA Grapalat" w:hAnsi="GHEA Grapalat" w:cs="Sylfaen"/>
        </w:rPr>
        <w:t xml:space="preserve"> </w:t>
      </w:r>
      <w:proofErr w:type="spellStart"/>
      <w:r w:rsidR="0045499D">
        <w:rPr>
          <w:rFonts w:ascii="GHEA Grapalat" w:hAnsi="GHEA Grapalat" w:cs="Sylfaen"/>
          <w:lang w:val="en-US"/>
        </w:rPr>
        <w:t>ցանցի</w:t>
      </w:r>
      <w:proofErr w:type="spellEnd"/>
      <w:r w:rsidR="0045499D" w:rsidRPr="0045499D">
        <w:rPr>
          <w:rFonts w:ascii="GHEA Grapalat" w:hAnsi="GHEA Grapalat" w:cs="Sylfaen"/>
        </w:rPr>
        <w:t xml:space="preserve"> </w:t>
      </w:r>
      <w:proofErr w:type="spellStart"/>
      <w:r w:rsidR="0045499D">
        <w:rPr>
          <w:rFonts w:ascii="GHEA Grapalat" w:hAnsi="GHEA Grapalat" w:cs="Sylfaen"/>
          <w:lang w:val="en-US"/>
        </w:rPr>
        <w:t>հիմնանորոգման</w:t>
      </w:r>
      <w:proofErr w:type="spellEnd"/>
      <w:r w:rsidR="00316719" w:rsidRPr="00EE1CFA">
        <w:rPr>
          <w:rFonts w:ascii="GHEA Grapalat" w:hAnsi="GHEA Grapalat" w:cs="Sylfaen"/>
        </w:rPr>
        <w:t xml:space="preserve"> </w:t>
      </w:r>
      <w:proofErr w:type="spellStart"/>
      <w:r w:rsidR="00316719">
        <w:rPr>
          <w:rFonts w:ascii="GHEA Grapalat" w:hAnsi="GHEA Grapalat" w:cs="Sylfaen"/>
          <w:lang w:val="en-US"/>
        </w:rPr>
        <w:t>համաֆինանսավորմանը</w:t>
      </w:r>
      <w:proofErr w:type="spellEnd"/>
      <w:r w:rsidRPr="00763C1D">
        <w:rPr>
          <w:rFonts w:ascii="GHEA Grapalat" w:hAnsi="GHEA Grapalat"/>
          <w:color w:val="000000"/>
        </w:rPr>
        <w:t xml:space="preserve">:  </w:t>
      </w:r>
    </w:p>
    <w:p w:rsidR="00EA0D82" w:rsidRPr="00763C1D" w:rsidRDefault="00EA0D82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95DB9" w:rsidRPr="00D760D7" w:rsidRDefault="00D95DB9" w:rsidP="000A764C">
      <w:pPr>
        <w:spacing w:line="360" w:lineRule="auto"/>
        <w:ind w:firstLine="540"/>
        <w:jc w:val="center"/>
        <w:rPr>
          <w:rFonts w:ascii="GHEA Grapalat" w:hAnsi="GHEA Grapalat"/>
          <w:b/>
          <w:color w:val="000000"/>
        </w:rPr>
      </w:pPr>
      <w:r w:rsidRPr="00D760D7">
        <w:rPr>
          <w:rFonts w:ascii="GHEA Grapalat" w:hAnsi="GHEA Grapalat"/>
          <w:b/>
          <w:color w:val="000000"/>
          <w:lang w:val="en-US"/>
        </w:rPr>
        <w:lastRenderedPageBreak/>
        <w:t>ՏԵՂԵԿԱՆՔ</w:t>
      </w:r>
    </w:p>
    <w:p w:rsidR="00D95DB9" w:rsidRPr="00D760D7" w:rsidRDefault="00D95DB9" w:rsidP="00BF5104">
      <w:pPr>
        <w:spacing w:line="360" w:lineRule="auto"/>
        <w:ind w:firstLine="540"/>
        <w:jc w:val="center"/>
        <w:rPr>
          <w:rFonts w:ascii="GHEA Grapalat" w:hAnsi="GHEA Grapalat"/>
          <w:b/>
          <w:color w:val="000000"/>
        </w:rPr>
      </w:pPr>
      <w:r w:rsidRPr="00D760D7">
        <w:rPr>
          <w:rFonts w:ascii="GHEA Grapalat" w:hAnsi="GHEA Grapalat"/>
          <w:b/>
          <w:color w:val="000000"/>
          <w:lang w:val="en-US"/>
        </w:rPr>
        <w:t>ՀԱՅԱՍՏԱՆԻ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ՀԱՆՐԱՊԵՏՈՒԹՅԱՆ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="000A764C">
        <w:rPr>
          <w:rFonts w:ascii="GHEA Grapalat" w:hAnsi="GHEA Grapalat"/>
          <w:b/>
          <w:color w:val="000000"/>
          <w:lang w:val="en-US"/>
        </w:rPr>
        <w:t>ԿՈՏԱՅՔԻ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ՄԱՐԶԻ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="000A764C">
        <w:rPr>
          <w:rFonts w:ascii="GHEA Grapalat" w:hAnsi="GHEA Grapalat"/>
          <w:b/>
          <w:color w:val="000000"/>
          <w:lang w:val="en-US"/>
        </w:rPr>
        <w:t>ԳԱՌՆԻ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ՀԱՄԱՅՆՔԻ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ՎԱՐՉԱԿԱՆ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ԲՅՈՒՋԵԻ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ԴԵՖԻՑԻՏԻ</w:t>
      </w:r>
      <w:r w:rsidRPr="00D760D7">
        <w:rPr>
          <w:rFonts w:ascii="GHEA Grapalat" w:hAnsi="GHEA Grapalat"/>
          <w:b/>
          <w:color w:val="000000"/>
        </w:rPr>
        <w:t xml:space="preserve"> (</w:t>
      </w:r>
      <w:r w:rsidRPr="00D760D7">
        <w:rPr>
          <w:rFonts w:ascii="GHEA Grapalat" w:hAnsi="GHEA Grapalat"/>
          <w:b/>
          <w:color w:val="000000"/>
          <w:lang w:val="en-US"/>
        </w:rPr>
        <w:t>ՊԱԿԱՍՈՒՐԴԻ</w:t>
      </w:r>
      <w:r w:rsidRPr="00D760D7">
        <w:rPr>
          <w:rFonts w:ascii="GHEA Grapalat" w:hAnsi="GHEA Grapalat"/>
          <w:b/>
          <w:color w:val="000000"/>
        </w:rPr>
        <w:t xml:space="preserve">) </w:t>
      </w:r>
      <w:r w:rsidRPr="00D760D7">
        <w:rPr>
          <w:rFonts w:ascii="GHEA Grapalat" w:hAnsi="GHEA Grapalat"/>
          <w:b/>
          <w:color w:val="000000"/>
          <w:lang w:val="en-US"/>
        </w:rPr>
        <w:t>ՖԻՆԱՆՍԱՎՈՐՄԱՆ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ՆՊԱՏԱԿՈՎ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ՖՈՆԴԱՅԻՆ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ԲՅՈՒՋԵԻ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ԺԱՄԱՆԱԿԱՎՈՐ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ԱԶԱՏ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ՄԻՋՈՑՆԵՐԻ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ՀԱՏԿԱՑՈՒՄ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ՏՐԱՄԱԴՐԵԼՈՒ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ՄԱՍԻՆ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ՀՀ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ԿԱՌԱՎԱՐՈՒԹՅԱՆ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ՈՐՈՇՄԱՆ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ՆԱԽԱԳԾԻ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ԸՆԴՈՒՆՄԱՆ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ԿԱՊԱԿՑՈՒԹՅԱՄԲ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ԱՅԼ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ԻՐԱՎԱԿԱՆ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ԱԿՏԵՐ</w:t>
      </w:r>
      <w:r>
        <w:rPr>
          <w:rFonts w:ascii="GHEA Grapalat" w:hAnsi="GHEA Grapalat"/>
          <w:b/>
          <w:color w:val="000000"/>
          <w:lang w:val="en-US"/>
        </w:rPr>
        <w:t>ՈՒՄ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ՓՈՓՈԽՈՒԹՅՈՒՆՆԵՐ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ԿԱՄ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ԼՐԱՑՈՒՄՆԵՐ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ԿԱՏԱՐԵԼՈՒ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ԱՆՀՐԱԺԵՇՏՈՒԹՅԱՆ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ԵՎ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ԲԱՑԱԿԱՅՈՒԹՅԱՆ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ՄԱՍԻՆ</w:t>
      </w:r>
    </w:p>
    <w:p w:rsidR="00D95DB9" w:rsidRPr="00D760D7" w:rsidRDefault="00D95DB9" w:rsidP="000A764C">
      <w:pPr>
        <w:spacing w:line="360" w:lineRule="auto"/>
        <w:ind w:left="-180"/>
        <w:jc w:val="both"/>
        <w:rPr>
          <w:rFonts w:ascii="GHEA Grapalat" w:hAnsi="GHEA Grapalat" w:cs="Sylfaen"/>
          <w:b/>
          <w:color w:val="0D0D0D"/>
        </w:rPr>
      </w:pPr>
    </w:p>
    <w:p w:rsidR="00D95DB9" w:rsidRPr="00D760D7" w:rsidRDefault="00D95DB9" w:rsidP="000A764C">
      <w:pPr>
        <w:spacing w:line="360" w:lineRule="auto"/>
        <w:ind w:left="450" w:firstLine="270"/>
        <w:jc w:val="both"/>
        <w:rPr>
          <w:rFonts w:ascii="GHEA Grapalat" w:hAnsi="GHEA Grapalat" w:cs="Sylfaen"/>
          <w:color w:val="0D0D0D"/>
        </w:rPr>
      </w:pPr>
      <w:r w:rsidRPr="00D760D7">
        <w:rPr>
          <w:rFonts w:ascii="GHEA Grapalat" w:hAnsi="GHEA Grapalat" w:cs="Sylfaen"/>
          <w:color w:val="0D0D0D"/>
          <w:lang w:val="en-US"/>
        </w:rPr>
        <w:t>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Հայաստանի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Հանրապետության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="000A764C">
        <w:rPr>
          <w:rFonts w:ascii="GHEA Grapalat" w:hAnsi="GHEA Grapalat" w:cs="Sylfaen"/>
          <w:color w:val="0D0D0D"/>
          <w:lang w:val="en-US"/>
        </w:rPr>
        <w:t>Կոտայքի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մարզի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="000A764C">
        <w:rPr>
          <w:rFonts w:ascii="GHEA Grapalat" w:hAnsi="GHEA Grapalat" w:cs="Sylfaen"/>
          <w:color w:val="0D0D0D"/>
          <w:lang w:val="en-US"/>
        </w:rPr>
        <w:t>Գառնի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համայնքի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վարչական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դեֆիցիտի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(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պակասուրդի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)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ֆինանսավորման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նպատակով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ֆոնդային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ժամանակավոր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ազատ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միջոցների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հատկացում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տրամադրելու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մասին</w:t>
      </w:r>
      <w:proofErr w:type="spellEnd"/>
      <w:r w:rsidRPr="00D760D7">
        <w:rPr>
          <w:rFonts w:ascii="GHEA Grapalat" w:hAnsi="GHEA Grapalat" w:cs="Sylfaen"/>
          <w:color w:val="0D0D0D"/>
          <w:lang w:val="en-US"/>
        </w:rPr>
        <w:t></w:t>
      </w:r>
      <w:r w:rsidRPr="00D760D7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կառավարության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որոշման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նախագծի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ընդունմամբ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այլ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իրավական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ակտերում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փոփոխություններ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,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լրացումներ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կատարելու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անհրաժեշտություն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չի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առաջանում</w:t>
      </w:r>
      <w:proofErr w:type="spellEnd"/>
      <w:r w:rsidRPr="00D760D7">
        <w:rPr>
          <w:rFonts w:ascii="GHEA Grapalat" w:hAnsi="GHEA Grapalat" w:cs="Sylfaen"/>
          <w:color w:val="0D0D0D"/>
        </w:rPr>
        <w:t>:</w:t>
      </w:r>
    </w:p>
    <w:p w:rsidR="00D95DB9" w:rsidRPr="00D760D7" w:rsidRDefault="00D95DB9" w:rsidP="000A764C">
      <w:pPr>
        <w:spacing w:line="360" w:lineRule="auto"/>
        <w:ind w:firstLine="720"/>
        <w:jc w:val="both"/>
        <w:rPr>
          <w:rFonts w:ascii="GHEA Grapalat" w:hAnsi="GHEA Grapalat" w:cs="Sylfaen"/>
          <w:color w:val="0D0D0D"/>
        </w:rPr>
      </w:pPr>
    </w:p>
    <w:p w:rsidR="00D95DB9" w:rsidRPr="000A764C" w:rsidRDefault="00D95DB9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D95DB9" w:rsidRPr="00EE1CFA" w:rsidRDefault="00D95DB9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D95DB9" w:rsidRPr="001C3D84" w:rsidRDefault="00D95DB9" w:rsidP="000A764C">
      <w:pPr>
        <w:spacing w:line="360" w:lineRule="auto"/>
        <w:ind w:left="-180"/>
        <w:jc w:val="center"/>
        <w:rPr>
          <w:rFonts w:ascii="GHEA Grapalat" w:hAnsi="GHEA Grapalat" w:cs="Sylfaen"/>
          <w:b/>
          <w:color w:val="0D0D0D"/>
        </w:rPr>
      </w:pPr>
    </w:p>
    <w:p w:rsidR="000A764C" w:rsidRPr="001C3D84" w:rsidRDefault="000A764C" w:rsidP="000A764C">
      <w:pPr>
        <w:spacing w:line="360" w:lineRule="auto"/>
        <w:ind w:left="-180"/>
        <w:jc w:val="center"/>
        <w:rPr>
          <w:rFonts w:ascii="GHEA Grapalat" w:hAnsi="GHEA Grapalat" w:cs="Sylfaen"/>
          <w:b/>
          <w:color w:val="0D0D0D"/>
        </w:rPr>
      </w:pPr>
    </w:p>
    <w:p w:rsidR="00D95DB9" w:rsidRPr="001C3D84" w:rsidRDefault="00D95DB9" w:rsidP="000A764C">
      <w:pPr>
        <w:spacing w:line="360" w:lineRule="auto"/>
        <w:ind w:left="-180"/>
        <w:jc w:val="center"/>
        <w:rPr>
          <w:rFonts w:ascii="GHEA Grapalat" w:hAnsi="GHEA Grapalat"/>
          <w:b/>
          <w:color w:val="0D0D0D"/>
        </w:rPr>
      </w:pPr>
      <w:r w:rsidRPr="00D760D7">
        <w:rPr>
          <w:rFonts w:ascii="GHEA Grapalat" w:hAnsi="GHEA Grapalat" w:cs="Sylfaen"/>
          <w:b/>
          <w:color w:val="0D0D0D"/>
          <w:lang w:val="en-US"/>
        </w:rPr>
        <w:lastRenderedPageBreak/>
        <w:t>ՏԵՂԵԿԱՆՔ</w:t>
      </w:r>
    </w:p>
    <w:p w:rsidR="00D95DB9" w:rsidRPr="001C3D84" w:rsidRDefault="00D95DB9" w:rsidP="000A764C">
      <w:pPr>
        <w:spacing w:line="360" w:lineRule="auto"/>
        <w:ind w:left="-180"/>
        <w:jc w:val="center"/>
        <w:rPr>
          <w:rFonts w:ascii="GHEA Grapalat" w:hAnsi="GHEA Grapalat"/>
          <w:b/>
          <w:color w:val="0D0D0D"/>
        </w:rPr>
      </w:pPr>
      <w:r w:rsidRPr="00D760D7">
        <w:rPr>
          <w:rFonts w:ascii="GHEA Grapalat" w:hAnsi="GHEA Grapalat"/>
          <w:b/>
          <w:color w:val="0D0D0D"/>
          <w:lang w:val="en-US"/>
        </w:rPr>
        <w:t></w:t>
      </w:r>
      <w:r w:rsidRPr="00D760D7">
        <w:rPr>
          <w:rFonts w:ascii="GHEA Grapalat" w:hAnsi="GHEA Grapalat" w:cs="Sylfaen"/>
          <w:b/>
          <w:color w:val="0D0D0D"/>
          <w:lang w:val="en-US"/>
        </w:rPr>
        <w:t>ՀԱՅԱՍՏԱՆԻ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ՀԱՆՐԱՊԵՏՈՒԹՅԱՆ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="000A764C">
        <w:rPr>
          <w:rFonts w:ascii="GHEA Grapalat" w:hAnsi="GHEA Grapalat" w:cs="Sylfaen"/>
          <w:b/>
          <w:color w:val="0D0D0D"/>
          <w:lang w:val="en-US"/>
        </w:rPr>
        <w:t>ԿՈՏԱՅՔԻ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ՄԱՐԶԻ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="000A764C">
        <w:rPr>
          <w:rFonts w:ascii="GHEA Grapalat" w:hAnsi="GHEA Grapalat" w:cs="Sylfaen"/>
          <w:b/>
          <w:color w:val="0D0D0D"/>
          <w:lang w:val="en-US"/>
        </w:rPr>
        <w:t>ԳԱՌՆԻ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ՀԱՄԱՅՆՔԻ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ՎԱՐՉԱԿԱՆ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ԲՅՈՒՋԵԻ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ԴԵՖԻՑԻՏԻ</w:t>
      </w:r>
      <w:r w:rsidRPr="001C3D84">
        <w:rPr>
          <w:rFonts w:ascii="GHEA Grapalat" w:hAnsi="GHEA Grapalat"/>
          <w:b/>
          <w:color w:val="0D0D0D"/>
        </w:rPr>
        <w:t xml:space="preserve"> (</w:t>
      </w:r>
      <w:r w:rsidRPr="00D760D7">
        <w:rPr>
          <w:rFonts w:ascii="GHEA Grapalat" w:hAnsi="GHEA Grapalat" w:cs="Sylfaen"/>
          <w:b/>
          <w:color w:val="0D0D0D"/>
          <w:lang w:val="en-US"/>
        </w:rPr>
        <w:t>ՊԱԿԱՍՈՒՐԴԻ</w:t>
      </w:r>
      <w:r w:rsidRPr="001C3D84">
        <w:rPr>
          <w:rFonts w:ascii="GHEA Grapalat" w:hAnsi="GHEA Grapalat"/>
          <w:b/>
          <w:color w:val="0D0D0D"/>
        </w:rPr>
        <w:t xml:space="preserve">) </w:t>
      </w:r>
      <w:r w:rsidRPr="00D760D7">
        <w:rPr>
          <w:rFonts w:ascii="GHEA Grapalat" w:hAnsi="GHEA Grapalat" w:cs="Sylfaen"/>
          <w:b/>
          <w:color w:val="0D0D0D"/>
          <w:lang w:val="en-US"/>
        </w:rPr>
        <w:t>ՖԻՆԱՆՍԱՎՈՐՄԱՆ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ՆՊԱՏԱԿՈՎ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ՖՈՆԴԱՅԻՆ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ԲՅՈՒՋԵԻ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ԺԱՄԱՆԱԿԱՎՈՐ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ԱԶԱՏ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ՄԻՋՈՑՆԵՐԻ</w:t>
      </w:r>
      <w:r w:rsidRPr="001C3D84">
        <w:rPr>
          <w:rFonts w:ascii="GHEA Grapalat" w:hAnsi="GHEA Grapalat"/>
          <w:b/>
          <w:color w:val="0D0D0D"/>
        </w:rPr>
        <w:t xml:space="preserve"> </w:t>
      </w:r>
      <w:r>
        <w:rPr>
          <w:rFonts w:ascii="GHEA Grapalat" w:hAnsi="GHEA Grapalat" w:cs="Sylfaen"/>
          <w:b/>
          <w:color w:val="0D0D0D"/>
          <w:lang w:val="en-US"/>
        </w:rPr>
        <w:t>ՀԱՏԿԱՑՈՒ</w:t>
      </w:r>
      <w:r w:rsidR="00BD22B3">
        <w:rPr>
          <w:rFonts w:ascii="GHEA Grapalat" w:hAnsi="GHEA Grapalat" w:cs="Sylfaen"/>
          <w:b/>
          <w:color w:val="0D0D0D"/>
          <w:lang w:val="en-US"/>
        </w:rPr>
        <w:t>Մ</w:t>
      </w:r>
      <w:r w:rsidRPr="001C3D84">
        <w:rPr>
          <w:rFonts w:ascii="GHEA Grapalat" w:hAnsi="GHEA Grapalat" w:cs="Sylfaen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ՏՐԱՄԱԴՐԵԼՈՒ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ՄԱՍԻՆ</w:t>
      </w:r>
      <w:r w:rsidRPr="00D760D7">
        <w:rPr>
          <w:rFonts w:ascii="GHEA Grapalat" w:hAnsi="GHEA Grapalat"/>
          <w:b/>
          <w:color w:val="0D0D0D"/>
          <w:lang w:val="en-US"/>
        </w:rPr>
        <w:t>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ՀՀ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ԿԱՌԱՎԱՐՈՒԹՅԱՆ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ՈՐՈՇՄԱՆ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ՆԱԽԱԳԾԻ</w:t>
      </w:r>
      <w:r w:rsidRPr="001C3D84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ԸՆԴՈՒՆՄԱՆ</w:t>
      </w:r>
      <w:r w:rsidRPr="001C3D84">
        <w:rPr>
          <w:rFonts w:ascii="GHEA Grapalat" w:hAnsi="GHEA Grapalat"/>
          <w:b/>
          <w:color w:val="0D0D0D"/>
        </w:rPr>
        <w:t xml:space="preserve"> </w:t>
      </w:r>
    </w:p>
    <w:p w:rsidR="00D95DB9" w:rsidRPr="001C3D84" w:rsidRDefault="00D95DB9" w:rsidP="000A764C">
      <w:pPr>
        <w:spacing w:line="360" w:lineRule="auto"/>
        <w:ind w:left="-180"/>
        <w:jc w:val="both"/>
        <w:rPr>
          <w:rFonts w:ascii="GHEA Grapalat" w:hAnsi="GHEA Grapalat" w:cs="Sylfaen"/>
          <w:b/>
          <w:color w:val="0D0D0D"/>
        </w:rPr>
      </w:pPr>
    </w:p>
    <w:p w:rsidR="00D95DB9" w:rsidRPr="001C3D84" w:rsidRDefault="00D95DB9" w:rsidP="000A764C">
      <w:pPr>
        <w:spacing w:line="360" w:lineRule="auto"/>
        <w:ind w:left="450" w:firstLine="270"/>
        <w:jc w:val="both"/>
        <w:rPr>
          <w:rFonts w:ascii="GHEA Grapalat" w:hAnsi="GHEA Grapalat" w:cs="Sylfaen"/>
          <w:color w:val="0D0D0D"/>
        </w:rPr>
      </w:pPr>
      <w:r w:rsidRPr="00D760D7">
        <w:rPr>
          <w:rFonts w:ascii="GHEA Grapalat" w:hAnsi="GHEA Grapalat" w:cs="Sylfaen"/>
          <w:color w:val="0D0D0D"/>
          <w:lang w:val="en-US"/>
        </w:rPr>
        <w:t>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Հայաստանի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Հանրապետության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="000A764C">
        <w:rPr>
          <w:rFonts w:ascii="GHEA Grapalat" w:hAnsi="GHEA Grapalat" w:cs="Sylfaen"/>
          <w:color w:val="0D0D0D"/>
          <w:lang w:val="en-US"/>
        </w:rPr>
        <w:t>Կոտայքի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մարզի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="000A764C">
        <w:rPr>
          <w:rFonts w:ascii="GHEA Grapalat" w:hAnsi="GHEA Grapalat" w:cs="Sylfaen"/>
          <w:color w:val="0D0D0D"/>
          <w:lang w:val="en-US"/>
        </w:rPr>
        <w:t>Գառնի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համայնքի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վարչական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դեֆիցիտի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(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պակասուրդի</w:t>
      </w:r>
      <w:proofErr w:type="spellEnd"/>
      <w:r w:rsidRPr="001C3D84">
        <w:rPr>
          <w:rFonts w:ascii="GHEA Grapalat" w:hAnsi="GHEA Grapalat" w:cs="Sylfaen"/>
          <w:color w:val="0D0D0D"/>
        </w:rPr>
        <w:t xml:space="preserve">)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ֆինանսավորման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նպատակով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ֆոնդային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ժամանակավոր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ազատ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միջոցների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հատկացում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տրամադրելու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մասին</w:t>
      </w:r>
      <w:proofErr w:type="spellEnd"/>
      <w:r w:rsidRPr="00D760D7">
        <w:rPr>
          <w:rFonts w:ascii="GHEA Grapalat" w:hAnsi="GHEA Grapalat" w:cs="Sylfaen"/>
          <w:color w:val="0D0D0D"/>
          <w:lang w:val="en-US"/>
        </w:rPr>
        <w:t></w:t>
      </w:r>
      <w:r w:rsidRPr="001C3D84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կառավարության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որոշման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նախագծի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ընդունմամբ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պետական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եկամուտների</w:t>
      </w:r>
      <w:proofErr w:type="spellEnd"/>
      <w:r w:rsidR="00EE1CFA" w:rsidRPr="001C3D84">
        <w:rPr>
          <w:rFonts w:ascii="GHEA Grapalat" w:hAnsi="GHEA Grapalat" w:cs="Sylfaen"/>
          <w:color w:val="0D0D0D"/>
        </w:rPr>
        <w:t xml:space="preserve"> </w:t>
      </w:r>
      <w:r w:rsidR="00EE1CFA">
        <w:rPr>
          <w:rFonts w:ascii="GHEA Grapalat" w:hAnsi="GHEA Grapalat" w:cs="Sylfaen"/>
          <w:color w:val="0D0D0D"/>
          <w:lang w:val="en-US"/>
        </w:rPr>
        <w:t>և</w:t>
      </w:r>
      <w:r w:rsidR="00EE1CFA"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ծախսերի</w:t>
      </w:r>
      <w:proofErr w:type="spellEnd"/>
      <w:r w:rsidR="00EE1CFA"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ավելացում</w:t>
      </w:r>
      <w:proofErr w:type="spellEnd"/>
      <w:r w:rsidR="00EE1CFA"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կամ</w:t>
      </w:r>
      <w:proofErr w:type="spellEnd"/>
      <w:r w:rsidR="00EE1CFA"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նվազեցում</w:t>
      </w:r>
      <w:proofErr w:type="spellEnd"/>
      <w:r w:rsidR="00EE1CFA"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չի</w:t>
      </w:r>
      <w:proofErr w:type="spellEnd"/>
      <w:r w:rsidR="00EE1CFA" w:rsidRPr="001C3D84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նախատեսվում</w:t>
      </w:r>
      <w:proofErr w:type="spellEnd"/>
      <w:r w:rsidR="00EE1CFA" w:rsidRPr="001C3D84">
        <w:rPr>
          <w:rFonts w:ascii="GHEA Grapalat" w:hAnsi="GHEA Grapalat" w:cs="Sylfaen"/>
          <w:color w:val="0D0D0D"/>
        </w:rPr>
        <w:t>:</w:t>
      </w:r>
    </w:p>
    <w:p w:rsidR="00D95DB9" w:rsidRPr="00D760D7" w:rsidRDefault="00D95DB9" w:rsidP="000A764C">
      <w:pPr>
        <w:pStyle w:val="a5"/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fr-FR"/>
        </w:rPr>
      </w:pPr>
    </w:p>
    <w:p w:rsidR="00D95DB9" w:rsidRPr="00D760D7" w:rsidRDefault="00D95DB9" w:rsidP="000A764C">
      <w:pPr>
        <w:pStyle w:val="a5"/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lang w:val="fr-FR"/>
        </w:rPr>
      </w:pPr>
    </w:p>
    <w:p w:rsidR="00203789" w:rsidRPr="00763C1D" w:rsidRDefault="00203789" w:rsidP="000A764C">
      <w:pPr>
        <w:spacing w:line="360" w:lineRule="auto"/>
        <w:ind w:firstLine="540"/>
        <w:jc w:val="center"/>
        <w:rPr>
          <w:rFonts w:ascii="GHEA Grapalat" w:hAnsi="GHEA Grapalat"/>
          <w:lang w:val="fr-FR"/>
        </w:rPr>
      </w:pPr>
    </w:p>
    <w:sectPr w:rsidR="00203789" w:rsidRPr="00763C1D" w:rsidSect="00EE1CFA">
      <w:pgSz w:w="12240" w:h="15840"/>
      <w:pgMar w:top="1440" w:right="99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DF1"/>
    <w:multiLevelType w:val="multilevel"/>
    <w:tmpl w:val="279E6702"/>
    <w:lvl w:ilvl="0">
      <w:start w:val="1"/>
      <w:numFmt w:val="decimal"/>
      <w:lvlText w:val="%1."/>
      <w:lvlJc w:val="left"/>
      <w:pPr>
        <w:ind w:left="1170" w:hanging="72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1065" w:hanging="60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89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cs="Times New Roman"/>
      </w:rPr>
    </w:lvl>
  </w:abstractNum>
  <w:abstractNum w:abstractNumId="1">
    <w:nsid w:val="4ACA7B80"/>
    <w:multiLevelType w:val="hybridMultilevel"/>
    <w:tmpl w:val="0B589942"/>
    <w:lvl w:ilvl="0" w:tplc="50BA5F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6D5026"/>
    <w:multiLevelType w:val="hybridMultilevel"/>
    <w:tmpl w:val="2A5208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9102AD"/>
    <w:multiLevelType w:val="hybridMultilevel"/>
    <w:tmpl w:val="97DECDC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B1"/>
    <w:rsid w:val="00032D4B"/>
    <w:rsid w:val="00046D4B"/>
    <w:rsid w:val="00093983"/>
    <w:rsid w:val="00093BCB"/>
    <w:rsid w:val="000A764C"/>
    <w:rsid w:val="000C64BE"/>
    <w:rsid w:val="001C3D84"/>
    <w:rsid w:val="001E1CB1"/>
    <w:rsid w:val="00200137"/>
    <w:rsid w:val="00203789"/>
    <w:rsid w:val="00220298"/>
    <w:rsid w:val="00256DD6"/>
    <w:rsid w:val="002A4C96"/>
    <w:rsid w:val="002C71C3"/>
    <w:rsid w:val="002E53C0"/>
    <w:rsid w:val="00316719"/>
    <w:rsid w:val="00320171"/>
    <w:rsid w:val="003A504D"/>
    <w:rsid w:val="003B05BA"/>
    <w:rsid w:val="003F0AC1"/>
    <w:rsid w:val="00431353"/>
    <w:rsid w:val="004539A3"/>
    <w:rsid w:val="0045499D"/>
    <w:rsid w:val="004753ED"/>
    <w:rsid w:val="004B7551"/>
    <w:rsid w:val="004C06BC"/>
    <w:rsid w:val="004C1868"/>
    <w:rsid w:val="004F58B4"/>
    <w:rsid w:val="0051424F"/>
    <w:rsid w:val="005240F2"/>
    <w:rsid w:val="005B463B"/>
    <w:rsid w:val="005D5A45"/>
    <w:rsid w:val="00625F51"/>
    <w:rsid w:val="00660BD2"/>
    <w:rsid w:val="00677165"/>
    <w:rsid w:val="006B4ABF"/>
    <w:rsid w:val="006D769B"/>
    <w:rsid w:val="0071311D"/>
    <w:rsid w:val="00740A9C"/>
    <w:rsid w:val="00763C1D"/>
    <w:rsid w:val="00772654"/>
    <w:rsid w:val="00814579"/>
    <w:rsid w:val="00826395"/>
    <w:rsid w:val="0087320E"/>
    <w:rsid w:val="008732DF"/>
    <w:rsid w:val="008A322B"/>
    <w:rsid w:val="008C50E1"/>
    <w:rsid w:val="008D34D5"/>
    <w:rsid w:val="008D55FA"/>
    <w:rsid w:val="008E6539"/>
    <w:rsid w:val="009018D4"/>
    <w:rsid w:val="00935385"/>
    <w:rsid w:val="00942095"/>
    <w:rsid w:val="00942883"/>
    <w:rsid w:val="009A6850"/>
    <w:rsid w:val="009E0CAB"/>
    <w:rsid w:val="00A02712"/>
    <w:rsid w:val="00A15B85"/>
    <w:rsid w:val="00A162BD"/>
    <w:rsid w:val="00A570AF"/>
    <w:rsid w:val="00A61F82"/>
    <w:rsid w:val="00A9534A"/>
    <w:rsid w:val="00B03304"/>
    <w:rsid w:val="00B138D8"/>
    <w:rsid w:val="00B14C52"/>
    <w:rsid w:val="00B44D6D"/>
    <w:rsid w:val="00B711AC"/>
    <w:rsid w:val="00BA05CC"/>
    <w:rsid w:val="00BB78B8"/>
    <w:rsid w:val="00BD22B3"/>
    <w:rsid w:val="00BE1B98"/>
    <w:rsid w:val="00BF5104"/>
    <w:rsid w:val="00C0443F"/>
    <w:rsid w:val="00C46A6E"/>
    <w:rsid w:val="00C701A1"/>
    <w:rsid w:val="00C800C5"/>
    <w:rsid w:val="00C804B9"/>
    <w:rsid w:val="00C870BA"/>
    <w:rsid w:val="00CB18C8"/>
    <w:rsid w:val="00CD39CE"/>
    <w:rsid w:val="00D30329"/>
    <w:rsid w:val="00D3073F"/>
    <w:rsid w:val="00D54C2B"/>
    <w:rsid w:val="00D62511"/>
    <w:rsid w:val="00D6774D"/>
    <w:rsid w:val="00D95DB9"/>
    <w:rsid w:val="00DA66A9"/>
    <w:rsid w:val="00E40195"/>
    <w:rsid w:val="00E602AF"/>
    <w:rsid w:val="00EA0D82"/>
    <w:rsid w:val="00EA6BC2"/>
    <w:rsid w:val="00EB7F09"/>
    <w:rsid w:val="00EE1CFA"/>
    <w:rsid w:val="00EE763D"/>
    <w:rsid w:val="00EF3B80"/>
    <w:rsid w:val="00F1583B"/>
    <w:rsid w:val="00F32216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chtexChar">
    <w:name w:val="mechtex Char"/>
    <w:basedOn w:val="a0"/>
    <w:link w:val="mechtex"/>
    <w:locked/>
    <w:rsid w:val="001E1CB1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1E1CB1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a3">
    <w:name w:val="Абзац списка Знак"/>
    <w:link w:val="a4"/>
    <w:locked/>
    <w:rsid w:val="00EB7F09"/>
  </w:style>
  <w:style w:type="paragraph" w:styleId="a4">
    <w:name w:val="List Paragraph"/>
    <w:basedOn w:val="a"/>
    <w:link w:val="a3"/>
    <w:qFormat/>
    <w:rsid w:val="00EB7F09"/>
    <w:pPr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203789"/>
    <w:pPr>
      <w:autoSpaceDE/>
      <w:autoSpaceDN/>
      <w:adjustRightInd/>
      <w:spacing w:after="200" w:line="276" w:lineRule="auto"/>
    </w:pPr>
    <w:rPr>
      <w:rFonts w:ascii="Times New Roman" w:eastAsiaTheme="minorHAnsi" w:hAnsi="Times New Roman" w:cs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62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51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chtexChar">
    <w:name w:val="mechtex Char"/>
    <w:basedOn w:val="a0"/>
    <w:link w:val="mechtex"/>
    <w:locked/>
    <w:rsid w:val="001E1CB1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1E1CB1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a3">
    <w:name w:val="Абзац списка Знак"/>
    <w:link w:val="a4"/>
    <w:locked/>
    <w:rsid w:val="00EB7F09"/>
  </w:style>
  <w:style w:type="paragraph" w:styleId="a4">
    <w:name w:val="List Paragraph"/>
    <w:basedOn w:val="a"/>
    <w:link w:val="a3"/>
    <w:qFormat/>
    <w:rsid w:val="00EB7F09"/>
    <w:pPr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203789"/>
    <w:pPr>
      <w:autoSpaceDE/>
      <w:autoSpaceDN/>
      <w:adjustRightInd/>
      <w:spacing w:after="200" w:line="276" w:lineRule="auto"/>
    </w:pPr>
    <w:rPr>
      <w:rFonts w:ascii="Times New Roman" w:eastAsiaTheme="minorHAnsi" w:hAnsi="Times New Roman" w:cs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62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51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78298-6995-4C46-9CCA-41F54582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https://mul2.gov.am/tasks/55282/oneclick/kic-Garni-Himnavorum-teghekanqner.docx?token=b14b8a34769dce6d9cd39ac9731f2c7c</cp:keywords>
</cp:coreProperties>
</file>