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96" w:rsidRPr="0029400D" w:rsidRDefault="00FB2D96" w:rsidP="00FB2D96">
      <w:pPr>
        <w:spacing w:line="240" w:lineRule="atLeast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29400D">
        <w:rPr>
          <w:rFonts w:ascii="GHEA Grapalat" w:hAnsi="GHEA Grapalat"/>
          <w:b/>
          <w:lang w:val="hy-AM"/>
        </w:rPr>
        <w:t>Ա Մ Փ Ո Փ Ա Թ Ե Ր Թ</w:t>
      </w:r>
    </w:p>
    <w:p w:rsidR="00FB2D96" w:rsidRPr="00A903EC" w:rsidRDefault="00F77875" w:rsidP="00A903EC">
      <w:pPr>
        <w:spacing w:after="240"/>
        <w:jc w:val="center"/>
        <w:rPr>
          <w:rFonts w:ascii="GHEA Grapalat" w:eastAsia="Arial Unicode MS" w:hAnsi="GHEA Grapalat" w:cs="Arial Unicode MS"/>
          <w:b/>
          <w:szCs w:val="22"/>
          <w:lang w:val="fr-FR"/>
        </w:rPr>
      </w:pPr>
      <w:r w:rsidRPr="00A903EC">
        <w:rPr>
          <w:rFonts w:ascii="GHEA Grapalat" w:hAnsi="GHEA Grapalat"/>
          <w:b/>
          <w:szCs w:val="22"/>
          <w:lang w:val="hy-AM"/>
        </w:rPr>
        <w:t>«</w:t>
      </w:r>
      <w:r w:rsidR="008E5FA2">
        <w:rPr>
          <w:rFonts w:ascii="GHEA Grapalat" w:hAnsi="GHEA Grapalat" w:cs="Sylfaen"/>
          <w:b/>
          <w:caps/>
          <w:lang w:val="hy-AM"/>
        </w:rPr>
        <w:t xml:space="preserve">ՀԱՅԱՍՏԱՆԻ ՀԱՆՐԱՊԵՏՈՒԹՅԱՆ </w:t>
      </w:r>
      <w:r w:rsidR="008E5FA2">
        <w:rPr>
          <w:rFonts w:ascii="GHEA Grapalat" w:hAnsi="GHEA Grapalat" w:cs="Sylfaen"/>
          <w:b/>
          <w:caps/>
          <w:lang w:val="en-US"/>
        </w:rPr>
        <w:t>ԳՅՈՒՂԱՏՆՏԵՍՈՒԹՅԱՆ ՆԱԽԱՐԱՐՈՒԹՅԱՆԸ</w:t>
      </w:r>
      <w:r w:rsidR="008E5FA2">
        <w:rPr>
          <w:rFonts w:ascii="GHEA Grapalat" w:hAnsi="GHEA Grapalat" w:cs="Sylfaen"/>
          <w:b/>
          <w:caps/>
          <w:lang w:val="hy-AM"/>
        </w:rPr>
        <w:t xml:space="preserve"> ԳՈՒՄԱՐ ՀԱՏԿԱՑՆԵԼՈՒ</w:t>
      </w:r>
      <w:r w:rsidR="008E5FA2">
        <w:rPr>
          <w:rFonts w:ascii="GHEA Grapalat" w:hAnsi="GHEA Grapalat" w:cs="Sylfaen"/>
          <w:b/>
          <w:caps/>
          <w:lang w:val="en-US"/>
        </w:rPr>
        <w:t>,</w:t>
      </w:r>
      <w:r w:rsidR="008E5FA2" w:rsidRPr="00203C83">
        <w:rPr>
          <w:rFonts w:ascii="GHEA Grapalat" w:hAnsi="GHEA Grapalat"/>
          <w:b/>
          <w:lang w:val="af-ZA"/>
        </w:rPr>
        <w:t xml:space="preserve"> ՀԱՅԱՍՏԱՆԻ ՀԱՆՐԱՊԵՏՈՒԹՅԱՆ 2019 ԹՎԱԿԱՆ</w:t>
      </w:r>
      <w:r w:rsidR="008E5FA2">
        <w:rPr>
          <w:rFonts w:ascii="GHEA Grapalat" w:hAnsi="GHEA Grapalat"/>
          <w:b/>
          <w:lang w:val="af-ZA"/>
        </w:rPr>
        <w:t xml:space="preserve">Ի ՊԵՏԱԿԱՆ ԲՅՈՒՋԵՈՒՄ ՎԵՐԱԲԱՇԽՈՒՄ </w:t>
      </w:r>
      <w:r w:rsidR="008E5FA2">
        <w:rPr>
          <w:rFonts w:ascii="GHEA Grapalat" w:hAnsi="GHEA Grapalat"/>
          <w:b/>
          <w:lang w:val="hy-AM"/>
        </w:rPr>
        <w:t>ԵՎ</w:t>
      </w:r>
      <w:r w:rsidR="008E5FA2" w:rsidRPr="00203C83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8E5FA2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="008E5FA2" w:rsidRPr="00203C83">
        <w:rPr>
          <w:rFonts w:ascii="GHEA Grapalat" w:hAnsi="GHEA Grapalat"/>
          <w:b/>
          <w:lang w:val="af-ZA"/>
        </w:rPr>
        <w:t>ԼՐԱՑՈՒՄՆԵՐ ԿԱՏԱՐԵԼՈՒ ՄԱՍԻՆ</w:t>
      </w:r>
      <w:r w:rsidR="00FB2D96" w:rsidRPr="00A903EC">
        <w:rPr>
          <w:rFonts w:ascii="GHEA Grapalat" w:hAnsi="GHEA Grapalat"/>
          <w:b/>
          <w:szCs w:val="22"/>
          <w:lang w:val="hy-AM"/>
        </w:rPr>
        <w:t>»</w:t>
      </w:r>
      <w:r w:rsidR="00FB2D96" w:rsidRPr="00A903EC">
        <w:rPr>
          <w:rFonts w:ascii="GHEA Grapalat" w:hAnsi="GHEA Grapalat"/>
          <w:b/>
          <w:szCs w:val="22"/>
          <w:lang w:val="af-ZA"/>
        </w:rPr>
        <w:t xml:space="preserve"> </w:t>
      </w:r>
      <w:r w:rsidR="00FB2D96" w:rsidRPr="00A903EC">
        <w:rPr>
          <w:rFonts w:ascii="GHEA Grapalat" w:hAnsi="GHEA Grapalat"/>
          <w:b/>
          <w:szCs w:val="22"/>
          <w:lang w:val="hy-AM"/>
        </w:rPr>
        <w:t xml:space="preserve">ՀՀ ԿԱՌԱՎԱՐՈՒԹՅԱՆ ՈՐՈՇՄԱՆ </w:t>
      </w:r>
      <w:r w:rsidR="0079440D" w:rsidRPr="00A903EC">
        <w:rPr>
          <w:rFonts w:ascii="GHEA Grapalat" w:hAnsi="GHEA Grapalat"/>
          <w:b/>
          <w:szCs w:val="22"/>
          <w:lang w:val="hy-AM"/>
        </w:rPr>
        <w:t>ՆԱԽԱԳԾԻ (ԱՅՍՈՒՀԵՏ՝ ՆԱԽԱԳԻԾ)</w:t>
      </w:r>
      <w:r w:rsidR="00FB2D96" w:rsidRPr="00A903EC">
        <w:rPr>
          <w:rFonts w:ascii="GHEA Grapalat" w:hAnsi="GHEA Grapalat"/>
          <w:b/>
          <w:color w:val="000000"/>
          <w:szCs w:val="22"/>
          <w:lang w:val="hy-AM"/>
        </w:rPr>
        <w:t xml:space="preserve"> </w:t>
      </w:r>
      <w:r w:rsidR="00FB2D96" w:rsidRPr="00A903EC">
        <w:rPr>
          <w:rFonts w:ascii="GHEA Grapalat" w:hAnsi="GHEA Grapalat"/>
          <w:b/>
          <w:szCs w:val="22"/>
          <w:lang w:val="hy-AM"/>
        </w:rPr>
        <w:t xml:space="preserve">ՎԵՐԱԲԵՐՅԱԼ 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hy-AM"/>
        </w:rPr>
        <w:t>ՇԱՀԱԳՐԳԻՌ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hy-AM"/>
        </w:rPr>
        <w:t>ԳԵՐԱՏԵՍՉՈՒԹՅՈՒՆՆԵՐԻՑ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hy-AM"/>
        </w:rPr>
        <w:t>ՍՏԱՑՎԱԾ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hy-AM"/>
        </w:rPr>
        <w:t>ԱՌԱՐԿՈՒԹՅՈՒՆՆԵՐԻ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hy-AM"/>
        </w:rPr>
        <w:t>ԵՎ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hy-AM"/>
        </w:rPr>
        <w:t>ԱՌԱՋԱՐԿՈՒԹՅՈՒՆՆԵՐԻ</w:t>
      </w:r>
      <w:r w:rsidR="00FB2D96" w:rsidRPr="00A903EC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</w:p>
    <w:p w:rsidR="00D748F2" w:rsidRPr="00D748F2" w:rsidRDefault="00D748F2" w:rsidP="00D748F2">
      <w:pPr>
        <w:shd w:val="clear" w:color="auto" w:fill="FFFFFF"/>
        <w:ind w:left="450" w:hanging="90"/>
        <w:jc w:val="center"/>
        <w:rPr>
          <w:rFonts w:ascii="GHEA Grapalat" w:hAnsi="GHEA Grapalat"/>
          <w:b/>
          <w:bCs/>
          <w:lang w:val="en-US"/>
        </w:rPr>
      </w:pPr>
    </w:p>
    <w:tbl>
      <w:tblPr>
        <w:tblW w:w="142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570"/>
        <w:gridCol w:w="1980"/>
        <w:gridCol w:w="2970"/>
      </w:tblGrid>
      <w:tr w:rsidR="00FB2D96" w:rsidRPr="00D26643" w:rsidTr="002D04A3">
        <w:trPr>
          <w:trHeight w:val="1389"/>
        </w:trPr>
        <w:tc>
          <w:tcPr>
            <w:tcW w:w="2700" w:type="dxa"/>
            <w:shd w:val="clear" w:color="auto" w:fill="auto"/>
            <w:vAlign w:val="center"/>
          </w:tcPr>
          <w:p w:rsidR="00FB2D96" w:rsidRPr="00D26643" w:rsidRDefault="00FB2D96" w:rsidP="00733FAF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,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առաջարկության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 xml:space="preserve">հեղինակը, գրության ստացման 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ա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մսաթիվը, գրության համարը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FB2D96" w:rsidRPr="00D26643" w:rsidRDefault="00FB2D96" w:rsidP="00733FAF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,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առաջարկության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բովանդակությունը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2D96" w:rsidRPr="00D26643" w:rsidRDefault="00FB2D96" w:rsidP="00982039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Եզրակացություն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B2D96" w:rsidRPr="00D26643" w:rsidRDefault="00FB2D96" w:rsidP="00733FAF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Կատարված փոփոխությունները</w:t>
            </w:r>
          </w:p>
        </w:tc>
      </w:tr>
      <w:tr w:rsidR="00833C1B" w:rsidRPr="0056653F" w:rsidTr="002D04A3">
        <w:trPr>
          <w:trHeight w:val="1389"/>
        </w:trPr>
        <w:tc>
          <w:tcPr>
            <w:tcW w:w="2700" w:type="dxa"/>
            <w:shd w:val="clear" w:color="auto" w:fill="auto"/>
          </w:tcPr>
          <w:p w:rsidR="00833C1B" w:rsidRPr="0056653F" w:rsidRDefault="00833C1B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653F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833C1B" w:rsidRPr="0056653F" w:rsidRDefault="00833C1B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B478E">
              <w:rPr>
                <w:rFonts w:ascii="GHEA Grapalat" w:hAnsi="GHEA Grapalat" w:cs="Sylfaen"/>
                <w:sz w:val="22"/>
                <w:szCs w:val="22"/>
                <w:lang w:val="ru-RU"/>
              </w:rPr>
              <w:t>26.04.2019</w:t>
            </w:r>
            <w:r w:rsidRPr="0056653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թ.</w:t>
            </w:r>
          </w:p>
          <w:p w:rsidR="00833C1B" w:rsidRPr="0056653F" w:rsidRDefault="00833C1B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N</w:t>
            </w:r>
            <w:r w:rsidRPr="008B478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01/14/9021-19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833C1B" w:rsidRPr="008B478E" w:rsidRDefault="00833C1B" w:rsidP="00A25FA3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A70E9B">
              <w:rPr>
                <w:rFonts w:ascii="GHEA Grapalat" w:hAnsi="GHEA Grapalat" w:cs="Sylfaen"/>
                <w:lang w:val="hy-AM"/>
              </w:rPr>
              <w:t>«</w:t>
            </w:r>
            <w:r w:rsidRPr="008B478E">
              <w:rPr>
                <w:rFonts w:ascii="GHEA Grapalat" w:hAnsi="GHEA Grapalat" w:cs="Sylfaen"/>
                <w:lang w:val="hy-AM"/>
              </w:rPr>
              <w:t>Հայաստանի Հանրապետության գյուղատնտեսության նախարարությանը գումար հատկացնելու, Հայաստանի Հանրապետության 2019 թվականի պետական բյուջեում վերաբաշխում և Հայաստանի Հանրապետության կառավարության 2018 թվականի դեկտեմբերի 27-ի թիվ 1515-Ն որոշման մեջ փոփոխություններ և լրացումներ կատարելու մասին</w:t>
            </w:r>
            <w:r w:rsidRPr="00A70E9B">
              <w:rPr>
                <w:rFonts w:ascii="GHEA Grapalat" w:hAnsi="GHEA Grapalat" w:cs="Sylfaen"/>
                <w:lang w:val="hy-AM"/>
              </w:rPr>
              <w:t xml:space="preserve">» Հայաստանի Հանրապետության </w:t>
            </w:r>
            <w:r w:rsidRPr="008B478E">
              <w:rPr>
                <w:rFonts w:ascii="GHEA Grapalat" w:hAnsi="GHEA Grapalat" w:cs="Sylfaen"/>
                <w:lang w:val="hy-AM"/>
              </w:rPr>
              <w:t xml:space="preserve">կառավարության </w:t>
            </w:r>
            <w:r w:rsidRPr="00A70E9B">
              <w:rPr>
                <w:rFonts w:ascii="GHEA Grapalat" w:hAnsi="GHEA Grapalat" w:cs="Sylfaen"/>
                <w:lang w:val="fr-FR"/>
              </w:rPr>
              <w:t xml:space="preserve">որոշման </w:t>
            </w:r>
            <w:proofErr w:type="spellStart"/>
            <w:r w:rsidRPr="00A70E9B"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 w:rsidRPr="00A70E9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A70E9B">
              <w:rPr>
                <w:rFonts w:ascii="GHEA Grapalat" w:hAnsi="GHEA Grapalat" w:cs="Sylfaen"/>
                <w:lang w:val="fr-FR"/>
              </w:rPr>
              <w:t>համապատասխանում</w:t>
            </w:r>
            <w:proofErr w:type="spellEnd"/>
            <w:r w:rsidRPr="00A70E9B">
              <w:rPr>
                <w:rFonts w:ascii="GHEA Grapalat" w:hAnsi="GHEA Grapalat" w:cs="Sylfaen"/>
                <w:lang w:val="fr-FR"/>
              </w:rPr>
              <w:t xml:space="preserve"> է ՀՀ </w:t>
            </w:r>
            <w:proofErr w:type="spellStart"/>
            <w:r w:rsidRPr="00A70E9B">
              <w:rPr>
                <w:rFonts w:ascii="GHEA Grapalat" w:hAnsi="GHEA Grapalat" w:cs="Sylfaen"/>
                <w:lang w:val="fr-FR"/>
              </w:rPr>
              <w:t>օրենսդրությանը</w:t>
            </w:r>
            <w:proofErr w:type="spellEnd"/>
            <w:r w:rsidRPr="00A70E9B">
              <w:rPr>
                <w:rFonts w:ascii="GHEA Grapalat" w:hAnsi="GHEA Grapalat" w:cs="Sylfaen"/>
                <w:lang w:val="fr-FR"/>
              </w:rPr>
              <w:t>:</w:t>
            </w:r>
          </w:p>
          <w:p w:rsidR="00833C1B" w:rsidRDefault="00833C1B" w:rsidP="00A25FA3">
            <w:pPr>
              <w:spacing w:line="276" w:lineRule="auto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33C1B" w:rsidRPr="008B478E" w:rsidRDefault="00833C1B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833C1B" w:rsidRPr="0056653F" w:rsidRDefault="00833C1B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33C1B" w:rsidRPr="008B478E" w:rsidRDefault="00833C1B" w:rsidP="00833C1B">
            <w:pPr>
              <w:ind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478E" w:rsidRPr="0056653F" w:rsidTr="002D04A3">
        <w:trPr>
          <w:trHeight w:val="1389"/>
        </w:trPr>
        <w:tc>
          <w:tcPr>
            <w:tcW w:w="2700" w:type="dxa"/>
            <w:shd w:val="clear" w:color="auto" w:fill="auto"/>
          </w:tcPr>
          <w:p w:rsidR="008B478E" w:rsidRPr="0056653F" w:rsidRDefault="008B478E" w:rsidP="008B478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653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proofErr w:type="spellEnd"/>
            <w:r w:rsidRPr="0056653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նախարարություն</w:t>
            </w:r>
          </w:p>
          <w:p w:rsidR="008B478E" w:rsidRPr="0056653F" w:rsidRDefault="008B478E" w:rsidP="008B478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07</w:t>
            </w:r>
            <w:r w:rsidRPr="008B478E">
              <w:rPr>
                <w:rFonts w:ascii="GHEA Grapalat" w:hAnsi="GHEA Grapalat" w:cs="Sylfaen"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8B478E">
              <w:rPr>
                <w:rFonts w:ascii="GHEA Grapalat" w:hAnsi="GHEA Grapalat" w:cs="Sylfaen"/>
                <w:sz w:val="22"/>
                <w:szCs w:val="22"/>
                <w:lang w:val="hy-AM"/>
              </w:rPr>
              <w:t>.2019</w:t>
            </w:r>
            <w:r w:rsidRPr="0056653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թ.</w:t>
            </w:r>
          </w:p>
          <w:p w:rsidR="008B478E" w:rsidRPr="008B478E" w:rsidRDefault="008B478E" w:rsidP="008B478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25FA3">
              <w:rPr>
                <w:rFonts w:ascii="GHEA Grapalat" w:hAnsi="GHEA Grapalat" w:cs="Sylfaen"/>
                <w:sz w:val="22"/>
                <w:szCs w:val="22"/>
                <w:lang w:val="hy-AM"/>
              </w:rPr>
              <w:t>N 01/8-1/7029-2019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A25FA3" w:rsidRPr="00A25FA3" w:rsidRDefault="00A25FA3" w:rsidP="00A25FA3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25FA3">
              <w:rPr>
                <w:rFonts w:ascii="GHEA Grapalat" w:hAnsi="GHEA Grapalat" w:cs="Sylfaen"/>
                <w:lang w:val="hy-AM"/>
              </w:rPr>
              <w:t xml:space="preserve">       1.Նախագծով նախատեսվում է ՀՀ կառավարության</w:t>
            </w:r>
            <w:r w:rsidRPr="00A25FA3">
              <w:rPr>
                <w:rFonts w:ascii="GHEA Grapalat" w:hAnsi="GHEA Grapalat"/>
                <w:lang w:val="hy-AM"/>
              </w:rPr>
              <w:t xml:space="preserve"> 04.04.2019թ. N 369-Լ և N 395-Լ որոշումներով հաստատված ծրագրերն իրականացնելու նպատակով ՀՀ </w:t>
            </w:r>
            <w:r w:rsidRPr="00F331C7">
              <w:rPr>
                <w:rFonts w:ascii="GHEA Grapalat" w:hAnsi="GHEA Grapalat" w:cs="Sylfaen"/>
                <w:lang w:val="hy-AM"/>
              </w:rPr>
              <w:t>2019 թվականի պետական բյուջեով նախատեսված 1</w:t>
            </w:r>
            <w:r w:rsidRPr="00A25FA3">
              <w:rPr>
                <w:rFonts w:ascii="GHEA Grapalat" w:hAnsi="GHEA Grapalat" w:cs="Sylfaen"/>
                <w:lang w:val="hy-AM"/>
              </w:rPr>
              <w:t>022</w:t>
            </w:r>
            <w:r w:rsidRPr="00F331C7">
              <w:rPr>
                <w:rFonts w:ascii="GHEA Grapalat" w:hAnsi="GHEA Grapalat" w:cs="Sylfaen"/>
                <w:lang w:val="hy-AM"/>
              </w:rPr>
              <w:t xml:space="preserve"> «Գյուղատնտեսության </w:t>
            </w:r>
            <w:r w:rsidRPr="00A25FA3">
              <w:rPr>
                <w:rFonts w:ascii="GHEA Grapalat" w:hAnsi="GHEA Grapalat" w:cs="Sylfaen"/>
                <w:lang w:val="hy-AM"/>
              </w:rPr>
              <w:t>խթանման</w:t>
            </w:r>
            <w:r w:rsidRPr="00F331C7">
              <w:rPr>
                <w:rFonts w:ascii="GHEA Grapalat" w:hAnsi="GHEA Grapalat" w:cs="Sylfaen"/>
                <w:lang w:val="hy-AM"/>
              </w:rPr>
              <w:t>» ծրագրի 1</w:t>
            </w:r>
            <w:r w:rsidRPr="00A25FA3">
              <w:rPr>
                <w:rFonts w:ascii="GHEA Grapalat" w:hAnsi="GHEA Grapalat" w:cs="Sylfaen"/>
                <w:lang w:val="hy-AM"/>
              </w:rPr>
              <w:t>2</w:t>
            </w:r>
            <w:r w:rsidRPr="00F331C7">
              <w:rPr>
                <w:rFonts w:ascii="GHEA Grapalat" w:hAnsi="GHEA Grapalat" w:cs="Sylfaen"/>
                <w:lang w:val="hy-AM"/>
              </w:rPr>
              <w:t>00</w:t>
            </w:r>
            <w:r w:rsidRPr="00A25FA3">
              <w:rPr>
                <w:rFonts w:ascii="GHEA Grapalat" w:hAnsi="GHEA Grapalat" w:cs="Sylfaen"/>
                <w:lang w:val="hy-AM"/>
              </w:rPr>
              <w:t>2</w:t>
            </w:r>
            <w:r w:rsidRPr="00F331C7">
              <w:rPr>
                <w:rFonts w:ascii="GHEA Grapalat" w:hAnsi="GHEA Grapalat" w:cs="Sylfaen"/>
                <w:lang w:val="hy-AM"/>
              </w:rPr>
              <w:t xml:space="preserve"> «</w:t>
            </w:r>
            <w:r w:rsidRPr="00A25FA3">
              <w:rPr>
                <w:rFonts w:ascii="GHEA Grapalat" w:hAnsi="GHEA Grapalat" w:cs="Sylfaen"/>
                <w:lang w:val="hy-AM"/>
              </w:rPr>
              <w:t>Փոքր գյուղացիական տնտեսություններին տրամադրվող վարկերի տոկոսադրույքների սուբսիդավորում</w:t>
            </w:r>
            <w:r w:rsidRPr="00F331C7">
              <w:rPr>
                <w:rFonts w:ascii="GHEA Grapalat" w:hAnsi="GHEA Grapalat" w:cs="Sylfaen"/>
                <w:lang w:val="hy-AM"/>
              </w:rPr>
              <w:t>»</w:t>
            </w:r>
            <w:r w:rsidRPr="00A25FA3">
              <w:rPr>
                <w:rFonts w:ascii="GHEA Grapalat" w:hAnsi="GHEA Grapalat" w:cs="Sylfaen"/>
                <w:lang w:val="hy-AM"/>
              </w:rPr>
              <w:t xml:space="preserve"> </w:t>
            </w:r>
            <w:r w:rsidRPr="00F331C7">
              <w:rPr>
                <w:rFonts w:ascii="GHEA Grapalat" w:hAnsi="GHEA Grapalat" w:cs="Sylfaen"/>
                <w:lang w:val="hy-AM"/>
              </w:rPr>
              <w:t>միջոցառ</w:t>
            </w:r>
            <w:r w:rsidRPr="00A25FA3">
              <w:rPr>
                <w:rFonts w:ascii="GHEA Grapalat" w:hAnsi="GHEA Grapalat" w:cs="Sylfaen"/>
                <w:lang w:val="hy-AM"/>
              </w:rPr>
              <w:t xml:space="preserve">ումից </w:t>
            </w:r>
            <w:r w:rsidRPr="00F331C7">
              <w:rPr>
                <w:rFonts w:ascii="GHEA Grapalat" w:hAnsi="GHEA Grapalat" w:cs="Sylfaen"/>
                <w:lang w:val="hy-AM"/>
              </w:rPr>
              <w:t xml:space="preserve">(այսուհետ՝ Միջոցառում) </w:t>
            </w:r>
            <w:r w:rsidRPr="00A25FA3">
              <w:rPr>
                <w:rFonts w:ascii="GHEA Grapalat" w:hAnsi="GHEA Grapalat" w:cs="Sylfaen"/>
                <w:lang w:val="hy-AM"/>
              </w:rPr>
              <w:t xml:space="preserve">վերաբաշխել </w:t>
            </w:r>
            <w:r w:rsidRPr="00F331C7">
              <w:rPr>
                <w:rFonts w:ascii="GHEA Grapalat" w:hAnsi="GHEA Grapalat" w:cs="Sylfaen"/>
                <w:lang w:val="hy-AM"/>
              </w:rPr>
              <w:t>3</w:t>
            </w:r>
            <w:r w:rsidRPr="00A25FA3">
              <w:rPr>
                <w:rFonts w:ascii="GHEA Grapalat" w:hAnsi="GHEA Grapalat" w:cs="Sylfaen"/>
                <w:lang w:val="hy-AM"/>
              </w:rPr>
              <w:t>95</w:t>
            </w:r>
            <w:r w:rsidRPr="00F331C7">
              <w:rPr>
                <w:rFonts w:ascii="GHEA Grapalat" w:hAnsi="GHEA Grapalat" w:cs="Sylfaen"/>
                <w:lang w:val="hy-AM"/>
              </w:rPr>
              <w:t>,</w:t>
            </w:r>
            <w:r w:rsidRPr="00A25FA3">
              <w:rPr>
                <w:rFonts w:ascii="GHEA Grapalat" w:hAnsi="GHEA Grapalat" w:cs="Sylfaen"/>
                <w:lang w:val="hy-AM"/>
              </w:rPr>
              <w:t>19</w:t>
            </w:r>
            <w:r w:rsidRPr="00F331C7">
              <w:rPr>
                <w:rFonts w:ascii="GHEA Grapalat" w:hAnsi="GHEA Grapalat" w:cs="Sylfaen"/>
                <w:lang w:val="hy-AM"/>
              </w:rPr>
              <w:t>5</w:t>
            </w:r>
            <w:r w:rsidRPr="00A25FA3">
              <w:rPr>
                <w:rFonts w:ascii="GHEA Grapalat" w:hAnsi="GHEA Grapalat" w:cs="Sylfaen"/>
                <w:lang w:val="hy-AM"/>
              </w:rPr>
              <w:t>.1</w:t>
            </w:r>
            <w:r w:rsidRPr="00F331C7">
              <w:rPr>
                <w:rFonts w:ascii="GHEA Grapalat" w:hAnsi="GHEA Grapalat" w:cs="Sylfaen"/>
                <w:lang w:val="hy-AM"/>
              </w:rPr>
              <w:t xml:space="preserve"> հազ</w:t>
            </w:r>
            <w:r w:rsidRPr="00F331C7">
              <w:rPr>
                <w:rFonts w:ascii="Cambria Math" w:hAnsi="Cambria Math" w:cs="Cambria Math"/>
                <w:lang w:val="hy-AM"/>
              </w:rPr>
              <w:t>․</w:t>
            </w:r>
            <w:r w:rsidRPr="00F331C7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դրամ</w:t>
            </w:r>
            <w:r w:rsidRPr="00A25FA3">
              <w:rPr>
                <w:rFonts w:ascii="GHEA Grapalat" w:hAnsi="GHEA Grapalat" w:cs="Sylfaen"/>
                <w:lang w:val="hy-AM"/>
              </w:rPr>
              <w:t>, մինչդեռ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A25FA3">
              <w:rPr>
                <w:rFonts w:ascii="GHEA Grapalat" w:hAnsi="GHEA Grapalat" w:cs="Sylfaen"/>
                <w:lang w:val="hy-AM"/>
              </w:rPr>
              <w:t xml:space="preserve">անդրադարձ չի կատարվում Միջոցառման ոչ ֆինանսական արդյունքային ցուցանիշներին: </w:t>
            </w:r>
          </w:p>
          <w:p w:rsidR="00DA7C1C" w:rsidRDefault="00DA7C1C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DA7C1C" w:rsidRDefault="00DA7C1C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DA7C1C" w:rsidRDefault="00DA7C1C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DA7C1C" w:rsidRDefault="00DA7C1C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DA7C1C" w:rsidRDefault="00DA7C1C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DA7C1C" w:rsidRDefault="00DA7C1C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DA7C1C" w:rsidRDefault="00DA7C1C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DA7C1C" w:rsidRDefault="00DA7C1C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2D04A3" w:rsidRDefault="002D04A3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2D04A3" w:rsidRDefault="002D04A3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2D04A3" w:rsidRDefault="002D04A3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  <w:p w:rsidR="00A25FA3" w:rsidRPr="00601945" w:rsidRDefault="00A25FA3" w:rsidP="00A25FA3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r w:rsidRPr="00601945">
              <w:rPr>
                <w:rFonts w:ascii="GHEA Grapalat" w:hAnsi="GHEA Grapalat"/>
              </w:rPr>
              <w:t xml:space="preserve">ՀՀ կառավարւթյան </w:t>
            </w:r>
            <w:r>
              <w:rPr>
                <w:rFonts w:ascii="GHEA Grapalat" w:hAnsi="GHEA Grapalat"/>
              </w:rPr>
              <w:t xml:space="preserve">04.04.2019թ. N 369-Լ </w:t>
            </w:r>
            <w:r w:rsidRPr="00601945">
              <w:rPr>
                <w:rFonts w:ascii="GHEA Grapalat" w:hAnsi="GHEA Grapalat"/>
              </w:rPr>
              <w:t>որոշմ</w:t>
            </w:r>
            <w:r w:rsidRPr="00760A65">
              <w:rPr>
                <w:rFonts w:ascii="GHEA Grapalat" w:hAnsi="GHEA Grapalat"/>
              </w:rPr>
              <w:t xml:space="preserve">ամբ </w:t>
            </w:r>
            <w:r w:rsidRPr="00601945">
              <w:rPr>
                <w:rFonts w:ascii="GHEA Grapalat" w:hAnsi="GHEA Grapalat"/>
              </w:rPr>
              <w:t xml:space="preserve">նախատեսվում է փոխհատուցել </w:t>
            </w:r>
            <w:r>
              <w:rPr>
                <w:rFonts w:ascii="GHEA Grapalat" w:hAnsi="GHEA Grapalat"/>
              </w:rPr>
              <w:t xml:space="preserve">փոքր և միջին </w:t>
            </w:r>
            <w:r w:rsidRPr="00760A65">
              <w:rPr>
                <w:rFonts w:ascii="GHEA Grapalat" w:hAnsi="GHEA Grapalat"/>
              </w:rPr>
              <w:t></w:t>
            </w:r>
            <w:r>
              <w:rPr>
                <w:rFonts w:ascii="GHEA Grapalat" w:hAnsi="GHEA Grapalat"/>
              </w:rPr>
              <w:t>Խ</w:t>
            </w:r>
            <w:r w:rsidRPr="00760A65">
              <w:rPr>
                <w:rFonts w:ascii="GHEA Grapalat" w:hAnsi="GHEA Grapalat"/>
              </w:rPr>
              <w:t xml:space="preserve">ելացի անասնաշենքերի կառուցման, վերակառուցման և տեխնոլոգիական ապահովման </w:t>
            </w:r>
            <w:r w:rsidRPr="00760A65">
              <w:rPr>
                <w:rFonts w:ascii="GHEA Grapalat" w:hAnsi="GHEA Grapalat"/>
              </w:rPr>
              <w:lastRenderedPageBreak/>
              <w:t xml:space="preserve">համար ֆիզիկական և իրավաբանական անձանց, անհատ ձեռնարկատերերի </w:t>
            </w:r>
            <w:r w:rsidRPr="00601945">
              <w:rPr>
                <w:rFonts w:ascii="GHEA Grapalat" w:hAnsi="GHEA Grapalat"/>
              </w:rPr>
              <w:t>կողմից կատարված ծախսերը: Այս պարագայում, գտնում ենք նպատակահարմար Նախագծի Հավելված 2-ում </w:t>
            </w:r>
            <w:r w:rsidRPr="00760A65">
              <w:rPr>
                <w:rFonts w:ascii="GHEA Grapalat" w:hAnsi="GHEA Grapalat"/>
              </w:rPr>
              <w:t>Փոքր և միջին «Խելացի» անասնաշենքերի կառուցման կամ վերակառուցման և դրանց տեխնոլոգիական ապահովման պետական աջակցություն</w:t>
            </w:r>
            <w:r w:rsidRPr="00601945">
              <w:rPr>
                <w:rFonts w:ascii="GHEA Grapalat" w:hAnsi="GHEA Grapalat"/>
              </w:rPr>
              <w:t> միջոցառմ</w:t>
            </w:r>
            <w:r w:rsidRPr="00760A65">
              <w:rPr>
                <w:rFonts w:ascii="GHEA Grapalat" w:hAnsi="GHEA Grapalat"/>
              </w:rPr>
              <w:t>ա</w:t>
            </w:r>
            <w:r w:rsidRPr="00601945">
              <w:rPr>
                <w:rFonts w:ascii="GHEA Grapalat" w:hAnsi="GHEA Grapalat"/>
              </w:rPr>
              <w:t>ն գծով նախատեսված Սուբսիդիաներ ոչ պետական ոչ ֆինանսական կազմակերպություններին հոդված</w:t>
            </w:r>
            <w:r>
              <w:rPr>
                <w:rFonts w:ascii="GHEA Grapalat" w:hAnsi="GHEA Grapalat"/>
              </w:rPr>
              <w:t>ը</w:t>
            </w:r>
            <w:r w:rsidRPr="00601945">
              <w:rPr>
                <w:rFonts w:ascii="GHEA Grapalat" w:hAnsi="GHEA Grapalat"/>
              </w:rPr>
              <w:t xml:space="preserve"> փոխարինել Այլ ընթացիկ դրամաշնորհներ հոդվածով: Միաժամանակ, առաջարկում ենք Նախագծում ավելացնել դրույթ, որով կնախատեսվի, որ ՀՀ կառավարության 24.12.2003թ. N</w:t>
            </w:r>
            <w:r>
              <w:rPr>
                <w:rFonts w:ascii="GHEA Grapalat" w:hAnsi="GHEA Grapalat"/>
              </w:rPr>
              <w:t xml:space="preserve"> </w:t>
            </w:r>
            <w:r w:rsidRPr="00601945">
              <w:rPr>
                <w:rFonts w:ascii="GHEA Grapalat" w:hAnsi="GHEA Grapalat"/>
              </w:rPr>
              <w:t>1937 որոշմամբ հաստատված Հայաստանի Հանրապետության պետական բյուջեից իրավաբանական անձանց սուբսիդիաների և դրամաշնորհների հատկացման կարգը չի տարածվում Նախագծի վրա:</w:t>
            </w:r>
          </w:p>
          <w:p w:rsidR="008B478E" w:rsidRPr="00A25FA3" w:rsidRDefault="008B478E" w:rsidP="00A25FA3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shd w:val="clear" w:color="auto" w:fill="auto"/>
          </w:tcPr>
          <w:p w:rsidR="008B478E" w:rsidRDefault="00A25FA3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Ներկայացվում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պարզաբանում</w:t>
            </w:r>
            <w:proofErr w:type="spellEnd"/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2D04A3" w:rsidRDefault="002D04A3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2D04A3" w:rsidRDefault="002D04A3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2D04A3" w:rsidRDefault="002D04A3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2D04A3" w:rsidRDefault="002D04A3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DA7C1C" w:rsidRPr="00A25FA3" w:rsidRDefault="00DA7C1C" w:rsidP="00833C1B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2D04A3">
              <w:rPr>
                <w:rFonts w:ascii="GHEA Grapalat" w:hAnsi="GHEA Grapalat" w:cs="Sylfaen"/>
                <w:szCs w:val="22"/>
              </w:rPr>
              <w:t>Ընդունվել</w:t>
            </w:r>
            <w:proofErr w:type="spellEnd"/>
            <w:r w:rsidRPr="002D04A3">
              <w:rPr>
                <w:rFonts w:ascii="GHEA Grapalat" w:hAnsi="GHEA Grapalat" w:cs="Sylfaen"/>
                <w:szCs w:val="22"/>
              </w:rPr>
              <w:t xml:space="preserve"> է</w:t>
            </w:r>
          </w:p>
        </w:tc>
        <w:tc>
          <w:tcPr>
            <w:tcW w:w="2970" w:type="dxa"/>
            <w:shd w:val="clear" w:color="auto" w:fill="auto"/>
          </w:tcPr>
          <w:p w:rsidR="008B478E" w:rsidRPr="002D04A3" w:rsidRDefault="00DA7C1C" w:rsidP="00DA7C1C">
            <w:pPr>
              <w:ind w:hanging="14"/>
              <w:rPr>
                <w:rFonts w:ascii="GHEA Grapalat" w:hAnsi="GHEA Grapalat"/>
                <w:szCs w:val="22"/>
                <w:lang w:val="en-US"/>
              </w:rPr>
            </w:pPr>
            <w:r w:rsidRPr="002D04A3">
              <w:rPr>
                <w:rFonts w:ascii="GHEA Grapalat" w:hAnsi="GHEA Grapalat"/>
                <w:szCs w:val="22"/>
                <w:lang w:val="en-US"/>
              </w:rPr>
              <w:t xml:space="preserve">ՀՀ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գ</w:t>
            </w:r>
            <w:r w:rsidR="00A25FA3" w:rsidRPr="002D04A3">
              <w:rPr>
                <w:rFonts w:ascii="GHEA Grapalat" w:hAnsi="GHEA Grapalat"/>
                <w:szCs w:val="22"/>
                <w:lang w:val="en-US"/>
              </w:rPr>
              <w:t>յուղատնտեսության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նախարարի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10.04.2019թ-ի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թիվ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  ԳԳ/ԷԿ-1/1832-19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գրությամբ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ներկայացվել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էր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կառավարության որոշման նախագիծ,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որով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արդեն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իսկ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կատարվել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է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ծրագրի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գծով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ոչ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ֆինանասական</w:t>
            </w:r>
            <w:proofErr w:type="spellEnd"/>
            <w:proofErr w:type="gramEnd"/>
            <w:r w:rsidR="002D04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="00A25FA3" w:rsidRPr="002D04A3">
              <w:rPr>
                <w:rFonts w:ascii="GHEA Grapalat" w:hAnsi="GHEA Grapalat"/>
                <w:szCs w:val="22"/>
                <w:lang w:val="en-US"/>
              </w:rPr>
              <w:t>/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արդյունքային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/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ցուցանիշների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="00A25FA3" w:rsidRPr="002D04A3">
              <w:rPr>
                <w:rFonts w:ascii="GHEA Grapalat" w:hAnsi="GHEA Grapalat"/>
                <w:szCs w:val="22"/>
                <w:lang w:val="en-US"/>
              </w:rPr>
              <w:t>նվազեցում</w:t>
            </w:r>
            <w:proofErr w:type="spellEnd"/>
            <w:r w:rsidR="00A25FA3" w:rsidRPr="002D04A3">
              <w:rPr>
                <w:rFonts w:ascii="GHEA Grapalat" w:hAnsi="GHEA Grapalat"/>
                <w:szCs w:val="22"/>
                <w:lang w:val="en-US"/>
              </w:rPr>
              <w:t xml:space="preserve">:   </w:t>
            </w:r>
            <w:r w:rsidRPr="002D04A3">
              <w:rPr>
                <w:rFonts w:ascii="GHEA Grapalat" w:hAnsi="GHEA Grapalat"/>
                <w:szCs w:val="22"/>
                <w:lang w:val="en-US"/>
              </w:rPr>
              <w:t xml:space="preserve">ՀՀ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գյուղատնտեսության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նախարարի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02.05.2019թ-ի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թիվ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  ԳԳ/ԷԿ-1/2328-19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գրությամբ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նշված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որոշման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նախագիծը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ներկայացվել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է ՀՀ  վարչապետի աշխատակազմ:</w:t>
            </w:r>
          </w:p>
          <w:p w:rsidR="00DA7C1C" w:rsidRPr="002D04A3" w:rsidRDefault="00DA7C1C" w:rsidP="00DA7C1C">
            <w:pPr>
              <w:ind w:hanging="14"/>
              <w:rPr>
                <w:rFonts w:ascii="GHEA Grapalat" w:hAnsi="GHEA Grapalat"/>
                <w:szCs w:val="22"/>
                <w:lang w:val="en-US"/>
              </w:rPr>
            </w:pPr>
          </w:p>
          <w:p w:rsidR="00DA7C1C" w:rsidRPr="002D04A3" w:rsidRDefault="00DA7C1C" w:rsidP="00DA7C1C">
            <w:pPr>
              <w:ind w:hanging="14"/>
              <w:rPr>
                <w:rFonts w:ascii="GHEA Grapalat" w:hAnsi="GHEA Grapalat"/>
                <w:szCs w:val="22"/>
                <w:lang w:val="en-US"/>
              </w:rPr>
            </w:pPr>
          </w:p>
          <w:p w:rsidR="00DA7C1C" w:rsidRPr="002D04A3" w:rsidRDefault="00DA7C1C" w:rsidP="00DA7C1C">
            <w:pPr>
              <w:ind w:hanging="14"/>
              <w:rPr>
                <w:rFonts w:ascii="GHEA Grapalat" w:hAnsi="GHEA Grapalat"/>
                <w:szCs w:val="22"/>
                <w:lang w:val="en-US"/>
              </w:rPr>
            </w:pPr>
          </w:p>
          <w:p w:rsidR="00DA7C1C" w:rsidRPr="00A25FA3" w:rsidRDefault="00DA7C1C" w:rsidP="00DA7C1C">
            <w:pPr>
              <w:ind w:hanging="14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Կատարվել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է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համապատասխան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2D04A3">
              <w:rPr>
                <w:rFonts w:ascii="GHEA Grapalat" w:hAnsi="GHEA Grapalat"/>
                <w:szCs w:val="22"/>
                <w:lang w:val="en-US"/>
              </w:rPr>
              <w:t>փոփոխություն</w:t>
            </w:r>
            <w:proofErr w:type="spellEnd"/>
            <w:r w:rsidRPr="002D04A3">
              <w:rPr>
                <w:rFonts w:ascii="GHEA Grapalat" w:hAnsi="GHEA Grapalat"/>
                <w:szCs w:val="22"/>
                <w:lang w:val="en-US"/>
              </w:rPr>
              <w:t>:</w:t>
            </w:r>
          </w:p>
        </w:tc>
      </w:tr>
    </w:tbl>
    <w:p w:rsidR="00D363BF" w:rsidRPr="008B478E" w:rsidRDefault="00D363BF">
      <w:pPr>
        <w:rPr>
          <w:sz w:val="22"/>
          <w:szCs w:val="22"/>
          <w:lang w:val="hy-AM"/>
        </w:rPr>
      </w:pPr>
    </w:p>
    <w:sectPr w:rsidR="00D363BF" w:rsidRPr="008B478E" w:rsidSect="00FB2D96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9AE"/>
    <w:multiLevelType w:val="hybridMultilevel"/>
    <w:tmpl w:val="8802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3FC7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9533E"/>
    <w:multiLevelType w:val="hybridMultilevel"/>
    <w:tmpl w:val="7F6232FE"/>
    <w:lvl w:ilvl="0" w:tplc="06100D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964044"/>
    <w:multiLevelType w:val="hybridMultilevel"/>
    <w:tmpl w:val="901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178D"/>
    <w:multiLevelType w:val="hybridMultilevel"/>
    <w:tmpl w:val="6A409CF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0F602E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49D12AA4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2484EF6"/>
    <w:multiLevelType w:val="hybridMultilevel"/>
    <w:tmpl w:val="CCF0CD1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82C4DDD"/>
    <w:multiLevelType w:val="hybridMultilevel"/>
    <w:tmpl w:val="4BDED63C"/>
    <w:lvl w:ilvl="0" w:tplc="41BE9F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A60453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717F6151"/>
    <w:multiLevelType w:val="hybridMultilevel"/>
    <w:tmpl w:val="4192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33690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96"/>
    <w:rsid w:val="00004C01"/>
    <w:rsid w:val="000105BE"/>
    <w:rsid w:val="00011E46"/>
    <w:rsid w:val="00020285"/>
    <w:rsid w:val="0002329E"/>
    <w:rsid w:val="00026B19"/>
    <w:rsid w:val="00040F67"/>
    <w:rsid w:val="0009483F"/>
    <w:rsid w:val="00094E13"/>
    <w:rsid w:val="000C39A0"/>
    <w:rsid w:val="000D1C24"/>
    <w:rsid w:val="00107BCA"/>
    <w:rsid w:val="00146D58"/>
    <w:rsid w:val="00172246"/>
    <w:rsid w:val="001C1B3E"/>
    <w:rsid w:val="001C61C8"/>
    <w:rsid w:val="001D59DD"/>
    <w:rsid w:val="00207D5C"/>
    <w:rsid w:val="0021635A"/>
    <w:rsid w:val="00227AE2"/>
    <w:rsid w:val="0029400D"/>
    <w:rsid w:val="002B6AF3"/>
    <w:rsid w:val="002D04A3"/>
    <w:rsid w:val="002F01A1"/>
    <w:rsid w:val="002F222B"/>
    <w:rsid w:val="002F730A"/>
    <w:rsid w:val="00357CCB"/>
    <w:rsid w:val="00374800"/>
    <w:rsid w:val="00377775"/>
    <w:rsid w:val="003F2A45"/>
    <w:rsid w:val="00420B8D"/>
    <w:rsid w:val="0043472D"/>
    <w:rsid w:val="00487F84"/>
    <w:rsid w:val="00521CF3"/>
    <w:rsid w:val="005251E0"/>
    <w:rsid w:val="005343B5"/>
    <w:rsid w:val="00554635"/>
    <w:rsid w:val="0056653F"/>
    <w:rsid w:val="00583634"/>
    <w:rsid w:val="005845B2"/>
    <w:rsid w:val="00585F8A"/>
    <w:rsid w:val="00595750"/>
    <w:rsid w:val="005B6ED7"/>
    <w:rsid w:val="005C5FFB"/>
    <w:rsid w:val="00600EFF"/>
    <w:rsid w:val="00615E09"/>
    <w:rsid w:val="0063218E"/>
    <w:rsid w:val="00641921"/>
    <w:rsid w:val="0064217D"/>
    <w:rsid w:val="006721E8"/>
    <w:rsid w:val="006869D4"/>
    <w:rsid w:val="006A5B7A"/>
    <w:rsid w:val="006B4600"/>
    <w:rsid w:val="006C3993"/>
    <w:rsid w:val="00733FAF"/>
    <w:rsid w:val="00735DFD"/>
    <w:rsid w:val="00745145"/>
    <w:rsid w:val="00754A5C"/>
    <w:rsid w:val="0075598D"/>
    <w:rsid w:val="0079440D"/>
    <w:rsid w:val="0079702A"/>
    <w:rsid w:val="007A009D"/>
    <w:rsid w:val="007A705C"/>
    <w:rsid w:val="007C6855"/>
    <w:rsid w:val="007D18F9"/>
    <w:rsid w:val="007D27DF"/>
    <w:rsid w:val="007E3D46"/>
    <w:rsid w:val="007E58CD"/>
    <w:rsid w:val="00833C1B"/>
    <w:rsid w:val="00847232"/>
    <w:rsid w:val="0088700D"/>
    <w:rsid w:val="008A2770"/>
    <w:rsid w:val="008A5095"/>
    <w:rsid w:val="008B478E"/>
    <w:rsid w:val="008E1E8C"/>
    <w:rsid w:val="008E5FA2"/>
    <w:rsid w:val="00914823"/>
    <w:rsid w:val="00936984"/>
    <w:rsid w:val="00971BC9"/>
    <w:rsid w:val="00982039"/>
    <w:rsid w:val="00997A71"/>
    <w:rsid w:val="009B7C8B"/>
    <w:rsid w:val="009C1197"/>
    <w:rsid w:val="00A103CE"/>
    <w:rsid w:val="00A25FA3"/>
    <w:rsid w:val="00A903EC"/>
    <w:rsid w:val="00A95FC7"/>
    <w:rsid w:val="00A966FE"/>
    <w:rsid w:val="00AC1CFA"/>
    <w:rsid w:val="00B114E9"/>
    <w:rsid w:val="00B11EF0"/>
    <w:rsid w:val="00B17398"/>
    <w:rsid w:val="00B4701C"/>
    <w:rsid w:val="00BA3ECA"/>
    <w:rsid w:val="00BC10FB"/>
    <w:rsid w:val="00BF3A06"/>
    <w:rsid w:val="00BF75B8"/>
    <w:rsid w:val="00BF7941"/>
    <w:rsid w:val="00C45341"/>
    <w:rsid w:val="00C618F5"/>
    <w:rsid w:val="00C66502"/>
    <w:rsid w:val="00CB16FD"/>
    <w:rsid w:val="00CC1AA0"/>
    <w:rsid w:val="00CC4BB0"/>
    <w:rsid w:val="00CC7376"/>
    <w:rsid w:val="00CE26CA"/>
    <w:rsid w:val="00D11B74"/>
    <w:rsid w:val="00D22FA8"/>
    <w:rsid w:val="00D3354A"/>
    <w:rsid w:val="00D363BF"/>
    <w:rsid w:val="00D70911"/>
    <w:rsid w:val="00D748F2"/>
    <w:rsid w:val="00D95982"/>
    <w:rsid w:val="00DA7C1C"/>
    <w:rsid w:val="00DB0AE1"/>
    <w:rsid w:val="00DD0926"/>
    <w:rsid w:val="00DF0594"/>
    <w:rsid w:val="00DF7FA1"/>
    <w:rsid w:val="00E04D66"/>
    <w:rsid w:val="00E13AE2"/>
    <w:rsid w:val="00E15981"/>
    <w:rsid w:val="00E216D3"/>
    <w:rsid w:val="00E27EF9"/>
    <w:rsid w:val="00E408BF"/>
    <w:rsid w:val="00E55B82"/>
    <w:rsid w:val="00E67C56"/>
    <w:rsid w:val="00E72DCC"/>
    <w:rsid w:val="00EB2D45"/>
    <w:rsid w:val="00ED60D5"/>
    <w:rsid w:val="00EE6244"/>
    <w:rsid w:val="00F169AA"/>
    <w:rsid w:val="00F440BC"/>
    <w:rsid w:val="00F77875"/>
    <w:rsid w:val="00F84F32"/>
    <w:rsid w:val="00FB2D96"/>
    <w:rsid w:val="00FC29DC"/>
    <w:rsid w:val="00FC3698"/>
    <w:rsid w:val="00FC3857"/>
    <w:rsid w:val="00FC5E53"/>
    <w:rsid w:val="00FE0083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C189F-EFB3-463B-8A95-2503A797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9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B2D96"/>
    <w:pPr>
      <w:tabs>
        <w:tab w:val="left" w:pos="0"/>
      </w:tabs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2Char">
    <w:name w:val="Body Text Indent 2 Char"/>
    <w:link w:val="BodyTextIndent2"/>
    <w:rsid w:val="00FB2D96"/>
    <w:rPr>
      <w:rFonts w:ascii="Times Armenian" w:eastAsia="Times New Roman" w:hAnsi="Times Armenian" w:cs="Times New Roman"/>
      <w:sz w:val="24"/>
      <w:szCs w:val="20"/>
    </w:rPr>
  </w:style>
  <w:style w:type="character" w:customStyle="1" w:styleId="mechtexChar">
    <w:name w:val="mechtex Char"/>
    <w:link w:val="mechtex"/>
    <w:locked/>
    <w:rsid w:val="00FB2D9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B2D9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paragraph" w:customStyle="1" w:styleId="norm">
    <w:name w:val="norm"/>
    <w:basedOn w:val="Normal"/>
    <w:link w:val="normChar"/>
    <w:rsid w:val="00FB2D9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FB2D96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7A70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C66502"/>
    <w:rPr>
      <w:rFonts w:eastAsia="Times New Roman"/>
      <w:sz w:val="22"/>
      <w:szCs w:val="22"/>
    </w:rPr>
  </w:style>
  <w:style w:type="character" w:styleId="Strong">
    <w:name w:val="Strong"/>
    <w:uiPriority w:val="22"/>
    <w:qFormat/>
    <w:rsid w:val="00C665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40B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7137-7D92-42DD-A7A6-E705AB26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Karine.Yesayan</dc:creator>
  <cp:keywords>Mulberry 2.0</cp:keywords>
  <cp:lastModifiedBy>Armenak Khachatryan</cp:lastModifiedBy>
  <cp:revision>2</cp:revision>
  <cp:lastPrinted>2019-03-24T22:18:00Z</cp:lastPrinted>
  <dcterms:created xsi:type="dcterms:W3CDTF">2019-05-13T07:30:00Z</dcterms:created>
  <dcterms:modified xsi:type="dcterms:W3CDTF">2019-05-13T07:30:00Z</dcterms:modified>
</cp:coreProperties>
</file>