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4C" w:rsidRDefault="00856B4C" w:rsidP="00F532DF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F532DF" w:rsidRDefault="00F532DF" w:rsidP="00F532DF">
      <w:pPr>
        <w:contextualSpacing/>
        <w:jc w:val="center"/>
        <w:rPr>
          <w:rFonts w:ascii="GHEA Grapalat" w:hAnsi="GHEA Grapalat" w:cs="Sylfaen"/>
          <w:b/>
          <w:lang w:val="en-US"/>
        </w:rPr>
      </w:pPr>
      <w:r w:rsidRPr="00B0536D">
        <w:rPr>
          <w:rFonts w:ascii="GHEA Grapalat" w:hAnsi="GHEA Grapalat" w:cs="Sylfaen"/>
          <w:b/>
          <w:lang w:val="hy-AM"/>
        </w:rPr>
        <w:t>ՏԵՂԵԿԱՆՔ</w:t>
      </w:r>
    </w:p>
    <w:p w:rsidR="00F532DF" w:rsidRPr="00B845AC" w:rsidRDefault="00F532DF" w:rsidP="00F532DF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BD7DB3" w:rsidRDefault="00FA2715" w:rsidP="00F532DF">
      <w:pPr>
        <w:shd w:val="clear" w:color="auto" w:fill="FFFFFF"/>
        <w:spacing w:line="360" w:lineRule="auto"/>
        <w:ind w:firstLine="567"/>
        <w:contextualSpacing/>
        <w:jc w:val="center"/>
        <w:rPr>
          <w:rFonts w:ascii="GHEA Grapalat" w:hAnsi="GHEA Grapalat"/>
          <w:b/>
          <w:lang w:val="af-ZA"/>
        </w:rPr>
      </w:pPr>
      <w:r w:rsidRPr="00B0536D">
        <w:rPr>
          <w:rFonts w:ascii="GHEA Grapalat" w:hAnsi="GHEA Grapalat" w:cs="Sylfaen"/>
          <w:b/>
          <w:lang w:val="hy-AM"/>
        </w:rPr>
        <w:t>Հ</w:t>
      </w:r>
      <w:proofErr w:type="spellStart"/>
      <w:r w:rsidRPr="00B0536D">
        <w:rPr>
          <w:rFonts w:ascii="GHEA Grapalat" w:hAnsi="GHEA Grapalat" w:cs="Sylfaen"/>
          <w:b/>
          <w:lang w:val="en-US"/>
        </w:rPr>
        <w:t>այաստանի</w:t>
      </w:r>
      <w:proofErr w:type="spellEnd"/>
      <w:r w:rsidRPr="00306825">
        <w:rPr>
          <w:rFonts w:ascii="GHEA Grapalat" w:hAnsi="GHEA Grapalat" w:cs="Sylfaen"/>
          <w:b/>
          <w:lang w:val="af-ZA"/>
        </w:rPr>
        <w:t xml:space="preserve"> </w:t>
      </w:r>
      <w:r w:rsidRPr="00B0536D">
        <w:rPr>
          <w:rFonts w:ascii="GHEA Grapalat" w:hAnsi="GHEA Grapalat" w:cs="Sylfaen"/>
          <w:b/>
          <w:lang w:val="hy-AM"/>
        </w:rPr>
        <w:t>Հ</w:t>
      </w:r>
      <w:proofErr w:type="spellStart"/>
      <w:r w:rsidRPr="00B0536D">
        <w:rPr>
          <w:rFonts w:ascii="GHEA Grapalat" w:hAnsi="GHEA Grapalat" w:cs="Sylfaen"/>
          <w:b/>
          <w:lang w:val="en-US"/>
        </w:rPr>
        <w:t>անրապետության</w:t>
      </w:r>
      <w:proofErr w:type="spellEnd"/>
      <w:r w:rsidRPr="00B0536D">
        <w:rPr>
          <w:rFonts w:ascii="GHEA Grapalat" w:hAnsi="GHEA Grapalat" w:cs="Sylfaen"/>
          <w:b/>
          <w:lang w:val="hy-AM"/>
        </w:rPr>
        <w:t xml:space="preserve"> կառավարության </w:t>
      </w:r>
      <w:r w:rsidR="00F532DF" w:rsidRPr="00B0536D">
        <w:rPr>
          <w:rFonts w:ascii="GHEA Grapalat" w:hAnsi="GHEA Grapalat" w:cs="Sylfaen"/>
          <w:b/>
          <w:lang w:val="hy-AM"/>
        </w:rPr>
        <w:t>«Հայաստանի Հանրապետության 201</w:t>
      </w:r>
      <w:r w:rsidR="00F532DF">
        <w:rPr>
          <w:rFonts w:ascii="GHEA Grapalat" w:hAnsi="GHEA Grapalat" w:cs="Sylfaen"/>
          <w:b/>
          <w:lang w:val="en-US"/>
        </w:rPr>
        <w:t>9</w:t>
      </w:r>
      <w:r w:rsidR="00F532DF" w:rsidRPr="00B0536D">
        <w:rPr>
          <w:rFonts w:ascii="GHEA Grapalat" w:hAnsi="GHEA Grapalat" w:cs="Sylfaen"/>
          <w:b/>
          <w:lang w:val="hy-AM"/>
        </w:rPr>
        <w:t xml:space="preserve"> թվականի պետական բյուջեում վերաբաշխում և Հայաստանի Հանրապետության կառավարության 201</w:t>
      </w:r>
      <w:r w:rsidR="00F532DF">
        <w:rPr>
          <w:rFonts w:ascii="GHEA Grapalat" w:hAnsi="GHEA Grapalat" w:cs="Sylfaen"/>
          <w:b/>
          <w:lang w:val="en-US"/>
        </w:rPr>
        <w:t>8</w:t>
      </w:r>
      <w:r w:rsidR="00F532DF" w:rsidRPr="00B0536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="00F532DF">
        <w:rPr>
          <w:rFonts w:ascii="GHEA Grapalat" w:hAnsi="GHEA Grapalat" w:cs="Sylfaen"/>
          <w:b/>
          <w:lang w:val="en-US"/>
        </w:rPr>
        <w:t>7</w:t>
      </w:r>
      <w:r w:rsidR="00F532DF" w:rsidRPr="00B0536D">
        <w:rPr>
          <w:rFonts w:ascii="GHEA Grapalat" w:hAnsi="GHEA Grapalat" w:cs="Sylfaen"/>
          <w:b/>
          <w:lang w:val="hy-AM"/>
        </w:rPr>
        <w:t>-ի N 1</w:t>
      </w:r>
      <w:r w:rsidR="00F532DF">
        <w:rPr>
          <w:rFonts w:ascii="GHEA Grapalat" w:hAnsi="GHEA Grapalat" w:cs="Sylfaen"/>
          <w:b/>
          <w:lang w:val="en-US"/>
        </w:rPr>
        <w:t>5</w:t>
      </w:r>
      <w:r w:rsidR="00F532DF" w:rsidRPr="00B0536D">
        <w:rPr>
          <w:rFonts w:ascii="GHEA Grapalat" w:hAnsi="GHEA Grapalat" w:cs="Sylfaen"/>
          <w:b/>
          <w:lang w:val="hy-AM"/>
        </w:rPr>
        <w:t>1</w:t>
      </w:r>
      <w:r w:rsidR="00F532DF">
        <w:rPr>
          <w:rFonts w:ascii="GHEA Grapalat" w:hAnsi="GHEA Grapalat" w:cs="Sylfaen"/>
          <w:b/>
          <w:lang w:val="en-US"/>
        </w:rPr>
        <w:t>5</w:t>
      </w:r>
      <w:r w:rsidR="00F532DF" w:rsidRPr="00B0536D">
        <w:rPr>
          <w:rFonts w:ascii="GHEA Grapalat" w:hAnsi="GHEA Grapalat" w:cs="Sylfaen"/>
          <w:b/>
          <w:lang w:val="hy-AM"/>
        </w:rPr>
        <w:t>-Ն որոշման մեջ փոփոխություններ ու լրացումներ կատարելու</w:t>
      </w:r>
      <w:r>
        <w:rPr>
          <w:rFonts w:ascii="GHEA Grapalat" w:hAnsi="GHEA Grapalat" w:cs="Sylfaen"/>
          <w:b/>
          <w:lang w:val="en-US"/>
        </w:rPr>
        <w:t>,</w:t>
      </w:r>
      <w:r w:rsidR="00F532D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532DF">
        <w:rPr>
          <w:rFonts w:ascii="GHEA Grapalat" w:hAnsi="GHEA Grapalat" w:cs="Sylfaen"/>
          <w:b/>
          <w:lang w:val="en-US"/>
        </w:rPr>
        <w:t>Սո</w:t>
      </w:r>
      <w:r w:rsidR="00F532DF" w:rsidRPr="00B0536D">
        <w:rPr>
          <w:rFonts w:ascii="GHEA Grapalat" w:hAnsi="GHEA Grapalat" w:cs="Sylfaen"/>
          <w:b/>
          <w:lang w:val="hy-AM"/>
        </w:rPr>
        <w:t>ցիալական</w:t>
      </w:r>
      <w:proofErr w:type="spellEnd"/>
      <w:r w:rsidR="00F532DF" w:rsidRPr="00B0536D">
        <w:rPr>
          <w:rFonts w:ascii="GHEA Grapalat" w:hAnsi="GHEA Grapalat" w:cs="Sylfaen"/>
          <w:b/>
          <w:lang w:val="hy-AM"/>
        </w:rPr>
        <w:t xml:space="preserve"> ապահովության ծառայությանը գումար հատկացնելու մասին» որոշման նախագծի</w:t>
      </w:r>
      <w:r w:rsidR="00F532D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532DF">
        <w:rPr>
          <w:rFonts w:ascii="GHEA Grapalat" w:hAnsi="GHEA Grapalat"/>
          <w:b/>
          <w:lang w:val="af-ZA"/>
        </w:rPr>
        <w:t>վերաբերյալ</w:t>
      </w:r>
      <w:proofErr w:type="spellEnd"/>
    </w:p>
    <w:p w:rsidR="00BD7DB3" w:rsidRDefault="00BD7DB3" w:rsidP="00BD7DB3">
      <w:pPr>
        <w:shd w:val="clear" w:color="auto" w:fill="FFFFFF"/>
        <w:spacing w:line="360" w:lineRule="auto"/>
        <w:ind w:firstLine="567"/>
        <w:contextualSpacing/>
        <w:jc w:val="center"/>
        <w:rPr>
          <w:rFonts w:ascii="GHEA Grapalat" w:hAnsi="GHEA Grapalat" w:cs="GHEA Grapalat"/>
          <w:b/>
          <w:lang w:val="pt-BR"/>
        </w:rPr>
      </w:pPr>
    </w:p>
    <w:p w:rsidR="00BD7DB3" w:rsidRDefault="00BD7DB3" w:rsidP="00BD7DB3">
      <w:pPr>
        <w:pStyle w:val="ListParagraph"/>
        <w:numPr>
          <w:ilvl w:val="0"/>
          <w:numId w:val="12"/>
        </w:numPr>
        <w:spacing w:line="360" w:lineRule="auto"/>
        <w:contextualSpacing/>
        <w:jc w:val="center"/>
        <w:rPr>
          <w:rFonts w:ascii="GHEA Grapalat" w:hAnsi="GHEA Grapalat" w:cs="Sylfaen"/>
          <w:b/>
          <w:lang w:val="en-US"/>
        </w:rPr>
      </w:pPr>
      <w:r w:rsidRPr="00B0536D">
        <w:rPr>
          <w:rFonts w:ascii="GHEA Grapalat" w:hAnsi="GHEA Grapalat" w:cs="Sylfaen"/>
          <w:b/>
          <w:lang w:val="hy-AM"/>
        </w:rPr>
        <w:t>Իրավական ակտի անհրաժեշտությունը (նպատակը)</w:t>
      </w:r>
    </w:p>
    <w:p w:rsidR="00BD7DB3" w:rsidRPr="004861D4" w:rsidRDefault="00BD7DB3" w:rsidP="00BD7DB3">
      <w:pPr>
        <w:pStyle w:val="ListParagraph"/>
        <w:spacing w:line="360" w:lineRule="auto"/>
        <w:ind w:left="1080"/>
        <w:contextualSpacing/>
        <w:rPr>
          <w:rFonts w:ascii="GHEA Grapalat" w:hAnsi="GHEA Grapalat" w:cs="Sylfaen"/>
          <w:b/>
          <w:lang w:val="en-US"/>
        </w:rPr>
      </w:pPr>
    </w:p>
    <w:p w:rsidR="008534CA" w:rsidRDefault="008534CA" w:rsidP="008534C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նպատակը «Հայաստանի Հանրապետության աշխատանքային օրենսգրքում լրացումներ և փոփոխություններ կատարելու մասին» Հայաստանի Հանրապետության 2015 թվականի հունիսի 22-ի ՀՕ-96-Ն օրենքի 57-րդ հոդվածի 2-րդ մասի և Հայաստանի Հանրապետության կառավարության 2016 թվականի օգոստոսի 18-ի N 882-Ն որոշման դրույթների կիրարկումն ապահովելն է։</w:t>
      </w:r>
    </w:p>
    <w:p w:rsidR="00BD7DB3" w:rsidRPr="00AC7424" w:rsidRDefault="00BD7DB3" w:rsidP="00BD7DB3">
      <w:pPr>
        <w:spacing w:line="360" w:lineRule="auto"/>
        <w:ind w:firstLine="708"/>
        <w:jc w:val="both"/>
        <w:rPr>
          <w:rFonts w:ascii="GHEA Grapalat" w:hAnsi="GHEA Grapalat" w:cs="Arial Armenian"/>
          <w:lang w:val="en-US"/>
        </w:rPr>
      </w:pPr>
    </w:p>
    <w:p w:rsidR="00BD7DB3" w:rsidRDefault="00BD7DB3" w:rsidP="00BD7DB3">
      <w:pPr>
        <w:numPr>
          <w:ilvl w:val="0"/>
          <w:numId w:val="12"/>
        </w:numPr>
        <w:tabs>
          <w:tab w:val="left" w:pos="900"/>
          <w:tab w:val="left" w:pos="1170"/>
        </w:tabs>
        <w:spacing w:line="360" w:lineRule="auto"/>
        <w:contextualSpacing/>
        <w:jc w:val="both"/>
        <w:rPr>
          <w:rFonts w:ascii="GHEA Grapalat" w:hAnsi="GHEA Grapalat" w:cs="Sylfaen"/>
          <w:b/>
          <w:lang w:val="en-US"/>
        </w:rPr>
      </w:pPr>
      <w:r w:rsidRPr="00B845AC">
        <w:rPr>
          <w:rFonts w:ascii="GHEA Grapalat" w:hAnsi="GHEA Grapalat" w:cs="Sylfaen"/>
          <w:b/>
          <w:lang w:val="hy-AM"/>
        </w:rPr>
        <w:t>Կարգավորման</w:t>
      </w:r>
      <w:r>
        <w:rPr>
          <w:rFonts w:ascii="GHEA Grapalat" w:hAnsi="GHEA Grapalat" w:cs="Sylfaen"/>
          <w:b/>
          <w:lang w:val="hy-AM"/>
        </w:rPr>
        <w:t xml:space="preserve"> հարաբերությունների ներկա վիճակը և առկա խնդիրները</w:t>
      </w:r>
    </w:p>
    <w:p w:rsidR="00BD7DB3" w:rsidRPr="00763259" w:rsidRDefault="00BD7DB3" w:rsidP="00BD7DB3">
      <w:pPr>
        <w:tabs>
          <w:tab w:val="left" w:pos="900"/>
          <w:tab w:val="left" w:pos="1170"/>
        </w:tabs>
        <w:spacing w:line="360" w:lineRule="auto"/>
        <w:ind w:left="1080"/>
        <w:contextualSpacing/>
        <w:jc w:val="both"/>
        <w:rPr>
          <w:rFonts w:ascii="GHEA Grapalat" w:hAnsi="GHEA Grapalat" w:cs="Sylfaen"/>
          <w:b/>
          <w:lang w:val="en-US"/>
        </w:rPr>
      </w:pPr>
    </w:p>
    <w:p w:rsidR="00F25BF1" w:rsidRDefault="00FD2592" w:rsidP="00F25BF1">
      <w:pPr>
        <w:spacing w:line="360" w:lineRule="auto"/>
        <w:ind w:firstLine="375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hy-AM"/>
        </w:rPr>
        <w:t xml:space="preserve">«Հայաստանի Հանրապետության աշխատանքային օրենսգրքում լրացումներ և փոփոխություններ կատարելու մասին» </w:t>
      </w:r>
      <w:r w:rsidR="00F25BF1" w:rsidRPr="009610B2">
        <w:rPr>
          <w:rFonts w:ascii="GHEA Grapalat" w:hAnsi="GHEA Grapalat"/>
          <w:lang w:val="en-US"/>
        </w:rPr>
        <w:t xml:space="preserve">2015 </w:t>
      </w:r>
      <w:proofErr w:type="spellStart"/>
      <w:r w:rsidR="00F25BF1" w:rsidRPr="003C517E">
        <w:rPr>
          <w:rFonts w:ascii="GHEA Grapalat" w:hAnsi="GHEA Grapalat" w:cs="Sylfaen"/>
        </w:rPr>
        <w:t>թվականի</w:t>
      </w:r>
      <w:proofErr w:type="spellEnd"/>
      <w:r w:rsidR="00F25BF1" w:rsidRPr="009610B2">
        <w:rPr>
          <w:rFonts w:ascii="GHEA Grapalat" w:hAnsi="GHEA Grapalat"/>
          <w:lang w:val="en-US"/>
        </w:rPr>
        <w:t xml:space="preserve"> </w:t>
      </w:r>
      <w:proofErr w:type="spellStart"/>
      <w:r w:rsidR="00F25BF1" w:rsidRPr="003C517E">
        <w:rPr>
          <w:rFonts w:ascii="GHEA Grapalat" w:hAnsi="GHEA Grapalat" w:cs="Sylfaen"/>
        </w:rPr>
        <w:t>հունիսի</w:t>
      </w:r>
      <w:proofErr w:type="spellEnd"/>
      <w:r w:rsidR="00F25BF1" w:rsidRPr="009610B2">
        <w:rPr>
          <w:rFonts w:ascii="GHEA Grapalat" w:hAnsi="GHEA Grapalat"/>
          <w:lang w:val="en-US"/>
        </w:rPr>
        <w:t xml:space="preserve"> 22-</w:t>
      </w:r>
      <w:r w:rsidR="00F25BF1" w:rsidRPr="003C517E">
        <w:rPr>
          <w:rFonts w:ascii="GHEA Grapalat" w:hAnsi="GHEA Grapalat" w:cs="Sylfaen"/>
        </w:rPr>
        <w:t>ի</w:t>
      </w:r>
      <w:r w:rsidR="00F25BF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ՀՕ-96-Ն ՀՀ օրենքի (այսուհետ՝ Օրենք) համաձայն՝ 2017 թվականի հունվարի 1-ից դադարեցվում է աշխատանքային գրքույկների կիրառությունը աշխատանքային հարաբերություններում:</w:t>
      </w:r>
      <w:r w:rsidR="00F25BF1">
        <w:rPr>
          <w:rFonts w:ascii="GHEA Grapalat" w:hAnsi="GHEA Grapalat"/>
          <w:lang w:val="en-US"/>
        </w:rPr>
        <w:t xml:space="preserve"> </w:t>
      </w:r>
      <w:r w:rsidR="00F25BF1">
        <w:rPr>
          <w:rFonts w:ascii="GHEA Grapalat" w:hAnsi="GHEA Grapalat" w:cs="Sylfaen"/>
          <w:lang w:val="en-US"/>
        </w:rPr>
        <w:t>Օ</w:t>
      </w:r>
      <w:proofErr w:type="spellStart"/>
      <w:r w:rsidR="00F25BF1" w:rsidRPr="003C517E">
        <w:rPr>
          <w:rFonts w:ascii="GHEA Grapalat" w:hAnsi="GHEA Grapalat" w:cs="Sylfaen"/>
        </w:rPr>
        <w:t>րենքի</w:t>
      </w:r>
      <w:proofErr w:type="spellEnd"/>
      <w:r w:rsidR="00F25BF1" w:rsidRPr="009610B2">
        <w:rPr>
          <w:rFonts w:ascii="GHEA Grapalat" w:hAnsi="GHEA Grapalat"/>
          <w:lang w:val="en-US"/>
        </w:rPr>
        <w:t xml:space="preserve"> 57-</w:t>
      </w:r>
      <w:proofErr w:type="spellStart"/>
      <w:r w:rsidR="00F25BF1" w:rsidRPr="003C517E">
        <w:rPr>
          <w:rFonts w:ascii="GHEA Grapalat" w:hAnsi="GHEA Grapalat" w:cs="Sylfaen"/>
        </w:rPr>
        <w:t>րդ</w:t>
      </w:r>
      <w:proofErr w:type="spellEnd"/>
      <w:r w:rsidR="00F25BF1" w:rsidRPr="009610B2">
        <w:rPr>
          <w:rFonts w:ascii="GHEA Grapalat" w:hAnsi="GHEA Grapalat"/>
          <w:lang w:val="en-US"/>
        </w:rPr>
        <w:t xml:space="preserve"> </w:t>
      </w:r>
      <w:proofErr w:type="spellStart"/>
      <w:r w:rsidR="00F25BF1" w:rsidRPr="003C517E">
        <w:rPr>
          <w:rFonts w:ascii="GHEA Grapalat" w:hAnsi="GHEA Grapalat" w:cs="Sylfaen"/>
        </w:rPr>
        <w:t>հոդվածի</w:t>
      </w:r>
      <w:proofErr w:type="spellEnd"/>
      <w:r w:rsidR="00F25BF1" w:rsidRPr="009610B2">
        <w:rPr>
          <w:rFonts w:ascii="GHEA Grapalat" w:hAnsi="GHEA Grapalat"/>
          <w:lang w:val="en-US"/>
        </w:rPr>
        <w:t xml:space="preserve"> 2-</w:t>
      </w:r>
      <w:proofErr w:type="spellStart"/>
      <w:r w:rsidR="00F25BF1" w:rsidRPr="003C517E">
        <w:rPr>
          <w:rFonts w:ascii="GHEA Grapalat" w:hAnsi="GHEA Grapalat" w:cs="Sylfaen"/>
        </w:rPr>
        <w:t>րդ</w:t>
      </w:r>
      <w:proofErr w:type="spellEnd"/>
      <w:r w:rsidR="00F25BF1" w:rsidRPr="009610B2">
        <w:rPr>
          <w:rFonts w:ascii="GHEA Grapalat" w:hAnsi="GHEA Grapalat"/>
          <w:lang w:val="en-US"/>
        </w:rPr>
        <w:t xml:space="preserve"> </w:t>
      </w:r>
      <w:proofErr w:type="spellStart"/>
      <w:r w:rsidR="00F25BF1" w:rsidRPr="003C517E">
        <w:rPr>
          <w:rFonts w:ascii="GHEA Grapalat" w:hAnsi="GHEA Grapalat" w:cs="Sylfaen"/>
        </w:rPr>
        <w:t>մասի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>
        <w:rPr>
          <w:rFonts w:ascii="GHEA Grapalat" w:hAnsi="GHEA Grapalat" w:cs="Sylfaen"/>
        </w:rPr>
        <w:t>համաձայն</w:t>
      </w:r>
      <w:proofErr w:type="spellEnd"/>
      <w:r w:rsidR="00F25BF1">
        <w:rPr>
          <w:rFonts w:ascii="GHEA Grapalat" w:hAnsi="GHEA Grapalat" w:cs="Sylfaen"/>
        </w:rPr>
        <w:t>՝</w:t>
      </w:r>
      <w:r w:rsidR="00F25BF1" w:rsidRPr="009610B2">
        <w:rPr>
          <w:rFonts w:ascii="GHEA Grapalat" w:hAnsi="GHEA Grapalat" w:cs="Sylfaen"/>
          <w:lang w:val="en-US"/>
        </w:rPr>
        <w:t xml:space="preserve"> (</w:t>
      </w:r>
      <w:proofErr w:type="spellStart"/>
      <w:r w:rsidR="00F25BF1">
        <w:rPr>
          <w:rFonts w:ascii="GHEA Grapalat" w:hAnsi="GHEA Grapalat" w:cs="Sylfaen"/>
        </w:rPr>
        <w:t>փոփոխությունը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>
        <w:rPr>
          <w:rFonts w:ascii="GHEA Grapalat" w:hAnsi="GHEA Grapalat" w:cs="Sylfaen"/>
        </w:rPr>
        <w:t>կատարվել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r w:rsidR="00F25BF1">
        <w:rPr>
          <w:rFonts w:ascii="GHEA Grapalat" w:hAnsi="GHEA Grapalat" w:cs="Sylfaen"/>
        </w:rPr>
        <w:t>է</w:t>
      </w:r>
      <w:r w:rsidR="00F25BF1" w:rsidRPr="009610B2">
        <w:rPr>
          <w:rFonts w:ascii="GHEA Grapalat" w:hAnsi="GHEA Grapalat" w:cs="Sylfaen"/>
          <w:lang w:val="en-US"/>
        </w:rPr>
        <w:t xml:space="preserve"> 2018 </w:t>
      </w:r>
      <w:proofErr w:type="spellStart"/>
      <w:r w:rsidR="00F25BF1">
        <w:rPr>
          <w:rFonts w:ascii="GHEA Grapalat" w:hAnsi="GHEA Grapalat" w:cs="Sylfaen"/>
        </w:rPr>
        <w:t>թվականի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>
        <w:rPr>
          <w:rFonts w:ascii="GHEA Grapalat" w:hAnsi="GHEA Grapalat" w:cs="Sylfaen"/>
        </w:rPr>
        <w:t>նոյեմբերի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2-</w:t>
      </w:r>
      <w:r w:rsidR="00F25BF1">
        <w:rPr>
          <w:rFonts w:ascii="GHEA Grapalat" w:hAnsi="GHEA Grapalat" w:cs="Sylfaen"/>
        </w:rPr>
        <w:t>ի</w:t>
      </w:r>
      <w:r w:rsidR="00F25BF1" w:rsidRPr="009610B2">
        <w:rPr>
          <w:rFonts w:ascii="GHEA Grapalat" w:hAnsi="GHEA Grapalat" w:cs="Sylfaen"/>
          <w:lang w:val="en-US"/>
        </w:rPr>
        <w:t xml:space="preserve"> N </w:t>
      </w:r>
      <w:r w:rsidR="00F25BF1">
        <w:rPr>
          <w:rFonts w:ascii="GHEA Grapalat" w:hAnsi="GHEA Grapalat" w:cs="Sylfaen"/>
        </w:rPr>
        <w:t>ՀՕ</w:t>
      </w:r>
      <w:r w:rsidR="00F25BF1" w:rsidRPr="009610B2">
        <w:rPr>
          <w:rFonts w:ascii="GHEA Grapalat" w:hAnsi="GHEA Grapalat" w:cs="Sylfaen"/>
          <w:lang w:val="en-US"/>
        </w:rPr>
        <w:t>-416-</w:t>
      </w:r>
      <w:r w:rsidR="00F25BF1">
        <w:rPr>
          <w:rFonts w:ascii="GHEA Grapalat" w:hAnsi="GHEA Grapalat" w:cs="Sylfaen"/>
        </w:rPr>
        <w:t>Ն</w:t>
      </w:r>
      <w:r w:rsidR="00F25BF1" w:rsidRPr="009610B2">
        <w:rPr>
          <w:rFonts w:ascii="GHEA Grapalat" w:hAnsi="GHEA Grapalat" w:cs="Sylfaen"/>
          <w:lang w:val="en-US"/>
        </w:rPr>
        <w:t xml:space="preserve"> </w:t>
      </w:r>
      <w:r w:rsidR="00F25BF1">
        <w:rPr>
          <w:rFonts w:ascii="GHEA Grapalat" w:hAnsi="GHEA Grapalat" w:cs="Sylfaen"/>
        </w:rPr>
        <w:t>ՀՀ</w:t>
      </w:r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>
        <w:rPr>
          <w:rFonts w:ascii="GHEA Grapalat" w:hAnsi="GHEA Grapalat" w:cs="Sylfaen"/>
        </w:rPr>
        <w:t>օրենքով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) </w:t>
      </w:r>
      <w:proofErr w:type="spellStart"/>
      <w:r w:rsidR="00F25BF1" w:rsidRPr="00CF2C4E">
        <w:rPr>
          <w:rFonts w:ascii="GHEA Grapalat" w:hAnsi="GHEA Grapalat" w:cs="Sylfaen"/>
        </w:rPr>
        <w:t>հիմնական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աշխատավայրի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գործատուն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պարտավոր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r w:rsidR="00F25BF1" w:rsidRPr="00CF2C4E">
        <w:rPr>
          <w:rFonts w:ascii="GHEA Grapalat" w:hAnsi="GHEA Grapalat" w:cs="Sylfaen"/>
        </w:rPr>
        <w:t>է</w:t>
      </w:r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Հայաստանի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Հանրապետության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կառավարության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սահմանած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կարգով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2017 </w:t>
      </w:r>
      <w:proofErr w:type="spellStart"/>
      <w:r w:rsidR="00F25BF1" w:rsidRPr="00CF2C4E">
        <w:rPr>
          <w:rFonts w:ascii="GHEA Grapalat" w:hAnsi="GHEA Grapalat" w:cs="Sylfaen"/>
        </w:rPr>
        <w:t>թվ</w:t>
      </w:r>
      <w:r w:rsidR="004C3F3B">
        <w:rPr>
          <w:rFonts w:ascii="GHEA Grapalat" w:hAnsi="GHEA Grapalat" w:cs="Sylfaen"/>
        </w:rPr>
        <w:t>ականի</w:t>
      </w:r>
      <w:proofErr w:type="spellEnd"/>
      <w:r w:rsidR="004C3F3B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4C3F3B">
        <w:rPr>
          <w:rFonts w:ascii="GHEA Grapalat" w:hAnsi="GHEA Grapalat" w:cs="Sylfaen"/>
        </w:rPr>
        <w:t>հունվարի</w:t>
      </w:r>
      <w:proofErr w:type="spellEnd"/>
      <w:r w:rsidR="004C3F3B" w:rsidRPr="009610B2">
        <w:rPr>
          <w:rFonts w:ascii="GHEA Grapalat" w:hAnsi="GHEA Grapalat" w:cs="Sylfaen"/>
          <w:lang w:val="en-US"/>
        </w:rPr>
        <w:t xml:space="preserve"> 1-</w:t>
      </w:r>
      <w:proofErr w:type="spellStart"/>
      <w:r w:rsidR="004C3F3B">
        <w:rPr>
          <w:rFonts w:ascii="GHEA Grapalat" w:hAnsi="GHEA Grapalat" w:cs="Sylfaen"/>
        </w:rPr>
        <w:t>ից</w:t>
      </w:r>
      <w:proofErr w:type="spellEnd"/>
      <w:r w:rsidR="004C3F3B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4C3F3B">
        <w:rPr>
          <w:rFonts w:ascii="GHEA Grapalat" w:hAnsi="GHEA Grapalat" w:cs="Sylfaen"/>
        </w:rPr>
        <w:t>հետո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երեք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տարվա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ընթացքում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, </w:t>
      </w:r>
      <w:proofErr w:type="spellStart"/>
      <w:r w:rsidR="00F25BF1" w:rsidRPr="00CF2C4E">
        <w:rPr>
          <w:rFonts w:ascii="GHEA Grapalat" w:hAnsi="GHEA Grapalat" w:cs="Sylfaen"/>
        </w:rPr>
        <w:t>իր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մոտ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4C3F3B">
        <w:rPr>
          <w:rFonts w:ascii="GHEA Grapalat" w:hAnsi="GHEA Grapalat" w:cs="Sylfaen"/>
        </w:rPr>
        <w:t>վարվող</w:t>
      </w:r>
      <w:proofErr w:type="spellEnd"/>
      <w:r w:rsidR="004C3F3B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4C3F3B">
        <w:rPr>
          <w:rFonts w:ascii="GHEA Grapalat" w:hAnsi="GHEA Grapalat" w:cs="Sylfaen"/>
        </w:rPr>
        <w:t>աշխատանքային</w:t>
      </w:r>
      <w:proofErr w:type="spellEnd"/>
      <w:r w:rsidR="004C3F3B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4C3F3B">
        <w:rPr>
          <w:rFonts w:ascii="GHEA Grapalat" w:hAnsi="GHEA Grapalat" w:cs="Sylfaen"/>
        </w:rPr>
        <w:t>գրքույկները</w:t>
      </w:r>
      <w:proofErr w:type="spellEnd"/>
      <w:r w:rsidR="00F25BF1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ներկայացնել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Հայաստանի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Հանրապետության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կառավարության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լիազորած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պետական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կառավարման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մարմին</w:t>
      </w:r>
      <w:proofErr w:type="spellEnd"/>
      <w:r w:rsidR="00F25BF1" w:rsidRPr="00CF2C4E">
        <w:rPr>
          <w:rFonts w:ascii="GHEA Grapalat" w:hAnsi="GHEA Grapalat" w:cs="Sylfaen"/>
        </w:rPr>
        <w:t>՝</w:t>
      </w:r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աշխատանքային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lastRenderedPageBreak/>
        <w:t>գրքույկում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առկա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տեղեկատվությունը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պետական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կենսաթոշակային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համակարգի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 w:rsidRPr="00CF2C4E">
        <w:rPr>
          <w:rFonts w:ascii="GHEA Grapalat" w:hAnsi="GHEA Grapalat" w:cs="Sylfaen"/>
        </w:rPr>
        <w:t>տվյալն</w:t>
      </w:r>
      <w:r w:rsidR="00F25BF1">
        <w:rPr>
          <w:rFonts w:ascii="GHEA Grapalat" w:hAnsi="GHEA Grapalat" w:cs="Sylfaen"/>
        </w:rPr>
        <w:t>երի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>
        <w:rPr>
          <w:rFonts w:ascii="GHEA Grapalat" w:hAnsi="GHEA Grapalat" w:cs="Sylfaen"/>
        </w:rPr>
        <w:t>շտեմարան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>
        <w:rPr>
          <w:rFonts w:ascii="GHEA Grapalat" w:hAnsi="GHEA Grapalat" w:cs="Sylfaen"/>
        </w:rPr>
        <w:t>ներառելու</w:t>
      </w:r>
      <w:proofErr w:type="spellEnd"/>
      <w:r w:rsidR="00F25BF1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F25BF1">
        <w:rPr>
          <w:rFonts w:ascii="GHEA Grapalat" w:hAnsi="GHEA Grapalat" w:cs="Sylfaen"/>
        </w:rPr>
        <w:t>նպատակով</w:t>
      </w:r>
      <w:proofErr w:type="spellEnd"/>
      <w:r w:rsidR="00F25BF1" w:rsidRPr="009610B2">
        <w:rPr>
          <w:rFonts w:ascii="GHEA Grapalat" w:hAnsi="GHEA Grapalat" w:cs="Sylfaen"/>
          <w:lang w:val="en-US"/>
        </w:rPr>
        <w:t>:</w:t>
      </w:r>
    </w:p>
    <w:p w:rsidR="004C3F3B" w:rsidRDefault="00F25BF1" w:rsidP="00882FA0">
      <w:pPr>
        <w:spacing w:line="360" w:lineRule="auto"/>
        <w:ind w:right="-190" w:firstLine="375"/>
        <w:jc w:val="both"/>
        <w:rPr>
          <w:rFonts w:ascii="GHEA Grapalat" w:hAnsi="GHEA Grapalat"/>
          <w:lang w:val="en-US"/>
        </w:rPr>
      </w:pPr>
      <w:proofErr w:type="spellStart"/>
      <w:r w:rsidRPr="003C517E">
        <w:rPr>
          <w:rFonts w:ascii="GHEA Grapalat" w:hAnsi="GHEA Grapalat"/>
        </w:rPr>
        <w:t>Հայաստանի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/>
        </w:rPr>
        <w:t>Հանրապետության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/>
        </w:rPr>
        <w:t>կառավարության</w:t>
      </w:r>
      <w:proofErr w:type="spellEnd"/>
      <w:r w:rsidRPr="009610B2">
        <w:rPr>
          <w:rFonts w:ascii="GHEA Grapalat" w:hAnsi="GHEA Grapalat"/>
          <w:lang w:val="en-US"/>
        </w:rPr>
        <w:t xml:space="preserve"> 2016 </w:t>
      </w:r>
      <w:proofErr w:type="spellStart"/>
      <w:r w:rsidRPr="003C517E">
        <w:rPr>
          <w:rFonts w:ascii="GHEA Grapalat" w:hAnsi="GHEA Grapalat"/>
        </w:rPr>
        <w:t>թվականի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/>
        </w:rPr>
        <w:t>օգոստոսի</w:t>
      </w:r>
      <w:proofErr w:type="spellEnd"/>
      <w:r w:rsidRPr="009610B2">
        <w:rPr>
          <w:rFonts w:ascii="GHEA Grapalat" w:hAnsi="GHEA Grapalat"/>
          <w:lang w:val="en-US"/>
        </w:rPr>
        <w:t xml:space="preserve"> 18-</w:t>
      </w:r>
      <w:r w:rsidRPr="003C517E">
        <w:rPr>
          <w:rFonts w:ascii="GHEA Grapalat" w:hAnsi="GHEA Grapalat"/>
        </w:rPr>
        <w:t>ի</w:t>
      </w:r>
      <w:r w:rsidRPr="009610B2">
        <w:rPr>
          <w:rFonts w:ascii="GHEA Grapalat" w:hAnsi="GHEA Grapalat"/>
          <w:lang w:val="en-US"/>
        </w:rPr>
        <w:t xml:space="preserve"> «</w:t>
      </w:r>
      <w:proofErr w:type="spellStart"/>
      <w:r w:rsidRPr="003C517E">
        <w:rPr>
          <w:rFonts w:ascii="GHEA Grapalat" w:hAnsi="GHEA Grapalat" w:cs="Sylfaen"/>
          <w:bCs/>
        </w:rPr>
        <w:t>Հայաստանի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Հանրապետության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կառավարության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լիազորած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պետական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կառավարման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մարմին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ճանաչելու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, </w:t>
      </w:r>
      <w:proofErr w:type="spellStart"/>
      <w:r w:rsidRPr="003C517E">
        <w:rPr>
          <w:rFonts w:ascii="GHEA Grapalat" w:hAnsi="GHEA Grapalat" w:cs="Sylfaen"/>
          <w:bCs/>
        </w:rPr>
        <w:t>աշխատանքային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գրքույկները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Հայաստանի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Հանրապետության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կառավարության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լիազորած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պետական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կառավարման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մարմին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ներկայացնելու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r w:rsidRPr="003C517E">
        <w:rPr>
          <w:rFonts w:ascii="GHEA Grapalat" w:hAnsi="GHEA Grapalat" w:cs="Sylfaen"/>
          <w:bCs/>
        </w:rPr>
        <w:t>և</w:t>
      </w:r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աշխատողներին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հանձնելու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կարգը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սահմանելու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ու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Հայաստանի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Հանրապետության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կառավարության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2006 </w:t>
      </w:r>
      <w:proofErr w:type="spellStart"/>
      <w:r w:rsidRPr="003C517E">
        <w:rPr>
          <w:rFonts w:ascii="GHEA Grapalat" w:hAnsi="GHEA Grapalat" w:cs="Sylfaen"/>
          <w:bCs/>
        </w:rPr>
        <w:t>թվականի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հունիսի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16-</w:t>
      </w:r>
      <w:r w:rsidRPr="003C517E">
        <w:rPr>
          <w:rFonts w:ascii="GHEA Grapalat" w:hAnsi="GHEA Grapalat" w:cs="Sylfaen"/>
          <w:bCs/>
        </w:rPr>
        <w:t>ի</w:t>
      </w:r>
      <w:r w:rsidRPr="009610B2">
        <w:rPr>
          <w:rFonts w:ascii="GHEA Grapalat" w:hAnsi="GHEA Grapalat"/>
          <w:bCs/>
          <w:lang w:val="en-US"/>
        </w:rPr>
        <w:t xml:space="preserve"> N 876-</w:t>
      </w:r>
      <w:r w:rsidRPr="003C517E">
        <w:rPr>
          <w:rFonts w:ascii="GHEA Grapalat" w:hAnsi="GHEA Grapalat" w:cs="Sylfaen"/>
          <w:bCs/>
        </w:rPr>
        <w:t>Ն</w:t>
      </w:r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որոշումն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ուժը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կորցրած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ճանաչելու</w:t>
      </w:r>
      <w:proofErr w:type="spellEnd"/>
      <w:r w:rsidRPr="009610B2">
        <w:rPr>
          <w:rFonts w:ascii="GHEA Grapalat" w:hAnsi="GHEA Grapalat"/>
          <w:bCs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  <w:bCs/>
        </w:rPr>
        <w:t>մասին</w:t>
      </w:r>
      <w:proofErr w:type="spellEnd"/>
      <w:r w:rsidRPr="009610B2">
        <w:rPr>
          <w:rFonts w:ascii="GHEA Grapalat" w:hAnsi="GHEA Grapalat"/>
          <w:lang w:val="en-US"/>
        </w:rPr>
        <w:t>» N 882-</w:t>
      </w:r>
      <w:r w:rsidRPr="003C517E">
        <w:rPr>
          <w:rFonts w:ascii="GHEA Grapalat" w:hAnsi="GHEA Grapalat" w:cs="Sylfaen"/>
        </w:rPr>
        <w:t>Ն</w:t>
      </w:r>
      <w:r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որոշման</w:t>
      </w:r>
      <w:proofErr w:type="spellEnd"/>
      <w:r w:rsidRPr="009610B2">
        <w:rPr>
          <w:rFonts w:ascii="GHEA Grapalat" w:hAnsi="GHEA Grapalat" w:cs="Sylfaen"/>
          <w:lang w:val="en-US"/>
        </w:rPr>
        <w:t xml:space="preserve"> (</w:t>
      </w:r>
      <w:proofErr w:type="spellStart"/>
      <w:r w:rsidRPr="003C517E">
        <w:rPr>
          <w:rFonts w:ascii="GHEA Grapalat" w:hAnsi="GHEA Grapalat" w:cs="Sylfaen"/>
        </w:rPr>
        <w:t>այսուհետ</w:t>
      </w:r>
      <w:proofErr w:type="spellEnd"/>
      <w:r w:rsidRPr="003C517E">
        <w:rPr>
          <w:rFonts w:ascii="GHEA Grapalat" w:hAnsi="GHEA Grapalat" w:cs="Sylfaen"/>
        </w:rPr>
        <w:t>՝</w:t>
      </w:r>
      <w:r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Որոշում</w:t>
      </w:r>
      <w:proofErr w:type="spellEnd"/>
      <w:r w:rsidRPr="009610B2">
        <w:rPr>
          <w:rFonts w:ascii="GHEA Grapalat" w:hAnsi="GHEA Grapalat" w:cs="Sylfaen"/>
          <w:lang w:val="en-US"/>
        </w:rPr>
        <w:t>) 1-</w:t>
      </w:r>
      <w:proofErr w:type="spellStart"/>
      <w:r w:rsidRPr="003C517E">
        <w:rPr>
          <w:rFonts w:ascii="GHEA Grapalat" w:hAnsi="GHEA Grapalat" w:cs="Sylfaen"/>
        </w:rPr>
        <w:t>ին</w:t>
      </w:r>
      <w:proofErr w:type="spellEnd"/>
      <w:r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կետի</w:t>
      </w:r>
      <w:proofErr w:type="spellEnd"/>
      <w:r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համաձայն</w:t>
      </w:r>
      <w:proofErr w:type="spellEnd"/>
      <w:r w:rsidRPr="003C517E">
        <w:rPr>
          <w:rFonts w:ascii="GHEA Grapalat" w:hAnsi="GHEA Grapalat" w:cs="Sylfaen"/>
        </w:rPr>
        <w:t>՝</w:t>
      </w:r>
      <w:r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աշխատանքային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գրքույկում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առկա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տեղեկատվությունը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պետական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կենսաթոշակային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համակարգի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տվյալների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շտեմարանում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ներառելու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համար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Հայաստանի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Հանրապետության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կառավարության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լիազորած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պետական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կառավարման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մարմին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r w:rsidRPr="003C517E">
        <w:rPr>
          <w:rFonts w:ascii="GHEA Grapalat" w:hAnsi="GHEA Grapalat"/>
        </w:rPr>
        <w:t>է</w:t>
      </w:r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ճանաչվել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</w:t>
      </w:r>
      <w:proofErr w:type="spellStart"/>
      <w:r w:rsidRPr="003C517E">
        <w:rPr>
          <w:rFonts w:ascii="GHEA Grapalat" w:hAnsi="GHEA Grapalat" w:cs="Sylfaen"/>
        </w:rPr>
        <w:t>շխատանքի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r w:rsidRPr="003C517E">
        <w:rPr>
          <w:rFonts w:ascii="GHEA Grapalat" w:hAnsi="GHEA Grapalat" w:cs="Sylfaen"/>
        </w:rPr>
        <w:t>և</w:t>
      </w:r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սոցիալական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հարցերի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նախարարության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սոցիալական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ապահովության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3C517E">
        <w:rPr>
          <w:rFonts w:ascii="GHEA Grapalat" w:hAnsi="GHEA Grapalat" w:cs="Sylfaen"/>
        </w:rPr>
        <w:t>ծառայությունը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/>
          <w:lang w:val="hy-AM"/>
        </w:rPr>
        <w:t>(այսուհետ՝ Ծառայություն)</w:t>
      </w:r>
      <w:r w:rsidR="004C3F3B">
        <w:rPr>
          <w:rFonts w:ascii="GHEA Grapalat" w:hAnsi="GHEA Grapalat"/>
          <w:lang w:val="en-US"/>
        </w:rPr>
        <w:t>:</w:t>
      </w:r>
    </w:p>
    <w:p w:rsidR="00F25BF1" w:rsidRPr="00882FA0" w:rsidRDefault="00AA41E6" w:rsidP="00882FA0">
      <w:pPr>
        <w:spacing w:line="360" w:lineRule="auto"/>
        <w:ind w:right="-190" w:firstLine="375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</w:rPr>
        <w:t>Ծառայությ</w:t>
      </w:r>
      <w:r>
        <w:rPr>
          <w:rFonts w:ascii="GHEA Grapalat" w:hAnsi="GHEA Grapalat"/>
          <w:lang w:val="en-US"/>
        </w:rPr>
        <w:t>ու</w:t>
      </w:r>
      <w:proofErr w:type="spellEnd"/>
      <w:r w:rsidR="00FA2715">
        <w:rPr>
          <w:rFonts w:ascii="GHEA Grapalat" w:hAnsi="GHEA Grapalat"/>
        </w:rPr>
        <w:t>ն</w:t>
      </w:r>
      <w:r w:rsidR="00FA2715">
        <w:rPr>
          <w:rFonts w:ascii="GHEA Grapalat" w:hAnsi="GHEA Grapalat"/>
          <w:lang w:val="en-US"/>
        </w:rPr>
        <w:t>ն</w:t>
      </w:r>
      <w:r w:rsidRPr="009610B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Pr="00F532DF">
        <w:rPr>
          <w:rFonts w:ascii="GHEA Grapalat" w:hAnsi="GHEA Grapalat"/>
        </w:rPr>
        <w:t>վերապահված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F532DF">
        <w:rPr>
          <w:rFonts w:ascii="GHEA Grapalat" w:hAnsi="GHEA Grapalat"/>
        </w:rPr>
        <w:t>լիազորությունների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F532DF">
        <w:rPr>
          <w:rFonts w:ascii="GHEA Grapalat" w:hAnsi="GHEA Grapalat"/>
        </w:rPr>
        <w:t>արդյունավետ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F532DF">
        <w:rPr>
          <w:rFonts w:ascii="GHEA Grapalat" w:hAnsi="GHEA Grapalat"/>
        </w:rPr>
        <w:t>իրականացումը</w:t>
      </w:r>
      <w:proofErr w:type="spellEnd"/>
      <w:r w:rsidR="004C3F3B" w:rsidRPr="009610B2">
        <w:rPr>
          <w:rFonts w:ascii="GHEA Grapalat" w:hAnsi="GHEA Grapalat"/>
          <w:lang w:val="en-US"/>
        </w:rPr>
        <w:t xml:space="preserve"> </w:t>
      </w:r>
      <w:proofErr w:type="spellStart"/>
      <w:r w:rsidR="004C3F3B">
        <w:rPr>
          <w:rFonts w:ascii="GHEA Grapalat" w:hAnsi="GHEA Grapalat"/>
        </w:rPr>
        <w:t>ապահով</w:t>
      </w:r>
      <w:r w:rsidR="004C3F3B">
        <w:rPr>
          <w:rFonts w:ascii="GHEA Grapalat" w:hAnsi="GHEA Grapalat"/>
          <w:lang w:val="en-US"/>
        </w:rPr>
        <w:t>ելու</w:t>
      </w:r>
      <w:proofErr w:type="spellEnd"/>
      <w:r w:rsidR="004C3F3B">
        <w:rPr>
          <w:rFonts w:ascii="GHEA Grapalat" w:hAnsi="GHEA Grapalat"/>
          <w:lang w:val="en-US"/>
        </w:rPr>
        <w:t xml:space="preserve"> </w:t>
      </w:r>
      <w:proofErr w:type="spellStart"/>
      <w:r w:rsidR="004C3F3B">
        <w:rPr>
          <w:rFonts w:ascii="GHEA Grapalat" w:hAnsi="GHEA Grapalat"/>
          <w:lang w:val="en-US"/>
        </w:rPr>
        <w:t>համար</w:t>
      </w:r>
      <w:proofErr w:type="spellEnd"/>
      <w:r w:rsidR="00FA2715">
        <w:rPr>
          <w:rFonts w:ascii="GHEA Grapalat" w:hAnsi="GHEA Grapalat"/>
          <w:lang w:val="en-US"/>
        </w:rPr>
        <w:t>,</w:t>
      </w:r>
      <w:r w:rsidR="004C3F3B">
        <w:rPr>
          <w:rFonts w:ascii="GHEA Grapalat" w:hAnsi="GHEA Grapalat"/>
          <w:lang w:val="en-US"/>
        </w:rPr>
        <w:t xml:space="preserve"> </w:t>
      </w:r>
      <w:proofErr w:type="spellStart"/>
      <w:r w:rsidR="00882FA0" w:rsidRPr="00F532DF">
        <w:rPr>
          <w:rFonts w:ascii="GHEA Grapalat" w:hAnsi="GHEA Grapalat"/>
        </w:rPr>
        <w:t>մշակել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r w:rsidR="00882FA0" w:rsidRPr="00F532DF">
        <w:rPr>
          <w:rFonts w:ascii="GHEA Grapalat" w:hAnsi="GHEA Grapalat"/>
        </w:rPr>
        <w:t>և</w:t>
      </w:r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44729F">
        <w:rPr>
          <w:rFonts w:ascii="GHEA Grapalat" w:hAnsi="GHEA Grapalat"/>
        </w:rPr>
        <w:t>ներդր</w:t>
      </w:r>
      <w:r w:rsidR="00882FA0" w:rsidRPr="00F532DF">
        <w:rPr>
          <w:rFonts w:ascii="GHEA Grapalat" w:hAnsi="GHEA Grapalat"/>
        </w:rPr>
        <w:t>ել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r w:rsidR="00882FA0" w:rsidRPr="00D9425E">
        <w:rPr>
          <w:rFonts w:ascii="GHEA Grapalat" w:hAnsi="GHEA Grapalat"/>
        </w:rPr>
        <w:t>է</w:t>
      </w:r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Ծառայության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տարածքային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բաժիններ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ներկայացված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աշխատանքային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գրքույկների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(</w:t>
      </w:r>
      <w:proofErr w:type="spellStart"/>
      <w:r w:rsidR="00882FA0" w:rsidRPr="00D9425E">
        <w:rPr>
          <w:rFonts w:ascii="GHEA Grapalat" w:hAnsi="GHEA Grapalat"/>
        </w:rPr>
        <w:t>խմբաքանակների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) </w:t>
      </w:r>
      <w:proofErr w:type="spellStart"/>
      <w:r w:rsidR="00882FA0" w:rsidRPr="00D9425E">
        <w:rPr>
          <w:rFonts w:ascii="GHEA Grapalat" w:hAnsi="GHEA Grapalat"/>
        </w:rPr>
        <w:t>հաշվառումն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ու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գրքույկների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էլեկտրոնային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լուսապատճենների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անձնավորված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հաշվառումն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ապահովող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տեղեկատվական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>
        <w:rPr>
          <w:rFonts w:ascii="GHEA Grapalat" w:hAnsi="GHEA Grapalat"/>
        </w:rPr>
        <w:t>համակարգ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(</w:t>
      </w:r>
      <w:proofErr w:type="spellStart"/>
      <w:r w:rsidR="00882FA0">
        <w:rPr>
          <w:rFonts w:ascii="GHEA Grapalat" w:hAnsi="GHEA Grapalat"/>
          <w:lang w:val="en-US"/>
        </w:rPr>
        <w:t>այսուհետ</w:t>
      </w:r>
      <w:proofErr w:type="spellEnd"/>
      <w:r w:rsidR="00882FA0">
        <w:rPr>
          <w:rFonts w:ascii="GHEA Grapalat" w:hAnsi="GHEA Grapalat"/>
          <w:lang w:val="en-US"/>
        </w:rPr>
        <w:t xml:space="preserve">՝ </w:t>
      </w:r>
      <w:r w:rsidR="00882FA0" w:rsidRPr="009610B2">
        <w:rPr>
          <w:rFonts w:ascii="GHEA Grapalat" w:hAnsi="GHEA Grapalat"/>
          <w:lang w:val="en-US"/>
        </w:rPr>
        <w:t>«</w:t>
      </w:r>
      <w:proofErr w:type="spellStart"/>
      <w:r w:rsidR="00882FA0" w:rsidRPr="00D9425E">
        <w:rPr>
          <w:rFonts w:ascii="GHEA Grapalat" w:hAnsi="GHEA Grapalat"/>
        </w:rPr>
        <w:t>Աշխատանքային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 </w:t>
      </w:r>
      <w:proofErr w:type="spellStart"/>
      <w:r w:rsidR="00882FA0" w:rsidRPr="00D9425E">
        <w:rPr>
          <w:rFonts w:ascii="GHEA Grapalat" w:hAnsi="GHEA Grapalat"/>
        </w:rPr>
        <w:t>գրքույկներ</w:t>
      </w:r>
      <w:proofErr w:type="spellEnd"/>
      <w:r w:rsidR="00882FA0" w:rsidRPr="009610B2">
        <w:rPr>
          <w:rFonts w:ascii="GHEA Grapalat" w:hAnsi="GHEA Grapalat"/>
          <w:lang w:val="en-US"/>
        </w:rPr>
        <w:t xml:space="preserve">» </w:t>
      </w:r>
      <w:proofErr w:type="spellStart"/>
      <w:r w:rsidR="00882FA0" w:rsidRPr="00D9425E">
        <w:rPr>
          <w:rFonts w:ascii="GHEA Grapalat" w:hAnsi="GHEA Grapalat"/>
        </w:rPr>
        <w:t>համակարգ</w:t>
      </w:r>
      <w:proofErr w:type="spellEnd"/>
      <w:r w:rsidR="00882FA0" w:rsidRPr="009610B2">
        <w:rPr>
          <w:rFonts w:ascii="GHEA Grapalat" w:hAnsi="GHEA Grapalat"/>
          <w:lang w:val="en-US"/>
        </w:rPr>
        <w:t>):</w:t>
      </w:r>
    </w:p>
    <w:p w:rsidR="00F25BF1" w:rsidRDefault="00FD2592" w:rsidP="00F25BF1">
      <w:pPr>
        <w:pStyle w:val="NormalWeb"/>
        <w:spacing w:before="0" w:beforeAutospacing="0" w:after="0" w:afterAutospacing="0" w:line="360" w:lineRule="auto"/>
        <w:ind w:firstLine="342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Նույն որոշմամբ հաստատվել է աշխատանքային գրքույկները լիազորած մարմ</w:t>
      </w:r>
      <w:r w:rsidR="00A12A1A"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hy-AM"/>
        </w:rPr>
        <w:t>ին ներկայացնելու</w:t>
      </w:r>
      <w:r w:rsidR="00F25BF1">
        <w:rPr>
          <w:rFonts w:ascii="GHEA Grapalat" w:hAnsi="GHEA Grapalat"/>
          <w:lang w:val="hy-AM"/>
        </w:rPr>
        <w:t xml:space="preserve"> և աշխատողներին հանձնելու կարգը</w:t>
      </w:r>
      <w:r w:rsidR="004C3F3B">
        <w:rPr>
          <w:rFonts w:ascii="GHEA Grapalat" w:hAnsi="GHEA Grapalat"/>
          <w:lang w:val="en-US"/>
        </w:rPr>
        <w:t xml:space="preserve">, </w:t>
      </w:r>
      <w:proofErr w:type="spellStart"/>
      <w:r w:rsidR="004C3F3B">
        <w:rPr>
          <w:rFonts w:ascii="GHEA Grapalat" w:hAnsi="GHEA Grapalat"/>
          <w:lang w:val="en-US"/>
        </w:rPr>
        <w:t>ըստ</w:t>
      </w:r>
      <w:proofErr w:type="spellEnd"/>
      <w:r w:rsidR="004C3F3B">
        <w:rPr>
          <w:rFonts w:ascii="GHEA Grapalat" w:hAnsi="GHEA Grapalat"/>
          <w:lang w:val="en-US"/>
        </w:rPr>
        <w:t xml:space="preserve"> </w:t>
      </w:r>
      <w:proofErr w:type="spellStart"/>
      <w:r w:rsidR="004C3F3B">
        <w:rPr>
          <w:rFonts w:ascii="GHEA Grapalat" w:hAnsi="GHEA Grapalat"/>
          <w:lang w:val="en-US"/>
        </w:rPr>
        <w:t>որի</w:t>
      </w:r>
      <w:proofErr w:type="spellEnd"/>
      <w:r w:rsidR="004C3F3B">
        <w:rPr>
          <w:rFonts w:ascii="GHEA Grapalat" w:hAnsi="GHEA Grapalat"/>
          <w:lang w:val="en-US"/>
        </w:rPr>
        <w:t xml:space="preserve"> գ</w:t>
      </w:r>
      <w:proofErr w:type="spellStart"/>
      <w:r w:rsidR="00C27142">
        <w:rPr>
          <w:rFonts w:ascii="GHEA Grapalat" w:hAnsi="GHEA Grapalat"/>
          <w:lang w:val="hy-AM"/>
        </w:rPr>
        <w:t>ործատուի</w:t>
      </w:r>
      <w:proofErr w:type="spellEnd"/>
      <w:r w:rsidR="00C27142">
        <w:rPr>
          <w:rFonts w:ascii="GHEA Grapalat" w:hAnsi="GHEA Grapalat"/>
          <w:lang w:val="hy-AM"/>
        </w:rPr>
        <w:t xml:space="preserve"> կողմից աշխատանքային գրքույկնե</w:t>
      </w:r>
      <w:r w:rsidR="00F25BF1">
        <w:rPr>
          <w:rFonts w:ascii="GHEA Grapalat" w:hAnsi="GHEA Grapalat"/>
          <w:lang w:val="hy-AM"/>
        </w:rPr>
        <w:t>րը ներկայացնելու ժամկետներ</w:t>
      </w:r>
      <w:r w:rsidR="00F25BF1">
        <w:rPr>
          <w:rFonts w:ascii="GHEA Grapalat" w:hAnsi="GHEA Grapalat"/>
          <w:lang w:val="en-US"/>
        </w:rPr>
        <w:t xml:space="preserve"> </w:t>
      </w:r>
      <w:proofErr w:type="spellStart"/>
      <w:r w:rsidR="00784444">
        <w:rPr>
          <w:rFonts w:ascii="GHEA Grapalat" w:hAnsi="GHEA Grapalat"/>
          <w:lang w:val="en-US"/>
        </w:rPr>
        <w:t>ե</w:t>
      </w:r>
      <w:r w:rsidR="00F25BF1">
        <w:rPr>
          <w:rFonts w:ascii="GHEA Grapalat" w:hAnsi="GHEA Grapalat"/>
          <w:lang w:val="en-US"/>
        </w:rPr>
        <w:t>ն</w:t>
      </w:r>
      <w:proofErr w:type="spellEnd"/>
      <w:r w:rsidR="002F6AD2">
        <w:rPr>
          <w:rFonts w:ascii="GHEA Grapalat" w:hAnsi="GHEA Grapalat"/>
          <w:lang w:val="hy-AM"/>
        </w:rPr>
        <w:t xml:space="preserve"> </w:t>
      </w:r>
      <w:proofErr w:type="spellStart"/>
      <w:r w:rsidR="002F6AD2">
        <w:rPr>
          <w:rFonts w:ascii="GHEA Grapalat" w:hAnsi="GHEA Grapalat"/>
          <w:lang w:val="en-US"/>
        </w:rPr>
        <w:t>սահմանվել</w:t>
      </w:r>
      <w:proofErr w:type="spellEnd"/>
      <w:r w:rsidR="00F25BF1">
        <w:rPr>
          <w:rFonts w:ascii="GHEA Grapalat" w:hAnsi="GHEA Grapalat"/>
          <w:lang w:val="en-US"/>
        </w:rPr>
        <w:t xml:space="preserve"> </w:t>
      </w:r>
      <w:proofErr w:type="spellStart"/>
      <w:r w:rsidR="00F25BF1">
        <w:rPr>
          <w:rFonts w:ascii="GHEA Grapalat" w:hAnsi="GHEA Grapalat"/>
          <w:lang w:val="en-US"/>
        </w:rPr>
        <w:t>մինչև</w:t>
      </w:r>
      <w:proofErr w:type="spellEnd"/>
      <w:r w:rsidR="00F25BF1">
        <w:rPr>
          <w:rFonts w:ascii="GHEA Grapalat" w:hAnsi="GHEA Grapalat"/>
          <w:lang w:val="en-US"/>
        </w:rPr>
        <w:t xml:space="preserve"> 2019 </w:t>
      </w:r>
      <w:proofErr w:type="spellStart"/>
      <w:r w:rsidR="00F25BF1">
        <w:rPr>
          <w:rFonts w:ascii="GHEA Grapalat" w:hAnsi="GHEA Grapalat"/>
          <w:lang w:val="en-US"/>
        </w:rPr>
        <w:t>թվականի</w:t>
      </w:r>
      <w:proofErr w:type="spellEnd"/>
      <w:r w:rsidR="00F25BF1">
        <w:rPr>
          <w:rFonts w:ascii="GHEA Grapalat" w:hAnsi="GHEA Grapalat"/>
          <w:lang w:val="en-US"/>
        </w:rPr>
        <w:t xml:space="preserve"> </w:t>
      </w:r>
      <w:proofErr w:type="spellStart"/>
      <w:r w:rsidR="00F25BF1">
        <w:rPr>
          <w:rFonts w:ascii="GHEA Grapalat" w:hAnsi="GHEA Grapalat"/>
          <w:lang w:val="en-US"/>
        </w:rPr>
        <w:t>հունվարի</w:t>
      </w:r>
      <w:proofErr w:type="spellEnd"/>
      <w:r w:rsidR="00F25BF1">
        <w:rPr>
          <w:rFonts w:ascii="GHEA Grapalat" w:hAnsi="GHEA Grapalat"/>
          <w:lang w:val="en-US"/>
        </w:rPr>
        <w:t xml:space="preserve"> 1-ը</w:t>
      </w:r>
      <w:r w:rsidR="00784444">
        <w:rPr>
          <w:rFonts w:ascii="GHEA Grapalat" w:hAnsi="GHEA Grapalat"/>
          <w:lang w:val="en-US"/>
        </w:rPr>
        <w:t>:</w:t>
      </w:r>
      <w:r w:rsidR="00F25BF1">
        <w:rPr>
          <w:rFonts w:ascii="GHEA Grapalat" w:hAnsi="GHEA Grapalat"/>
          <w:lang w:val="en-US"/>
        </w:rPr>
        <w:t xml:space="preserve"> </w:t>
      </w:r>
      <w:proofErr w:type="spellStart"/>
      <w:r w:rsidR="00784444">
        <w:rPr>
          <w:rFonts w:ascii="GHEA Grapalat" w:hAnsi="GHEA Grapalat"/>
          <w:lang w:val="en-US"/>
        </w:rPr>
        <w:t>Ս</w:t>
      </w:r>
      <w:r w:rsidR="00F25BF1">
        <w:rPr>
          <w:rFonts w:ascii="GHEA Grapalat" w:hAnsi="GHEA Grapalat"/>
          <w:lang w:val="en-US"/>
        </w:rPr>
        <w:t>ակայն</w:t>
      </w:r>
      <w:proofErr w:type="spellEnd"/>
      <w:r w:rsidR="00F25BF1">
        <w:rPr>
          <w:rFonts w:ascii="GHEA Grapalat" w:hAnsi="GHEA Grapalat"/>
          <w:lang w:val="en-US"/>
        </w:rPr>
        <w:t xml:space="preserve"> </w:t>
      </w:r>
      <w:r w:rsidR="00784444" w:rsidRPr="008534CA">
        <w:rPr>
          <w:rFonts w:ascii="GHEA Grapalat" w:hAnsi="GHEA Grapalat"/>
          <w:lang w:val="hy-AM"/>
        </w:rPr>
        <w:t>իրականացվելիք աշխատանքների ծավալ</w:t>
      </w:r>
      <w:proofErr w:type="spellStart"/>
      <w:r w:rsidR="00784444">
        <w:rPr>
          <w:rFonts w:ascii="GHEA Grapalat" w:hAnsi="GHEA Grapalat"/>
          <w:lang w:val="en-US"/>
        </w:rPr>
        <w:t>ով</w:t>
      </w:r>
      <w:proofErr w:type="spellEnd"/>
      <w:r w:rsidR="00784444">
        <w:rPr>
          <w:rFonts w:ascii="GHEA Grapalat" w:hAnsi="GHEA Grapalat"/>
          <w:lang w:val="en-US"/>
        </w:rPr>
        <w:t xml:space="preserve"> </w:t>
      </w:r>
      <w:proofErr w:type="spellStart"/>
      <w:r w:rsidR="00784444">
        <w:rPr>
          <w:rFonts w:ascii="GHEA Grapalat" w:hAnsi="GHEA Grapalat"/>
          <w:lang w:val="en-US"/>
        </w:rPr>
        <w:t>պայմանավորված</w:t>
      </w:r>
      <w:proofErr w:type="spellEnd"/>
      <w:r w:rsidR="00A12A1A">
        <w:rPr>
          <w:rFonts w:ascii="GHEA Grapalat" w:hAnsi="GHEA Grapalat"/>
          <w:lang w:val="en-US"/>
        </w:rPr>
        <w:t>՝</w:t>
      </w:r>
      <w:r w:rsidR="0044729F">
        <w:rPr>
          <w:rFonts w:ascii="GHEA Grapalat" w:hAnsi="GHEA Grapalat"/>
          <w:lang w:val="en-US"/>
        </w:rPr>
        <w:t xml:space="preserve"> </w:t>
      </w:r>
      <w:r w:rsidR="00784444" w:rsidRPr="009610B2">
        <w:rPr>
          <w:rFonts w:ascii="GHEA Grapalat" w:hAnsi="GHEA Grapalat" w:cs="Sylfaen"/>
          <w:lang w:val="en-US"/>
        </w:rPr>
        <w:t xml:space="preserve">2018 </w:t>
      </w:r>
      <w:proofErr w:type="spellStart"/>
      <w:r w:rsidR="00784444">
        <w:rPr>
          <w:rFonts w:ascii="GHEA Grapalat" w:hAnsi="GHEA Grapalat" w:cs="Sylfaen"/>
        </w:rPr>
        <w:t>թվականի</w:t>
      </w:r>
      <w:proofErr w:type="spellEnd"/>
      <w:r w:rsidR="00784444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784444">
        <w:rPr>
          <w:rFonts w:ascii="GHEA Grapalat" w:hAnsi="GHEA Grapalat" w:cs="Sylfaen"/>
        </w:rPr>
        <w:t>նոյեմբերի</w:t>
      </w:r>
      <w:proofErr w:type="spellEnd"/>
      <w:r w:rsidR="00784444" w:rsidRPr="009610B2">
        <w:rPr>
          <w:rFonts w:ascii="GHEA Grapalat" w:hAnsi="GHEA Grapalat" w:cs="Sylfaen"/>
          <w:lang w:val="en-US"/>
        </w:rPr>
        <w:t xml:space="preserve"> 2-</w:t>
      </w:r>
      <w:r w:rsidR="00784444">
        <w:rPr>
          <w:rFonts w:ascii="GHEA Grapalat" w:hAnsi="GHEA Grapalat" w:cs="Sylfaen"/>
        </w:rPr>
        <w:t>ի</w:t>
      </w:r>
      <w:r w:rsidR="00784444" w:rsidRPr="009610B2">
        <w:rPr>
          <w:rFonts w:ascii="GHEA Grapalat" w:hAnsi="GHEA Grapalat" w:cs="Sylfaen"/>
          <w:lang w:val="en-US"/>
        </w:rPr>
        <w:t xml:space="preserve"> N </w:t>
      </w:r>
      <w:r w:rsidR="00784444">
        <w:rPr>
          <w:rFonts w:ascii="GHEA Grapalat" w:hAnsi="GHEA Grapalat" w:cs="Sylfaen"/>
        </w:rPr>
        <w:t>ՀՕ</w:t>
      </w:r>
      <w:r w:rsidR="00784444" w:rsidRPr="009610B2">
        <w:rPr>
          <w:rFonts w:ascii="GHEA Grapalat" w:hAnsi="GHEA Grapalat" w:cs="Sylfaen"/>
          <w:lang w:val="en-US"/>
        </w:rPr>
        <w:t>-416-</w:t>
      </w:r>
      <w:r w:rsidR="00784444">
        <w:rPr>
          <w:rFonts w:ascii="GHEA Grapalat" w:hAnsi="GHEA Grapalat" w:cs="Sylfaen"/>
        </w:rPr>
        <w:t>Ն</w:t>
      </w:r>
      <w:r w:rsidR="00784444" w:rsidRPr="009610B2">
        <w:rPr>
          <w:rFonts w:ascii="GHEA Grapalat" w:hAnsi="GHEA Grapalat" w:cs="Sylfaen"/>
          <w:lang w:val="en-US"/>
        </w:rPr>
        <w:t xml:space="preserve"> </w:t>
      </w:r>
      <w:r w:rsidR="00784444">
        <w:rPr>
          <w:rFonts w:ascii="GHEA Grapalat" w:hAnsi="GHEA Grapalat" w:cs="Sylfaen"/>
        </w:rPr>
        <w:t>ՀՀ</w:t>
      </w:r>
      <w:r w:rsidR="00784444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784444">
        <w:rPr>
          <w:rFonts w:ascii="GHEA Grapalat" w:hAnsi="GHEA Grapalat" w:cs="Sylfaen"/>
        </w:rPr>
        <w:t>օրենքով</w:t>
      </w:r>
      <w:proofErr w:type="spellEnd"/>
      <w:r w:rsidR="00784444">
        <w:rPr>
          <w:rFonts w:ascii="GHEA Grapalat" w:hAnsi="GHEA Grapalat" w:cs="Sylfaen"/>
          <w:lang w:val="en-US"/>
        </w:rPr>
        <w:t xml:space="preserve"> </w:t>
      </w:r>
      <w:proofErr w:type="spellStart"/>
      <w:r w:rsidR="00784444">
        <w:rPr>
          <w:rFonts w:ascii="GHEA Grapalat" w:hAnsi="GHEA Grapalat" w:cs="Sylfaen"/>
          <w:lang w:val="en-US"/>
        </w:rPr>
        <w:t>կատարվ</w:t>
      </w:r>
      <w:r w:rsidR="00A12A1A">
        <w:rPr>
          <w:rFonts w:ascii="GHEA Grapalat" w:hAnsi="GHEA Grapalat" w:cs="Sylfaen"/>
          <w:lang w:val="en-US"/>
        </w:rPr>
        <w:t>ել</w:t>
      </w:r>
      <w:proofErr w:type="spellEnd"/>
      <w:r w:rsidR="00A12A1A">
        <w:rPr>
          <w:rFonts w:ascii="GHEA Grapalat" w:hAnsi="GHEA Grapalat" w:cs="Sylfaen"/>
          <w:lang w:val="en-US"/>
        </w:rPr>
        <w:t xml:space="preserve"> է </w:t>
      </w:r>
      <w:r w:rsidR="00784444">
        <w:rPr>
          <w:rFonts w:ascii="GHEA Grapalat" w:hAnsi="GHEA Grapalat" w:cs="Sylfaen"/>
          <w:lang w:val="en-US"/>
        </w:rPr>
        <w:t xml:space="preserve"> </w:t>
      </w:r>
      <w:proofErr w:type="spellStart"/>
      <w:r w:rsidR="00882FA0">
        <w:rPr>
          <w:rFonts w:ascii="GHEA Grapalat" w:hAnsi="GHEA Grapalat" w:cs="Sylfaen"/>
          <w:lang w:val="en-US"/>
        </w:rPr>
        <w:t>փ</w:t>
      </w:r>
      <w:r w:rsidR="00A12A1A">
        <w:rPr>
          <w:rFonts w:ascii="GHEA Grapalat" w:hAnsi="GHEA Grapalat" w:cs="Sylfaen"/>
          <w:lang w:val="en-US"/>
        </w:rPr>
        <w:t>ոփոխություն</w:t>
      </w:r>
      <w:proofErr w:type="spellEnd"/>
      <w:r w:rsidR="00060C79">
        <w:rPr>
          <w:rFonts w:ascii="GHEA Grapalat" w:hAnsi="GHEA Grapalat" w:cs="Sylfaen"/>
          <w:lang w:val="en-US"/>
        </w:rPr>
        <w:t>,</w:t>
      </w:r>
      <w:r w:rsidR="00784444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A12A1A">
        <w:rPr>
          <w:rFonts w:ascii="GHEA Grapalat" w:hAnsi="GHEA Grapalat" w:cs="Sylfaen"/>
          <w:lang w:val="en-US"/>
        </w:rPr>
        <w:t>համաձայն</w:t>
      </w:r>
      <w:proofErr w:type="spellEnd"/>
      <w:r w:rsidR="00A12A1A">
        <w:rPr>
          <w:rFonts w:ascii="GHEA Grapalat" w:hAnsi="GHEA Grapalat" w:cs="Sylfaen"/>
          <w:lang w:val="en-US"/>
        </w:rPr>
        <w:t xml:space="preserve"> </w:t>
      </w:r>
      <w:proofErr w:type="spellStart"/>
      <w:r w:rsidR="00A12A1A">
        <w:rPr>
          <w:rFonts w:ascii="GHEA Grapalat" w:hAnsi="GHEA Grapalat" w:cs="Sylfaen"/>
          <w:lang w:val="en-US"/>
        </w:rPr>
        <w:t>որի</w:t>
      </w:r>
      <w:proofErr w:type="spellEnd"/>
      <w:r w:rsidR="00A12A1A">
        <w:rPr>
          <w:rFonts w:ascii="GHEA Grapalat" w:hAnsi="GHEA Grapalat" w:cs="Sylfaen"/>
          <w:lang w:val="en-US"/>
        </w:rPr>
        <w:t xml:space="preserve"> </w:t>
      </w:r>
      <w:proofErr w:type="spellStart"/>
      <w:r w:rsidR="00A12A1A">
        <w:rPr>
          <w:rFonts w:ascii="GHEA Grapalat" w:hAnsi="GHEA Grapalat" w:cs="Sylfaen"/>
          <w:lang w:val="en-US"/>
        </w:rPr>
        <w:t>էլ</w:t>
      </w:r>
      <w:proofErr w:type="spellEnd"/>
      <w:r w:rsidR="00A12A1A">
        <w:rPr>
          <w:rFonts w:ascii="GHEA Grapalat" w:hAnsi="GHEA Grapalat" w:cs="Sylfaen"/>
          <w:lang w:val="en-US"/>
        </w:rPr>
        <w:t xml:space="preserve"> </w:t>
      </w:r>
      <w:proofErr w:type="spellStart"/>
      <w:r w:rsidR="00882FA0">
        <w:rPr>
          <w:rFonts w:ascii="GHEA Grapalat" w:hAnsi="GHEA Grapalat"/>
          <w:lang w:val="en-US"/>
        </w:rPr>
        <w:t>շրջանառության</w:t>
      </w:r>
      <w:proofErr w:type="spellEnd"/>
      <w:r w:rsidR="00882FA0">
        <w:rPr>
          <w:rFonts w:ascii="GHEA Grapalat" w:hAnsi="GHEA Grapalat"/>
          <w:lang w:val="en-US"/>
        </w:rPr>
        <w:t xml:space="preserve"> </w:t>
      </w:r>
      <w:proofErr w:type="spellStart"/>
      <w:r w:rsidR="00882FA0">
        <w:rPr>
          <w:rFonts w:ascii="GHEA Grapalat" w:hAnsi="GHEA Grapalat"/>
          <w:lang w:val="en-US"/>
        </w:rPr>
        <w:t>մեջ</w:t>
      </w:r>
      <w:proofErr w:type="spellEnd"/>
      <w:r w:rsidR="00882FA0">
        <w:rPr>
          <w:rFonts w:ascii="GHEA Grapalat" w:hAnsi="GHEA Grapalat"/>
          <w:lang w:val="en-US"/>
        </w:rPr>
        <w:t xml:space="preserve"> է </w:t>
      </w:r>
      <w:proofErr w:type="spellStart"/>
      <w:r w:rsidR="00882FA0">
        <w:rPr>
          <w:rFonts w:ascii="GHEA Grapalat" w:hAnsi="GHEA Grapalat"/>
          <w:lang w:val="en-US"/>
        </w:rPr>
        <w:t>դրվել</w:t>
      </w:r>
      <w:proofErr w:type="spellEnd"/>
      <w:r w:rsidR="00882FA0">
        <w:rPr>
          <w:rFonts w:ascii="GHEA Grapalat" w:hAnsi="GHEA Grapalat"/>
          <w:lang w:val="en-US"/>
        </w:rPr>
        <w:t xml:space="preserve"> </w:t>
      </w:r>
      <w:r w:rsidR="00784444">
        <w:rPr>
          <w:rFonts w:ascii="GHEA Grapalat" w:hAnsi="GHEA Grapalat"/>
          <w:lang w:val="en-US"/>
        </w:rPr>
        <w:t>«</w:t>
      </w:r>
      <w:proofErr w:type="spellStart"/>
      <w:r w:rsidR="00784444" w:rsidRPr="003C517E">
        <w:rPr>
          <w:rFonts w:ascii="GHEA Grapalat" w:hAnsi="GHEA Grapalat"/>
        </w:rPr>
        <w:t>Հայաստանի</w:t>
      </w:r>
      <w:proofErr w:type="spellEnd"/>
      <w:r w:rsidR="00784444" w:rsidRPr="009610B2">
        <w:rPr>
          <w:rFonts w:ascii="GHEA Grapalat" w:hAnsi="GHEA Grapalat"/>
          <w:lang w:val="en-US"/>
        </w:rPr>
        <w:t xml:space="preserve"> </w:t>
      </w:r>
      <w:proofErr w:type="spellStart"/>
      <w:r w:rsidR="00784444" w:rsidRPr="003C517E">
        <w:rPr>
          <w:rFonts w:ascii="GHEA Grapalat" w:hAnsi="GHEA Grapalat"/>
        </w:rPr>
        <w:t>Հանրապետության</w:t>
      </w:r>
      <w:proofErr w:type="spellEnd"/>
      <w:r w:rsidR="00784444" w:rsidRPr="009610B2">
        <w:rPr>
          <w:rFonts w:ascii="GHEA Grapalat" w:hAnsi="GHEA Grapalat"/>
          <w:lang w:val="en-US"/>
        </w:rPr>
        <w:t xml:space="preserve"> </w:t>
      </w:r>
      <w:proofErr w:type="spellStart"/>
      <w:r w:rsidR="00784444" w:rsidRPr="003C517E">
        <w:rPr>
          <w:rFonts w:ascii="GHEA Grapalat" w:hAnsi="GHEA Grapalat"/>
        </w:rPr>
        <w:t>կառավարության</w:t>
      </w:r>
      <w:proofErr w:type="spellEnd"/>
      <w:r w:rsidR="00784444" w:rsidRPr="009610B2">
        <w:rPr>
          <w:rFonts w:ascii="GHEA Grapalat" w:hAnsi="GHEA Grapalat"/>
          <w:lang w:val="en-US"/>
        </w:rPr>
        <w:t xml:space="preserve"> 2016 </w:t>
      </w:r>
      <w:proofErr w:type="spellStart"/>
      <w:r w:rsidR="00784444" w:rsidRPr="003C517E">
        <w:rPr>
          <w:rFonts w:ascii="GHEA Grapalat" w:hAnsi="GHEA Grapalat"/>
        </w:rPr>
        <w:t>թվականի</w:t>
      </w:r>
      <w:proofErr w:type="spellEnd"/>
      <w:r w:rsidR="00784444" w:rsidRPr="009610B2">
        <w:rPr>
          <w:rFonts w:ascii="GHEA Grapalat" w:hAnsi="GHEA Grapalat"/>
          <w:lang w:val="en-US"/>
        </w:rPr>
        <w:t xml:space="preserve"> </w:t>
      </w:r>
      <w:proofErr w:type="spellStart"/>
      <w:r w:rsidR="00784444" w:rsidRPr="003C517E">
        <w:rPr>
          <w:rFonts w:ascii="GHEA Grapalat" w:hAnsi="GHEA Grapalat"/>
        </w:rPr>
        <w:t>օգոստոսի</w:t>
      </w:r>
      <w:proofErr w:type="spellEnd"/>
      <w:r w:rsidR="00784444" w:rsidRPr="009610B2">
        <w:rPr>
          <w:rFonts w:ascii="GHEA Grapalat" w:hAnsi="GHEA Grapalat"/>
          <w:lang w:val="en-US"/>
        </w:rPr>
        <w:t xml:space="preserve"> 18-</w:t>
      </w:r>
      <w:r w:rsidR="00784444" w:rsidRPr="003C517E">
        <w:rPr>
          <w:rFonts w:ascii="GHEA Grapalat" w:hAnsi="GHEA Grapalat"/>
        </w:rPr>
        <w:t>ի</w:t>
      </w:r>
      <w:r w:rsidR="00784444" w:rsidRPr="009610B2">
        <w:rPr>
          <w:rFonts w:ascii="GHEA Grapalat" w:hAnsi="GHEA Grapalat"/>
          <w:lang w:val="en-US"/>
        </w:rPr>
        <w:t xml:space="preserve"> N 882-</w:t>
      </w:r>
      <w:r w:rsidR="00784444" w:rsidRPr="003C517E">
        <w:rPr>
          <w:rFonts w:ascii="GHEA Grapalat" w:hAnsi="GHEA Grapalat" w:cs="Sylfaen"/>
        </w:rPr>
        <w:t>Ն</w:t>
      </w:r>
      <w:r w:rsidR="00784444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784444" w:rsidRPr="003C517E">
        <w:rPr>
          <w:rFonts w:ascii="GHEA Grapalat" w:hAnsi="GHEA Grapalat" w:cs="Sylfaen"/>
        </w:rPr>
        <w:t>որոշման</w:t>
      </w:r>
      <w:proofErr w:type="spellEnd"/>
      <w:r w:rsidR="00784444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784444">
        <w:rPr>
          <w:rFonts w:ascii="GHEA Grapalat" w:hAnsi="GHEA Grapalat" w:cs="Sylfaen"/>
          <w:lang w:val="en-US"/>
        </w:rPr>
        <w:t>մեջ</w:t>
      </w:r>
      <w:proofErr w:type="spellEnd"/>
      <w:r w:rsidR="00784444">
        <w:rPr>
          <w:rFonts w:ascii="GHEA Grapalat" w:hAnsi="GHEA Grapalat" w:cs="Sylfaen"/>
          <w:lang w:val="en-US"/>
        </w:rPr>
        <w:t xml:space="preserve"> </w:t>
      </w:r>
      <w:proofErr w:type="spellStart"/>
      <w:r w:rsidR="00784444">
        <w:rPr>
          <w:rFonts w:ascii="GHEA Grapalat" w:hAnsi="GHEA Grapalat" w:cs="Sylfaen"/>
        </w:rPr>
        <w:t>փոփոխությունններ</w:t>
      </w:r>
      <w:proofErr w:type="spellEnd"/>
      <w:r w:rsidR="00784444" w:rsidRPr="009610B2">
        <w:rPr>
          <w:rFonts w:ascii="GHEA Grapalat" w:hAnsi="GHEA Grapalat" w:cs="Sylfaen"/>
          <w:lang w:val="en-US"/>
        </w:rPr>
        <w:t xml:space="preserve"> </w:t>
      </w:r>
      <w:r w:rsidR="00784444">
        <w:rPr>
          <w:rFonts w:ascii="GHEA Grapalat" w:hAnsi="GHEA Grapalat" w:cs="Sylfaen"/>
        </w:rPr>
        <w:t>և</w:t>
      </w:r>
      <w:r w:rsidR="00784444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784444">
        <w:rPr>
          <w:rFonts w:ascii="GHEA Grapalat" w:hAnsi="GHEA Grapalat" w:cs="Sylfaen"/>
        </w:rPr>
        <w:t>լրացումներ</w:t>
      </w:r>
      <w:proofErr w:type="spellEnd"/>
      <w:r w:rsidR="00784444" w:rsidRPr="009610B2">
        <w:rPr>
          <w:rFonts w:ascii="GHEA Grapalat" w:hAnsi="GHEA Grapalat" w:cs="Sylfaen"/>
          <w:lang w:val="en-US"/>
        </w:rPr>
        <w:t xml:space="preserve"> </w:t>
      </w:r>
      <w:proofErr w:type="spellStart"/>
      <w:r w:rsidR="00784444">
        <w:rPr>
          <w:rFonts w:ascii="GHEA Grapalat" w:hAnsi="GHEA Grapalat" w:cs="Sylfaen"/>
        </w:rPr>
        <w:t>կատարել</w:t>
      </w:r>
      <w:r w:rsidR="001C5257">
        <w:rPr>
          <w:rFonts w:ascii="GHEA Grapalat" w:hAnsi="GHEA Grapalat" w:cs="Sylfaen"/>
          <w:lang w:val="en-US"/>
        </w:rPr>
        <w:t>ու</w:t>
      </w:r>
      <w:proofErr w:type="spellEnd"/>
      <w:r w:rsidR="00784444">
        <w:rPr>
          <w:rFonts w:ascii="GHEA Grapalat" w:hAnsi="GHEA Grapalat"/>
          <w:lang w:val="en-US"/>
        </w:rPr>
        <w:t xml:space="preserve"> </w:t>
      </w:r>
      <w:proofErr w:type="spellStart"/>
      <w:r w:rsidR="00784444">
        <w:rPr>
          <w:rFonts w:ascii="GHEA Grapalat" w:hAnsi="GHEA Grapalat"/>
          <w:lang w:val="en-US"/>
        </w:rPr>
        <w:t>մասին</w:t>
      </w:r>
      <w:proofErr w:type="spellEnd"/>
      <w:r w:rsidR="00784444">
        <w:rPr>
          <w:rFonts w:ascii="GHEA Grapalat" w:hAnsi="GHEA Grapalat"/>
          <w:lang w:val="en-US"/>
        </w:rPr>
        <w:t xml:space="preserve">» ՀՀ </w:t>
      </w:r>
      <w:proofErr w:type="spellStart"/>
      <w:r w:rsidR="00784444">
        <w:rPr>
          <w:rFonts w:ascii="GHEA Grapalat" w:hAnsi="GHEA Grapalat"/>
          <w:lang w:val="en-US"/>
        </w:rPr>
        <w:t>որոշման</w:t>
      </w:r>
      <w:proofErr w:type="spellEnd"/>
      <w:r w:rsidR="00784444">
        <w:rPr>
          <w:rFonts w:ascii="GHEA Grapalat" w:hAnsi="GHEA Grapalat"/>
          <w:lang w:val="en-US"/>
        </w:rPr>
        <w:t xml:space="preserve"> </w:t>
      </w:r>
      <w:proofErr w:type="spellStart"/>
      <w:r w:rsidR="00784444">
        <w:rPr>
          <w:rFonts w:ascii="GHEA Grapalat" w:hAnsi="GHEA Grapalat"/>
          <w:lang w:val="en-US"/>
        </w:rPr>
        <w:t>նախագիծը</w:t>
      </w:r>
      <w:proofErr w:type="spellEnd"/>
      <w:r w:rsidR="00A12A1A">
        <w:rPr>
          <w:rFonts w:ascii="GHEA Grapalat" w:hAnsi="GHEA Grapalat"/>
          <w:lang w:val="en-US"/>
        </w:rPr>
        <w:t xml:space="preserve">, </w:t>
      </w:r>
      <w:r w:rsidR="00246463">
        <w:rPr>
          <w:rFonts w:ascii="GHEA Grapalat" w:hAnsi="GHEA Grapalat"/>
          <w:lang w:val="en-US"/>
        </w:rPr>
        <w:t xml:space="preserve"> </w:t>
      </w:r>
      <w:proofErr w:type="spellStart"/>
      <w:r w:rsidR="00246463">
        <w:rPr>
          <w:rFonts w:ascii="GHEA Grapalat" w:hAnsi="GHEA Grapalat"/>
          <w:lang w:val="en-US"/>
        </w:rPr>
        <w:t>այսուհետ</w:t>
      </w:r>
      <w:proofErr w:type="spellEnd"/>
      <w:r w:rsidR="00246463">
        <w:rPr>
          <w:rFonts w:ascii="GHEA Grapalat" w:hAnsi="GHEA Grapalat"/>
          <w:lang w:val="en-US"/>
        </w:rPr>
        <w:t xml:space="preserve">՝ </w:t>
      </w:r>
      <w:proofErr w:type="spellStart"/>
      <w:r w:rsidR="00246463">
        <w:rPr>
          <w:rFonts w:ascii="GHEA Grapalat" w:hAnsi="GHEA Grapalat"/>
          <w:lang w:val="en-US"/>
        </w:rPr>
        <w:t>Նախագիծ</w:t>
      </w:r>
      <w:proofErr w:type="spellEnd"/>
      <w:r w:rsidR="00246463">
        <w:rPr>
          <w:rFonts w:ascii="GHEA Grapalat" w:hAnsi="GHEA Grapalat"/>
          <w:lang w:val="en-US"/>
        </w:rPr>
        <w:t></w:t>
      </w:r>
      <w:r w:rsidR="004C3F3B">
        <w:rPr>
          <w:rFonts w:ascii="GHEA Grapalat" w:hAnsi="GHEA Grapalat"/>
          <w:lang w:val="en-US"/>
        </w:rPr>
        <w:t xml:space="preserve">՝ </w:t>
      </w:r>
      <w:r w:rsidR="00060C79">
        <w:rPr>
          <w:rFonts w:ascii="GHEA Grapalat" w:hAnsi="GHEA Grapalat"/>
          <w:lang w:val="hy-AM"/>
        </w:rPr>
        <w:t>գործատուի կողմից աշխատանքային գրքույկները ներկայացնելու ժամկետ</w:t>
      </w:r>
      <w:r w:rsidR="004C3F3B">
        <w:rPr>
          <w:rFonts w:ascii="GHEA Grapalat" w:hAnsi="GHEA Grapalat"/>
          <w:lang w:val="en-US"/>
        </w:rPr>
        <w:t>ը</w:t>
      </w:r>
      <w:r w:rsidR="00A12A1A">
        <w:rPr>
          <w:rFonts w:ascii="GHEA Grapalat" w:hAnsi="GHEA Grapalat"/>
          <w:lang w:val="en-US"/>
        </w:rPr>
        <w:t xml:space="preserve"> </w:t>
      </w:r>
      <w:proofErr w:type="spellStart"/>
      <w:r w:rsidR="00060C79">
        <w:rPr>
          <w:rFonts w:ascii="GHEA Grapalat" w:hAnsi="GHEA Grapalat"/>
          <w:lang w:val="en-US"/>
        </w:rPr>
        <w:t>սահման</w:t>
      </w:r>
      <w:r w:rsidR="00784444">
        <w:rPr>
          <w:rFonts w:ascii="GHEA Grapalat" w:hAnsi="GHEA Grapalat"/>
          <w:lang w:val="en-US"/>
        </w:rPr>
        <w:t>ել</w:t>
      </w:r>
      <w:r w:rsidR="004C3F3B">
        <w:rPr>
          <w:rFonts w:ascii="GHEA Grapalat" w:hAnsi="GHEA Grapalat"/>
          <w:lang w:val="en-US"/>
        </w:rPr>
        <w:t>ով</w:t>
      </w:r>
      <w:proofErr w:type="spellEnd"/>
      <w:r w:rsidR="004C3F3B">
        <w:rPr>
          <w:rFonts w:ascii="GHEA Grapalat" w:hAnsi="GHEA Grapalat"/>
          <w:lang w:val="en-US"/>
        </w:rPr>
        <w:t xml:space="preserve"> </w:t>
      </w:r>
      <w:proofErr w:type="spellStart"/>
      <w:r w:rsidR="00784444">
        <w:rPr>
          <w:rFonts w:ascii="GHEA Grapalat" w:hAnsi="GHEA Grapalat"/>
          <w:lang w:val="en-US"/>
        </w:rPr>
        <w:t>մինչև</w:t>
      </w:r>
      <w:proofErr w:type="spellEnd"/>
      <w:r w:rsidR="00784444">
        <w:rPr>
          <w:rFonts w:ascii="GHEA Grapalat" w:hAnsi="GHEA Grapalat"/>
          <w:lang w:val="en-US"/>
        </w:rPr>
        <w:t xml:space="preserve"> 2020 </w:t>
      </w:r>
      <w:proofErr w:type="spellStart"/>
      <w:r w:rsidR="00784444">
        <w:rPr>
          <w:rFonts w:ascii="GHEA Grapalat" w:hAnsi="GHEA Grapalat"/>
          <w:lang w:val="en-US"/>
        </w:rPr>
        <w:t>թվականի</w:t>
      </w:r>
      <w:proofErr w:type="spellEnd"/>
      <w:r w:rsidR="00784444">
        <w:rPr>
          <w:rFonts w:ascii="GHEA Grapalat" w:hAnsi="GHEA Grapalat"/>
          <w:lang w:val="en-US"/>
        </w:rPr>
        <w:t xml:space="preserve"> </w:t>
      </w:r>
      <w:proofErr w:type="spellStart"/>
      <w:r w:rsidR="00784444">
        <w:rPr>
          <w:rFonts w:ascii="GHEA Grapalat" w:hAnsi="GHEA Grapalat"/>
          <w:lang w:val="en-US"/>
        </w:rPr>
        <w:t>հունվարի</w:t>
      </w:r>
      <w:proofErr w:type="spellEnd"/>
      <w:r w:rsidR="00784444">
        <w:rPr>
          <w:rFonts w:ascii="GHEA Grapalat" w:hAnsi="GHEA Grapalat"/>
          <w:lang w:val="en-US"/>
        </w:rPr>
        <w:t xml:space="preserve"> 1-ը:</w:t>
      </w:r>
      <w:r w:rsidR="00B8247C">
        <w:rPr>
          <w:rFonts w:ascii="GHEA Grapalat" w:hAnsi="GHEA Grapalat"/>
          <w:lang w:val="en-US"/>
        </w:rPr>
        <w:t xml:space="preserve"> </w:t>
      </w:r>
    </w:p>
    <w:p w:rsidR="00FD2592" w:rsidRPr="00E96896" w:rsidRDefault="00457AB6" w:rsidP="00C27142">
      <w:pPr>
        <w:spacing w:line="360" w:lineRule="auto"/>
        <w:ind w:firstLine="342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lastRenderedPageBreak/>
        <w:t>Ո</w:t>
      </w:r>
      <w:proofErr w:type="spellStart"/>
      <w:r w:rsidR="00E96896">
        <w:rPr>
          <w:rFonts w:ascii="GHEA Grapalat" w:hAnsi="GHEA Grapalat"/>
          <w:lang w:val="hy-AM"/>
        </w:rPr>
        <w:t>րոշմա</w:t>
      </w:r>
      <w:r w:rsidR="00E96896">
        <w:rPr>
          <w:rFonts w:ascii="GHEA Grapalat" w:hAnsi="GHEA Grapalat"/>
          <w:lang w:val="en-US"/>
        </w:rPr>
        <w:t>մբ</w:t>
      </w:r>
      <w:proofErr w:type="spellEnd"/>
      <w:r w:rsidR="00E96896">
        <w:rPr>
          <w:rFonts w:ascii="GHEA Grapalat" w:hAnsi="GHEA Grapalat"/>
          <w:lang w:val="hy-AM"/>
        </w:rPr>
        <w:t xml:space="preserve"> հաստատվ</w:t>
      </w:r>
      <w:proofErr w:type="spellStart"/>
      <w:r w:rsidR="00E96896">
        <w:rPr>
          <w:rFonts w:ascii="GHEA Grapalat" w:hAnsi="GHEA Grapalat"/>
          <w:lang w:val="en-US"/>
        </w:rPr>
        <w:t>ած</w:t>
      </w:r>
      <w:proofErr w:type="spellEnd"/>
      <w:r w:rsidR="00E96896">
        <w:rPr>
          <w:rFonts w:ascii="GHEA Grapalat" w:hAnsi="GHEA Grapalat"/>
          <w:lang w:val="en-US"/>
        </w:rPr>
        <w:t xml:space="preserve"> ժ</w:t>
      </w:r>
      <w:r w:rsidR="00FD2592">
        <w:rPr>
          <w:rFonts w:ascii="GHEA Grapalat" w:hAnsi="GHEA Grapalat"/>
          <w:lang w:val="hy-AM"/>
        </w:rPr>
        <w:t>ամանակացույց</w:t>
      </w:r>
      <w:r w:rsidR="00E96896">
        <w:rPr>
          <w:rFonts w:ascii="GHEA Grapalat" w:hAnsi="GHEA Grapalat"/>
          <w:lang w:val="en-US"/>
        </w:rPr>
        <w:t>ի</w:t>
      </w:r>
      <w:r w:rsidR="004C3F3B">
        <w:rPr>
          <w:rFonts w:ascii="GHEA Grapalat" w:hAnsi="GHEA Grapalat"/>
          <w:lang w:val="en-US"/>
        </w:rPr>
        <w:t xml:space="preserve"> </w:t>
      </w:r>
      <w:proofErr w:type="spellStart"/>
      <w:r w:rsidR="004C3F3B">
        <w:rPr>
          <w:rFonts w:ascii="GHEA Grapalat" w:hAnsi="GHEA Grapalat"/>
          <w:lang w:val="en-US"/>
        </w:rPr>
        <w:t>համաձայն</w:t>
      </w:r>
      <w:proofErr w:type="spellEnd"/>
      <w:r w:rsidR="00E96896">
        <w:rPr>
          <w:rFonts w:ascii="GHEA Grapalat" w:hAnsi="GHEA Grapalat"/>
          <w:lang w:val="en-US"/>
        </w:rPr>
        <w:t xml:space="preserve"> </w:t>
      </w:r>
      <w:proofErr w:type="spellStart"/>
      <w:r w:rsidR="004C3F3B">
        <w:rPr>
          <w:rFonts w:ascii="GHEA Grapalat" w:hAnsi="GHEA Grapalat"/>
          <w:lang w:val="en-US"/>
        </w:rPr>
        <w:t>տեսաներածման</w:t>
      </w:r>
      <w:proofErr w:type="spellEnd"/>
      <w:r w:rsidR="004C3F3B">
        <w:rPr>
          <w:rFonts w:ascii="GHEA Grapalat" w:hAnsi="GHEA Grapalat"/>
          <w:lang w:val="en-US"/>
        </w:rPr>
        <w:t xml:space="preserve"> </w:t>
      </w:r>
      <w:proofErr w:type="spellStart"/>
      <w:r w:rsidR="00E96896">
        <w:rPr>
          <w:rFonts w:ascii="GHEA Grapalat" w:hAnsi="GHEA Grapalat"/>
          <w:lang w:val="hy-AM"/>
        </w:rPr>
        <w:t>սկանավորվ</w:t>
      </w:r>
      <w:r w:rsidR="00FD2592">
        <w:rPr>
          <w:rFonts w:ascii="GHEA Grapalat" w:hAnsi="GHEA Grapalat"/>
          <w:lang w:val="hy-AM"/>
        </w:rPr>
        <w:t>մ</w:t>
      </w:r>
      <w:r w:rsidR="00E96896">
        <w:rPr>
          <w:rFonts w:ascii="GHEA Grapalat" w:hAnsi="GHEA Grapalat"/>
          <w:lang w:val="en-US"/>
        </w:rPr>
        <w:t>ան</w:t>
      </w:r>
      <w:proofErr w:type="spellEnd"/>
      <w:r w:rsidR="004C3F3B">
        <w:rPr>
          <w:rFonts w:ascii="GHEA Grapalat" w:hAnsi="GHEA Grapalat"/>
          <w:lang w:val="en-US"/>
        </w:rPr>
        <w:t></w:t>
      </w:r>
      <w:r w:rsidR="00E96896">
        <w:rPr>
          <w:rFonts w:ascii="GHEA Grapalat" w:hAnsi="GHEA Grapalat"/>
          <w:lang w:val="en-US"/>
        </w:rPr>
        <w:t xml:space="preserve"> </w:t>
      </w:r>
      <w:proofErr w:type="spellStart"/>
      <w:r w:rsidR="00E96896">
        <w:rPr>
          <w:rFonts w:ascii="GHEA Grapalat" w:hAnsi="GHEA Grapalat"/>
          <w:lang w:val="en-US"/>
        </w:rPr>
        <w:t>աշխատանքները</w:t>
      </w:r>
      <w:proofErr w:type="spellEnd"/>
      <w:r w:rsidR="00E96896">
        <w:rPr>
          <w:rFonts w:ascii="GHEA Grapalat" w:hAnsi="GHEA Grapalat"/>
          <w:lang w:val="en-US"/>
        </w:rPr>
        <w:t xml:space="preserve"> </w:t>
      </w:r>
      <w:proofErr w:type="spellStart"/>
      <w:r w:rsidR="00A12A1A">
        <w:rPr>
          <w:rFonts w:ascii="GHEA Grapalat" w:hAnsi="GHEA Grapalat"/>
          <w:lang w:val="en-US"/>
        </w:rPr>
        <w:t>նախատեսված</w:t>
      </w:r>
      <w:proofErr w:type="spellEnd"/>
      <w:r w:rsidR="00A12A1A">
        <w:rPr>
          <w:rFonts w:ascii="GHEA Grapalat" w:hAnsi="GHEA Grapalat"/>
          <w:lang w:val="en-US"/>
        </w:rPr>
        <w:t xml:space="preserve"> </w:t>
      </w:r>
      <w:proofErr w:type="spellStart"/>
      <w:r w:rsidR="00E96896">
        <w:rPr>
          <w:rFonts w:ascii="GHEA Grapalat" w:hAnsi="GHEA Grapalat"/>
          <w:lang w:val="en-US"/>
        </w:rPr>
        <w:t>են</w:t>
      </w:r>
      <w:proofErr w:type="spellEnd"/>
      <w:r w:rsidR="00E96896">
        <w:rPr>
          <w:rFonts w:ascii="GHEA Grapalat" w:hAnsi="GHEA Grapalat"/>
          <w:lang w:val="en-US"/>
        </w:rPr>
        <w:t xml:space="preserve"> </w:t>
      </w:r>
      <w:proofErr w:type="spellStart"/>
      <w:r w:rsidR="00A12A1A">
        <w:rPr>
          <w:rFonts w:ascii="GHEA Grapalat" w:hAnsi="GHEA Grapalat"/>
          <w:lang w:val="en-US"/>
        </w:rPr>
        <w:t>իրականացնել</w:t>
      </w:r>
      <w:proofErr w:type="spellEnd"/>
      <w:r w:rsidR="00A12A1A">
        <w:rPr>
          <w:rFonts w:ascii="GHEA Grapalat" w:hAnsi="GHEA Grapalat"/>
          <w:lang w:val="en-US"/>
        </w:rPr>
        <w:t xml:space="preserve"> </w:t>
      </w:r>
      <w:proofErr w:type="spellStart"/>
      <w:r w:rsidR="004C3F3B">
        <w:rPr>
          <w:rFonts w:ascii="GHEA Grapalat" w:hAnsi="GHEA Grapalat"/>
          <w:lang w:val="en-US"/>
        </w:rPr>
        <w:t>ըստ</w:t>
      </w:r>
      <w:proofErr w:type="spellEnd"/>
      <w:r w:rsidR="004C3F3B">
        <w:rPr>
          <w:rFonts w:ascii="GHEA Grapalat" w:hAnsi="GHEA Grapalat"/>
          <w:lang w:val="en-US"/>
        </w:rPr>
        <w:t xml:space="preserve"> </w:t>
      </w:r>
      <w:proofErr w:type="spellStart"/>
      <w:r w:rsidR="00C9756A">
        <w:rPr>
          <w:rFonts w:ascii="GHEA Grapalat" w:hAnsi="GHEA Grapalat"/>
          <w:lang w:val="en-US"/>
        </w:rPr>
        <w:t>փուլերի</w:t>
      </w:r>
      <w:proofErr w:type="spellEnd"/>
      <w:r w:rsidR="00C9756A">
        <w:rPr>
          <w:rFonts w:ascii="GHEA Grapalat" w:hAnsi="GHEA Grapalat"/>
          <w:lang w:val="en-US"/>
        </w:rPr>
        <w:t>.</w:t>
      </w:r>
      <w:r w:rsidR="00E96896">
        <w:rPr>
          <w:rFonts w:ascii="GHEA Grapalat" w:hAnsi="GHEA Grapalat"/>
          <w:lang w:val="en-US"/>
        </w:rPr>
        <w:t xml:space="preserve"> </w:t>
      </w:r>
      <w:r w:rsidR="00C9756A">
        <w:rPr>
          <w:rFonts w:ascii="GHEA Grapalat" w:hAnsi="GHEA Grapalat"/>
          <w:lang w:val="en-US"/>
        </w:rPr>
        <w:t xml:space="preserve">2017 </w:t>
      </w:r>
      <w:proofErr w:type="spellStart"/>
      <w:r w:rsidR="00C9756A">
        <w:rPr>
          <w:rFonts w:ascii="GHEA Grapalat" w:hAnsi="GHEA Grapalat"/>
          <w:lang w:val="en-US"/>
        </w:rPr>
        <w:t>թվականին</w:t>
      </w:r>
      <w:proofErr w:type="spellEnd"/>
      <w:r w:rsidR="00A875ED">
        <w:rPr>
          <w:rFonts w:ascii="GHEA Grapalat" w:hAnsi="GHEA Grapalat"/>
          <w:lang w:val="en-US"/>
        </w:rPr>
        <w:t xml:space="preserve"> </w:t>
      </w:r>
      <w:proofErr w:type="spellStart"/>
      <w:r w:rsidR="004C3F3B">
        <w:rPr>
          <w:rFonts w:ascii="GHEA Grapalat" w:hAnsi="GHEA Grapalat"/>
          <w:lang w:val="en-US"/>
        </w:rPr>
        <w:t>նախատեսվել</w:t>
      </w:r>
      <w:proofErr w:type="spellEnd"/>
      <w:r w:rsidR="004C3F3B">
        <w:rPr>
          <w:rFonts w:ascii="GHEA Grapalat" w:hAnsi="GHEA Grapalat"/>
          <w:lang w:val="en-US"/>
        </w:rPr>
        <w:t xml:space="preserve"> է </w:t>
      </w:r>
      <w:proofErr w:type="spellStart"/>
      <w:r w:rsidR="004C3F3B">
        <w:rPr>
          <w:rFonts w:ascii="GHEA Grapalat" w:hAnsi="GHEA Grapalat"/>
          <w:lang w:val="en-US"/>
        </w:rPr>
        <w:t>իրականացնել</w:t>
      </w:r>
      <w:proofErr w:type="spellEnd"/>
      <w:r w:rsidR="004C3F3B">
        <w:rPr>
          <w:rFonts w:ascii="GHEA Grapalat" w:hAnsi="GHEA Grapalat"/>
          <w:lang w:val="en-US"/>
        </w:rPr>
        <w:t xml:space="preserve"> </w:t>
      </w:r>
      <w:proofErr w:type="spellStart"/>
      <w:r w:rsidR="004C3F3B">
        <w:rPr>
          <w:rFonts w:ascii="GHEA Grapalat" w:hAnsi="GHEA Grapalat"/>
          <w:lang w:val="en-US"/>
        </w:rPr>
        <w:t>ըստ</w:t>
      </w:r>
      <w:proofErr w:type="spellEnd"/>
      <w:r w:rsidR="004C3F3B">
        <w:rPr>
          <w:rFonts w:ascii="GHEA Grapalat" w:hAnsi="GHEA Grapalat"/>
          <w:lang w:val="en-US"/>
        </w:rPr>
        <w:t xml:space="preserve"> </w:t>
      </w:r>
      <w:r w:rsidR="00FD2592">
        <w:rPr>
          <w:rFonts w:ascii="GHEA Grapalat" w:hAnsi="GHEA Grapalat"/>
          <w:lang w:val="hy-AM"/>
        </w:rPr>
        <w:t>100 և ավելի աշխատող ունեցող գործատուների մոտ գտնվող գրքույկներ</w:t>
      </w:r>
      <w:r w:rsidR="00A875ED">
        <w:rPr>
          <w:rFonts w:ascii="GHEA Grapalat" w:hAnsi="GHEA Grapalat"/>
          <w:lang w:val="en-US"/>
        </w:rPr>
        <w:t>ի</w:t>
      </w:r>
      <w:r w:rsidR="00C9756A">
        <w:rPr>
          <w:rFonts w:ascii="GHEA Grapalat" w:hAnsi="GHEA Grapalat"/>
          <w:lang w:val="en-US"/>
        </w:rPr>
        <w:t xml:space="preserve">, </w:t>
      </w:r>
      <w:proofErr w:type="spellStart"/>
      <w:r w:rsidR="00C9756A">
        <w:rPr>
          <w:rFonts w:ascii="GHEA Grapalat" w:hAnsi="GHEA Grapalat"/>
          <w:lang w:val="en-US"/>
        </w:rPr>
        <w:t>իսկ</w:t>
      </w:r>
      <w:proofErr w:type="spellEnd"/>
      <w:r w:rsidR="00C9756A">
        <w:rPr>
          <w:rFonts w:ascii="GHEA Grapalat" w:hAnsi="GHEA Grapalat"/>
          <w:lang w:val="en-US"/>
        </w:rPr>
        <w:t xml:space="preserve"> 2018 </w:t>
      </w:r>
      <w:r w:rsidR="00600D02">
        <w:rPr>
          <w:rFonts w:ascii="GHEA Grapalat" w:hAnsi="GHEA Grapalat"/>
          <w:lang w:val="en-US"/>
        </w:rPr>
        <w:t xml:space="preserve">և 2019 </w:t>
      </w:r>
      <w:proofErr w:type="spellStart"/>
      <w:r w:rsidR="00C9756A">
        <w:rPr>
          <w:rFonts w:ascii="GHEA Grapalat" w:hAnsi="GHEA Grapalat"/>
          <w:lang w:val="en-US"/>
        </w:rPr>
        <w:t>թվական</w:t>
      </w:r>
      <w:r w:rsidR="00600D02">
        <w:rPr>
          <w:rFonts w:ascii="GHEA Grapalat" w:hAnsi="GHEA Grapalat"/>
          <w:lang w:val="en-US"/>
        </w:rPr>
        <w:t>ներ</w:t>
      </w:r>
      <w:r w:rsidR="00C9756A">
        <w:rPr>
          <w:rFonts w:ascii="GHEA Grapalat" w:hAnsi="GHEA Grapalat"/>
          <w:lang w:val="en-US"/>
        </w:rPr>
        <w:t>ին</w:t>
      </w:r>
      <w:proofErr w:type="spellEnd"/>
      <w:r w:rsidR="00C9756A">
        <w:rPr>
          <w:rFonts w:ascii="GHEA Grapalat" w:hAnsi="GHEA Grapalat"/>
          <w:lang w:val="en-US"/>
        </w:rPr>
        <w:t>՝</w:t>
      </w:r>
      <w:r w:rsidR="00E96896">
        <w:rPr>
          <w:rFonts w:ascii="GHEA Grapalat" w:hAnsi="GHEA Grapalat"/>
          <w:lang w:val="en-US"/>
        </w:rPr>
        <w:t xml:space="preserve"> </w:t>
      </w:r>
      <w:proofErr w:type="spellStart"/>
      <w:r w:rsidR="00FD2592">
        <w:rPr>
          <w:rFonts w:ascii="GHEA Grapalat" w:hAnsi="GHEA Grapalat"/>
          <w:lang w:val="hy-AM"/>
        </w:rPr>
        <w:t>մինչև</w:t>
      </w:r>
      <w:proofErr w:type="spellEnd"/>
      <w:r w:rsidR="00FD2592">
        <w:rPr>
          <w:rFonts w:ascii="GHEA Grapalat" w:hAnsi="GHEA Grapalat"/>
          <w:lang w:val="hy-AM"/>
        </w:rPr>
        <w:t xml:space="preserve"> 100 աշխատող ունեցող գործատուների մոտ գտնվող գրքույկներ</w:t>
      </w:r>
      <w:r w:rsidR="00A875ED">
        <w:rPr>
          <w:rFonts w:ascii="GHEA Grapalat" w:hAnsi="GHEA Grapalat"/>
          <w:lang w:val="en-US"/>
        </w:rPr>
        <w:t>ի</w:t>
      </w:r>
      <w:r w:rsidR="00FD2592">
        <w:rPr>
          <w:rFonts w:ascii="GHEA Grapalat" w:hAnsi="GHEA Grapalat"/>
          <w:lang w:val="hy-AM"/>
        </w:rPr>
        <w:t>։</w:t>
      </w:r>
      <w:r w:rsidR="00C27142" w:rsidRPr="009610B2">
        <w:rPr>
          <w:rFonts w:ascii="GHEA Grapalat" w:hAnsi="GHEA Grapalat"/>
          <w:lang w:val="en-US"/>
        </w:rPr>
        <w:t xml:space="preserve"> </w:t>
      </w:r>
      <w:proofErr w:type="spellStart"/>
      <w:r w:rsidR="00E96896">
        <w:rPr>
          <w:rFonts w:ascii="GHEA Grapalat" w:hAnsi="GHEA Grapalat"/>
          <w:lang w:val="en-US"/>
        </w:rPr>
        <w:t>Այսպես</w:t>
      </w:r>
      <w:proofErr w:type="spellEnd"/>
      <w:r w:rsidR="00E96896">
        <w:rPr>
          <w:rFonts w:ascii="GHEA Grapalat" w:hAnsi="GHEA Grapalat"/>
          <w:lang w:val="en-US"/>
        </w:rPr>
        <w:t>.</w:t>
      </w:r>
    </w:p>
    <w:p w:rsidR="0066648E" w:rsidRDefault="0066648E" w:rsidP="0066648E">
      <w:pPr>
        <w:spacing w:line="360" w:lineRule="auto"/>
        <w:ind w:firstLine="342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2017 </w:t>
      </w:r>
      <w:r w:rsidR="00261560">
        <w:rPr>
          <w:rFonts w:ascii="GHEA Grapalat" w:hAnsi="GHEA Grapalat"/>
          <w:lang w:val="en-US"/>
        </w:rPr>
        <w:t xml:space="preserve">և 2018 </w:t>
      </w:r>
      <w:proofErr w:type="spellStart"/>
      <w:r>
        <w:rPr>
          <w:rFonts w:ascii="GHEA Grapalat" w:hAnsi="GHEA Grapalat"/>
          <w:lang w:val="en-US"/>
        </w:rPr>
        <w:t>թվական</w:t>
      </w:r>
      <w:r w:rsidR="00261560">
        <w:rPr>
          <w:rFonts w:ascii="GHEA Grapalat" w:hAnsi="GHEA Grapalat"/>
          <w:lang w:val="en-US"/>
        </w:rPr>
        <w:t>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գործատուների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261560">
        <w:rPr>
          <w:rFonts w:ascii="GHEA Grapalat" w:hAnsi="GHEA Grapalat"/>
          <w:lang w:val="en-US"/>
        </w:rPr>
        <w:t>համապատասխանաբար</w:t>
      </w:r>
      <w:proofErr w:type="spellEnd"/>
      <w:r w:rsidR="0026156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100.022 </w:t>
      </w:r>
      <w:r w:rsidR="00261560">
        <w:rPr>
          <w:rFonts w:ascii="GHEA Grapalat" w:hAnsi="GHEA Grapalat"/>
          <w:lang w:val="en-US"/>
        </w:rPr>
        <w:t xml:space="preserve">և 168.000 </w:t>
      </w:r>
      <w:proofErr w:type="spellStart"/>
      <w:r>
        <w:rPr>
          <w:rFonts w:ascii="GHEA Grapalat" w:hAnsi="GHEA Grapalat"/>
          <w:lang w:val="en-US"/>
        </w:rPr>
        <w:t>աշխատանքային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գրքույկներ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  <w:lang w:val="en-US"/>
        </w:rPr>
        <w:t>տեսաներածվել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ներառվել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261560" w:rsidRPr="009610B2">
        <w:rPr>
          <w:rFonts w:ascii="GHEA Grapalat" w:hAnsi="GHEA Grapalat"/>
          <w:lang w:val="en-US"/>
        </w:rPr>
        <w:t>«</w:t>
      </w:r>
      <w:proofErr w:type="spellStart"/>
      <w:r w:rsidR="00261560" w:rsidRPr="00D9425E">
        <w:rPr>
          <w:rFonts w:ascii="GHEA Grapalat" w:hAnsi="GHEA Grapalat"/>
        </w:rPr>
        <w:t>Աշխատանքային</w:t>
      </w:r>
      <w:proofErr w:type="spellEnd"/>
      <w:r w:rsidR="00261560" w:rsidRPr="009610B2">
        <w:rPr>
          <w:rFonts w:ascii="GHEA Grapalat" w:hAnsi="GHEA Grapalat"/>
          <w:lang w:val="en-US"/>
        </w:rPr>
        <w:t xml:space="preserve"> </w:t>
      </w:r>
      <w:proofErr w:type="spellStart"/>
      <w:r w:rsidR="00261560" w:rsidRPr="00D9425E">
        <w:rPr>
          <w:rFonts w:ascii="GHEA Grapalat" w:hAnsi="GHEA Grapalat"/>
        </w:rPr>
        <w:t>գրքույկներ</w:t>
      </w:r>
      <w:proofErr w:type="spellEnd"/>
      <w:r w:rsidR="00261560" w:rsidRPr="009610B2">
        <w:rPr>
          <w:rFonts w:ascii="GHEA Grapalat" w:hAnsi="GHEA Grapalat"/>
          <w:lang w:val="en-US"/>
        </w:rPr>
        <w:t xml:space="preserve">» </w:t>
      </w:r>
      <w:proofErr w:type="spellStart"/>
      <w:r w:rsidR="00261560" w:rsidRPr="00D9425E">
        <w:rPr>
          <w:rFonts w:ascii="GHEA Grapalat" w:hAnsi="GHEA Grapalat"/>
        </w:rPr>
        <w:t>համակարգ</w:t>
      </w:r>
      <w:proofErr w:type="spellEnd"/>
      <w:r w:rsidR="003826CC">
        <w:rPr>
          <w:rFonts w:ascii="GHEA Grapalat" w:hAnsi="GHEA Grapalat"/>
          <w:lang w:val="en-US"/>
        </w:rPr>
        <w:t>:</w:t>
      </w:r>
    </w:p>
    <w:p w:rsidR="00EE1D2F" w:rsidRDefault="00224DDB" w:rsidP="00FA2715">
      <w:pPr>
        <w:shd w:val="clear" w:color="auto" w:fill="FFFFFF"/>
        <w:spacing w:line="360" w:lineRule="auto"/>
        <w:ind w:firstLine="342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Հանրապետությունում</w:t>
      </w:r>
      <w:proofErr w:type="spellEnd"/>
      <w:r w:rsidRPr="009610B2">
        <w:rPr>
          <w:rFonts w:ascii="GHEA Grapalat" w:hAnsi="GHEA Grapalat"/>
          <w:lang w:val="en-US"/>
        </w:rPr>
        <w:t xml:space="preserve"> 01.01.2019 </w:t>
      </w:r>
      <w:proofErr w:type="spellStart"/>
      <w:r w:rsidRPr="00601301">
        <w:rPr>
          <w:rFonts w:ascii="GHEA Grapalat" w:hAnsi="GHEA Grapalat"/>
        </w:rPr>
        <w:t>թվականի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դրությամբ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վարձու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աշխատողների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թվաքանակը</w:t>
      </w:r>
      <w:proofErr w:type="spellEnd"/>
      <w:r w:rsidRPr="009610B2">
        <w:rPr>
          <w:rFonts w:ascii="GHEA Grapalat" w:hAnsi="GHEA Grapalat"/>
          <w:lang w:val="en-US"/>
        </w:rPr>
        <w:t xml:space="preserve">, </w:t>
      </w:r>
      <w:proofErr w:type="spellStart"/>
      <w:r w:rsidRPr="00601301">
        <w:rPr>
          <w:rFonts w:ascii="GHEA Grapalat" w:hAnsi="GHEA Grapalat"/>
        </w:rPr>
        <w:t>որոնց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աշխատանքային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գրքույկները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տեսաներածված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չեն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proofErr w:type="spellStart"/>
      <w:r w:rsidRPr="00601301">
        <w:rPr>
          <w:rFonts w:ascii="GHEA Grapalat" w:hAnsi="GHEA Grapalat"/>
        </w:rPr>
        <w:t>կազմում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r w:rsidRPr="00601301">
        <w:rPr>
          <w:rFonts w:ascii="GHEA Grapalat" w:hAnsi="GHEA Grapalat"/>
        </w:rPr>
        <w:t>է</w:t>
      </w:r>
      <w:r w:rsidRPr="009610B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շուրջ</w:t>
      </w:r>
      <w:proofErr w:type="spellEnd"/>
      <w:r w:rsidRPr="009610B2">
        <w:rPr>
          <w:rFonts w:ascii="GHEA Grapalat" w:hAnsi="GHEA Grapalat"/>
          <w:lang w:val="en-US"/>
        </w:rPr>
        <w:t xml:space="preserve"> </w:t>
      </w:r>
      <w:r w:rsidR="001E7A6E" w:rsidRPr="009610B2">
        <w:rPr>
          <w:rFonts w:ascii="GHEA Grapalat" w:hAnsi="GHEA Grapalat"/>
          <w:lang w:val="en-US"/>
        </w:rPr>
        <w:t xml:space="preserve">325365 </w:t>
      </w:r>
      <w:proofErr w:type="spellStart"/>
      <w:r w:rsidR="001E7A6E" w:rsidRPr="00601301">
        <w:rPr>
          <w:rFonts w:ascii="GHEA Grapalat" w:hAnsi="GHEA Grapalat"/>
        </w:rPr>
        <w:t>անձ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r w:rsidRPr="009610B2">
        <w:rPr>
          <w:rFonts w:ascii="GHEA Grapalat" w:hAnsi="GHEA Grapalat"/>
          <w:lang w:val="en-US"/>
        </w:rPr>
        <w:t>(</w:t>
      </w:r>
      <w:r w:rsidR="001E7A6E" w:rsidRPr="009610B2">
        <w:rPr>
          <w:rFonts w:ascii="GHEA Grapalat" w:hAnsi="GHEA Grapalat"/>
          <w:lang w:val="en-US"/>
        </w:rPr>
        <w:t xml:space="preserve">355155 </w:t>
      </w:r>
      <w:proofErr w:type="spellStart"/>
      <w:r w:rsidR="001E7A6E" w:rsidRPr="00601301">
        <w:rPr>
          <w:rFonts w:ascii="GHEA Grapalat" w:hAnsi="GHEA Grapalat"/>
        </w:rPr>
        <w:t>տող</w:t>
      </w:r>
      <w:proofErr w:type="spellEnd"/>
      <w:r w:rsidR="001E7A6E">
        <w:rPr>
          <w:rFonts w:ascii="GHEA Grapalat" w:hAnsi="GHEA Grapalat"/>
          <w:lang w:val="en-US"/>
        </w:rPr>
        <w:t xml:space="preserve">, </w:t>
      </w:r>
      <w:r w:rsidRPr="009610B2">
        <w:rPr>
          <w:rFonts w:ascii="GHEA Grapalat" w:hAnsi="GHEA Grapalat"/>
          <w:lang w:val="en-US"/>
        </w:rPr>
        <w:t xml:space="preserve">45060 </w:t>
      </w:r>
      <w:proofErr w:type="spellStart"/>
      <w:r w:rsidRPr="00601301">
        <w:rPr>
          <w:rFonts w:ascii="GHEA Grapalat" w:hAnsi="GHEA Grapalat"/>
        </w:rPr>
        <w:t>գործատու</w:t>
      </w:r>
      <w:proofErr w:type="spellEnd"/>
      <w:r w:rsidR="001E7A6E">
        <w:rPr>
          <w:rFonts w:ascii="GHEA Grapalat" w:hAnsi="GHEA Grapalat"/>
          <w:lang w:val="en-US"/>
        </w:rPr>
        <w:t xml:space="preserve">, </w:t>
      </w:r>
      <w:proofErr w:type="spellStart"/>
      <w:r w:rsidR="001E7A6E">
        <w:rPr>
          <w:rFonts w:ascii="GHEA Grapalat" w:hAnsi="GHEA Grapalat"/>
        </w:rPr>
        <w:t>չաշխատող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ֆիզիկական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անձանց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կողմից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թվայնացման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ներկայացվող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գրքույկների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թիվը</w:t>
      </w:r>
      <w:proofErr w:type="spellEnd"/>
      <w:r w:rsidR="001E7A6E" w:rsidRPr="009610B2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կանխատեսել</w:t>
      </w:r>
      <w:proofErr w:type="spellEnd"/>
      <w:r w:rsidR="001E7A6E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  <w:lang w:val="en-US"/>
        </w:rPr>
        <w:t>հնարավոր</w:t>
      </w:r>
      <w:proofErr w:type="spellEnd"/>
      <w:r w:rsidR="001E7A6E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</w:rPr>
        <w:t>չէ</w:t>
      </w:r>
      <w:proofErr w:type="spellEnd"/>
      <w:r w:rsidR="001E7A6E">
        <w:rPr>
          <w:rFonts w:ascii="GHEA Grapalat" w:hAnsi="GHEA Grapalat"/>
        </w:rPr>
        <w:t></w:t>
      </w:r>
      <w:r w:rsidRPr="009610B2">
        <w:rPr>
          <w:rFonts w:ascii="GHEA Grapalat" w:hAnsi="GHEA Grapalat"/>
          <w:lang w:val="en-US"/>
        </w:rPr>
        <w:t xml:space="preserve">: </w:t>
      </w:r>
      <w:proofErr w:type="spellStart"/>
      <w:r w:rsidR="001E7A6E">
        <w:rPr>
          <w:rFonts w:ascii="GHEA Grapalat" w:hAnsi="GHEA Grapalat"/>
          <w:lang w:val="en-US"/>
        </w:rPr>
        <w:t>Նշված</w:t>
      </w:r>
      <w:proofErr w:type="spellEnd"/>
      <w:r w:rsidR="001E7A6E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  <w:lang w:val="en-US"/>
        </w:rPr>
        <w:t>թիվը</w:t>
      </w:r>
      <w:proofErr w:type="spellEnd"/>
      <w:r w:rsidR="001E7A6E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  <w:lang w:val="en-US"/>
        </w:rPr>
        <w:t>բացարձակ</w:t>
      </w:r>
      <w:proofErr w:type="spellEnd"/>
      <w:r w:rsidR="001E7A6E">
        <w:rPr>
          <w:rFonts w:ascii="GHEA Grapalat" w:hAnsi="GHEA Grapalat"/>
          <w:lang w:val="en-US"/>
        </w:rPr>
        <w:t xml:space="preserve"> </w:t>
      </w:r>
      <w:proofErr w:type="spellStart"/>
      <w:r w:rsidR="001E7A6E">
        <w:rPr>
          <w:rFonts w:ascii="GHEA Grapalat" w:hAnsi="GHEA Grapalat"/>
          <w:lang w:val="en-US"/>
        </w:rPr>
        <w:t>չէ</w:t>
      </w:r>
      <w:proofErr w:type="spellEnd"/>
      <w:r w:rsidR="001E7A6E">
        <w:rPr>
          <w:rFonts w:ascii="GHEA Grapalat" w:hAnsi="GHEA Grapalat"/>
          <w:lang w:val="en-US"/>
        </w:rPr>
        <w:t xml:space="preserve"> և </w:t>
      </w:r>
      <w:proofErr w:type="spellStart"/>
      <w:r w:rsidR="001E7A6E">
        <w:rPr>
          <w:rFonts w:ascii="GHEA Grapalat" w:hAnsi="GHEA Grapalat"/>
          <w:lang w:val="en-US"/>
        </w:rPr>
        <w:t>կարող</w:t>
      </w:r>
      <w:proofErr w:type="spellEnd"/>
      <w:r w:rsidR="001E7A6E">
        <w:rPr>
          <w:rFonts w:ascii="GHEA Grapalat" w:hAnsi="GHEA Grapalat"/>
          <w:lang w:val="en-US"/>
        </w:rPr>
        <w:t xml:space="preserve"> է </w:t>
      </w:r>
      <w:proofErr w:type="spellStart"/>
      <w:r w:rsidR="001E7A6E">
        <w:rPr>
          <w:rFonts w:ascii="GHEA Grapalat" w:hAnsi="GHEA Grapalat"/>
          <w:lang w:val="en-US"/>
        </w:rPr>
        <w:t>փոփոխվել</w:t>
      </w:r>
      <w:proofErr w:type="spellEnd"/>
      <w:r w:rsidR="001E7A6E">
        <w:rPr>
          <w:rFonts w:ascii="GHEA Grapalat" w:hAnsi="GHEA Grapalat"/>
          <w:lang w:val="en-US"/>
        </w:rPr>
        <w:t>:</w:t>
      </w:r>
      <w:r>
        <w:rPr>
          <w:rFonts w:ascii="GHEA Grapalat" w:hAnsi="GHEA Grapalat"/>
          <w:lang w:val="en-US"/>
        </w:rPr>
        <w:t xml:space="preserve"> </w:t>
      </w:r>
    </w:p>
    <w:p w:rsidR="001E7A6E" w:rsidRDefault="001E7A6E" w:rsidP="00224DD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en-US"/>
        </w:rPr>
      </w:pPr>
      <w:proofErr w:type="spellStart"/>
      <w:r>
        <w:rPr>
          <w:rFonts w:ascii="GHEA Grapalat" w:hAnsi="GHEA Grapalat"/>
          <w:color w:val="000000"/>
          <w:lang w:val="en-US"/>
        </w:rPr>
        <w:t>Հաշվի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առնելով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նախորդ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ժամանակահատվածում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իրականացված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lang w:val="en-US"/>
        </w:rPr>
        <w:t>աշխատանքները</w:t>
      </w:r>
      <w:proofErr w:type="spellEnd"/>
      <w:r>
        <w:rPr>
          <w:rFonts w:ascii="GHEA Grapalat" w:hAnsi="GHEA Grapalat"/>
          <w:color w:val="000000"/>
          <w:lang w:val="en-US"/>
        </w:rPr>
        <w:t xml:space="preserve">,  </w:t>
      </w:r>
      <w:proofErr w:type="spellStart"/>
      <w:r>
        <w:rPr>
          <w:rFonts w:ascii="GHEA Grapalat" w:hAnsi="GHEA Grapalat"/>
          <w:color w:val="000000"/>
          <w:lang w:val="en-US"/>
        </w:rPr>
        <w:t>պետք</w:t>
      </w:r>
      <w:proofErr w:type="spellEnd"/>
      <w:proofErr w:type="gramEnd"/>
      <w:r>
        <w:rPr>
          <w:rFonts w:ascii="GHEA Grapalat" w:hAnsi="GHEA Grapalat"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color w:val="000000"/>
          <w:lang w:val="en-US"/>
        </w:rPr>
        <w:t>նկատի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ունենալ</w:t>
      </w:r>
      <w:proofErr w:type="spellEnd"/>
      <w:r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/>
          <w:lang w:val="en-US"/>
        </w:rPr>
        <w:t>որ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մեկ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անձը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կարող</w:t>
      </w:r>
      <w:proofErr w:type="spellEnd"/>
      <w:r>
        <w:rPr>
          <w:rFonts w:ascii="GHEA Grapalat" w:hAnsi="GHEA Grapalat"/>
          <w:color w:val="000000"/>
          <w:lang w:val="en-US"/>
        </w:rPr>
        <w:t xml:space="preserve"> է </w:t>
      </w:r>
      <w:proofErr w:type="spellStart"/>
      <w:r>
        <w:rPr>
          <w:rFonts w:ascii="GHEA Grapalat" w:hAnsi="GHEA Grapalat"/>
          <w:color w:val="000000"/>
          <w:lang w:val="en-US"/>
        </w:rPr>
        <w:t>ունենալ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մեկից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ավելի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աշխատանքային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գրքույկ</w:t>
      </w:r>
      <w:proofErr w:type="spellEnd"/>
      <w:r>
        <w:rPr>
          <w:rFonts w:ascii="GHEA Grapalat" w:hAnsi="GHEA Grapalat"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/>
          <w:color w:val="000000"/>
          <w:lang w:val="en-US"/>
        </w:rPr>
        <w:t>ՈՒստի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2019 </w:t>
      </w:r>
      <w:proofErr w:type="spellStart"/>
      <w:r>
        <w:rPr>
          <w:rFonts w:ascii="GHEA Grapalat" w:hAnsi="GHEA Grapalat"/>
          <w:color w:val="000000"/>
          <w:lang w:val="en-US"/>
        </w:rPr>
        <w:t>թվականի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համար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նախատեսվում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 է </w:t>
      </w:r>
      <w:r w:rsidR="00891DDC">
        <w:rPr>
          <w:rFonts w:ascii="GHEA Grapalat" w:hAnsi="GHEA Grapalat"/>
          <w:color w:val="000000"/>
          <w:lang w:val="en-US"/>
        </w:rPr>
        <w:t></w:t>
      </w:r>
      <w:proofErr w:type="spellStart"/>
      <w:r w:rsidR="00891DDC">
        <w:rPr>
          <w:rFonts w:ascii="GHEA Grapalat" w:hAnsi="GHEA Grapalat"/>
          <w:color w:val="000000"/>
          <w:lang w:val="en-US"/>
        </w:rPr>
        <w:t>կանխատեսվում</w:t>
      </w:r>
      <w:proofErr w:type="spellEnd"/>
      <w:r w:rsidR="00891DDC">
        <w:rPr>
          <w:rFonts w:ascii="GHEA Grapalat" w:hAnsi="GHEA Grapalat"/>
          <w:color w:val="000000"/>
          <w:lang w:val="en-US"/>
        </w:rPr>
        <w:t xml:space="preserve"> </w:t>
      </w:r>
      <w:proofErr w:type="spellStart"/>
      <w:r w:rsidR="00601C75">
        <w:rPr>
          <w:rFonts w:ascii="GHEA Grapalat" w:hAnsi="GHEA Grapalat"/>
          <w:color w:val="000000"/>
          <w:lang w:val="en-US"/>
        </w:rPr>
        <w:t>շուրջ</w:t>
      </w:r>
      <w:proofErr w:type="spellEnd"/>
      <w:r>
        <w:rPr>
          <w:rFonts w:ascii="GHEA Grapalat" w:hAnsi="GHEA Grapalat"/>
          <w:color w:val="000000"/>
          <w:lang w:val="en-US"/>
        </w:rPr>
        <w:t xml:space="preserve"> 350,000 </w:t>
      </w:r>
      <w:proofErr w:type="spellStart"/>
      <w:r>
        <w:rPr>
          <w:rFonts w:ascii="GHEA Grapalat" w:hAnsi="GHEA Grapalat"/>
          <w:color w:val="000000"/>
          <w:lang w:val="en-US"/>
        </w:rPr>
        <w:t>աշխատանքային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գրքույկի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տեսաներածում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: </w:t>
      </w:r>
    </w:p>
    <w:p w:rsidR="00224DDB" w:rsidRDefault="00224DDB" w:rsidP="00224DD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color w:val="000000"/>
        </w:rPr>
        <w:t>ՀՀ</w:t>
      </w:r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կառավարության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2016</w:t>
      </w:r>
      <w:r>
        <w:rPr>
          <w:rFonts w:ascii="GHEA Grapalat" w:hAnsi="GHEA Grapalat"/>
          <w:color w:val="000000"/>
        </w:rPr>
        <w:t>թ</w:t>
      </w:r>
      <w:r w:rsidRPr="009610B2">
        <w:rPr>
          <w:rFonts w:ascii="GHEA Grapalat" w:hAnsi="GHEA Grapalat"/>
          <w:color w:val="000000"/>
          <w:lang w:val="en-US"/>
        </w:rPr>
        <w:t xml:space="preserve">. </w:t>
      </w:r>
      <w:proofErr w:type="spellStart"/>
      <w:r w:rsidRPr="00B41B97">
        <w:rPr>
          <w:rFonts w:ascii="GHEA Grapalat" w:hAnsi="GHEA Grapalat"/>
          <w:color w:val="000000"/>
        </w:rPr>
        <w:t>օգոստոսի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18-</w:t>
      </w:r>
      <w:r w:rsidRPr="00B41B97">
        <w:rPr>
          <w:rFonts w:ascii="GHEA Grapalat" w:hAnsi="GHEA Grapalat"/>
          <w:color w:val="000000"/>
        </w:rPr>
        <w:t>ի</w:t>
      </w:r>
      <w:r w:rsidRPr="009610B2">
        <w:rPr>
          <w:rFonts w:ascii="GHEA Grapalat" w:hAnsi="GHEA Grapalat"/>
          <w:color w:val="000000"/>
          <w:lang w:val="en-US"/>
        </w:rPr>
        <w:t xml:space="preserve"> N 882-</w:t>
      </w:r>
      <w:r w:rsidRPr="00B41B97">
        <w:rPr>
          <w:rFonts w:ascii="GHEA Grapalat" w:hAnsi="GHEA Grapalat"/>
          <w:color w:val="000000"/>
        </w:rPr>
        <w:t>Ն</w:t>
      </w:r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41B97">
        <w:rPr>
          <w:rFonts w:ascii="GHEA Grapalat" w:hAnsi="GHEA Grapalat"/>
          <w:color w:val="000000"/>
        </w:rPr>
        <w:t>որոշման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41B97">
        <w:rPr>
          <w:rFonts w:ascii="GHEA Grapalat" w:hAnsi="GHEA Grapalat"/>
          <w:color w:val="000000"/>
        </w:rPr>
        <w:t>մեջ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41B97">
        <w:rPr>
          <w:rFonts w:ascii="GHEA Grapalat" w:hAnsi="GHEA Grapalat"/>
          <w:color w:val="000000"/>
        </w:rPr>
        <w:t>փոփոխություն</w:t>
      </w:r>
      <w:r>
        <w:rPr>
          <w:rFonts w:ascii="GHEA Grapalat" w:hAnsi="GHEA Grapalat"/>
          <w:color w:val="000000"/>
        </w:rPr>
        <w:t>ներ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41B97">
        <w:rPr>
          <w:rFonts w:ascii="GHEA Grapalat" w:hAnsi="GHEA Grapalat"/>
          <w:color w:val="000000"/>
        </w:rPr>
        <w:t>կատարելու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41B97">
        <w:rPr>
          <w:rFonts w:ascii="GHEA Grapalat" w:hAnsi="GHEA Grapalat"/>
          <w:color w:val="000000"/>
        </w:rPr>
        <w:t>արդյունքում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/>
          <w:lang w:val="en-US"/>
        </w:rPr>
        <w:t>վերոնշյալ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</w:rPr>
        <w:t>աշխատանքների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 </w:t>
      </w:r>
      <w:proofErr w:type="spellStart"/>
      <w:r w:rsidRPr="00B41B97">
        <w:rPr>
          <w:rFonts w:ascii="GHEA Grapalat" w:hAnsi="GHEA Grapalat"/>
          <w:color w:val="000000"/>
        </w:rPr>
        <w:t>իրականացման</w:t>
      </w:r>
      <w:proofErr w:type="spellEnd"/>
      <w:proofErr w:type="gram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41B97">
        <w:rPr>
          <w:rFonts w:ascii="GHEA Grapalat" w:hAnsi="GHEA Grapalat"/>
          <w:color w:val="000000"/>
        </w:rPr>
        <w:t>համար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կպահանջվի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լրացուցիչ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ֆինանսական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միջոց</w:t>
      </w:r>
      <w:proofErr w:type="spellEnd"/>
      <w:r w:rsidRPr="009610B2">
        <w:rPr>
          <w:rFonts w:ascii="GHEA Grapalat" w:hAnsi="GHEA Grapalat"/>
          <w:color w:val="000000"/>
          <w:lang w:val="en-US"/>
        </w:rPr>
        <w:t>,</w:t>
      </w:r>
      <w:r w:rsidRPr="009610B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որը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2019</w:t>
      </w:r>
      <w:r w:rsidRPr="00B41B97">
        <w:rPr>
          <w:rFonts w:ascii="GHEA Grapalat" w:hAnsi="GHEA Grapalat"/>
          <w:color w:val="000000"/>
        </w:rPr>
        <w:t>թ</w:t>
      </w:r>
      <w:r w:rsidRPr="009610B2">
        <w:rPr>
          <w:rFonts w:ascii="GHEA Grapalat" w:hAnsi="GHEA Grapalat"/>
          <w:color w:val="000000"/>
          <w:lang w:val="en-US"/>
        </w:rPr>
        <w:t xml:space="preserve">. </w:t>
      </w:r>
      <w:proofErr w:type="spellStart"/>
      <w:r w:rsidRPr="00B41B97">
        <w:rPr>
          <w:rFonts w:ascii="GHEA Grapalat" w:hAnsi="GHEA Grapalat"/>
          <w:color w:val="000000"/>
        </w:rPr>
        <w:t>պետական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բյուջեով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նախատեսված</w:t>
      </w:r>
      <w:proofErr w:type="spellEnd"/>
      <w:r w:rsidRPr="009610B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չէ</w:t>
      </w:r>
      <w:proofErr w:type="spellEnd"/>
      <w:r w:rsidRPr="009610B2">
        <w:rPr>
          <w:rFonts w:ascii="GHEA Grapalat" w:hAnsi="GHEA Grapalat"/>
          <w:color w:val="000000"/>
          <w:lang w:val="en-US"/>
        </w:rPr>
        <w:t>:</w:t>
      </w:r>
      <w:r w:rsidRPr="004B467A">
        <w:rPr>
          <w:rFonts w:ascii="GHEA Grapalat" w:hAnsi="GHEA Grapalat"/>
          <w:lang w:val="en-US"/>
        </w:rPr>
        <w:t xml:space="preserve"> </w:t>
      </w:r>
    </w:p>
    <w:p w:rsidR="00E96896" w:rsidRDefault="00600D02" w:rsidP="00E9689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en-US"/>
        </w:rPr>
      </w:pPr>
      <w:proofErr w:type="spellStart"/>
      <w:r w:rsidRPr="00891DDC">
        <w:rPr>
          <w:rFonts w:ascii="GHEA Grapalat" w:hAnsi="GHEA Grapalat"/>
          <w:lang w:val="en-US"/>
        </w:rPr>
        <w:t>Հիմք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ընդունելով</w:t>
      </w:r>
      <w:proofErr w:type="spellEnd"/>
      <w:r w:rsidRPr="00891DDC">
        <w:rPr>
          <w:rFonts w:ascii="GHEA Grapalat" w:hAnsi="GHEA Grapalat"/>
          <w:lang w:val="en-US"/>
        </w:rPr>
        <w:t xml:space="preserve"> 2018 </w:t>
      </w:r>
      <w:proofErr w:type="spellStart"/>
      <w:r w:rsidRPr="00891DDC">
        <w:rPr>
          <w:rFonts w:ascii="GHEA Grapalat" w:hAnsi="GHEA Grapalat"/>
          <w:lang w:val="en-US"/>
        </w:rPr>
        <w:t>թվականի</w:t>
      </w:r>
      <w:r w:rsidR="00A875ED" w:rsidRPr="00891DDC">
        <w:rPr>
          <w:rFonts w:ascii="GHEA Grapalat" w:hAnsi="GHEA Grapalat"/>
          <w:lang w:val="en-US"/>
        </w:rPr>
        <w:t>ն</w:t>
      </w:r>
      <w:proofErr w:type="spellEnd"/>
      <w:r w:rsidR="00A875ED"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նշյալ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աշխատանքների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իրականացման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համար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="00A875ED" w:rsidRPr="00891DDC">
        <w:rPr>
          <w:rFonts w:ascii="GHEA Grapalat" w:hAnsi="GHEA Grapalat"/>
          <w:lang w:val="en-US"/>
        </w:rPr>
        <w:t>կնքված</w:t>
      </w:r>
      <w:proofErr w:type="spellEnd"/>
      <w:r w:rsidR="00A875ED" w:rsidRPr="00891DDC">
        <w:rPr>
          <w:rFonts w:ascii="GHEA Grapalat" w:hAnsi="GHEA Grapalat"/>
          <w:lang w:val="en-US"/>
        </w:rPr>
        <w:t xml:space="preserve"> </w:t>
      </w:r>
      <w:proofErr w:type="spellStart"/>
      <w:r w:rsidR="00A875ED" w:rsidRPr="00891DDC">
        <w:rPr>
          <w:rFonts w:ascii="GHEA Grapalat" w:hAnsi="GHEA Grapalat"/>
          <w:lang w:val="en-US"/>
        </w:rPr>
        <w:t>պայմանագրով</w:t>
      </w:r>
      <w:proofErr w:type="spellEnd"/>
      <w:r w:rsidR="00A875ED"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սահմանված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մեկ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միավորի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գինը</w:t>
      </w:r>
      <w:proofErr w:type="spellEnd"/>
      <w:r w:rsidRPr="00891DDC">
        <w:rPr>
          <w:rFonts w:ascii="GHEA Grapalat" w:hAnsi="GHEA Grapalat"/>
          <w:lang w:val="en-US"/>
        </w:rPr>
        <w:t xml:space="preserve"> 210 ՀՀ </w:t>
      </w:r>
      <w:proofErr w:type="spellStart"/>
      <w:r w:rsidRPr="00891DDC">
        <w:rPr>
          <w:rFonts w:ascii="GHEA Grapalat" w:hAnsi="GHEA Grapalat"/>
          <w:lang w:val="en-US"/>
        </w:rPr>
        <w:t>դրամ</w:t>
      </w:r>
      <w:proofErr w:type="spellEnd"/>
      <w:r w:rsidRPr="00891DDC">
        <w:rPr>
          <w:rFonts w:ascii="GHEA Grapalat" w:hAnsi="GHEA Grapalat"/>
          <w:lang w:val="en-US"/>
        </w:rPr>
        <w:t xml:space="preserve"> և </w:t>
      </w:r>
      <w:proofErr w:type="spellStart"/>
      <w:r w:rsidRPr="00891DDC">
        <w:rPr>
          <w:rFonts w:ascii="GHEA Grapalat" w:hAnsi="GHEA Grapalat"/>
          <w:lang w:val="en-US"/>
        </w:rPr>
        <w:t>կանխատեսվող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աշխատանքային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գրքույկների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քանակը</w:t>
      </w:r>
      <w:proofErr w:type="spellEnd"/>
      <w:r w:rsidRPr="00891DDC">
        <w:rPr>
          <w:rFonts w:ascii="GHEA Grapalat" w:hAnsi="GHEA Grapalat"/>
          <w:lang w:val="en-US"/>
        </w:rPr>
        <w:t xml:space="preserve">, </w:t>
      </w:r>
      <w:proofErr w:type="spellStart"/>
      <w:r w:rsidRPr="00891DDC">
        <w:rPr>
          <w:rFonts w:ascii="GHEA Grapalat" w:hAnsi="GHEA Grapalat"/>
          <w:lang w:val="en-US"/>
        </w:rPr>
        <w:t>պահանջվող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գումարը</w:t>
      </w:r>
      <w:proofErr w:type="spellEnd"/>
      <w:r w:rsidRPr="00891DDC">
        <w:rPr>
          <w:rFonts w:ascii="GHEA Grapalat" w:hAnsi="GHEA Grapalat"/>
          <w:lang w:val="en-US"/>
        </w:rPr>
        <w:t xml:space="preserve"> </w:t>
      </w:r>
      <w:proofErr w:type="spellStart"/>
      <w:r w:rsidRPr="00891DDC">
        <w:rPr>
          <w:rFonts w:ascii="GHEA Grapalat" w:hAnsi="GHEA Grapalat"/>
          <w:lang w:val="en-US"/>
        </w:rPr>
        <w:t>կկազմի</w:t>
      </w:r>
      <w:proofErr w:type="spellEnd"/>
      <w:r w:rsidR="00601C75">
        <w:rPr>
          <w:rFonts w:ascii="GHEA Grapalat" w:hAnsi="GHEA Grapalat"/>
          <w:lang w:val="en-US"/>
        </w:rPr>
        <w:t xml:space="preserve"> </w:t>
      </w:r>
      <w:proofErr w:type="spellStart"/>
      <w:r w:rsidR="00601C75">
        <w:rPr>
          <w:rFonts w:ascii="GHEA Grapalat" w:hAnsi="GHEA Grapalat"/>
          <w:lang w:val="en-US"/>
        </w:rPr>
        <w:t>շուրջ</w:t>
      </w:r>
      <w:proofErr w:type="spellEnd"/>
      <w:r w:rsidR="00601C75">
        <w:rPr>
          <w:rFonts w:ascii="GHEA Grapalat" w:hAnsi="GHEA Grapalat"/>
          <w:lang w:val="en-US"/>
        </w:rPr>
        <w:t>՝</w:t>
      </w:r>
      <w:r w:rsidRPr="00891DDC">
        <w:rPr>
          <w:rFonts w:ascii="GHEA Grapalat" w:hAnsi="GHEA Grapalat"/>
          <w:lang w:val="en-US"/>
        </w:rPr>
        <w:t xml:space="preserve"> </w:t>
      </w:r>
      <w:r w:rsidR="00891DDC">
        <w:rPr>
          <w:rFonts w:ascii="GHEA Grapalat" w:hAnsi="GHEA Grapalat"/>
          <w:lang w:val="en-US"/>
        </w:rPr>
        <w:t>73</w:t>
      </w:r>
      <w:r w:rsidR="00AB4EFD" w:rsidRPr="00891DDC">
        <w:rPr>
          <w:rFonts w:ascii="GHEA Grapalat" w:hAnsi="GHEA Grapalat"/>
          <w:lang w:val="en-US"/>
        </w:rPr>
        <w:t>,</w:t>
      </w:r>
      <w:r w:rsidR="00891DDC">
        <w:rPr>
          <w:rFonts w:ascii="GHEA Grapalat" w:hAnsi="GHEA Grapalat"/>
          <w:lang w:val="en-US"/>
        </w:rPr>
        <w:t>5</w:t>
      </w:r>
      <w:r w:rsidR="00AB4EFD" w:rsidRPr="00891DDC">
        <w:rPr>
          <w:rFonts w:ascii="GHEA Grapalat" w:hAnsi="GHEA Grapalat"/>
          <w:lang w:val="en-US"/>
        </w:rPr>
        <w:t>0</w:t>
      </w:r>
      <w:r w:rsidRPr="00891DDC">
        <w:rPr>
          <w:rFonts w:ascii="GHEA Grapalat" w:hAnsi="GHEA Grapalat"/>
          <w:lang w:val="en-US"/>
        </w:rPr>
        <w:t>0</w:t>
      </w:r>
      <w:r w:rsidR="005309C7">
        <w:rPr>
          <w:rFonts w:ascii="GHEA Grapalat" w:hAnsi="GHEA Grapalat"/>
          <w:lang w:val="en-US"/>
        </w:rPr>
        <w:t>.</w:t>
      </w:r>
      <w:r w:rsidRPr="00891DDC">
        <w:rPr>
          <w:rFonts w:ascii="GHEA Grapalat" w:hAnsi="GHEA Grapalat"/>
          <w:lang w:val="en-US"/>
        </w:rPr>
        <w:t xml:space="preserve">000 ՀՀ </w:t>
      </w:r>
      <w:proofErr w:type="spellStart"/>
      <w:r w:rsidRPr="00891DDC">
        <w:rPr>
          <w:rFonts w:ascii="GHEA Grapalat" w:hAnsi="GHEA Grapalat"/>
          <w:lang w:val="en-US"/>
        </w:rPr>
        <w:t>դրամ</w:t>
      </w:r>
      <w:proofErr w:type="spellEnd"/>
      <w:r w:rsidRPr="00891DDC">
        <w:rPr>
          <w:rFonts w:ascii="GHEA Grapalat" w:hAnsi="GHEA Grapalat"/>
          <w:lang w:val="en-US"/>
        </w:rPr>
        <w:t xml:space="preserve"> </w:t>
      </w:r>
      <w:r w:rsidR="00891DDC">
        <w:rPr>
          <w:rFonts w:ascii="GHEA Grapalat" w:hAnsi="GHEA Grapalat"/>
          <w:lang w:val="en-US"/>
        </w:rPr>
        <w:t>35</w:t>
      </w:r>
      <w:r w:rsidR="00AB4EFD" w:rsidRPr="00891DDC">
        <w:rPr>
          <w:rFonts w:ascii="GHEA Grapalat" w:hAnsi="GHEA Grapalat"/>
          <w:lang w:val="en-US"/>
        </w:rPr>
        <w:t>0</w:t>
      </w:r>
      <w:r w:rsidRPr="00891DDC">
        <w:rPr>
          <w:rFonts w:ascii="GHEA Grapalat" w:hAnsi="GHEA Grapalat"/>
          <w:lang w:val="en-US"/>
        </w:rPr>
        <w:t>.000*210:</w:t>
      </w:r>
    </w:p>
    <w:p w:rsidR="005F5488" w:rsidRDefault="005F5488" w:rsidP="005F5488">
      <w:pPr>
        <w:spacing w:line="360" w:lineRule="auto"/>
        <w:ind w:firstLine="630"/>
        <w:contextualSpacing/>
        <w:jc w:val="both"/>
        <w:rPr>
          <w:rFonts w:ascii="GHEA Grapalat" w:hAnsi="GHEA Grapalat" w:cs="Sylfaen"/>
          <w:lang w:val="en-US"/>
        </w:rPr>
      </w:pPr>
      <w:r w:rsidRPr="00B45C52">
        <w:rPr>
          <w:rFonts w:ascii="GHEA Grapalat" w:hAnsi="GHEA Grapalat" w:cs="Sylfaen"/>
          <w:lang w:val="hy-AM"/>
        </w:rPr>
        <w:t xml:space="preserve">Նկատի ունենալով, որ </w:t>
      </w:r>
      <w:proofErr w:type="spellStart"/>
      <w:r>
        <w:rPr>
          <w:rFonts w:ascii="GHEA Grapalat" w:hAnsi="GHEA Grapalat" w:cs="Sylfaen"/>
          <w:lang w:val="en-US"/>
        </w:rPr>
        <w:t>գործատուների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կողմից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վճարված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գումարների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փոխհատուցման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մասով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մայրության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նպաստի</w:t>
      </w:r>
      <w:proofErr w:type="spellEnd"/>
      <w:r>
        <w:rPr>
          <w:rFonts w:ascii="GHEA Grapalat" w:hAnsi="GHEA Grapalat" w:cs="Sylfaen"/>
          <w:lang w:val="en-US"/>
        </w:rPr>
        <w:t xml:space="preserve"> (</w:t>
      </w:r>
      <w:proofErr w:type="spellStart"/>
      <w:r>
        <w:rPr>
          <w:rFonts w:ascii="GHEA Grapalat" w:hAnsi="GHEA Grapalat" w:cs="Sylfaen"/>
          <w:lang w:val="en-US"/>
        </w:rPr>
        <w:t>ըստ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հարկային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մարմնի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տեղեկատվության</w:t>
      </w:r>
      <w:proofErr w:type="spellEnd"/>
      <w:r>
        <w:rPr>
          <w:rFonts w:ascii="GHEA Grapalat" w:hAnsi="GHEA Grapalat" w:cs="Sylfaen"/>
          <w:lang w:val="en-US"/>
        </w:rPr>
        <w:t xml:space="preserve">) </w:t>
      </w:r>
      <w:proofErr w:type="spellStart"/>
      <w:r>
        <w:rPr>
          <w:rFonts w:ascii="GHEA Grapalat" w:hAnsi="GHEA Grapalat" w:cs="Sylfaen"/>
          <w:lang w:val="en-US"/>
        </w:rPr>
        <w:t>փոխհատուցվող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գումարի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չափը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ենթակա</w:t>
      </w:r>
      <w:proofErr w:type="spellEnd"/>
      <w:r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նվազեցման</w:t>
      </w:r>
      <w:proofErr w:type="spellEnd"/>
      <w:r>
        <w:rPr>
          <w:rFonts w:ascii="GHEA Grapalat" w:hAnsi="GHEA Grapalat" w:cs="Sylfaen"/>
          <w:lang w:val="en-US"/>
        </w:rPr>
        <w:t xml:space="preserve"> </w:t>
      </w:r>
      <w:proofErr w:type="spellStart"/>
      <w:r>
        <w:rPr>
          <w:rFonts w:ascii="GHEA Grapalat" w:hAnsi="GHEA Grapalat" w:cs="Sylfaen"/>
          <w:lang w:val="en-US"/>
        </w:rPr>
        <w:t>շուրջ</w:t>
      </w:r>
      <w:proofErr w:type="spellEnd"/>
      <w:r>
        <w:rPr>
          <w:rFonts w:ascii="GHEA Grapalat" w:hAnsi="GHEA Grapalat" w:cs="Sylfaen"/>
          <w:lang w:val="en-US"/>
        </w:rPr>
        <w:t xml:space="preserve"> 280.0</w:t>
      </w:r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մլն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դրամ</w:t>
      </w:r>
      <w:r>
        <w:rPr>
          <w:rFonts w:ascii="GHEA Grapalat" w:hAnsi="GHEA Grapalat" w:cs="Sylfaen"/>
          <w:lang w:val="en-US"/>
        </w:rPr>
        <w:t xml:space="preserve"> </w:t>
      </w:r>
      <w:r w:rsidRPr="00B45C52">
        <w:rPr>
          <w:rFonts w:ascii="GHEA Grapalat" w:hAnsi="GHEA Grapalat" w:cs="Sylfaen"/>
          <w:lang w:val="hy-AM"/>
        </w:rPr>
        <w:t>201</w:t>
      </w:r>
      <w:r>
        <w:rPr>
          <w:rFonts w:ascii="GHEA Grapalat" w:hAnsi="GHEA Grapalat" w:cs="Sylfaen"/>
          <w:lang w:val="en-US"/>
        </w:rPr>
        <w:t xml:space="preserve">9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 xml:space="preserve">պետական </w:t>
      </w:r>
      <w:proofErr w:type="spellStart"/>
      <w:r>
        <w:rPr>
          <w:rFonts w:ascii="GHEA Grapalat" w:hAnsi="GHEA Grapalat" w:cs="Sylfaen"/>
          <w:lang w:val="hy-AM"/>
        </w:rPr>
        <w:t>բյուջեո</w:t>
      </w:r>
      <w:proofErr w:type="spellEnd"/>
      <w:r>
        <w:rPr>
          <w:rFonts w:ascii="GHEA Grapalat" w:hAnsi="GHEA Grapalat" w:cs="Sylfaen"/>
          <w:lang w:val="en-US"/>
        </w:rPr>
        <w:t>վ</w:t>
      </w:r>
      <w:r w:rsidRPr="00B45C52">
        <w:rPr>
          <w:rFonts w:ascii="GHEA Grapalat" w:hAnsi="GHEA Grapalat" w:cs="Sylfaen"/>
          <w:lang w:val="hy-AM"/>
        </w:rPr>
        <w:t xml:space="preserve"> </w:t>
      </w:r>
      <w:r w:rsidR="00600D02">
        <w:rPr>
          <w:rFonts w:ascii="GHEA Grapalat" w:hAnsi="GHEA Grapalat" w:cs="Sylfaen"/>
          <w:lang w:val="en-US"/>
        </w:rPr>
        <w:t xml:space="preserve">1082 </w:t>
      </w:r>
      <w:r w:rsidRPr="00644AD0">
        <w:rPr>
          <w:rFonts w:ascii="GHEA Grapalat" w:hAnsi="GHEA Grapalat" w:cs="Sylfaen"/>
          <w:lang w:val="hy-AM"/>
        </w:rPr>
        <w:t>Սոցիալական աջակցություն անաշխատունակության դեպքում</w:t>
      </w:r>
      <w:r w:rsidRPr="00B45C52">
        <w:rPr>
          <w:rFonts w:ascii="GHEA Grapalat" w:hAnsi="GHEA Grapalat" w:cs="Sylfaen"/>
          <w:lang w:val="hy-AM"/>
        </w:rPr>
        <w:t> ծրագր</w:t>
      </w:r>
      <w:r>
        <w:rPr>
          <w:rFonts w:ascii="GHEA Grapalat" w:hAnsi="GHEA Grapalat" w:cs="Sylfaen"/>
          <w:lang w:val="en-US"/>
        </w:rPr>
        <w:t xml:space="preserve">ի </w:t>
      </w:r>
      <w:r>
        <w:rPr>
          <w:rFonts w:ascii="GHEA Grapalat" w:hAnsi="GHEA Grapalat" w:cs="Sylfaen"/>
          <w:lang w:val="hy-AM"/>
        </w:rPr>
        <w:t></w:t>
      </w:r>
      <w:r w:rsidR="00600D02">
        <w:rPr>
          <w:rFonts w:ascii="GHEA Grapalat" w:hAnsi="GHEA Grapalat" w:cs="Sylfaen"/>
          <w:lang w:val="en-US"/>
        </w:rPr>
        <w:t xml:space="preserve">11002 </w:t>
      </w:r>
      <w:proofErr w:type="spellStart"/>
      <w:r>
        <w:rPr>
          <w:rFonts w:ascii="GHEA Grapalat" w:hAnsi="GHEA Grapalat" w:cs="Sylfaen"/>
          <w:lang w:val="en-US"/>
        </w:rPr>
        <w:t>Մայրության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նպաստ</w:t>
      </w:r>
      <w:proofErr w:type="spellEnd"/>
      <w:r>
        <w:rPr>
          <w:rFonts w:ascii="GHEA Grapalat" w:hAnsi="GHEA Grapalat" w:cs="Sylfaen"/>
          <w:lang w:val="hy-AM"/>
        </w:rPr>
        <w:t>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միջոցառմանը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B45C52">
        <w:rPr>
          <w:rFonts w:ascii="GHEA Grapalat" w:hAnsi="GHEA Grapalat" w:cs="Sylfaen"/>
          <w:lang w:val="hy-AM"/>
        </w:rPr>
        <w:t xml:space="preserve">նախատեսված </w:t>
      </w:r>
      <w:proofErr w:type="spellStart"/>
      <w:r>
        <w:rPr>
          <w:rFonts w:ascii="GHEA Grapalat" w:hAnsi="GHEA Grapalat" w:cs="Sylfaen"/>
          <w:lang w:val="en-US"/>
        </w:rPr>
        <w:lastRenderedPageBreak/>
        <w:t>ֆինանսական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միջոցներից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ըստ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այդմ</w:t>
      </w:r>
      <w:proofErr w:type="spellEnd"/>
      <w:r>
        <w:rPr>
          <w:rFonts w:ascii="GHEA Grapalat" w:hAnsi="GHEA Grapalat" w:cs="Sylfaen"/>
          <w:lang w:val="en-US"/>
        </w:rPr>
        <w:t xml:space="preserve">՝ </w:t>
      </w:r>
      <w:proofErr w:type="spellStart"/>
      <w:r w:rsidR="00BC1742" w:rsidRPr="00577C0D">
        <w:rPr>
          <w:rFonts w:ascii="GHEA Grapalat" w:hAnsi="GHEA Grapalat" w:cs="Tahoma"/>
          <w:lang w:val="en-US"/>
        </w:rPr>
        <w:t>աշխատանքայի</w:t>
      </w:r>
      <w:r w:rsidR="00BC1742">
        <w:rPr>
          <w:rFonts w:ascii="GHEA Grapalat" w:hAnsi="GHEA Grapalat" w:cs="Tahoma"/>
          <w:lang w:val="en-US"/>
        </w:rPr>
        <w:t>ն</w:t>
      </w:r>
      <w:proofErr w:type="spellEnd"/>
      <w:r w:rsidR="00BC1742">
        <w:rPr>
          <w:rFonts w:ascii="GHEA Grapalat" w:hAnsi="GHEA Grapalat" w:cs="Tahoma"/>
          <w:lang w:val="en-US"/>
        </w:rPr>
        <w:t xml:space="preserve"> </w:t>
      </w:r>
      <w:proofErr w:type="spellStart"/>
      <w:r w:rsidR="00BC1742">
        <w:rPr>
          <w:rFonts w:ascii="GHEA Grapalat" w:hAnsi="GHEA Grapalat" w:cs="Tahoma"/>
          <w:lang w:val="en-US"/>
        </w:rPr>
        <w:t>գրքույկում</w:t>
      </w:r>
      <w:proofErr w:type="spellEnd"/>
      <w:r w:rsidR="00BC1742">
        <w:rPr>
          <w:rFonts w:ascii="GHEA Grapalat" w:hAnsi="GHEA Grapalat" w:cs="Tahoma"/>
          <w:lang w:val="en-US"/>
        </w:rPr>
        <w:t xml:space="preserve"> </w:t>
      </w:r>
      <w:proofErr w:type="spellStart"/>
      <w:r w:rsidR="00BC1742">
        <w:rPr>
          <w:rFonts w:ascii="GHEA Grapalat" w:hAnsi="GHEA Grapalat" w:cs="Tahoma"/>
          <w:lang w:val="en-US"/>
        </w:rPr>
        <w:t>առկա</w:t>
      </w:r>
      <w:proofErr w:type="spellEnd"/>
      <w:r w:rsidR="00BC1742">
        <w:rPr>
          <w:rFonts w:ascii="GHEA Grapalat" w:hAnsi="GHEA Grapalat" w:cs="Tahoma"/>
          <w:lang w:val="en-US"/>
        </w:rPr>
        <w:t xml:space="preserve"> </w:t>
      </w:r>
      <w:proofErr w:type="spellStart"/>
      <w:r w:rsidR="00BC1742" w:rsidRPr="0016605B">
        <w:rPr>
          <w:rFonts w:ascii="GHEA Grapalat" w:hAnsi="GHEA Grapalat" w:cs="Tahoma"/>
          <w:lang w:val="af-ZA"/>
        </w:rPr>
        <w:t>տեղեկատվության</w:t>
      </w:r>
      <w:proofErr w:type="spellEnd"/>
      <w:r w:rsidR="00BC1742" w:rsidRPr="0016605B">
        <w:rPr>
          <w:rFonts w:ascii="GHEA Grapalat" w:hAnsi="GHEA Grapalat" w:cs="Tahoma"/>
          <w:lang w:val="af-ZA"/>
        </w:rPr>
        <w:t xml:space="preserve"> </w:t>
      </w:r>
      <w:proofErr w:type="spellStart"/>
      <w:r w:rsidR="00BC1742" w:rsidRPr="0016605B">
        <w:rPr>
          <w:rFonts w:ascii="GHEA Grapalat" w:hAnsi="GHEA Grapalat" w:cs="Tahoma"/>
          <w:lang w:val="af-ZA"/>
        </w:rPr>
        <w:t>էլեկտրոնային</w:t>
      </w:r>
      <w:proofErr w:type="spellEnd"/>
      <w:r w:rsidR="00BC1742" w:rsidRPr="0016605B">
        <w:rPr>
          <w:rFonts w:ascii="GHEA Grapalat" w:hAnsi="GHEA Grapalat" w:cs="Tahoma"/>
          <w:lang w:val="af-ZA"/>
        </w:rPr>
        <w:t xml:space="preserve"> </w:t>
      </w:r>
      <w:proofErr w:type="spellStart"/>
      <w:r w:rsidR="00BC1742" w:rsidRPr="0016605B">
        <w:rPr>
          <w:rFonts w:ascii="GHEA Grapalat" w:hAnsi="GHEA Grapalat" w:cs="Tahoma"/>
          <w:lang w:val="af-ZA"/>
        </w:rPr>
        <w:t>լուսապատճեն</w:t>
      </w:r>
      <w:r w:rsidR="00BC1742">
        <w:rPr>
          <w:rFonts w:ascii="GHEA Grapalat" w:hAnsi="GHEA Grapalat" w:cs="Tahoma"/>
          <w:lang w:val="af-ZA"/>
        </w:rPr>
        <w:t>ները</w:t>
      </w:r>
      <w:proofErr w:type="spellEnd"/>
      <w:r w:rsidR="00BC1742" w:rsidRPr="0016605B">
        <w:rPr>
          <w:rFonts w:ascii="GHEA Grapalat" w:hAnsi="GHEA Grapalat" w:cs="Tahoma"/>
          <w:lang w:val="af-ZA"/>
        </w:rPr>
        <w:t xml:space="preserve"> </w:t>
      </w:r>
      <w:proofErr w:type="spellStart"/>
      <w:r w:rsidR="00BC1742" w:rsidRPr="0016605B">
        <w:rPr>
          <w:rFonts w:ascii="GHEA Grapalat" w:hAnsi="GHEA Grapalat" w:cs="Tahoma"/>
          <w:lang w:val="af-ZA"/>
        </w:rPr>
        <w:t>պետական</w:t>
      </w:r>
      <w:proofErr w:type="spellEnd"/>
      <w:r w:rsidR="00BC1742" w:rsidRPr="00577C0D">
        <w:rPr>
          <w:rFonts w:ascii="GHEA Grapalat" w:hAnsi="GHEA Grapalat" w:cs="Tahoma"/>
          <w:lang w:val="en-US"/>
        </w:rPr>
        <w:t xml:space="preserve"> </w:t>
      </w:r>
      <w:proofErr w:type="spellStart"/>
      <w:r w:rsidR="00BC1742" w:rsidRPr="00577C0D">
        <w:rPr>
          <w:rFonts w:ascii="GHEA Grapalat" w:hAnsi="GHEA Grapalat" w:cs="Tahoma"/>
          <w:lang w:val="en-US"/>
        </w:rPr>
        <w:t>կենսաթոշակային</w:t>
      </w:r>
      <w:proofErr w:type="spellEnd"/>
      <w:r w:rsidR="00BC1742" w:rsidRPr="00577C0D">
        <w:rPr>
          <w:rFonts w:ascii="GHEA Grapalat" w:hAnsi="GHEA Grapalat" w:cs="Tahoma"/>
          <w:lang w:val="en-US"/>
        </w:rPr>
        <w:t xml:space="preserve"> </w:t>
      </w:r>
      <w:proofErr w:type="spellStart"/>
      <w:r w:rsidR="00BC1742" w:rsidRPr="00577C0D">
        <w:rPr>
          <w:rFonts w:ascii="GHEA Grapalat" w:hAnsi="GHEA Grapalat" w:cs="Tahoma"/>
          <w:lang w:val="en-US"/>
        </w:rPr>
        <w:t>համակարգի</w:t>
      </w:r>
      <w:proofErr w:type="spellEnd"/>
      <w:r w:rsidR="00BC1742" w:rsidRPr="00577C0D">
        <w:rPr>
          <w:rFonts w:ascii="GHEA Grapalat" w:hAnsi="GHEA Grapalat" w:cs="Tahoma"/>
          <w:lang w:val="en-US"/>
        </w:rPr>
        <w:t xml:space="preserve"> </w:t>
      </w:r>
      <w:proofErr w:type="spellStart"/>
      <w:r w:rsidR="00BC1742" w:rsidRPr="00577C0D">
        <w:rPr>
          <w:rFonts w:ascii="GHEA Grapalat" w:hAnsi="GHEA Grapalat" w:cs="Tahoma"/>
          <w:lang w:val="en-US"/>
        </w:rPr>
        <w:t>տվյալների</w:t>
      </w:r>
      <w:proofErr w:type="spellEnd"/>
      <w:r w:rsidR="00BC1742" w:rsidRPr="00577C0D">
        <w:rPr>
          <w:rFonts w:ascii="GHEA Grapalat" w:hAnsi="GHEA Grapalat" w:cs="Tahoma"/>
          <w:lang w:val="en-US"/>
        </w:rPr>
        <w:t xml:space="preserve"> </w:t>
      </w:r>
      <w:proofErr w:type="spellStart"/>
      <w:r w:rsidR="00BC1742" w:rsidRPr="00577C0D">
        <w:rPr>
          <w:rFonts w:ascii="GHEA Grapalat" w:hAnsi="GHEA Grapalat" w:cs="Tahoma"/>
          <w:lang w:val="en-US"/>
        </w:rPr>
        <w:t>շտեմարան</w:t>
      </w:r>
      <w:proofErr w:type="spellEnd"/>
      <w:r w:rsidR="00BC1742" w:rsidRPr="00577C0D">
        <w:rPr>
          <w:rFonts w:ascii="GHEA Grapalat" w:hAnsi="GHEA Grapalat" w:cs="Tahoma"/>
          <w:lang w:val="en-US"/>
        </w:rPr>
        <w:t xml:space="preserve"> </w:t>
      </w:r>
      <w:proofErr w:type="spellStart"/>
      <w:r w:rsidR="00BC1742" w:rsidRPr="00577C0D">
        <w:rPr>
          <w:rFonts w:ascii="GHEA Grapalat" w:hAnsi="GHEA Grapalat" w:cs="Tahoma"/>
          <w:lang w:val="en-US"/>
        </w:rPr>
        <w:t>ներառելու</w:t>
      </w:r>
      <w:proofErr w:type="spellEnd"/>
      <w:r w:rsidR="00BC1742" w:rsidRPr="00B45C52">
        <w:rPr>
          <w:rFonts w:ascii="GHEA Grapalat" w:hAnsi="GHEA Grapalat" w:cs="Sylfaen"/>
          <w:lang w:val="hy-AM"/>
        </w:rPr>
        <w:t xml:space="preserve"> </w:t>
      </w:r>
      <w:r w:rsidRPr="00B45C52">
        <w:rPr>
          <w:rFonts w:ascii="GHEA Grapalat" w:hAnsi="GHEA Grapalat" w:cs="Sylfaen"/>
          <w:lang w:val="hy-AM"/>
        </w:rPr>
        <w:t xml:space="preserve">համար </w:t>
      </w:r>
      <w:proofErr w:type="spellStart"/>
      <w:r>
        <w:rPr>
          <w:rFonts w:ascii="GHEA Grapalat" w:hAnsi="GHEA Grapalat" w:cs="Sylfaen"/>
          <w:lang w:val="en-US"/>
        </w:rPr>
        <w:t>անհրաժեշտ</w:t>
      </w:r>
      <w:proofErr w:type="spellEnd"/>
      <w:r w:rsidRPr="00B45C52">
        <w:rPr>
          <w:rFonts w:ascii="GHEA Grapalat" w:hAnsi="GHEA Grapalat" w:cs="Sylfaen"/>
          <w:lang w:val="hy-AM"/>
        </w:rPr>
        <w:t xml:space="preserve"> ֆինանսական </w:t>
      </w:r>
      <w:proofErr w:type="spellStart"/>
      <w:r>
        <w:rPr>
          <w:rFonts w:ascii="GHEA Grapalat" w:hAnsi="GHEA Grapalat" w:cs="Sylfaen"/>
          <w:lang w:val="en-US"/>
        </w:rPr>
        <w:t>գումարը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B45C52">
        <w:rPr>
          <w:rFonts w:ascii="GHEA Grapalat" w:hAnsi="GHEA Grapalat" w:cs="Sylfaen"/>
          <w:lang w:val="hy-AM"/>
        </w:rPr>
        <w:t xml:space="preserve">առաջարկվում է  </w:t>
      </w:r>
      <w:proofErr w:type="spellStart"/>
      <w:r>
        <w:rPr>
          <w:rFonts w:ascii="GHEA Grapalat" w:hAnsi="GHEA Grapalat" w:cs="Sylfaen"/>
          <w:lang w:val="en-US"/>
        </w:rPr>
        <w:t>ապահովել</w:t>
      </w:r>
      <w:proofErr w:type="spellEnd"/>
      <w:r w:rsidRPr="00B45C52">
        <w:rPr>
          <w:rFonts w:ascii="GHEA Grapalat" w:hAnsi="GHEA Grapalat" w:cs="Sylfaen"/>
          <w:lang w:val="hy-AM"/>
        </w:rPr>
        <w:t xml:space="preserve">  այդ  տնտեսված </w:t>
      </w:r>
      <w:r>
        <w:rPr>
          <w:rFonts w:ascii="GHEA Grapalat" w:hAnsi="GHEA Grapalat" w:cs="Sylfaen"/>
          <w:lang w:val="hy-AM"/>
        </w:rPr>
        <w:t></w:t>
      </w:r>
      <w:proofErr w:type="spellStart"/>
      <w:r>
        <w:rPr>
          <w:rFonts w:ascii="GHEA Grapalat" w:hAnsi="GHEA Grapalat" w:cs="Sylfaen"/>
          <w:lang w:val="en-US"/>
        </w:rPr>
        <w:t>նվազեցվող</w:t>
      </w:r>
      <w:proofErr w:type="spellEnd"/>
      <w:r>
        <w:rPr>
          <w:rFonts w:ascii="GHEA Grapalat" w:hAnsi="GHEA Grapalat" w:cs="Sylfaen"/>
          <w:lang w:val="hy-AM"/>
        </w:rPr>
        <w:t></w:t>
      </w:r>
      <w:r>
        <w:rPr>
          <w:rFonts w:ascii="GHEA Grapalat" w:hAnsi="GHEA Grapalat" w:cs="Sylfaen"/>
          <w:lang w:val="en-US"/>
        </w:rPr>
        <w:t xml:space="preserve"> </w:t>
      </w:r>
      <w:r w:rsidR="00447F31">
        <w:rPr>
          <w:rFonts w:ascii="GHEA Grapalat" w:hAnsi="GHEA Grapalat" w:cs="Sylfaen"/>
          <w:lang w:val="hy-AM"/>
        </w:rPr>
        <w:t>միջոցների հաշվին</w:t>
      </w:r>
      <w:r w:rsidR="004C48D6">
        <w:rPr>
          <w:rFonts w:ascii="GHEA Grapalat" w:hAnsi="GHEA Grapalat" w:cs="Sylfaen"/>
          <w:lang w:val="en-US"/>
        </w:rPr>
        <w:t xml:space="preserve">, </w:t>
      </w:r>
      <w:proofErr w:type="spellStart"/>
      <w:r w:rsidR="004C48D6" w:rsidRPr="004C48D6">
        <w:rPr>
          <w:rFonts w:ascii="GHEA Grapalat" w:hAnsi="GHEA Grapalat" w:cs="Sylfaen"/>
          <w:lang w:val="en-US"/>
        </w:rPr>
        <w:t>որը</w:t>
      </w:r>
      <w:proofErr w:type="spellEnd"/>
      <w:r w:rsidR="004C48D6" w:rsidRPr="004C48D6">
        <w:rPr>
          <w:rFonts w:ascii="GHEA Grapalat" w:hAnsi="GHEA Grapalat" w:cs="Sylfaen"/>
          <w:lang w:val="en-US"/>
        </w:rPr>
        <w:t xml:space="preserve"> </w:t>
      </w:r>
      <w:proofErr w:type="spellStart"/>
      <w:r w:rsidR="004C48D6" w:rsidRPr="004C48D6">
        <w:rPr>
          <w:rFonts w:ascii="GHEA Grapalat" w:hAnsi="GHEA Grapalat" w:cs="Sylfaen"/>
          <w:lang w:val="en-US"/>
        </w:rPr>
        <w:t>սակայն</w:t>
      </w:r>
      <w:proofErr w:type="spellEnd"/>
      <w:r w:rsidR="004C48D6" w:rsidRPr="004C48D6">
        <w:rPr>
          <w:rFonts w:ascii="GHEA Grapalat" w:hAnsi="GHEA Grapalat" w:cs="Sylfaen"/>
          <w:lang w:val="en-US"/>
        </w:rPr>
        <w:t xml:space="preserve"> </w:t>
      </w:r>
      <w:proofErr w:type="spellStart"/>
      <w:r w:rsidR="004C48D6" w:rsidRPr="004C48D6">
        <w:rPr>
          <w:rFonts w:ascii="GHEA Grapalat" w:hAnsi="GHEA Grapalat" w:cs="Sylfaen"/>
          <w:lang w:val="en-US"/>
        </w:rPr>
        <w:t>չի</w:t>
      </w:r>
      <w:proofErr w:type="spellEnd"/>
      <w:r w:rsidR="004C48D6" w:rsidRPr="004C48D6">
        <w:rPr>
          <w:rFonts w:ascii="GHEA Grapalat" w:hAnsi="GHEA Grapalat" w:cs="Sylfaen"/>
          <w:lang w:val="en-US"/>
        </w:rPr>
        <w:t xml:space="preserve"> </w:t>
      </w:r>
      <w:proofErr w:type="spellStart"/>
      <w:r w:rsidR="004C48D6" w:rsidRPr="004C48D6">
        <w:rPr>
          <w:rFonts w:ascii="GHEA Grapalat" w:hAnsi="GHEA Grapalat" w:cs="Sylfaen"/>
          <w:lang w:val="en-US"/>
        </w:rPr>
        <w:t>հանգեցնում</w:t>
      </w:r>
      <w:proofErr w:type="spellEnd"/>
      <w:r w:rsidR="004C48D6" w:rsidRPr="004C48D6">
        <w:rPr>
          <w:rFonts w:ascii="GHEA Grapalat" w:hAnsi="GHEA Grapalat" w:cs="Sylfaen"/>
          <w:lang w:val="en-US"/>
        </w:rPr>
        <w:t xml:space="preserve"> </w:t>
      </w:r>
      <w:proofErr w:type="spellStart"/>
      <w:r w:rsidR="00447F31" w:rsidRPr="004C48D6">
        <w:rPr>
          <w:rFonts w:ascii="GHEA Grapalat" w:hAnsi="GHEA Grapalat" w:cs="Sylfaen"/>
          <w:lang w:val="en-US"/>
        </w:rPr>
        <w:t>արդյունքային</w:t>
      </w:r>
      <w:proofErr w:type="spellEnd"/>
      <w:r w:rsidR="00447F31" w:rsidRPr="004C48D6">
        <w:rPr>
          <w:rFonts w:ascii="GHEA Grapalat" w:hAnsi="GHEA Grapalat" w:cs="Sylfaen"/>
          <w:lang w:val="en-US"/>
        </w:rPr>
        <w:t xml:space="preserve"> </w:t>
      </w:r>
      <w:proofErr w:type="spellStart"/>
      <w:r w:rsidR="00447F31" w:rsidRPr="004C48D6">
        <w:rPr>
          <w:rFonts w:ascii="GHEA Grapalat" w:hAnsi="GHEA Grapalat" w:cs="Sylfaen"/>
          <w:lang w:val="en-US"/>
        </w:rPr>
        <w:t>ցուցանիշների</w:t>
      </w:r>
      <w:proofErr w:type="spellEnd"/>
      <w:r w:rsidR="00447F31" w:rsidRPr="004C48D6">
        <w:rPr>
          <w:rFonts w:ascii="GHEA Grapalat" w:hAnsi="GHEA Grapalat" w:cs="Sylfaen"/>
          <w:lang w:val="en-US"/>
        </w:rPr>
        <w:t xml:space="preserve"> </w:t>
      </w:r>
      <w:proofErr w:type="spellStart"/>
      <w:r w:rsidR="00447F31" w:rsidRPr="004C48D6">
        <w:rPr>
          <w:rFonts w:ascii="GHEA Grapalat" w:hAnsi="GHEA Grapalat" w:cs="Sylfaen"/>
          <w:lang w:val="en-US"/>
        </w:rPr>
        <w:t>փոփոխության</w:t>
      </w:r>
      <w:proofErr w:type="spellEnd"/>
      <w:r w:rsidR="00447F31" w:rsidRPr="004C48D6">
        <w:rPr>
          <w:rFonts w:ascii="GHEA Grapalat" w:hAnsi="GHEA Grapalat" w:cs="Sylfaen"/>
          <w:lang w:val="en-US"/>
        </w:rPr>
        <w:t>:</w:t>
      </w:r>
      <w:r w:rsidR="00447F31">
        <w:rPr>
          <w:rFonts w:ascii="GHEA Grapalat" w:hAnsi="GHEA Grapalat" w:cs="Sylfaen"/>
          <w:lang w:val="en-US"/>
        </w:rPr>
        <w:t xml:space="preserve"> </w:t>
      </w:r>
    </w:p>
    <w:p w:rsidR="005F5488" w:rsidRPr="002F0B4F" w:rsidRDefault="005F5488" w:rsidP="002F0B4F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BD7DB3" w:rsidRDefault="00BD7DB3" w:rsidP="002F0B4F">
      <w:pPr>
        <w:pStyle w:val="ListParagraph"/>
        <w:numPr>
          <w:ilvl w:val="0"/>
          <w:numId w:val="12"/>
        </w:num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hy-AM"/>
        </w:rPr>
        <w:t>Առկա խնդրի առաջարկվող լուծումը</w:t>
      </w:r>
    </w:p>
    <w:p w:rsidR="002F0B4F" w:rsidRPr="00B845AC" w:rsidRDefault="002F0B4F" w:rsidP="002F0B4F">
      <w:pPr>
        <w:pStyle w:val="ListParagraph"/>
        <w:spacing w:line="360" w:lineRule="auto"/>
        <w:ind w:left="1080"/>
        <w:rPr>
          <w:rFonts w:ascii="GHEA Grapalat" w:hAnsi="GHEA Grapalat" w:cs="Sylfaen"/>
          <w:b/>
          <w:lang w:val="en-US"/>
        </w:rPr>
      </w:pPr>
    </w:p>
    <w:p w:rsidR="00916203" w:rsidRPr="00565B27" w:rsidRDefault="002F0B4F" w:rsidP="00916203">
      <w:pPr>
        <w:spacing w:line="360" w:lineRule="auto"/>
        <w:ind w:firstLine="720"/>
        <w:contextualSpacing/>
        <w:jc w:val="both"/>
        <w:rPr>
          <w:rFonts w:ascii="GHEA Grapalat" w:hAnsi="GHEA Grapalat" w:cs="Tahoma"/>
          <w:lang w:val="en-US"/>
        </w:rPr>
      </w:pPr>
      <w:proofErr w:type="spellStart"/>
      <w:r w:rsidRPr="004C3F3B">
        <w:rPr>
          <w:rFonts w:ascii="GHEA Grapalat" w:hAnsi="GHEA Grapalat"/>
          <w:lang w:val="af-ZA"/>
        </w:rPr>
        <w:t>Հաշվի</w:t>
      </w:r>
      <w:proofErr w:type="spellEnd"/>
      <w:r w:rsidRPr="004C3F3B">
        <w:rPr>
          <w:rFonts w:ascii="GHEA Grapalat" w:hAnsi="GHEA Grapalat"/>
          <w:lang w:val="af-ZA"/>
        </w:rPr>
        <w:t xml:space="preserve"> </w:t>
      </w:r>
      <w:proofErr w:type="spellStart"/>
      <w:r w:rsidRPr="004C3F3B">
        <w:rPr>
          <w:rFonts w:ascii="GHEA Grapalat" w:hAnsi="GHEA Grapalat"/>
          <w:lang w:val="af-ZA"/>
        </w:rPr>
        <w:t>առնելով</w:t>
      </w:r>
      <w:proofErr w:type="spellEnd"/>
      <w:r w:rsidRPr="004C3F3B">
        <w:rPr>
          <w:rFonts w:ascii="GHEA Grapalat" w:hAnsi="GHEA Grapalat"/>
          <w:lang w:val="af-ZA"/>
        </w:rPr>
        <w:t xml:space="preserve"> </w:t>
      </w:r>
      <w:proofErr w:type="spellStart"/>
      <w:r w:rsidRPr="004C3F3B">
        <w:rPr>
          <w:rFonts w:ascii="GHEA Grapalat" w:hAnsi="GHEA Grapalat"/>
          <w:lang w:val="af-ZA"/>
        </w:rPr>
        <w:t>վերը</w:t>
      </w:r>
      <w:proofErr w:type="spellEnd"/>
      <w:r w:rsidRPr="004C3F3B">
        <w:rPr>
          <w:rFonts w:ascii="GHEA Grapalat" w:hAnsi="GHEA Grapalat"/>
          <w:lang w:val="af-ZA"/>
        </w:rPr>
        <w:t xml:space="preserve"> </w:t>
      </w:r>
      <w:proofErr w:type="spellStart"/>
      <w:r w:rsidRPr="004C3F3B">
        <w:rPr>
          <w:rFonts w:ascii="GHEA Grapalat" w:hAnsi="GHEA Grapalat"/>
          <w:lang w:val="af-ZA"/>
        </w:rPr>
        <w:t>նշվածը</w:t>
      </w:r>
      <w:proofErr w:type="spellEnd"/>
      <w:r w:rsidRPr="004C3F3B">
        <w:rPr>
          <w:rFonts w:ascii="GHEA Grapalat" w:hAnsi="GHEA Grapalat"/>
          <w:lang w:val="af-ZA"/>
        </w:rPr>
        <w:t xml:space="preserve">՝ </w:t>
      </w:r>
      <w:proofErr w:type="spellStart"/>
      <w:r w:rsidRPr="004C3F3B">
        <w:rPr>
          <w:rFonts w:ascii="GHEA Grapalat" w:hAnsi="GHEA Grapalat"/>
          <w:lang w:val="af-ZA"/>
        </w:rPr>
        <w:t>առաջարկվում</w:t>
      </w:r>
      <w:proofErr w:type="spellEnd"/>
      <w:r w:rsidRPr="004C3F3B">
        <w:rPr>
          <w:rFonts w:ascii="GHEA Grapalat" w:hAnsi="GHEA Grapalat"/>
          <w:lang w:val="af-ZA"/>
        </w:rPr>
        <w:t xml:space="preserve"> է </w:t>
      </w:r>
      <w:r w:rsidRPr="004C3F3B">
        <w:rPr>
          <w:rFonts w:ascii="GHEA Grapalat" w:hAnsi="GHEA Grapalat"/>
          <w:lang w:val="hy-AM"/>
        </w:rPr>
        <w:t xml:space="preserve">Ծառայության տարածքային բաժիններ </w:t>
      </w:r>
      <w:proofErr w:type="spellStart"/>
      <w:r w:rsidR="00D36729">
        <w:rPr>
          <w:rFonts w:ascii="GHEA Grapalat" w:hAnsi="GHEA Grapalat" w:cs="Tahoma"/>
          <w:lang w:val="af-ZA"/>
        </w:rPr>
        <w:t>ա</w:t>
      </w:r>
      <w:r w:rsidR="00D36729" w:rsidRPr="00856B4C">
        <w:rPr>
          <w:rFonts w:ascii="GHEA Grapalat" w:hAnsi="GHEA Grapalat" w:cs="Tahoma"/>
          <w:lang w:val="af-ZA"/>
        </w:rPr>
        <w:t>շխատանքային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գրքույկում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առկա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տեղեկատվությունը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պետական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կենսաթոշակային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համակարգի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տվյալների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շտեմարանում</w:t>
      </w:r>
      <w:proofErr w:type="spellEnd"/>
      <w:r w:rsidR="00D36729" w:rsidRPr="00856B4C">
        <w:rPr>
          <w:rFonts w:ascii="GHEA Grapalat" w:hAnsi="GHEA Grapalat" w:cs="Tahoma"/>
          <w:lang w:val="af-ZA"/>
        </w:rPr>
        <w:t xml:space="preserve"> </w:t>
      </w:r>
      <w:proofErr w:type="spellStart"/>
      <w:r w:rsidR="00D36729" w:rsidRPr="00856B4C">
        <w:rPr>
          <w:rFonts w:ascii="GHEA Grapalat" w:hAnsi="GHEA Grapalat" w:cs="Tahoma"/>
          <w:lang w:val="af-ZA"/>
        </w:rPr>
        <w:t>ներառելու</w:t>
      </w:r>
      <w:proofErr w:type="spellEnd"/>
      <w:r w:rsidR="00D36729" w:rsidRPr="004C3F3B">
        <w:rPr>
          <w:rFonts w:ascii="GHEA Grapalat" w:eastAsia="Calibri" w:hAnsi="GHEA Grapalat" w:cs="Sylfaen"/>
          <w:lang w:val="hy-AM" w:eastAsia="en-US"/>
        </w:rPr>
        <w:t xml:space="preserve"> </w:t>
      </w:r>
      <w:proofErr w:type="spellStart"/>
      <w:r w:rsidR="00D36729">
        <w:rPr>
          <w:rFonts w:ascii="GHEA Grapalat" w:eastAsia="Calibri" w:hAnsi="GHEA Grapalat" w:cs="Sylfaen"/>
          <w:lang w:val="en-US" w:eastAsia="en-US"/>
        </w:rPr>
        <w:t>համար</w:t>
      </w:r>
      <w:proofErr w:type="spellEnd"/>
      <w:r w:rsidR="00D36729">
        <w:rPr>
          <w:rFonts w:ascii="GHEA Grapalat" w:eastAsia="Calibri" w:hAnsi="GHEA Grapalat" w:cs="Sylfaen"/>
          <w:lang w:val="en-US" w:eastAsia="en-US"/>
        </w:rPr>
        <w:t xml:space="preserve"> </w:t>
      </w:r>
      <w:proofErr w:type="spellStart"/>
      <w:r w:rsidR="00D36729">
        <w:rPr>
          <w:rFonts w:ascii="GHEA Grapalat" w:eastAsia="Calibri" w:hAnsi="GHEA Grapalat" w:cs="Sylfaen"/>
          <w:lang w:val="en-US" w:eastAsia="en-US"/>
        </w:rPr>
        <w:t>իրականացվող</w:t>
      </w:r>
      <w:proofErr w:type="spellEnd"/>
      <w:r w:rsidR="00D36729">
        <w:rPr>
          <w:rFonts w:ascii="GHEA Grapalat" w:eastAsia="Calibri" w:hAnsi="GHEA Grapalat" w:cs="Sylfaen"/>
          <w:lang w:val="en-US" w:eastAsia="en-US"/>
        </w:rPr>
        <w:t xml:space="preserve"> </w:t>
      </w:r>
      <w:r w:rsidRPr="004C3F3B">
        <w:rPr>
          <w:rFonts w:ascii="GHEA Grapalat" w:eastAsia="Calibri" w:hAnsi="GHEA Grapalat" w:cs="Sylfaen"/>
          <w:lang w:val="hy-AM" w:eastAsia="en-US"/>
        </w:rPr>
        <w:t>աշխատանքները ֆինանսավորել</w:t>
      </w:r>
      <w:proofErr w:type="spellStart"/>
      <w:r w:rsidR="00916203">
        <w:rPr>
          <w:rFonts w:ascii="GHEA Grapalat" w:hAnsi="GHEA Grapalat" w:cs="Tahoma"/>
          <w:lang w:val="en-US"/>
        </w:rPr>
        <w:t>ու</w:t>
      </w:r>
      <w:proofErr w:type="spellEnd"/>
      <w:r w:rsidR="00916203">
        <w:rPr>
          <w:rFonts w:ascii="GHEA Grapalat" w:hAnsi="GHEA Grapalat" w:cs="Tahoma"/>
          <w:lang w:val="en-US"/>
        </w:rPr>
        <w:t xml:space="preserve"> </w:t>
      </w:r>
      <w:proofErr w:type="spellStart"/>
      <w:r w:rsidR="00916203">
        <w:rPr>
          <w:rFonts w:ascii="GHEA Grapalat" w:hAnsi="GHEA Grapalat" w:cs="Tahoma"/>
          <w:lang w:val="en-US"/>
        </w:rPr>
        <w:t>նպատակով</w:t>
      </w:r>
      <w:proofErr w:type="spellEnd"/>
      <w:r w:rsidR="00916203">
        <w:rPr>
          <w:rFonts w:ascii="GHEA Grapalat" w:hAnsi="GHEA Grapalat" w:cs="Tahoma"/>
          <w:lang w:val="en-US"/>
        </w:rPr>
        <w:t xml:space="preserve"> </w:t>
      </w:r>
      <w:proofErr w:type="spellStart"/>
      <w:r w:rsidR="00916203">
        <w:rPr>
          <w:rFonts w:ascii="GHEA Grapalat" w:hAnsi="GHEA Grapalat" w:cs="Tahoma"/>
          <w:lang w:val="en-US"/>
        </w:rPr>
        <w:t>կատարել</w:t>
      </w:r>
      <w:proofErr w:type="spellEnd"/>
      <w:r w:rsidR="00916203">
        <w:rPr>
          <w:rFonts w:ascii="GHEA Grapalat" w:hAnsi="GHEA Grapalat" w:cs="Tahoma"/>
          <w:lang w:val="en-US"/>
        </w:rPr>
        <w:t xml:space="preserve"> </w:t>
      </w:r>
      <w:proofErr w:type="spellStart"/>
      <w:r w:rsidR="00916203">
        <w:rPr>
          <w:rFonts w:ascii="GHEA Grapalat" w:hAnsi="GHEA Grapalat" w:cs="Tahoma"/>
          <w:lang w:val="en-US"/>
        </w:rPr>
        <w:t>վերաբաշխում</w:t>
      </w:r>
      <w:proofErr w:type="spellEnd"/>
      <w:r w:rsidR="00916203">
        <w:rPr>
          <w:rFonts w:ascii="GHEA Grapalat" w:hAnsi="GHEA Grapalat" w:cs="Tahoma"/>
          <w:lang w:val="en-US"/>
        </w:rPr>
        <w:t xml:space="preserve">` </w:t>
      </w:r>
      <w:r w:rsidR="00916203" w:rsidRPr="00B45C52">
        <w:rPr>
          <w:rFonts w:ascii="GHEA Grapalat" w:hAnsi="GHEA Grapalat" w:cs="Sylfaen"/>
          <w:lang w:val="hy-AM"/>
        </w:rPr>
        <w:t>201</w:t>
      </w:r>
      <w:r w:rsidR="00916203">
        <w:rPr>
          <w:rFonts w:ascii="GHEA Grapalat" w:hAnsi="GHEA Grapalat" w:cs="Sylfaen"/>
          <w:lang w:val="en-US"/>
        </w:rPr>
        <w:t xml:space="preserve">9 </w:t>
      </w:r>
      <w:proofErr w:type="spellStart"/>
      <w:r w:rsidR="00916203">
        <w:rPr>
          <w:rFonts w:ascii="GHEA Grapalat" w:hAnsi="GHEA Grapalat" w:cs="Sylfaen"/>
          <w:lang w:val="en-US"/>
        </w:rPr>
        <w:t>թվականի</w:t>
      </w:r>
      <w:proofErr w:type="spellEnd"/>
      <w:r w:rsidR="00916203">
        <w:rPr>
          <w:rFonts w:ascii="GHEA Grapalat" w:hAnsi="GHEA Grapalat" w:cs="Sylfaen"/>
          <w:lang w:val="en-US"/>
        </w:rPr>
        <w:t xml:space="preserve"> </w:t>
      </w:r>
      <w:r w:rsidR="00916203">
        <w:rPr>
          <w:rFonts w:ascii="GHEA Grapalat" w:hAnsi="GHEA Grapalat" w:cs="Sylfaen"/>
          <w:lang w:val="hy-AM"/>
        </w:rPr>
        <w:t xml:space="preserve">պետական </w:t>
      </w:r>
      <w:proofErr w:type="spellStart"/>
      <w:r w:rsidR="00916203">
        <w:rPr>
          <w:rFonts w:ascii="GHEA Grapalat" w:hAnsi="GHEA Grapalat" w:cs="Sylfaen"/>
          <w:lang w:val="hy-AM"/>
        </w:rPr>
        <w:t>բյուջեո</w:t>
      </w:r>
      <w:proofErr w:type="spellEnd"/>
      <w:r w:rsidR="00916203">
        <w:rPr>
          <w:rFonts w:ascii="GHEA Grapalat" w:hAnsi="GHEA Grapalat" w:cs="Sylfaen"/>
          <w:lang w:val="en-US"/>
        </w:rPr>
        <w:t>վ</w:t>
      </w:r>
      <w:r w:rsidR="00916203" w:rsidRPr="00B45C52">
        <w:rPr>
          <w:rFonts w:ascii="GHEA Grapalat" w:hAnsi="GHEA Grapalat" w:cs="Sylfaen"/>
          <w:lang w:val="hy-AM"/>
        </w:rPr>
        <w:t xml:space="preserve"> </w:t>
      </w:r>
      <w:r w:rsidR="00916203">
        <w:rPr>
          <w:rFonts w:ascii="GHEA Grapalat" w:hAnsi="GHEA Grapalat" w:cs="Sylfaen"/>
          <w:lang w:val="en-US"/>
        </w:rPr>
        <w:t xml:space="preserve">1082 </w:t>
      </w:r>
      <w:r w:rsidR="00916203" w:rsidRPr="00644AD0">
        <w:rPr>
          <w:rFonts w:ascii="GHEA Grapalat" w:hAnsi="GHEA Grapalat" w:cs="Sylfaen"/>
          <w:lang w:val="hy-AM"/>
        </w:rPr>
        <w:t>Սոցիալական աջակցություն անաշխատունակության դեպքում</w:t>
      </w:r>
      <w:r w:rsidR="00916203" w:rsidRPr="00B45C52">
        <w:rPr>
          <w:rFonts w:ascii="GHEA Grapalat" w:hAnsi="GHEA Grapalat" w:cs="Sylfaen"/>
          <w:lang w:val="hy-AM"/>
        </w:rPr>
        <w:t> ծրագր</w:t>
      </w:r>
      <w:r w:rsidR="00916203">
        <w:rPr>
          <w:rFonts w:ascii="GHEA Grapalat" w:hAnsi="GHEA Grapalat" w:cs="Sylfaen"/>
          <w:lang w:val="en-US"/>
        </w:rPr>
        <w:t xml:space="preserve">ի </w:t>
      </w:r>
      <w:r w:rsidR="00916203">
        <w:rPr>
          <w:rFonts w:ascii="GHEA Grapalat" w:hAnsi="GHEA Grapalat" w:cs="Sylfaen"/>
          <w:lang w:val="hy-AM"/>
        </w:rPr>
        <w:t></w:t>
      </w:r>
      <w:r w:rsidR="00916203">
        <w:rPr>
          <w:rFonts w:ascii="GHEA Grapalat" w:hAnsi="GHEA Grapalat" w:cs="Sylfaen"/>
          <w:lang w:val="en-US"/>
        </w:rPr>
        <w:t xml:space="preserve">12002 </w:t>
      </w:r>
      <w:proofErr w:type="spellStart"/>
      <w:r w:rsidR="00916203">
        <w:rPr>
          <w:rFonts w:ascii="GHEA Grapalat" w:hAnsi="GHEA Grapalat" w:cs="Sylfaen"/>
          <w:lang w:val="en-US"/>
        </w:rPr>
        <w:t>Մայրության</w:t>
      </w:r>
      <w:proofErr w:type="spellEnd"/>
      <w:r w:rsidR="00916203">
        <w:rPr>
          <w:rFonts w:ascii="GHEA Grapalat" w:hAnsi="GHEA Grapalat" w:cs="Sylfaen"/>
          <w:lang w:val="en-US"/>
        </w:rPr>
        <w:t xml:space="preserve"> </w:t>
      </w:r>
      <w:proofErr w:type="spellStart"/>
      <w:r w:rsidR="00916203">
        <w:rPr>
          <w:rFonts w:ascii="GHEA Grapalat" w:hAnsi="GHEA Grapalat" w:cs="Sylfaen"/>
          <w:lang w:val="en-US"/>
        </w:rPr>
        <w:t>նպաստ</w:t>
      </w:r>
      <w:proofErr w:type="spellEnd"/>
      <w:r w:rsidR="00916203">
        <w:rPr>
          <w:rFonts w:ascii="GHEA Grapalat" w:hAnsi="GHEA Grapalat" w:cs="Sylfaen"/>
          <w:lang w:val="hy-AM"/>
        </w:rPr>
        <w:t></w:t>
      </w:r>
      <w:r w:rsidR="00916203">
        <w:rPr>
          <w:rFonts w:ascii="GHEA Grapalat" w:hAnsi="GHEA Grapalat" w:cs="Sylfaen"/>
          <w:lang w:val="en-US"/>
        </w:rPr>
        <w:t xml:space="preserve"> </w:t>
      </w:r>
      <w:proofErr w:type="spellStart"/>
      <w:r w:rsidR="00916203">
        <w:rPr>
          <w:rFonts w:ascii="GHEA Grapalat" w:hAnsi="GHEA Grapalat" w:cs="Sylfaen"/>
          <w:lang w:val="en-US"/>
        </w:rPr>
        <w:t>միջոցառմանը</w:t>
      </w:r>
      <w:proofErr w:type="spellEnd"/>
      <w:r w:rsidR="00916203">
        <w:rPr>
          <w:rFonts w:ascii="GHEA Grapalat" w:hAnsi="GHEA Grapalat" w:cs="Sylfaen"/>
          <w:lang w:val="en-US"/>
        </w:rPr>
        <w:t xml:space="preserve"> </w:t>
      </w:r>
      <w:r w:rsidR="00916203" w:rsidRPr="00B45C52">
        <w:rPr>
          <w:rFonts w:ascii="GHEA Grapalat" w:hAnsi="GHEA Grapalat" w:cs="Sylfaen"/>
          <w:lang w:val="hy-AM"/>
        </w:rPr>
        <w:t xml:space="preserve">նախատեսված </w:t>
      </w:r>
      <w:proofErr w:type="spellStart"/>
      <w:r w:rsidR="00916203">
        <w:rPr>
          <w:rFonts w:ascii="GHEA Grapalat" w:hAnsi="GHEA Grapalat" w:cs="Sylfaen"/>
          <w:lang w:val="en-US"/>
        </w:rPr>
        <w:t>ֆինանսական</w:t>
      </w:r>
      <w:proofErr w:type="spellEnd"/>
      <w:r w:rsidR="00916203">
        <w:rPr>
          <w:rFonts w:ascii="GHEA Grapalat" w:hAnsi="GHEA Grapalat" w:cs="Sylfaen"/>
          <w:lang w:val="en-US"/>
        </w:rPr>
        <w:t xml:space="preserve"> </w:t>
      </w:r>
      <w:proofErr w:type="spellStart"/>
      <w:r w:rsidR="00916203">
        <w:rPr>
          <w:rFonts w:ascii="GHEA Grapalat" w:hAnsi="GHEA Grapalat" w:cs="Sylfaen"/>
          <w:lang w:val="en-US"/>
        </w:rPr>
        <w:t>միջոցների</w:t>
      </w:r>
      <w:proofErr w:type="spellEnd"/>
      <w:r w:rsidR="00916203">
        <w:rPr>
          <w:rFonts w:ascii="GHEA Grapalat" w:hAnsi="GHEA Grapalat" w:cs="Sylfaen"/>
          <w:lang w:val="en-US"/>
        </w:rPr>
        <w:t xml:space="preserve"> </w:t>
      </w:r>
      <w:proofErr w:type="spellStart"/>
      <w:r w:rsidR="00916203">
        <w:rPr>
          <w:rFonts w:ascii="GHEA Grapalat" w:hAnsi="GHEA Grapalat" w:cs="Sylfaen"/>
          <w:lang w:val="en-US"/>
        </w:rPr>
        <w:t>հաշվին</w:t>
      </w:r>
      <w:proofErr w:type="spellEnd"/>
      <w:r w:rsidR="00916203">
        <w:rPr>
          <w:rFonts w:ascii="GHEA Grapalat" w:hAnsi="GHEA Grapalat" w:cs="Tahoma"/>
          <w:lang w:val="en-US"/>
        </w:rPr>
        <w:t xml:space="preserve">:  </w:t>
      </w:r>
    </w:p>
    <w:p w:rsidR="002F0B4F" w:rsidRDefault="002F0B4F" w:rsidP="00916203">
      <w:p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 xml:space="preserve"> </w:t>
      </w:r>
    </w:p>
    <w:p w:rsidR="00BD7DB3" w:rsidRDefault="00BD7DB3" w:rsidP="002F0B4F">
      <w:pPr>
        <w:spacing w:line="360" w:lineRule="auto"/>
        <w:ind w:firstLine="720"/>
        <w:contextualSpacing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4</w:t>
      </w:r>
      <w:r>
        <w:rPr>
          <w:rFonts w:ascii="GHEA Grapalat" w:hAnsi="GHEA Grapalat" w:cs="Sylfaen"/>
          <w:b/>
          <w:lang w:val="hy-AM"/>
        </w:rPr>
        <w:t>. Կարգավորման առարկան</w:t>
      </w:r>
    </w:p>
    <w:p w:rsidR="00BD7DB3" w:rsidRDefault="00BD7DB3" w:rsidP="00BD7DB3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hy-AM"/>
        </w:rPr>
        <w:t>Ներկայացվող նախագծով առաջարկվում է ՀՀ պետական բյուջեից հատկացնել համապատասխան միջոցներ</w:t>
      </w:r>
      <w:r>
        <w:rPr>
          <w:rFonts w:ascii="GHEA Grapalat" w:hAnsi="GHEA Grapalat" w:cs="Sylfaen"/>
          <w:lang w:val="en-US"/>
        </w:rPr>
        <w:t xml:space="preserve">: </w:t>
      </w:r>
    </w:p>
    <w:p w:rsidR="002F0B4F" w:rsidRPr="00B845AC" w:rsidRDefault="002F0B4F" w:rsidP="00BD7DB3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</w:p>
    <w:p w:rsidR="00BD7DB3" w:rsidRPr="002F0B4F" w:rsidRDefault="00BD7DB3" w:rsidP="002F0B4F">
      <w:pPr>
        <w:pStyle w:val="ListParagraph"/>
        <w:numPr>
          <w:ilvl w:val="0"/>
          <w:numId w:val="3"/>
        </w:numPr>
        <w:spacing w:line="360" w:lineRule="auto"/>
        <w:contextualSpacing/>
        <w:jc w:val="center"/>
        <w:rPr>
          <w:rFonts w:ascii="GHEA Grapalat" w:hAnsi="GHEA Grapalat" w:cs="Sylfaen"/>
          <w:b/>
          <w:lang w:val="en-US"/>
        </w:rPr>
      </w:pPr>
      <w:r w:rsidRPr="002F0B4F">
        <w:rPr>
          <w:rFonts w:ascii="GHEA Grapalat" w:hAnsi="GHEA Grapalat" w:cs="Sylfaen"/>
          <w:b/>
          <w:lang w:val="hy-AM"/>
        </w:rPr>
        <w:t>Իրավական ակտի կիրառման դեպքում ակնկալվող արդյունքը</w:t>
      </w:r>
    </w:p>
    <w:p w:rsidR="002F0B4F" w:rsidRPr="002F0B4F" w:rsidRDefault="002F0B4F" w:rsidP="002F0B4F">
      <w:pPr>
        <w:pStyle w:val="ListParagraph"/>
        <w:spacing w:line="360" w:lineRule="auto"/>
        <w:ind w:left="1080"/>
        <w:contextualSpacing/>
        <w:rPr>
          <w:rFonts w:ascii="GHEA Grapalat" w:hAnsi="GHEA Grapalat" w:cs="Sylfaen"/>
          <w:b/>
          <w:lang w:val="en-US"/>
        </w:rPr>
      </w:pPr>
    </w:p>
    <w:p w:rsidR="002F0B4F" w:rsidRDefault="002F0B4F" w:rsidP="002F0B4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Նախագիծն ընդունվելու դեպքում էապես կնվազեն աշխատանքային ստաժի կապակցությամբ առկա ռիսկերը և նվազագույնի կհասցվեն ոչ հավաստի տվյալներ պարունակող փաստա</w:t>
      </w:r>
      <w:r>
        <w:rPr>
          <w:rFonts w:ascii="GHEA Grapalat" w:hAnsi="GHEA Grapalat" w:cs="Sylfaen"/>
          <w:lang w:val="hy-AM"/>
        </w:rPr>
        <w:softHyphen/>
        <w:t>թղթերի հիման վրա ստաժի հաշվարկման դեպքերը՝ ապահովելով կենսաթոշակային ապահովությանը ուղղված միջոցների զգալի խնայողություններ։</w:t>
      </w:r>
    </w:p>
    <w:p w:rsidR="00BD7DB3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BD7DB3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BD7DB3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BD7DB3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BD7DB3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BD7DB3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BD7DB3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600D02" w:rsidRDefault="00600D02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  <w:bookmarkStart w:id="0" w:name="_GoBack"/>
      <w:bookmarkEnd w:id="0"/>
    </w:p>
    <w:p w:rsidR="00BD7DB3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  <w:r w:rsidRPr="00B0536D">
        <w:rPr>
          <w:rFonts w:ascii="GHEA Grapalat" w:hAnsi="GHEA Grapalat" w:cs="Sylfaen"/>
          <w:b/>
          <w:lang w:val="hy-AM"/>
        </w:rPr>
        <w:t>ՏԵՂԵԿԱՆՔ</w:t>
      </w:r>
    </w:p>
    <w:p w:rsidR="00BD7DB3" w:rsidRPr="00B845AC" w:rsidRDefault="00BD7DB3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BD7DB3" w:rsidRPr="00B845AC" w:rsidRDefault="002375A2" w:rsidP="00BD7DB3">
      <w:pPr>
        <w:contextualSpacing/>
        <w:jc w:val="center"/>
        <w:rPr>
          <w:rFonts w:ascii="GHEA Grapalat" w:hAnsi="GHEA Grapalat" w:cs="Sylfaen"/>
          <w:b/>
          <w:lang w:val="en-US"/>
        </w:rPr>
      </w:pPr>
      <w:r w:rsidRPr="00B0536D">
        <w:rPr>
          <w:rFonts w:ascii="GHEA Grapalat" w:hAnsi="GHEA Grapalat" w:cs="Sylfaen"/>
          <w:b/>
          <w:lang w:val="hy-AM"/>
        </w:rPr>
        <w:t>Հ</w:t>
      </w:r>
      <w:proofErr w:type="spellStart"/>
      <w:r w:rsidRPr="00B0536D">
        <w:rPr>
          <w:rFonts w:ascii="GHEA Grapalat" w:hAnsi="GHEA Grapalat" w:cs="Sylfaen"/>
          <w:b/>
          <w:lang w:val="en-US"/>
        </w:rPr>
        <w:t>այաստանի</w:t>
      </w:r>
      <w:proofErr w:type="spellEnd"/>
      <w:r w:rsidRPr="00306825">
        <w:rPr>
          <w:rFonts w:ascii="GHEA Grapalat" w:hAnsi="GHEA Grapalat" w:cs="Sylfaen"/>
          <w:b/>
          <w:lang w:val="af-ZA"/>
        </w:rPr>
        <w:t xml:space="preserve"> </w:t>
      </w:r>
      <w:r w:rsidRPr="00B0536D">
        <w:rPr>
          <w:rFonts w:ascii="GHEA Grapalat" w:hAnsi="GHEA Grapalat" w:cs="Sylfaen"/>
          <w:b/>
          <w:lang w:val="hy-AM"/>
        </w:rPr>
        <w:t>Հ</w:t>
      </w:r>
      <w:proofErr w:type="spellStart"/>
      <w:r w:rsidRPr="00B0536D">
        <w:rPr>
          <w:rFonts w:ascii="GHEA Grapalat" w:hAnsi="GHEA Grapalat" w:cs="Sylfaen"/>
          <w:b/>
          <w:lang w:val="en-US"/>
        </w:rPr>
        <w:t>անրապետության</w:t>
      </w:r>
      <w:proofErr w:type="spellEnd"/>
      <w:r w:rsidRPr="00B0536D">
        <w:rPr>
          <w:rFonts w:ascii="GHEA Grapalat" w:hAnsi="GHEA Grapalat" w:cs="Sylfaen"/>
          <w:b/>
          <w:lang w:val="hy-AM"/>
        </w:rPr>
        <w:t xml:space="preserve"> կառավարության </w:t>
      </w:r>
      <w:r w:rsidR="00BD7DB3" w:rsidRPr="00B0536D">
        <w:rPr>
          <w:rFonts w:ascii="GHEA Grapalat" w:hAnsi="GHEA Grapalat" w:cs="Sylfaen"/>
          <w:b/>
          <w:lang w:val="hy-AM"/>
        </w:rPr>
        <w:t>«Հայաստանի Հանրապետության 201</w:t>
      </w:r>
      <w:r w:rsidR="00BD7DB3">
        <w:rPr>
          <w:rFonts w:ascii="GHEA Grapalat" w:hAnsi="GHEA Grapalat" w:cs="Sylfaen"/>
          <w:b/>
          <w:lang w:val="en-US"/>
        </w:rPr>
        <w:t>9</w:t>
      </w:r>
      <w:r w:rsidR="00BD7DB3" w:rsidRPr="00B0536D">
        <w:rPr>
          <w:rFonts w:ascii="GHEA Grapalat" w:hAnsi="GHEA Grapalat" w:cs="Sylfaen"/>
          <w:b/>
          <w:lang w:val="hy-AM"/>
        </w:rPr>
        <w:t xml:space="preserve"> թվականի պետական բյուջեում վերաբաշխում և Հայաստանի Հանրապետության կառավարության 201</w:t>
      </w:r>
      <w:r w:rsidR="00BD7DB3">
        <w:rPr>
          <w:rFonts w:ascii="GHEA Grapalat" w:hAnsi="GHEA Grapalat" w:cs="Sylfaen"/>
          <w:b/>
          <w:lang w:val="en-US"/>
        </w:rPr>
        <w:t>8</w:t>
      </w:r>
      <w:r w:rsidR="00BD7DB3" w:rsidRPr="00B0536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="00BD7DB3">
        <w:rPr>
          <w:rFonts w:ascii="GHEA Grapalat" w:hAnsi="GHEA Grapalat" w:cs="Sylfaen"/>
          <w:b/>
          <w:lang w:val="en-US"/>
        </w:rPr>
        <w:t>7</w:t>
      </w:r>
      <w:r w:rsidR="00BD7DB3" w:rsidRPr="00B0536D">
        <w:rPr>
          <w:rFonts w:ascii="GHEA Grapalat" w:hAnsi="GHEA Grapalat" w:cs="Sylfaen"/>
          <w:b/>
          <w:lang w:val="hy-AM"/>
        </w:rPr>
        <w:t>-ի N 1</w:t>
      </w:r>
      <w:r w:rsidR="00BD7DB3">
        <w:rPr>
          <w:rFonts w:ascii="GHEA Grapalat" w:hAnsi="GHEA Grapalat" w:cs="Sylfaen"/>
          <w:b/>
          <w:lang w:val="en-US"/>
        </w:rPr>
        <w:t>5</w:t>
      </w:r>
      <w:r w:rsidR="00BD7DB3" w:rsidRPr="00B0536D">
        <w:rPr>
          <w:rFonts w:ascii="GHEA Grapalat" w:hAnsi="GHEA Grapalat" w:cs="Sylfaen"/>
          <w:b/>
          <w:lang w:val="hy-AM"/>
        </w:rPr>
        <w:t>1</w:t>
      </w:r>
      <w:r w:rsidR="00BD7DB3">
        <w:rPr>
          <w:rFonts w:ascii="GHEA Grapalat" w:hAnsi="GHEA Grapalat" w:cs="Sylfaen"/>
          <w:b/>
          <w:lang w:val="en-US"/>
        </w:rPr>
        <w:t>5</w:t>
      </w:r>
      <w:r w:rsidR="00BD7DB3" w:rsidRPr="00B0536D">
        <w:rPr>
          <w:rFonts w:ascii="GHEA Grapalat" w:hAnsi="GHEA Grapalat" w:cs="Sylfaen"/>
          <w:b/>
          <w:lang w:val="hy-AM"/>
        </w:rPr>
        <w:t>-Ն որոշման մեջ փոփոխություններ ու լրացումներ կատարելու</w:t>
      </w:r>
      <w:r>
        <w:rPr>
          <w:rFonts w:ascii="GHEA Grapalat" w:hAnsi="GHEA Grapalat" w:cs="Sylfaen"/>
          <w:b/>
          <w:lang w:val="en-US"/>
        </w:rPr>
        <w:t>,</w:t>
      </w:r>
      <w:r w:rsidR="00BD7DB3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BD7DB3">
        <w:rPr>
          <w:rFonts w:ascii="GHEA Grapalat" w:hAnsi="GHEA Grapalat" w:cs="Sylfaen"/>
          <w:b/>
          <w:lang w:val="en-US"/>
        </w:rPr>
        <w:t>Սո</w:t>
      </w:r>
      <w:r w:rsidR="00BD7DB3" w:rsidRPr="00B0536D">
        <w:rPr>
          <w:rFonts w:ascii="GHEA Grapalat" w:hAnsi="GHEA Grapalat" w:cs="Sylfaen"/>
          <w:b/>
          <w:lang w:val="hy-AM"/>
        </w:rPr>
        <w:t>ցիալական</w:t>
      </w:r>
      <w:proofErr w:type="spellEnd"/>
      <w:r w:rsidR="00BD7DB3" w:rsidRPr="00B0536D">
        <w:rPr>
          <w:rFonts w:ascii="GHEA Grapalat" w:hAnsi="GHEA Grapalat" w:cs="Sylfaen"/>
          <w:b/>
          <w:lang w:val="hy-AM"/>
        </w:rPr>
        <w:t xml:space="preserve"> ապահովության ծառայությանը գումար հատկացնելու մասին»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BD7DB3" w:rsidRDefault="00BD7DB3" w:rsidP="00BD7DB3">
      <w:pPr>
        <w:spacing w:line="360" w:lineRule="auto"/>
        <w:contextualSpacing/>
        <w:jc w:val="both"/>
        <w:rPr>
          <w:rFonts w:ascii="GHEA Grapalat" w:hAnsi="GHEA Grapalat" w:cs="Sylfaen"/>
          <w:lang w:val="en-US"/>
        </w:rPr>
      </w:pPr>
    </w:p>
    <w:p w:rsidR="00BD7DB3" w:rsidRPr="00B0536D" w:rsidRDefault="00BD7DB3" w:rsidP="00BD7DB3">
      <w:pPr>
        <w:spacing w:line="360" w:lineRule="auto"/>
        <w:ind w:firstLine="708"/>
        <w:contextualSpacing/>
        <w:jc w:val="both"/>
        <w:rPr>
          <w:rFonts w:ascii="GHEA Grapalat" w:hAnsi="GHEA Grapalat" w:cs="Sylfaen"/>
          <w:lang w:val="hy-AM"/>
        </w:rPr>
      </w:pPr>
      <w:r w:rsidRPr="00B0536D">
        <w:rPr>
          <w:rFonts w:ascii="GHEA Grapalat" w:hAnsi="GHEA Grapalat" w:cs="Sylfaen"/>
          <w:lang w:val="hy-AM"/>
        </w:rPr>
        <w:t>«Հայաստանի Հանրապետության 201</w:t>
      </w:r>
      <w:r>
        <w:rPr>
          <w:rFonts w:ascii="GHEA Grapalat" w:hAnsi="GHEA Grapalat" w:cs="Sylfaen"/>
          <w:lang w:val="en-US"/>
        </w:rPr>
        <w:t>9</w:t>
      </w:r>
      <w:r w:rsidRPr="00B0536D">
        <w:rPr>
          <w:rFonts w:ascii="GHEA Grapalat" w:hAnsi="GHEA Grapalat" w:cs="Sylfaen"/>
          <w:lang w:val="hy-AM"/>
        </w:rPr>
        <w:t xml:space="preserve"> թվականի պետական բյուջեում վերաբաշխում և Հայաստանի Հանրապետության կառավարության 201</w:t>
      </w:r>
      <w:r>
        <w:rPr>
          <w:rFonts w:ascii="GHEA Grapalat" w:hAnsi="GHEA Grapalat" w:cs="Sylfaen"/>
          <w:lang w:val="en-US"/>
        </w:rPr>
        <w:t>8</w:t>
      </w:r>
      <w:r w:rsidRPr="00B0536D">
        <w:rPr>
          <w:rFonts w:ascii="GHEA Grapalat" w:hAnsi="GHEA Grapalat" w:cs="Sylfaen"/>
          <w:lang w:val="hy-AM"/>
        </w:rPr>
        <w:t xml:space="preserve"> թվականի դեկտեմբերի 2</w:t>
      </w:r>
      <w:r>
        <w:rPr>
          <w:rFonts w:ascii="GHEA Grapalat" w:hAnsi="GHEA Grapalat" w:cs="Sylfaen"/>
          <w:lang w:val="en-US"/>
        </w:rPr>
        <w:t>7</w:t>
      </w:r>
      <w:r w:rsidRPr="00B0536D">
        <w:rPr>
          <w:rFonts w:ascii="GHEA Grapalat" w:hAnsi="GHEA Grapalat" w:cs="Sylfaen"/>
          <w:lang w:val="hy-AM"/>
        </w:rPr>
        <w:t>-ի N 1</w:t>
      </w:r>
      <w:r>
        <w:rPr>
          <w:rFonts w:ascii="GHEA Grapalat" w:hAnsi="GHEA Grapalat" w:cs="Sylfaen"/>
          <w:lang w:val="en-US"/>
        </w:rPr>
        <w:t>5</w:t>
      </w:r>
      <w:r w:rsidRPr="00B0536D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en-US"/>
        </w:rPr>
        <w:t>5</w:t>
      </w:r>
      <w:r w:rsidRPr="00B0536D">
        <w:rPr>
          <w:rFonts w:ascii="GHEA Grapalat" w:hAnsi="GHEA Grapalat" w:cs="Sylfaen"/>
          <w:lang w:val="hy-AM"/>
        </w:rPr>
        <w:t xml:space="preserve">-Ն որոշման մեջ փոփոխություններ ու լրացումներ կատարելու, </w:t>
      </w:r>
      <w:r>
        <w:rPr>
          <w:rFonts w:ascii="GHEA Grapalat" w:hAnsi="GHEA Grapalat" w:cs="Sylfaen"/>
          <w:lang w:val="en-US"/>
        </w:rPr>
        <w:t>Ս</w:t>
      </w:r>
      <w:r w:rsidRPr="00B0536D">
        <w:rPr>
          <w:rFonts w:ascii="GHEA Grapalat" w:hAnsi="GHEA Grapalat" w:cs="Sylfaen"/>
          <w:lang w:val="hy-AM"/>
        </w:rPr>
        <w:t>ոցիալական ապահովության ծառայությանը գումար հատկացնելու մասին» Հ</w:t>
      </w:r>
      <w:r w:rsidRPr="00306825">
        <w:rPr>
          <w:rFonts w:ascii="GHEA Grapalat" w:hAnsi="GHEA Grapalat" w:cs="Sylfaen"/>
          <w:lang w:val="hy-AM"/>
        </w:rPr>
        <w:t xml:space="preserve">այաստանի Հանրապետության </w:t>
      </w:r>
      <w:r w:rsidRPr="00B0536D">
        <w:rPr>
          <w:rFonts w:ascii="GHEA Grapalat" w:hAnsi="GHEA Grapalat" w:cs="Sylfaen"/>
          <w:lang w:val="hy-AM"/>
        </w:rPr>
        <w:t>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BD7DB3" w:rsidRPr="00B0536D" w:rsidRDefault="00BD7DB3" w:rsidP="00BD7DB3">
      <w:pPr>
        <w:spacing w:line="360" w:lineRule="auto"/>
        <w:ind w:left="3330"/>
        <w:contextualSpacing/>
        <w:rPr>
          <w:rFonts w:ascii="GHEA Grapalat" w:hAnsi="GHEA Grapalat"/>
          <w:lang w:val="hy-AM"/>
        </w:rPr>
      </w:pPr>
      <w:r w:rsidRPr="00B0536D">
        <w:rPr>
          <w:rFonts w:ascii="GHEA Grapalat" w:hAnsi="GHEA Grapalat"/>
          <w:lang w:val="hy-AM"/>
        </w:rPr>
        <w:br w:type="page"/>
      </w:r>
    </w:p>
    <w:p w:rsidR="00BD7DB3" w:rsidRPr="00306825" w:rsidRDefault="00BD7DB3" w:rsidP="00BD7DB3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B0536D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BD7DB3" w:rsidRPr="00306825" w:rsidRDefault="00BD7DB3" w:rsidP="00BD7DB3">
      <w:pPr>
        <w:contextualSpacing/>
        <w:jc w:val="center"/>
        <w:rPr>
          <w:rFonts w:ascii="GHEA Grapalat" w:hAnsi="GHEA Grapalat" w:cs="Sylfaen"/>
          <w:b/>
          <w:lang w:val="hy-AM"/>
        </w:rPr>
      </w:pPr>
    </w:p>
    <w:p w:rsidR="00BD7DB3" w:rsidRPr="00B0536D" w:rsidRDefault="002375A2" w:rsidP="00BD7DB3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B0536D">
        <w:rPr>
          <w:rFonts w:ascii="GHEA Grapalat" w:hAnsi="GHEA Grapalat" w:cs="Sylfaen"/>
          <w:b/>
          <w:lang w:val="hy-AM"/>
        </w:rPr>
        <w:t>Հ</w:t>
      </w:r>
      <w:r w:rsidRPr="00306825">
        <w:rPr>
          <w:rFonts w:ascii="GHEA Grapalat" w:hAnsi="GHEA Grapalat" w:cs="Sylfaen"/>
          <w:b/>
          <w:lang w:val="hy-AM"/>
        </w:rPr>
        <w:t xml:space="preserve">այաստանի </w:t>
      </w:r>
      <w:r w:rsidRPr="00B0536D">
        <w:rPr>
          <w:rFonts w:ascii="GHEA Grapalat" w:hAnsi="GHEA Grapalat" w:cs="Sylfaen"/>
          <w:b/>
          <w:lang w:val="hy-AM"/>
        </w:rPr>
        <w:t>Հ</w:t>
      </w:r>
      <w:r w:rsidRPr="00306825">
        <w:rPr>
          <w:rFonts w:ascii="GHEA Grapalat" w:hAnsi="GHEA Grapalat" w:cs="Sylfaen"/>
          <w:b/>
          <w:lang w:val="hy-AM"/>
        </w:rPr>
        <w:t>անրապետության</w:t>
      </w:r>
      <w:r w:rsidRPr="00B0536D">
        <w:rPr>
          <w:rFonts w:ascii="GHEA Grapalat" w:hAnsi="GHEA Grapalat" w:cs="Sylfaen"/>
          <w:b/>
          <w:lang w:val="hy-AM"/>
        </w:rPr>
        <w:t xml:space="preserve"> կառավարության </w:t>
      </w:r>
      <w:r w:rsidR="00BD7DB3" w:rsidRPr="00B0536D">
        <w:rPr>
          <w:rFonts w:ascii="GHEA Grapalat" w:hAnsi="GHEA Grapalat" w:cs="Sylfaen"/>
          <w:b/>
          <w:lang w:val="hy-AM"/>
        </w:rPr>
        <w:t>«Հայաստանի Հանրապետության 201</w:t>
      </w:r>
      <w:r w:rsidR="00BD7DB3" w:rsidRPr="009610B2">
        <w:rPr>
          <w:rFonts w:ascii="GHEA Grapalat" w:hAnsi="GHEA Grapalat" w:cs="Sylfaen"/>
          <w:b/>
          <w:lang w:val="hy-AM"/>
        </w:rPr>
        <w:t>9</w:t>
      </w:r>
      <w:r w:rsidR="00BD7DB3" w:rsidRPr="00B0536D">
        <w:rPr>
          <w:rFonts w:ascii="GHEA Grapalat" w:hAnsi="GHEA Grapalat" w:cs="Sylfaen"/>
          <w:b/>
          <w:lang w:val="hy-AM"/>
        </w:rPr>
        <w:t xml:space="preserve"> թվականի պետական բյուջեում վերաբաշխում և Հայաստանի Հանրապետության կառավարության 201</w:t>
      </w:r>
      <w:r w:rsidR="00BD7DB3" w:rsidRPr="009610B2">
        <w:rPr>
          <w:rFonts w:ascii="GHEA Grapalat" w:hAnsi="GHEA Grapalat" w:cs="Sylfaen"/>
          <w:b/>
          <w:lang w:val="hy-AM"/>
        </w:rPr>
        <w:t>8</w:t>
      </w:r>
      <w:r w:rsidR="00BD7DB3" w:rsidRPr="00B0536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="00BD7DB3" w:rsidRPr="009610B2">
        <w:rPr>
          <w:rFonts w:ascii="GHEA Grapalat" w:hAnsi="GHEA Grapalat" w:cs="Sylfaen"/>
          <w:b/>
          <w:lang w:val="hy-AM"/>
        </w:rPr>
        <w:t>7</w:t>
      </w:r>
      <w:r w:rsidR="00BD7DB3">
        <w:rPr>
          <w:rFonts w:ascii="GHEA Grapalat" w:hAnsi="GHEA Grapalat" w:cs="Sylfaen"/>
          <w:b/>
          <w:lang w:val="hy-AM"/>
        </w:rPr>
        <w:t>-ի N 1</w:t>
      </w:r>
      <w:r w:rsidR="00BD7DB3" w:rsidRPr="009610B2">
        <w:rPr>
          <w:rFonts w:ascii="GHEA Grapalat" w:hAnsi="GHEA Grapalat" w:cs="Sylfaen"/>
          <w:b/>
          <w:lang w:val="hy-AM"/>
        </w:rPr>
        <w:t>5</w:t>
      </w:r>
      <w:r w:rsidR="00BD7DB3" w:rsidRPr="00B0536D">
        <w:rPr>
          <w:rFonts w:ascii="GHEA Grapalat" w:hAnsi="GHEA Grapalat" w:cs="Sylfaen"/>
          <w:b/>
          <w:lang w:val="hy-AM"/>
        </w:rPr>
        <w:t>1</w:t>
      </w:r>
      <w:r w:rsidR="00BD7DB3" w:rsidRPr="009610B2">
        <w:rPr>
          <w:rFonts w:ascii="GHEA Grapalat" w:hAnsi="GHEA Grapalat" w:cs="Sylfaen"/>
          <w:b/>
          <w:lang w:val="hy-AM"/>
        </w:rPr>
        <w:t>5</w:t>
      </w:r>
      <w:r w:rsidR="00BD7DB3" w:rsidRPr="00B0536D">
        <w:rPr>
          <w:rFonts w:ascii="GHEA Grapalat" w:hAnsi="GHEA Grapalat" w:cs="Sylfaen"/>
          <w:b/>
          <w:lang w:val="hy-AM"/>
        </w:rPr>
        <w:t xml:space="preserve">-Ն որոշման մեջ փոփոխություններ ու լրացումներ կատարելու, </w:t>
      </w:r>
      <w:r w:rsidR="00BD7DB3" w:rsidRPr="009610B2">
        <w:rPr>
          <w:rFonts w:ascii="GHEA Grapalat" w:hAnsi="GHEA Grapalat" w:cs="Sylfaen"/>
          <w:b/>
          <w:lang w:val="hy-AM"/>
        </w:rPr>
        <w:t>Ս</w:t>
      </w:r>
      <w:r w:rsidR="00BD7DB3" w:rsidRPr="00B0536D">
        <w:rPr>
          <w:rFonts w:ascii="GHEA Grapalat" w:hAnsi="GHEA Grapalat" w:cs="Sylfaen"/>
          <w:b/>
          <w:lang w:val="hy-AM"/>
        </w:rPr>
        <w:t>ոցիալական ապահովության ծառայությանը գումար հատկացնելու մասին» որոշման նախագծի ընդունման կապակցությամբ այլ իրավական ակտերում փոփոխություններ կատարելու անհրաժեշտության բացակայության մասին</w:t>
      </w:r>
    </w:p>
    <w:p w:rsidR="00BD7DB3" w:rsidRPr="00B0536D" w:rsidRDefault="00BD7DB3" w:rsidP="00BD7DB3">
      <w:pPr>
        <w:spacing w:line="360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BD7DB3" w:rsidRPr="00306825" w:rsidRDefault="00BD7DB3" w:rsidP="00BD7DB3">
      <w:pPr>
        <w:spacing w:line="360" w:lineRule="auto"/>
        <w:ind w:firstLine="708"/>
        <w:contextualSpacing/>
        <w:jc w:val="both"/>
        <w:rPr>
          <w:rFonts w:ascii="GHEA Grapalat" w:hAnsi="GHEA Grapalat" w:cs="Sylfaen"/>
          <w:lang w:val="hy-AM"/>
        </w:rPr>
      </w:pPr>
      <w:r w:rsidRPr="00B0536D">
        <w:rPr>
          <w:rFonts w:ascii="GHEA Grapalat" w:hAnsi="GHEA Grapalat" w:cs="Sylfaen"/>
          <w:lang w:val="hy-AM"/>
        </w:rPr>
        <w:t>«Հայաստանի Հանրապետության 201</w:t>
      </w:r>
      <w:r w:rsidRPr="009610B2">
        <w:rPr>
          <w:rFonts w:ascii="GHEA Grapalat" w:hAnsi="GHEA Grapalat" w:cs="Sylfaen"/>
          <w:lang w:val="hy-AM"/>
        </w:rPr>
        <w:t>9</w:t>
      </w:r>
      <w:r w:rsidRPr="00B0536D">
        <w:rPr>
          <w:rFonts w:ascii="GHEA Grapalat" w:hAnsi="GHEA Grapalat" w:cs="Sylfaen"/>
          <w:lang w:val="hy-AM"/>
        </w:rPr>
        <w:t xml:space="preserve"> թվականի պետական բյուջեում վերաբաշխում և Հայաստանի Հանրապետության կառավարության 201</w:t>
      </w:r>
      <w:r w:rsidRPr="009610B2">
        <w:rPr>
          <w:rFonts w:ascii="GHEA Grapalat" w:hAnsi="GHEA Grapalat" w:cs="Sylfaen"/>
          <w:lang w:val="hy-AM"/>
        </w:rPr>
        <w:t>8</w:t>
      </w:r>
      <w:r w:rsidRPr="00B0536D">
        <w:rPr>
          <w:rFonts w:ascii="GHEA Grapalat" w:hAnsi="GHEA Grapalat" w:cs="Sylfaen"/>
          <w:lang w:val="hy-AM"/>
        </w:rPr>
        <w:t xml:space="preserve"> թվականի դեկտեմբերի 2</w:t>
      </w:r>
      <w:r w:rsidRPr="009610B2">
        <w:rPr>
          <w:rFonts w:ascii="GHEA Grapalat" w:hAnsi="GHEA Grapalat" w:cs="Sylfaen"/>
          <w:lang w:val="hy-AM"/>
        </w:rPr>
        <w:t>7</w:t>
      </w:r>
      <w:r w:rsidRPr="00B0536D">
        <w:rPr>
          <w:rFonts w:ascii="GHEA Grapalat" w:hAnsi="GHEA Grapalat" w:cs="Sylfaen"/>
          <w:lang w:val="hy-AM"/>
        </w:rPr>
        <w:t>-ի N 1</w:t>
      </w:r>
      <w:r w:rsidRPr="009610B2">
        <w:rPr>
          <w:rFonts w:ascii="GHEA Grapalat" w:hAnsi="GHEA Grapalat" w:cs="Sylfaen"/>
          <w:lang w:val="hy-AM"/>
        </w:rPr>
        <w:t>5</w:t>
      </w:r>
      <w:r w:rsidRPr="00B0536D">
        <w:rPr>
          <w:rFonts w:ascii="GHEA Grapalat" w:hAnsi="GHEA Grapalat" w:cs="Sylfaen"/>
          <w:lang w:val="hy-AM"/>
        </w:rPr>
        <w:t>1</w:t>
      </w:r>
      <w:r w:rsidRPr="009610B2">
        <w:rPr>
          <w:rFonts w:ascii="GHEA Grapalat" w:hAnsi="GHEA Grapalat" w:cs="Sylfaen"/>
          <w:lang w:val="hy-AM"/>
        </w:rPr>
        <w:t>5</w:t>
      </w:r>
      <w:r w:rsidRPr="00B0536D">
        <w:rPr>
          <w:rFonts w:ascii="GHEA Grapalat" w:hAnsi="GHEA Grapalat" w:cs="Sylfaen"/>
          <w:lang w:val="hy-AM"/>
        </w:rPr>
        <w:t xml:space="preserve">-Ն որոշման մեջ փոփոխություններ ու լրացումներ կատարելու, </w:t>
      </w:r>
      <w:r w:rsidRPr="009610B2">
        <w:rPr>
          <w:rFonts w:ascii="GHEA Grapalat" w:hAnsi="GHEA Grapalat" w:cs="Sylfaen"/>
          <w:lang w:val="hy-AM"/>
        </w:rPr>
        <w:t>Ս</w:t>
      </w:r>
      <w:r w:rsidRPr="00B0536D">
        <w:rPr>
          <w:rFonts w:ascii="GHEA Grapalat" w:hAnsi="GHEA Grapalat" w:cs="Sylfaen"/>
          <w:lang w:val="hy-AM"/>
        </w:rPr>
        <w:t>ոցիալական ապահովության  ծառայությանը գումար հատկացնելու մասին» Հ</w:t>
      </w:r>
      <w:r w:rsidRPr="00306825">
        <w:rPr>
          <w:rFonts w:ascii="GHEA Grapalat" w:hAnsi="GHEA Grapalat" w:cs="Sylfaen"/>
          <w:lang w:val="hy-AM"/>
        </w:rPr>
        <w:t xml:space="preserve">այաստանի </w:t>
      </w:r>
      <w:r w:rsidRPr="00B0536D">
        <w:rPr>
          <w:rFonts w:ascii="GHEA Grapalat" w:hAnsi="GHEA Grapalat" w:cs="Sylfaen"/>
          <w:lang w:val="hy-AM"/>
        </w:rPr>
        <w:t>Հ</w:t>
      </w:r>
      <w:r w:rsidRPr="00306825">
        <w:rPr>
          <w:rFonts w:ascii="GHEA Grapalat" w:hAnsi="GHEA Grapalat" w:cs="Sylfaen"/>
          <w:lang w:val="hy-AM"/>
        </w:rPr>
        <w:t>անրապետության</w:t>
      </w:r>
      <w:r w:rsidRPr="00B0536D">
        <w:rPr>
          <w:rFonts w:ascii="GHEA Grapalat" w:hAnsi="GHEA Grapalat" w:cs="Sylfaen"/>
          <w:lang w:val="hy-AM"/>
        </w:rPr>
        <w:t xml:space="preserve"> կառավարության որոշման նախագծի ընդունման դեպքում այլ իրավական ակտերում փոփոխություններ կատարելու անհրաժեշտության չկա:</w:t>
      </w:r>
    </w:p>
    <w:p w:rsidR="00BD7DB3" w:rsidRPr="00B0536D" w:rsidRDefault="00BD7DB3" w:rsidP="00BD7DB3">
      <w:pPr>
        <w:spacing w:line="360" w:lineRule="auto"/>
        <w:ind w:left="3330"/>
        <w:contextualSpacing/>
        <w:jc w:val="both"/>
        <w:rPr>
          <w:rFonts w:ascii="GHEA Grapalat" w:hAnsi="GHEA Grapalat"/>
          <w:lang w:val="hy-AM"/>
        </w:rPr>
      </w:pPr>
    </w:p>
    <w:p w:rsidR="009C64A2" w:rsidRPr="009610B2" w:rsidRDefault="009C64A2" w:rsidP="008A1FA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sectPr w:rsidR="009C64A2" w:rsidRPr="009610B2" w:rsidSect="00C93C56">
      <w:footerReference w:type="first" r:id="rId8"/>
      <w:pgSz w:w="11906" w:h="16838" w:code="9"/>
      <w:pgMar w:top="893" w:right="836" w:bottom="990" w:left="99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9A" w:rsidRDefault="00197B9A">
      <w:r>
        <w:separator/>
      </w:r>
    </w:p>
  </w:endnote>
  <w:endnote w:type="continuationSeparator" w:id="0">
    <w:p w:rsidR="00197B9A" w:rsidRDefault="0019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02" w:rsidRDefault="00130102" w:rsidP="00E7441D">
    <w:pPr>
      <w:pStyle w:val="Armenian"/>
      <w:rPr>
        <w:rFonts w:ascii="GHEA Grapalat" w:hAnsi="GHEA Grapalat"/>
        <w:b/>
        <w:sz w:val="18"/>
        <w:szCs w:val="18"/>
        <w:lang w:val="en-US"/>
      </w:rPr>
    </w:pPr>
  </w:p>
  <w:p w:rsidR="00130102" w:rsidRDefault="00130102" w:rsidP="00E7441D">
    <w:pPr>
      <w:pStyle w:val="Armenian"/>
      <w:rPr>
        <w:rFonts w:ascii="GHEA Grapalat" w:hAnsi="GHEA Grapalat"/>
        <w:b/>
        <w:sz w:val="18"/>
        <w:szCs w:val="18"/>
        <w:lang w:val="en-US"/>
      </w:rPr>
    </w:pPr>
  </w:p>
  <w:p w:rsidR="00130102" w:rsidRDefault="001C5820" w:rsidP="00E7441D">
    <w:pPr>
      <w:pStyle w:val="Armenian"/>
      <w:rPr>
        <w:rFonts w:ascii="GHEA Grapalat" w:hAnsi="GHEA Grapalat"/>
        <w:b/>
        <w:sz w:val="18"/>
        <w:szCs w:val="18"/>
      </w:rPr>
    </w:pPr>
    <w:r w:rsidRPr="00130102">
      <w:rPr>
        <w:rFonts w:ascii="GHEA Grapalat" w:hAnsi="GHEA Grapalat"/>
        <w:b/>
        <w:sz w:val="18"/>
        <w:szCs w:val="18"/>
        <w:lang w:val="en-US"/>
      </w:rPr>
      <w:t xml:space="preserve">0010, </w:t>
    </w:r>
    <w:r w:rsidRPr="00130102">
      <w:rPr>
        <w:rFonts w:ascii="GHEA Grapalat" w:hAnsi="GHEA Grapalat"/>
        <w:b/>
        <w:sz w:val="18"/>
        <w:szCs w:val="18"/>
      </w:rPr>
      <w:t>ք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. </w:t>
    </w:r>
    <w:proofErr w:type="spellStart"/>
    <w:r w:rsidRPr="00130102">
      <w:rPr>
        <w:rFonts w:ascii="GHEA Grapalat" w:hAnsi="GHEA Grapalat"/>
        <w:b/>
        <w:sz w:val="18"/>
        <w:szCs w:val="18"/>
      </w:rPr>
      <w:t>Երևան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, </w:t>
    </w:r>
    <w:proofErr w:type="spellStart"/>
    <w:r w:rsidRPr="00130102">
      <w:rPr>
        <w:rFonts w:ascii="GHEA Grapalat" w:hAnsi="GHEA Grapalat"/>
        <w:b/>
        <w:sz w:val="18"/>
        <w:szCs w:val="18"/>
      </w:rPr>
      <w:t>Կառավարական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</w:t>
    </w:r>
    <w:proofErr w:type="spellStart"/>
    <w:r w:rsidRPr="00130102">
      <w:rPr>
        <w:rFonts w:ascii="GHEA Grapalat" w:hAnsi="GHEA Grapalat"/>
        <w:b/>
        <w:sz w:val="18"/>
        <w:szCs w:val="18"/>
      </w:rPr>
      <w:t>տուն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3   </w:t>
    </w:r>
    <w:proofErr w:type="spellStart"/>
    <w:r w:rsidRPr="00130102">
      <w:rPr>
        <w:rFonts w:ascii="GHEA Grapalat" w:hAnsi="GHEA Grapalat"/>
        <w:b/>
        <w:sz w:val="18"/>
        <w:szCs w:val="18"/>
      </w:rPr>
      <w:t>հեռ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(374 10) 56 53 83, </w:t>
    </w:r>
    <w:proofErr w:type="spellStart"/>
    <w:r w:rsidRPr="00130102">
      <w:rPr>
        <w:rFonts w:ascii="GHEA Grapalat" w:hAnsi="GHEA Grapalat"/>
        <w:b/>
        <w:sz w:val="18"/>
        <w:szCs w:val="18"/>
      </w:rPr>
      <w:t>ֆաքս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.  </w:t>
    </w:r>
    <w:r w:rsidRPr="00130102">
      <w:rPr>
        <w:rFonts w:ascii="GHEA Grapalat" w:hAnsi="GHEA Grapalat"/>
        <w:b/>
        <w:sz w:val="18"/>
        <w:szCs w:val="18"/>
      </w:rPr>
      <w:t xml:space="preserve">(374 10) 52 08 30 </w:t>
    </w:r>
  </w:p>
  <w:p w:rsidR="001C5820" w:rsidRPr="00130102" w:rsidRDefault="009610B2" w:rsidP="00E7441D">
    <w:pPr>
      <w:pStyle w:val="Armenian"/>
      <w:rPr>
        <w:rFonts w:ascii="Arial" w:hAnsi="Arial"/>
        <w:b/>
        <w:sz w:val="18"/>
        <w:szCs w:val="18"/>
        <w:lang w:val="fr-FR"/>
      </w:rPr>
    </w:pPr>
    <w:hyperlink r:id="rId1" w:history="1">
      <w:r w:rsidR="001C5820" w:rsidRPr="00130102">
        <w:rPr>
          <w:rStyle w:val="Hyperlink"/>
          <w:rFonts w:ascii="GHEA Grapalat" w:hAnsi="GHEA Grapalat"/>
          <w:b/>
          <w:sz w:val="18"/>
          <w:szCs w:val="18"/>
        </w:rPr>
        <w:t>http://www.mlsa.am</w:t>
      </w:r>
    </w:hyperlink>
    <w:r w:rsidR="001C5820" w:rsidRPr="00130102">
      <w:rPr>
        <w:rFonts w:ascii="GHEA Grapalat" w:hAnsi="GHEA Grapalat"/>
        <w:b/>
        <w:color w:val="0000FF"/>
        <w:sz w:val="18"/>
        <w:szCs w:val="18"/>
      </w:rPr>
      <w:t xml:space="preserve">   </w:t>
    </w:r>
    <w:hyperlink r:id="rId2" w:history="1">
      <w:r w:rsidR="001C5820" w:rsidRPr="00130102">
        <w:rPr>
          <w:rStyle w:val="Hyperlink"/>
          <w:rFonts w:ascii="GHEA Grapalat" w:hAnsi="GHEA Grapalat"/>
          <w:b/>
          <w:sz w:val="18"/>
          <w:szCs w:val="18"/>
          <w:lang w:val="fr-FR"/>
        </w:rPr>
        <w:t>info@mlsa.am</w:t>
      </w:r>
    </w:hyperlink>
  </w:p>
  <w:p w:rsidR="001C5820" w:rsidRPr="00783ADF" w:rsidRDefault="001C5820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1C5820" w:rsidRDefault="001C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9A" w:rsidRDefault="00197B9A">
      <w:r>
        <w:separator/>
      </w:r>
    </w:p>
  </w:footnote>
  <w:footnote w:type="continuationSeparator" w:id="0">
    <w:p w:rsidR="00197B9A" w:rsidRDefault="0019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8677F"/>
    <w:multiLevelType w:val="multilevel"/>
    <w:tmpl w:val="70803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F61ABF"/>
    <w:multiLevelType w:val="hybridMultilevel"/>
    <w:tmpl w:val="AEB4B8C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0221A9B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491ABB"/>
    <w:multiLevelType w:val="hybridMultilevel"/>
    <w:tmpl w:val="3FB8F7A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821D01"/>
    <w:multiLevelType w:val="hybridMultilevel"/>
    <w:tmpl w:val="98209512"/>
    <w:lvl w:ilvl="0" w:tplc="17E2B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7912A3"/>
    <w:multiLevelType w:val="hybridMultilevel"/>
    <w:tmpl w:val="709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617BE"/>
    <w:multiLevelType w:val="hybridMultilevel"/>
    <w:tmpl w:val="C01463A4"/>
    <w:lvl w:ilvl="0" w:tplc="1362D2B8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87AAE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EC173C"/>
    <w:multiLevelType w:val="multilevel"/>
    <w:tmpl w:val="7938B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14513"/>
    <w:rsid w:val="00023593"/>
    <w:rsid w:val="000317A7"/>
    <w:rsid w:val="00050F51"/>
    <w:rsid w:val="00060C79"/>
    <w:rsid w:val="00061BF2"/>
    <w:rsid w:val="00062589"/>
    <w:rsid w:val="00063726"/>
    <w:rsid w:val="00084D25"/>
    <w:rsid w:val="000932C6"/>
    <w:rsid w:val="000E07B3"/>
    <w:rsid w:val="000E3C92"/>
    <w:rsid w:val="000E62F7"/>
    <w:rsid w:val="000E76F7"/>
    <w:rsid w:val="0012336F"/>
    <w:rsid w:val="00125E57"/>
    <w:rsid w:val="00130102"/>
    <w:rsid w:val="00146163"/>
    <w:rsid w:val="00146305"/>
    <w:rsid w:val="00151A94"/>
    <w:rsid w:val="00163373"/>
    <w:rsid w:val="00163D20"/>
    <w:rsid w:val="0016605B"/>
    <w:rsid w:val="0017209F"/>
    <w:rsid w:val="00190BDA"/>
    <w:rsid w:val="00197B9A"/>
    <w:rsid w:val="001B6F28"/>
    <w:rsid w:val="001C2E87"/>
    <w:rsid w:val="001C33BD"/>
    <w:rsid w:val="001C4829"/>
    <w:rsid w:val="001C4E1B"/>
    <w:rsid w:val="001C5257"/>
    <w:rsid w:val="001C5820"/>
    <w:rsid w:val="001C65ED"/>
    <w:rsid w:val="001E0830"/>
    <w:rsid w:val="001E14FC"/>
    <w:rsid w:val="001E6857"/>
    <w:rsid w:val="001E68DD"/>
    <w:rsid w:val="001E7A6E"/>
    <w:rsid w:val="001F7D64"/>
    <w:rsid w:val="00202AE2"/>
    <w:rsid w:val="00207C3A"/>
    <w:rsid w:val="00210A98"/>
    <w:rsid w:val="00220EC6"/>
    <w:rsid w:val="00224DDB"/>
    <w:rsid w:val="00232EE0"/>
    <w:rsid w:val="00235B8A"/>
    <w:rsid w:val="002375A2"/>
    <w:rsid w:val="0024170C"/>
    <w:rsid w:val="002447BA"/>
    <w:rsid w:val="00244C8F"/>
    <w:rsid w:val="00246463"/>
    <w:rsid w:val="00247681"/>
    <w:rsid w:val="00254868"/>
    <w:rsid w:val="00261560"/>
    <w:rsid w:val="00276233"/>
    <w:rsid w:val="00294658"/>
    <w:rsid w:val="002B3979"/>
    <w:rsid w:val="002B3D6B"/>
    <w:rsid w:val="002B420D"/>
    <w:rsid w:val="002C4B9C"/>
    <w:rsid w:val="002D558D"/>
    <w:rsid w:val="002E440D"/>
    <w:rsid w:val="002F01DB"/>
    <w:rsid w:val="002F0B4F"/>
    <w:rsid w:val="002F2DAD"/>
    <w:rsid w:val="002F6AD2"/>
    <w:rsid w:val="00311BF1"/>
    <w:rsid w:val="00316808"/>
    <w:rsid w:val="0032588E"/>
    <w:rsid w:val="00350701"/>
    <w:rsid w:val="00366EF7"/>
    <w:rsid w:val="00373ED2"/>
    <w:rsid w:val="003826CC"/>
    <w:rsid w:val="00384C86"/>
    <w:rsid w:val="003A2429"/>
    <w:rsid w:val="003A30E3"/>
    <w:rsid w:val="003B578B"/>
    <w:rsid w:val="003D15D4"/>
    <w:rsid w:val="003E4B35"/>
    <w:rsid w:val="004039C9"/>
    <w:rsid w:val="00431CCB"/>
    <w:rsid w:val="00444203"/>
    <w:rsid w:val="0044729F"/>
    <w:rsid w:val="00447F31"/>
    <w:rsid w:val="00453EF6"/>
    <w:rsid w:val="00457AB6"/>
    <w:rsid w:val="00465CEC"/>
    <w:rsid w:val="004665F2"/>
    <w:rsid w:val="00486499"/>
    <w:rsid w:val="00494E74"/>
    <w:rsid w:val="004B467A"/>
    <w:rsid w:val="004C3F3B"/>
    <w:rsid w:val="004C48D6"/>
    <w:rsid w:val="004E52C1"/>
    <w:rsid w:val="005309C7"/>
    <w:rsid w:val="00534FE7"/>
    <w:rsid w:val="005352EA"/>
    <w:rsid w:val="005365F7"/>
    <w:rsid w:val="00541CD2"/>
    <w:rsid w:val="0056317F"/>
    <w:rsid w:val="00566A19"/>
    <w:rsid w:val="00577B9A"/>
    <w:rsid w:val="00577C0D"/>
    <w:rsid w:val="005A229F"/>
    <w:rsid w:val="005B26E0"/>
    <w:rsid w:val="005B2785"/>
    <w:rsid w:val="005B2E0E"/>
    <w:rsid w:val="005D0461"/>
    <w:rsid w:val="005F05EE"/>
    <w:rsid w:val="005F5488"/>
    <w:rsid w:val="0060012B"/>
    <w:rsid w:val="00600D02"/>
    <w:rsid w:val="00601C75"/>
    <w:rsid w:val="00616B87"/>
    <w:rsid w:val="006209A4"/>
    <w:rsid w:val="0064136C"/>
    <w:rsid w:val="00643161"/>
    <w:rsid w:val="00655BFE"/>
    <w:rsid w:val="0066648E"/>
    <w:rsid w:val="0067449F"/>
    <w:rsid w:val="006850FC"/>
    <w:rsid w:val="006927A2"/>
    <w:rsid w:val="006978CD"/>
    <w:rsid w:val="006C4A65"/>
    <w:rsid w:val="006C5D4C"/>
    <w:rsid w:val="006C7F84"/>
    <w:rsid w:val="006E46DA"/>
    <w:rsid w:val="006F489E"/>
    <w:rsid w:val="007031BB"/>
    <w:rsid w:val="00706E1C"/>
    <w:rsid w:val="00714609"/>
    <w:rsid w:val="00717D9E"/>
    <w:rsid w:val="00735AC9"/>
    <w:rsid w:val="0073695B"/>
    <w:rsid w:val="00746B2A"/>
    <w:rsid w:val="00775A5F"/>
    <w:rsid w:val="00783ADF"/>
    <w:rsid w:val="00784444"/>
    <w:rsid w:val="007934C0"/>
    <w:rsid w:val="007A44CB"/>
    <w:rsid w:val="007C6512"/>
    <w:rsid w:val="007D7FA3"/>
    <w:rsid w:val="007F5292"/>
    <w:rsid w:val="00812EC9"/>
    <w:rsid w:val="00817B78"/>
    <w:rsid w:val="00820AD0"/>
    <w:rsid w:val="00826EF4"/>
    <w:rsid w:val="00835231"/>
    <w:rsid w:val="00840371"/>
    <w:rsid w:val="008461E7"/>
    <w:rsid w:val="008534CA"/>
    <w:rsid w:val="00856B4C"/>
    <w:rsid w:val="0086081B"/>
    <w:rsid w:val="008742E8"/>
    <w:rsid w:val="00882FA0"/>
    <w:rsid w:val="008852AD"/>
    <w:rsid w:val="00887552"/>
    <w:rsid w:val="00891DDC"/>
    <w:rsid w:val="008A1FAF"/>
    <w:rsid w:val="008C6C86"/>
    <w:rsid w:val="008D797E"/>
    <w:rsid w:val="008E25FB"/>
    <w:rsid w:val="00916203"/>
    <w:rsid w:val="0092375A"/>
    <w:rsid w:val="00926BA7"/>
    <w:rsid w:val="00951454"/>
    <w:rsid w:val="009610B2"/>
    <w:rsid w:val="009614E7"/>
    <w:rsid w:val="00986BDB"/>
    <w:rsid w:val="00990DF3"/>
    <w:rsid w:val="009C64A2"/>
    <w:rsid w:val="009D0604"/>
    <w:rsid w:val="009E32C7"/>
    <w:rsid w:val="009F08AF"/>
    <w:rsid w:val="009F6D09"/>
    <w:rsid w:val="00A066B0"/>
    <w:rsid w:val="00A07B9B"/>
    <w:rsid w:val="00A12A1A"/>
    <w:rsid w:val="00A24D69"/>
    <w:rsid w:val="00A319BA"/>
    <w:rsid w:val="00A41642"/>
    <w:rsid w:val="00A620F1"/>
    <w:rsid w:val="00A835A4"/>
    <w:rsid w:val="00A8649D"/>
    <w:rsid w:val="00A875ED"/>
    <w:rsid w:val="00AA41E6"/>
    <w:rsid w:val="00AB4EFD"/>
    <w:rsid w:val="00AC155B"/>
    <w:rsid w:val="00AF5F49"/>
    <w:rsid w:val="00B05650"/>
    <w:rsid w:val="00B2097F"/>
    <w:rsid w:val="00B4258B"/>
    <w:rsid w:val="00B51A5C"/>
    <w:rsid w:val="00B8247C"/>
    <w:rsid w:val="00B916EC"/>
    <w:rsid w:val="00BB103B"/>
    <w:rsid w:val="00BB127C"/>
    <w:rsid w:val="00BB4998"/>
    <w:rsid w:val="00BB5332"/>
    <w:rsid w:val="00BC1742"/>
    <w:rsid w:val="00BC27C8"/>
    <w:rsid w:val="00BC7986"/>
    <w:rsid w:val="00BD455C"/>
    <w:rsid w:val="00BD5134"/>
    <w:rsid w:val="00BD7DB3"/>
    <w:rsid w:val="00BE66A8"/>
    <w:rsid w:val="00BE69F3"/>
    <w:rsid w:val="00BF3371"/>
    <w:rsid w:val="00C21BB1"/>
    <w:rsid w:val="00C232C9"/>
    <w:rsid w:val="00C26189"/>
    <w:rsid w:val="00C2654B"/>
    <w:rsid w:val="00C27142"/>
    <w:rsid w:val="00C4183A"/>
    <w:rsid w:val="00C45857"/>
    <w:rsid w:val="00C93C56"/>
    <w:rsid w:val="00C9756A"/>
    <w:rsid w:val="00C97B9F"/>
    <w:rsid w:val="00CB2BFC"/>
    <w:rsid w:val="00CC322B"/>
    <w:rsid w:val="00CD6CC6"/>
    <w:rsid w:val="00CE4E0A"/>
    <w:rsid w:val="00D052E2"/>
    <w:rsid w:val="00D108C2"/>
    <w:rsid w:val="00D11BED"/>
    <w:rsid w:val="00D144B2"/>
    <w:rsid w:val="00D25275"/>
    <w:rsid w:val="00D32A3C"/>
    <w:rsid w:val="00D3346F"/>
    <w:rsid w:val="00D36729"/>
    <w:rsid w:val="00D402A7"/>
    <w:rsid w:val="00D66068"/>
    <w:rsid w:val="00D67EB5"/>
    <w:rsid w:val="00D74377"/>
    <w:rsid w:val="00D842DE"/>
    <w:rsid w:val="00D8684B"/>
    <w:rsid w:val="00D86B9C"/>
    <w:rsid w:val="00D9425E"/>
    <w:rsid w:val="00DB2319"/>
    <w:rsid w:val="00DB7CA7"/>
    <w:rsid w:val="00DC5C33"/>
    <w:rsid w:val="00DD2C09"/>
    <w:rsid w:val="00DE4A81"/>
    <w:rsid w:val="00DE7FE9"/>
    <w:rsid w:val="00DF461A"/>
    <w:rsid w:val="00E129A9"/>
    <w:rsid w:val="00E16821"/>
    <w:rsid w:val="00E223DB"/>
    <w:rsid w:val="00E50BEE"/>
    <w:rsid w:val="00E7441D"/>
    <w:rsid w:val="00E96896"/>
    <w:rsid w:val="00EB0F80"/>
    <w:rsid w:val="00EB525E"/>
    <w:rsid w:val="00EC3EB0"/>
    <w:rsid w:val="00ED0063"/>
    <w:rsid w:val="00EE1D2F"/>
    <w:rsid w:val="00EE3ECB"/>
    <w:rsid w:val="00EE53C1"/>
    <w:rsid w:val="00EF30EE"/>
    <w:rsid w:val="00F107B0"/>
    <w:rsid w:val="00F22D67"/>
    <w:rsid w:val="00F25BF1"/>
    <w:rsid w:val="00F35137"/>
    <w:rsid w:val="00F35A2B"/>
    <w:rsid w:val="00F532DF"/>
    <w:rsid w:val="00F6076C"/>
    <w:rsid w:val="00F65CB4"/>
    <w:rsid w:val="00F66055"/>
    <w:rsid w:val="00F77563"/>
    <w:rsid w:val="00F82F06"/>
    <w:rsid w:val="00FA2715"/>
    <w:rsid w:val="00FA6CE1"/>
    <w:rsid w:val="00FB01CB"/>
    <w:rsid w:val="00FB733B"/>
    <w:rsid w:val="00FC51B0"/>
    <w:rsid w:val="00FD2592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1B35EC5-8739-49C6-B5E9-43267AF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qFormat/>
    <w:rsid w:val="00616B8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6B87"/>
    <w:rPr>
      <w:b/>
      <w:bCs/>
    </w:rPr>
  </w:style>
  <w:style w:type="character" w:customStyle="1" w:styleId="s8">
    <w:name w:val="s8"/>
    <w:rsid w:val="00616B87"/>
  </w:style>
  <w:style w:type="paragraph" w:styleId="BodyText">
    <w:name w:val="Body Text"/>
    <w:basedOn w:val="Normal"/>
    <w:link w:val="BodyTextChar"/>
    <w:rsid w:val="00311BF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link w:val="BodyText"/>
    <w:rsid w:val="00311BF1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11BF1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311BF1"/>
    <w:rPr>
      <w:rFonts w:ascii="Arial Armenian" w:hAnsi="Arial Armenian"/>
      <w:sz w:val="22"/>
      <w:szCs w:val="24"/>
    </w:rPr>
  </w:style>
  <w:style w:type="paragraph" w:customStyle="1" w:styleId="1">
    <w:name w:val="Без интервала1"/>
    <w:qFormat/>
    <w:rsid w:val="00311BF1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311BF1"/>
  </w:style>
  <w:style w:type="paragraph" w:styleId="BodyTextIndent">
    <w:name w:val="Body Text Indent"/>
    <w:basedOn w:val="Normal"/>
    <w:link w:val="BodyTextIndentChar"/>
    <w:rsid w:val="009C64A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64A2"/>
    <w:rPr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BB127C"/>
    <w:rPr>
      <w:i/>
      <w:i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BB127C"/>
    <w:pPr>
      <w:ind w:left="720"/>
    </w:p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BB127C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30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102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7C651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6FD3-9F37-400E-B94D-9D7C50EA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8314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https://mul2.gov.am/tasks/68240/oneclick/texekanqhimnASHXGRQUYK.docx?token=dc1937551ec3ec484582678a7546bd4e</cp:keywords>
  <cp:lastModifiedBy>Anjelika Khachanyan</cp:lastModifiedBy>
  <cp:revision>2</cp:revision>
  <dcterms:created xsi:type="dcterms:W3CDTF">2019-06-05T10:59:00Z</dcterms:created>
  <dcterms:modified xsi:type="dcterms:W3CDTF">2019-06-05T10:59:00Z</dcterms:modified>
</cp:coreProperties>
</file>