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C3" w:rsidRDefault="00F323C3" w:rsidP="00031C42">
      <w:pPr>
        <w:jc w:val="center"/>
        <w:rPr>
          <w:rFonts w:ascii="GHEA Grapalat" w:hAnsi="GHEA Grapalat"/>
          <w:sz w:val="24"/>
          <w:szCs w:val="22"/>
          <w:lang w:val="en-US"/>
        </w:rPr>
      </w:pPr>
    </w:p>
    <w:p w:rsidR="00031C42" w:rsidRPr="00A8529F" w:rsidRDefault="00031C42" w:rsidP="00031C42">
      <w:pPr>
        <w:jc w:val="center"/>
        <w:rPr>
          <w:rFonts w:ascii="GHEA Grapalat" w:hAnsi="GHEA Grapalat"/>
          <w:b/>
          <w:sz w:val="24"/>
          <w:szCs w:val="22"/>
          <w:lang w:val="pt-BR"/>
        </w:rPr>
      </w:pPr>
      <w:r w:rsidRPr="00A8529F">
        <w:rPr>
          <w:rFonts w:ascii="GHEA Grapalat" w:hAnsi="GHEA Grapalat"/>
          <w:b/>
          <w:sz w:val="24"/>
          <w:szCs w:val="22"/>
          <w:lang w:val="hy-AM"/>
        </w:rPr>
        <w:t>ԱՄՓՈՓԱԹԵՐԹ</w:t>
      </w:r>
    </w:p>
    <w:p w:rsidR="00031C42" w:rsidRPr="00A8529F" w:rsidRDefault="00031C42" w:rsidP="00031C42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0C5801" w:rsidRPr="00A8529F" w:rsidRDefault="00A8529F" w:rsidP="00FB6F16">
      <w:pPr>
        <w:spacing w:line="276" w:lineRule="auto"/>
        <w:ind w:left="-270" w:right="-90" w:hanging="180"/>
        <w:jc w:val="center"/>
        <w:rPr>
          <w:rFonts w:ascii="GHEA Grapalat" w:hAnsi="GHEA Grapalat" w:cs="Sylfaen"/>
          <w:sz w:val="24"/>
          <w:szCs w:val="24"/>
          <w:lang w:val="es-ES"/>
        </w:rPr>
      </w:pPr>
      <w:r w:rsidRPr="00A8529F">
        <w:rPr>
          <w:rFonts w:ascii="GHEA Grapalat" w:hAnsi="GHEA Grapalat"/>
          <w:bCs/>
          <w:sz w:val="24"/>
          <w:szCs w:val="24"/>
          <w:lang w:val="hy-AM"/>
        </w:rPr>
        <w:t>«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Cs/>
          <w:sz w:val="24"/>
          <w:szCs w:val="24"/>
          <w:lang w:val="en-US"/>
        </w:rPr>
        <w:t>ԱՐԱՐԱՏԻ</w:t>
      </w:r>
      <w:r w:rsidR="005C41B8" w:rsidRPr="00A8529F">
        <w:rPr>
          <w:rFonts w:ascii="GHEA Grapalat" w:hAnsi="GHEA Grapalat"/>
          <w:bCs/>
          <w:sz w:val="24"/>
          <w:szCs w:val="24"/>
          <w:lang w:val="hy-AM"/>
        </w:rPr>
        <w:t xml:space="preserve"> ՄԱՐԶԻ </w:t>
      </w:r>
      <w:r>
        <w:rPr>
          <w:rFonts w:ascii="GHEA Grapalat" w:hAnsi="GHEA Grapalat"/>
          <w:bCs/>
          <w:sz w:val="24"/>
          <w:szCs w:val="24"/>
          <w:lang w:val="en-US"/>
        </w:rPr>
        <w:t>ՆՈՐ ԿՅԱՆՔ</w:t>
      </w:r>
      <w:r w:rsidR="00EF6E7B" w:rsidRPr="00A8529F">
        <w:rPr>
          <w:rFonts w:ascii="GHEA Grapalat" w:hAnsi="GHEA Grapalat"/>
          <w:bCs/>
          <w:sz w:val="24"/>
          <w:szCs w:val="24"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</w:t>
      </w:r>
      <w:r w:rsidRPr="00A8529F">
        <w:rPr>
          <w:rFonts w:ascii="GHEA Grapalat" w:hAnsi="GHEA Grapalat"/>
          <w:bCs/>
          <w:sz w:val="24"/>
          <w:szCs w:val="24"/>
          <w:lang w:val="hy-AM"/>
        </w:rPr>
        <w:t>»</w:t>
      </w:r>
      <w:r w:rsidR="00EF6E7B" w:rsidRPr="00A8529F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F323C3" w:rsidRPr="00A8529F">
        <w:rPr>
          <w:rFonts w:ascii="GHEA Grapalat" w:hAnsi="GHEA Grapalat" w:cs="GHEA Grapalat"/>
          <w:sz w:val="24"/>
          <w:szCs w:val="24"/>
          <w:lang w:val="pt-BR"/>
        </w:rPr>
        <w:t xml:space="preserve">ՀՀ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ԿԱՌԱՎԱՐՈՒԹՅԱՆ </w:t>
      </w:r>
      <w:r w:rsidR="00031C42" w:rsidRPr="00A8529F">
        <w:rPr>
          <w:rFonts w:ascii="GHEA Grapalat" w:hAnsi="GHEA Grapalat"/>
          <w:sz w:val="24"/>
          <w:szCs w:val="24"/>
          <w:lang w:val="af-ZA"/>
        </w:rPr>
        <w:t>ՈՐՈՇՄԱՆ</w:t>
      </w:r>
      <w:r w:rsidR="00031C42" w:rsidRPr="00A8529F">
        <w:rPr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031C42" w:rsidRPr="00A8529F">
        <w:rPr>
          <w:rFonts w:ascii="GHEA Grapalat" w:hAnsi="GHEA Grapalat"/>
          <w:caps/>
          <w:sz w:val="24"/>
          <w:szCs w:val="24"/>
          <w:lang w:val="hy-AM"/>
        </w:rPr>
        <w:t xml:space="preserve">ՆԱԽԱԳԾԻ 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ՎԵՐԱԲԵՐՅԱԼ ՍՏԱՑՎԱԾ </w:t>
      </w:r>
      <w:r w:rsidR="00031C42" w:rsidRPr="00A8529F">
        <w:rPr>
          <w:rFonts w:ascii="GHEA Grapalat" w:hAnsi="GHEA Grapalat" w:cs="Sylfaen"/>
          <w:sz w:val="24"/>
          <w:szCs w:val="24"/>
          <w:lang w:val="hy-AM"/>
        </w:rPr>
        <w:t>ԱՌԱՐԿՈՒԹՅՈՒՆՆԵՐԻ</w:t>
      </w:r>
      <w:r w:rsidR="00031C42" w:rsidRPr="00A8529F">
        <w:rPr>
          <w:rFonts w:ascii="GHEA Grapalat" w:hAnsi="GHEA Grapalat" w:cs="Sylfaen"/>
          <w:sz w:val="24"/>
          <w:szCs w:val="24"/>
          <w:lang w:val="es-ES"/>
        </w:rPr>
        <w:t xml:space="preserve"> ԵՎ ԱՌԱՋԱՐԿՈՒԹՅՈՒՆՆԵՐԻ ՎԵՐԱԲԵՐՅԱԼ</w:t>
      </w:r>
    </w:p>
    <w:p w:rsidR="00F323C3" w:rsidRPr="00A8529F" w:rsidRDefault="00F323C3" w:rsidP="00FB6F16">
      <w:pPr>
        <w:spacing w:line="276" w:lineRule="auto"/>
        <w:ind w:left="-270" w:right="-90" w:hanging="180"/>
        <w:jc w:val="center"/>
        <w:rPr>
          <w:rFonts w:ascii="GHEA Grapalat" w:hAnsi="GHEA Grapalat" w:cs="GHEA Grapalat"/>
          <w:sz w:val="24"/>
          <w:lang w:val="es-ES"/>
        </w:rPr>
      </w:pPr>
    </w:p>
    <w:tbl>
      <w:tblPr>
        <w:tblpPr w:leftFromText="180" w:rightFromText="180" w:vertAnchor="text" w:horzAnchor="page" w:tblpX="1078" w:tblpY="220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20"/>
        <w:gridCol w:w="2268"/>
        <w:gridCol w:w="2835"/>
      </w:tblGrid>
      <w:tr w:rsidR="00042F73" w:rsidRPr="00A8529F" w:rsidTr="00B11C16">
        <w:trPr>
          <w:trHeight w:val="14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rPr>
                <w:rFonts w:ascii="GHEA Grapalat" w:hAnsi="GHEA Grapalat"/>
                <w:sz w:val="20"/>
                <w:lang w:val="fr-FR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հեղինակ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¸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ստացման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ամսաթիվ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գրության</w:t>
            </w:r>
            <w:proofErr w:type="spellEnd"/>
            <w:r w:rsidRPr="00A8529F">
              <w:rPr>
                <w:rFonts w:ascii="GHEA Grapalat" w:hAnsi="GHEA Grapalat"/>
                <w:sz w:val="20"/>
                <w:lang w:val="fr-FR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համար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Առարկության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առաջարկության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բովանդակություն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Եզրակացություն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A8529F">
              <w:rPr>
                <w:rFonts w:ascii="GHEA Grapalat" w:hAnsi="GHEA Grapalat"/>
                <w:sz w:val="20"/>
              </w:rPr>
              <w:t>Կատարված</w:t>
            </w:r>
            <w:proofErr w:type="spellEnd"/>
            <w:r w:rsidRPr="00A8529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0"/>
              </w:rPr>
              <w:t>փոփոխություններ</w:t>
            </w:r>
            <w:proofErr w:type="spellEnd"/>
          </w:p>
        </w:tc>
      </w:tr>
      <w:tr w:rsidR="00042F73" w:rsidRPr="00A8529F" w:rsidTr="00B11C16">
        <w:trPr>
          <w:trHeight w:val="1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F73" w:rsidRPr="00A8529F" w:rsidRDefault="00042F73" w:rsidP="00042F73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2"/>
                <w:szCs w:val="24"/>
              </w:rPr>
            </w:pPr>
            <w:r w:rsidRPr="00A8529F">
              <w:rPr>
                <w:rFonts w:ascii="GHEA Grapalat" w:hAnsi="GHEA Grapalat"/>
                <w:sz w:val="22"/>
                <w:szCs w:val="24"/>
              </w:rPr>
              <w:t>4</w:t>
            </w:r>
          </w:p>
        </w:tc>
      </w:tr>
      <w:tr w:rsidR="008E0CD7" w:rsidRPr="00A8529F" w:rsidTr="00B11C16">
        <w:trPr>
          <w:trHeight w:val="7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3D2493" w:rsidP="00C31D2F">
            <w:pPr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1. </w:t>
            </w:r>
            <w:r w:rsidR="00666FE6" w:rsidRPr="00A8529F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A8529F">
              <w:rPr>
                <w:rFonts w:ascii="GHEA Grapalat" w:hAnsi="GHEA Grapalat" w:cs="Sylfaen"/>
                <w:sz w:val="22"/>
                <w:szCs w:val="22"/>
              </w:rPr>
              <w:t>ֆ</w:t>
            </w:r>
            <w:r w:rsidRPr="00A8529F">
              <w:rPr>
                <w:rFonts w:ascii="GHEA Grapalat" w:hAnsi="GHEA Grapalat" w:cs="Sylfaen"/>
                <w:sz w:val="22"/>
                <w:szCs w:val="22"/>
              </w:rPr>
              <w:t>ինանսների</w:t>
            </w:r>
            <w:proofErr w:type="spellEnd"/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31D2F">
              <w:rPr>
                <w:rFonts w:ascii="GHEA Grapalat" w:hAnsi="GHEA Grapalat" w:cs="Sylfaen"/>
                <w:sz w:val="22"/>
                <w:szCs w:val="22"/>
              </w:rPr>
              <w:t>07</w:t>
            </w:r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C31D2F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 xml:space="preserve"> 01/8-</w:t>
            </w:r>
            <w:r w:rsidR="009E1774" w:rsidRPr="00A8529F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C31D2F">
              <w:rPr>
                <w:rFonts w:ascii="GHEA Grapalat" w:hAnsi="GHEA Grapalat" w:cs="Sylfaen"/>
                <w:sz w:val="22"/>
                <w:szCs w:val="22"/>
              </w:rPr>
              <w:t>7363</w:t>
            </w:r>
            <w:r w:rsidR="00E63CA9" w:rsidRPr="00A8529F">
              <w:rPr>
                <w:rFonts w:ascii="GHEA Grapalat" w:hAnsi="GHEA Grapalat" w:cs="Sylfaen"/>
                <w:sz w:val="22"/>
                <w:szCs w:val="22"/>
              </w:rPr>
              <w:t xml:space="preserve">-19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3D2493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չկան</w:t>
            </w:r>
            <w:proofErr w:type="spellEnd"/>
            <w:r w:rsidRPr="00A8529F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0C1438" w:rsidP="009E177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 w:rsidRPr="00A8529F"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D7" w:rsidRPr="00A8529F" w:rsidRDefault="008E0CD7" w:rsidP="008E0CD7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11C16" w:rsidRPr="00A8529F" w:rsidTr="00B11C16">
        <w:trPr>
          <w:trHeight w:val="112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A8529F" w:rsidRDefault="00B11C16" w:rsidP="00F23708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 w:cs="Sylfaen"/>
                <w:sz w:val="22"/>
                <w:szCs w:val="22"/>
              </w:rPr>
              <w:t>2.</w:t>
            </w:r>
            <w:r w:rsidR="00666FE6" w:rsidRPr="00A8529F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="00666FE6" w:rsidRPr="00A8529F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8529F">
              <w:rPr>
                <w:rFonts w:ascii="GHEA Grapalat" w:hAnsi="GHEA Grapalat" w:cs="Sylfaen"/>
                <w:sz w:val="22"/>
                <w:szCs w:val="22"/>
              </w:rPr>
              <w:t>րդարադատության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23708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="009E1774" w:rsidRPr="00A8529F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A8529F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="00F23708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.2019թ.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թիվ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23708" w:rsidRPr="00F23708">
              <w:rPr>
                <w:rFonts w:ascii="GHEA Grapalat" w:hAnsi="GHEA Grapalat" w:cs="Sylfaen"/>
                <w:sz w:val="22"/>
                <w:szCs w:val="22"/>
              </w:rPr>
              <w:t>01/11142-19</w:t>
            </w:r>
            <w:r w:rsidR="00F237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գրություն</w:t>
            </w:r>
            <w:bookmarkStart w:id="0" w:name="_GoBack"/>
            <w:bookmarkEnd w:id="0"/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16" w:rsidRPr="00A8529F" w:rsidRDefault="00B11C16" w:rsidP="00666FE6">
            <w:pPr>
              <w:tabs>
                <w:tab w:val="left" w:pos="0"/>
              </w:tabs>
              <w:ind w:left="34" w:right="34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8529F">
              <w:rPr>
                <w:rFonts w:ascii="GHEA Grapalat" w:hAnsi="GHEA Grapalat" w:cs="Sylfaen"/>
                <w:sz w:val="22"/>
                <w:szCs w:val="22"/>
              </w:rPr>
              <w:t>չկան</w:t>
            </w:r>
            <w:proofErr w:type="spellEnd"/>
            <w:r w:rsidRPr="00A8529F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A8529F" w:rsidRDefault="00B11C16" w:rsidP="009E177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8529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 </w:t>
            </w:r>
            <w:r w:rsidRPr="00A8529F">
              <w:rPr>
                <w:rFonts w:ascii="GHEA Grapalat" w:hAnsi="GHEA Grapalat"/>
                <w:sz w:val="22"/>
                <w:szCs w:val="22"/>
                <w:lang w:val="ru-RU"/>
              </w:rPr>
              <w:t>ի գիտություն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6" w:rsidRPr="00A8529F" w:rsidRDefault="00B11C16" w:rsidP="00B11C16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2F1D60" w:rsidRPr="00A8529F" w:rsidRDefault="002F1D60" w:rsidP="002F1D60">
      <w:pPr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2F1D60" w:rsidRPr="00A8529F" w:rsidSect="00042F73">
      <w:headerReference w:type="even" r:id="rId9"/>
      <w:footerReference w:type="default" r:id="rId10"/>
      <w:pgSz w:w="16834" w:h="11909" w:orient="landscape" w:code="9"/>
      <w:pgMar w:top="851" w:right="993" w:bottom="569" w:left="15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0F" w:rsidRDefault="006E030F">
      <w:r>
        <w:separator/>
      </w:r>
    </w:p>
  </w:endnote>
  <w:endnote w:type="continuationSeparator" w:id="0">
    <w:p w:rsidR="006E030F" w:rsidRDefault="006E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4006D" w:rsidRDefault="0014006D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0F" w:rsidRDefault="006E030F">
      <w:r>
        <w:separator/>
      </w:r>
    </w:p>
  </w:footnote>
  <w:footnote w:type="continuationSeparator" w:id="0">
    <w:p w:rsidR="006E030F" w:rsidRDefault="006E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6D" w:rsidRDefault="0014006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88748D"/>
    <w:multiLevelType w:val="hybridMultilevel"/>
    <w:tmpl w:val="67A21004"/>
    <w:lvl w:ilvl="0" w:tplc="BCF20C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42F73"/>
    <w:rsid w:val="000501B3"/>
    <w:rsid w:val="00052625"/>
    <w:rsid w:val="000526D5"/>
    <w:rsid w:val="000537F9"/>
    <w:rsid w:val="00062054"/>
    <w:rsid w:val="00065F5A"/>
    <w:rsid w:val="00065FFC"/>
    <w:rsid w:val="00071539"/>
    <w:rsid w:val="00072348"/>
    <w:rsid w:val="00072676"/>
    <w:rsid w:val="000777E7"/>
    <w:rsid w:val="0008535B"/>
    <w:rsid w:val="000A3984"/>
    <w:rsid w:val="000A5365"/>
    <w:rsid w:val="000A6CA7"/>
    <w:rsid w:val="000B7BFA"/>
    <w:rsid w:val="000C1438"/>
    <w:rsid w:val="000C41A9"/>
    <w:rsid w:val="000C5801"/>
    <w:rsid w:val="000C68D0"/>
    <w:rsid w:val="000C7096"/>
    <w:rsid w:val="000D67CD"/>
    <w:rsid w:val="000E06E7"/>
    <w:rsid w:val="000E2393"/>
    <w:rsid w:val="000E56A3"/>
    <w:rsid w:val="000F1BF3"/>
    <w:rsid w:val="001111A5"/>
    <w:rsid w:val="001121D4"/>
    <w:rsid w:val="0011421C"/>
    <w:rsid w:val="001154EC"/>
    <w:rsid w:val="00123DE5"/>
    <w:rsid w:val="00134237"/>
    <w:rsid w:val="00136DFD"/>
    <w:rsid w:val="00137359"/>
    <w:rsid w:val="0014006D"/>
    <w:rsid w:val="001402A4"/>
    <w:rsid w:val="00142B1E"/>
    <w:rsid w:val="00145552"/>
    <w:rsid w:val="001509BF"/>
    <w:rsid w:val="001526EC"/>
    <w:rsid w:val="00154FB2"/>
    <w:rsid w:val="001601EB"/>
    <w:rsid w:val="00170F3A"/>
    <w:rsid w:val="00176C18"/>
    <w:rsid w:val="0018124F"/>
    <w:rsid w:val="00181662"/>
    <w:rsid w:val="00183877"/>
    <w:rsid w:val="001855DD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26826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626E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3E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105D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2493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49FE"/>
    <w:rsid w:val="00445499"/>
    <w:rsid w:val="00457A7E"/>
    <w:rsid w:val="00457C27"/>
    <w:rsid w:val="00460E64"/>
    <w:rsid w:val="0046178D"/>
    <w:rsid w:val="00461CEF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C41B8"/>
    <w:rsid w:val="005D2E23"/>
    <w:rsid w:val="005E0C93"/>
    <w:rsid w:val="005E2753"/>
    <w:rsid w:val="005E47F6"/>
    <w:rsid w:val="005F1E2F"/>
    <w:rsid w:val="005F2E62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66FE6"/>
    <w:rsid w:val="00673DE0"/>
    <w:rsid w:val="0067675E"/>
    <w:rsid w:val="00681E1E"/>
    <w:rsid w:val="006833D9"/>
    <w:rsid w:val="00685AD7"/>
    <w:rsid w:val="00686973"/>
    <w:rsid w:val="006B3290"/>
    <w:rsid w:val="006B6AAE"/>
    <w:rsid w:val="006C3D43"/>
    <w:rsid w:val="006C5C99"/>
    <w:rsid w:val="006D6D36"/>
    <w:rsid w:val="006E030F"/>
    <w:rsid w:val="006E2221"/>
    <w:rsid w:val="006F1E29"/>
    <w:rsid w:val="006F61AF"/>
    <w:rsid w:val="006F6F9A"/>
    <w:rsid w:val="006F7CAC"/>
    <w:rsid w:val="007045C5"/>
    <w:rsid w:val="0071350A"/>
    <w:rsid w:val="00716DDB"/>
    <w:rsid w:val="00717E3C"/>
    <w:rsid w:val="00722764"/>
    <w:rsid w:val="00726DD6"/>
    <w:rsid w:val="007272F1"/>
    <w:rsid w:val="00731CC2"/>
    <w:rsid w:val="007361DC"/>
    <w:rsid w:val="007517A1"/>
    <w:rsid w:val="00751BD1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B4676"/>
    <w:rsid w:val="007C2E71"/>
    <w:rsid w:val="007C4A19"/>
    <w:rsid w:val="007C5F37"/>
    <w:rsid w:val="007C76E6"/>
    <w:rsid w:val="007D3128"/>
    <w:rsid w:val="007E2B21"/>
    <w:rsid w:val="007E3D92"/>
    <w:rsid w:val="007E3E4D"/>
    <w:rsid w:val="007F08D3"/>
    <w:rsid w:val="00800BD6"/>
    <w:rsid w:val="00803E81"/>
    <w:rsid w:val="0082537D"/>
    <w:rsid w:val="00826402"/>
    <w:rsid w:val="00834F3F"/>
    <w:rsid w:val="0083641A"/>
    <w:rsid w:val="00844074"/>
    <w:rsid w:val="008458C8"/>
    <w:rsid w:val="008517CC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20E9"/>
    <w:rsid w:val="00895B19"/>
    <w:rsid w:val="008A3463"/>
    <w:rsid w:val="008A77B2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0CD7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53B3D"/>
    <w:rsid w:val="00955D7C"/>
    <w:rsid w:val="009604D1"/>
    <w:rsid w:val="0096392E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58FC"/>
    <w:rsid w:val="009A6751"/>
    <w:rsid w:val="009C1FE3"/>
    <w:rsid w:val="009C407E"/>
    <w:rsid w:val="009C627E"/>
    <w:rsid w:val="009D3123"/>
    <w:rsid w:val="009D31CE"/>
    <w:rsid w:val="009D77EF"/>
    <w:rsid w:val="009E1774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7779"/>
    <w:rsid w:val="00A8529F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1C16"/>
    <w:rsid w:val="00B13ABD"/>
    <w:rsid w:val="00B17721"/>
    <w:rsid w:val="00B30ECE"/>
    <w:rsid w:val="00B34F7A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63B6C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04AE0"/>
    <w:rsid w:val="00C165F7"/>
    <w:rsid w:val="00C26516"/>
    <w:rsid w:val="00C27ACC"/>
    <w:rsid w:val="00C31AB4"/>
    <w:rsid w:val="00C31D2F"/>
    <w:rsid w:val="00C34465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4978"/>
    <w:rsid w:val="00D37EE7"/>
    <w:rsid w:val="00D446F1"/>
    <w:rsid w:val="00D46089"/>
    <w:rsid w:val="00D52B64"/>
    <w:rsid w:val="00D6352B"/>
    <w:rsid w:val="00D64CA1"/>
    <w:rsid w:val="00D66668"/>
    <w:rsid w:val="00D703B7"/>
    <w:rsid w:val="00D76CC5"/>
    <w:rsid w:val="00D86BF2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7A52"/>
    <w:rsid w:val="00E41460"/>
    <w:rsid w:val="00E435BB"/>
    <w:rsid w:val="00E45D34"/>
    <w:rsid w:val="00E63762"/>
    <w:rsid w:val="00E63CA9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7864"/>
    <w:rsid w:val="00EF6E7B"/>
    <w:rsid w:val="00F00B75"/>
    <w:rsid w:val="00F10439"/>
    <w:rsid w:val="00F120D0"/>
    <w:rsid w:val="00F15F05"/>
    <w:rsid w:val="00F22530"/>
    <w:rsid w:val="00F23708"/>
    <w:rsid w:val="00F2374C"/>
    <w:rsid w:val="00F26E12"/>
    <w:rsid w:val="00F2717E"/>
    <w:rsid w:val="00F278F0"/>
    <w:rsid w:val="00F323C3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16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List">
    <w:name w:val="List"/>
    <w:basedOn w:val="Normal"/>
    <w:uiPriority w:val="99"/>
    <w:rsid w:val="000C5801"/>
    <w:pPr>
      <w:widowControl w:val="0"/>
      <w:ind w:left="360" w:hanging="360"/>
    </w:pPr>
    <w:rPr>
      <w:rFonts w:eastAsia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C586-A8F7-4E6E-A854-8A96D568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https://mul2.gov.am/tasks/74986/oneclick/3kic-Nor Kyanq-Ampopatert.docx?token=bdf4c14bc89b2c81f4ef9bd689dc1eb9</cp:keywords>
  <cp:lastModifiedBy>Lusine Simonyan</cp:lastModifiedBy>
  <cp:revision>14</cp:revision>
  <dcterms:created xsi:type="dcterms:W3CDTF">2019-02-21T08:00:00Z</dcterms:created>
  <dcterms:modified xsi:type="dcterms:W3CDTF">2019-05-22T08:07:00Z</dcterms:modified>
</cp:coreProperties>
</file>