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3E" w:rsidRDefault="00F1153E" w:rsidP="00F1153E">
      <w:pPr>
        <w:pStyle w:val="Heading1"/>
        <w:spacing w:line="276" w:lineRule="auto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>Տ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Ե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Ղ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Ե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Կ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Ա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Ն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Ք</w:t>
      </w:r>
    </w:p>
    <w:p w:rsidR="00F1153E" w:rsidRPr="00DC3454" w:rsidRDefault="00F1153E" w:rsidP="00DC3454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/>
          <w:lang w:val="af-ZA"/>
        </w:rPr>
      </w:pPr>
      <w:r w:rsidRPr="00174984">
        <w:rPr>
          <w:rFonts w:ascii="GHEA Grapalat" w:hAnsi="GHEA Grapalat"/>
          <w:b/>
          <w:lang w:val="hy-AM"/>
        </w:rPr>
        <w:t>«</w:t>
      </w:r>
      <w:r w:rsidR="00DC3454" w:rsidRPr="00DC3454">
        <w:rPr>
          <w:rFonts w:ascii="GHEA Grapalat" w:hAnsi="GHEA Grapalat"/>
          <w:b/>
          <w:lang w:val="hy-AM"/>
        </w:rPr>
        <w:t>ՀԱՅԱՍՏԱՆԻ ՀԱՆՐԱՊԵՏՈՒԹՅԱՆ ԿԱՌԱՎԱՐՈՒԹՅԱՆ 2018 ԹՎԱԿԱՆԻ ԴԵԿՏԵՄԲԵՐԻ 27-Ի N 1515-Ն ՈՐՈՇՄԱՆ ՄԵՋ ՓՈՓՈԽՈՒԹՅՈՒՆՆԵՐ ԿԱՏԱՐԵԼՈՒ ԵՎ ԳՆՄԱՆ ԳՈՐԾԸՆԹԱՑԸ ԿԱԶՄԱԿԵՐՊԵԼՈՒ ՄԱՍԻՆ</w:t>
      </w:r>
      <w:r w:rsidRPr="00DC3454">
        <w:rPr>
          <w:rFonts w:ascii="GHEA Grapalat" w:hAnsi="GHEA Grapalat"/>
          <w:b/>
          <w:lang w:val="hy-AM"/>
        </w:rPr>
        <w:t xml:space="preserve">» </w:t>
      </w:r>
      <w:r w:rsidRPr="0001544E">
        <w:rPr>
          <w:rFonts w:ascii="GHEA Grapalat" w:hAnsi="GHEA Grapalat"/>
          <w:b/>
          <w:lang w:val="hy-AM"/>
        </w:rPr>
        <w:t>ՀՀ</w:t>
      </w:r>
      <w:r w:rsidRPr="00DC3454">
        <w:rPr>
          <w:rFonts w:ascii="GHEA Grapalat" w:hAnsi="GHEA Grapalat"/>
          <w:b/>
          <w:lang w:val="hy-AM"/>
        </w:rPr>
        <w:t xml:space="preserve"> </w:t>
      </w:r>
      <w:r w:rsidRPr="0001544E">
        <w:rPr>
          <w:rFonts w:ascii="GHEA Grapalat" w:hAnsi="GHEA Grapalat"/>
          <w:b/>
          <w:lang w:val="hy-AM"/>
        </w:rPr>
        <w:t>կառավարության</w:t>
      </w:r>
      <w:r w:rsidRPr="00DC3454">
        <w:rPr>
          <w:rFonts w:ascii="GHEA Grapalat" w:hAnsi="GHEA Grapalat"/>
          <w:b/>
          <w:lang w:val="hy-AM"/>
        </w:rPr>
        <w:t xml:space="preserve"> </w:t>
      </w:r>
      <w:r w:rsidRPr="0001544E">
        <w:rPr>
          <w:rFonts w:ascii="GHEA Grapalat" w:hAnsi="GHEA Grapalat"/>
          <w:b/>
          <w:lang w:val="hy-AM"/>
        </w:rPr>
        <w:t>որոշման</w:t>
      </w:r>
      <w:r w:rsidRPr="00DC3454">
        <w:rPr>
          <w:rFonts w:ascii="GHEA Grapalat" w:hAnsi="GHEA Grapalat"/>
          <w:b/>
          <w:lang w:val="hy-AM"/>
        </w:rPr>
        <w:t xml:space="preserve"> </w:t>
      </w:r>
      <w:r w:rsidRPr="0001544E">
        <w:rPr>
          <w:rFonts w:ascii="GHEA Grapalat" w:hAnsi="GHEA Grapalat"/>
          <w:b/>
          <w:lang w:val="hy-AM"/>
        </w:rPr>
        <w:t>նախագծի</w:t>
      </w:r>
      <w:r w:rsidRPr="00DC3454">
        <w:rPr>
          <w:rFonts w:ascii="GHEA Grapalat" w:hAnsi="GHEA Grapalat"/>
          <w:b/>
          <w:lang w:val="hy-AM"/>
        </w:rPr>
        <w:t xml:space="preserve"> </w:t>
      </w:r>
      <w:r w:rsidRPr="0001544E">
        <w:rPr>
          <w:rFonts w:ascii="GHEA Grapalat" w:hAnsi="GHEA Grapalat"/>
          <w:b/>
          <w:lang w:val="hy-AM"/>
        </w:rPr>
        <w:t>կապակցությամբ</w:t>
      </w:r>
      <w:r w:rsidRPr="00DC3454">
        <w:rPr>
          <w:rFonts w:ascii="GHEA Grapalat" w:hAnsi="GHEA Grapalat"/>
          <w:b/>
          <w:lang w:val="hy-AM"/>
        </w:rPr>
        <w:t xml:space="preserve"> </w:t>
      </w:r>
      <w:r w:rsidRPr="0001544E">
        <w:rPr>
          <w:rFonts w:ascii="GHEA Grapalat" w:hAnsi="GHEA Grapalat"/>
          <w:b/>
          <w:lang w:val="hy-AM"/>
        </w:rPr>
        <w:t>շահագրգիռ</w:t>
      </w:r>
      <w:r w:rsidRPr="00DC3454">
        <w:rPr>
          <w:rFonts w:ascii="GHEA Grapalat" w:hAnsi="GHEA Grapalat"/>
          <w:b/>
          <w:lang w:val="hy-AM"/>
        </w:rPr>
        <w:t xml:space="preserve"> </w:t>
      </w:r>
      <w:r w:rsidRPr="0001544E">
        <w:rPr>
          <w:rFonts w:ascii="GHEA Grapalat" w:hAnsi="GHEA Grapalat"/>
          <w:b/>
          <w:lang w:val="hy-AM"/>
        </w:rPr>
        <w:t>գերատեսչությունների</w:t>
      </w:r>
      <w:r w:rsidRPr="00DC3454">
        <w:rPr>
          <w:rFonts w:ascii="GHEA Grapalat" w:hAnsi="GHEA Grapalat"/>
          <w:b/>
          <w:lang w:val="hy-AM"/>
        </w:rPr>
        <w:t xml:space="preserve"> </w:t>
      </w:r>
      <w:r w:rsidRPr="0001544E">
        <w:rPr>
          <w:rFonts w:ascii="GHEA Grapalat" w:hAnsi="GHEA Grapalat"/>
          <w:b/>
          <w:lang w:val="hy-AM"/>
        </w:rPr>
        <w:t>առարկությունների</w:t>
      </w:r>
      <w:r>
        <w:rPr>
          <w:rFonts w:ascii="GHEA Grapalat" w:hAnsi="GHEA Grapalat"/>
          <w:b/>
          <w:lang w:val="af-ZA"/>
        </w:rPr>
        <w:t xml:space="preserve"> </w:t>
      </w:r>
      <w:r w:rsidRPr="0001544E">
        <w:rPr>
          <w:rFonts w:ascii="GHEA Grapalat" w:hAnsi="GHEA Grapalat"/>
          <w:b/>
          <w:lang w:val="hy-AM"/>
        </w:rPr>
        <w:t>և</w:t>
      </w:r>
      <w:r>
        <w:rPr>
          <w:rFonts w:ascii="GHEA Grapalat" w:hAnsi="GHEA Grapalat"/>
          <w:b/>
          <w:lang w:val="af-ZA"/>
        </w:rPr>
        <w:t xml:space="preserve"> </w:t>
      </w:r>
      <w:r w:rsidRPr="0001544E">
        <w:rPr>
          <w:rFonts w:ascii="GHEA Grapalat" w:hAnsi="GHEA Grapalat"/>
          <w:b/>
          <w:lang w:val="hy-AM"/>
        </w:rPr>
        <w:t>առաջարկությունների</w:t>
      </w:r>
      <w:r>
        <w:rPr>
          <w:rFonts w:ascii="GHEA Grapalat" w:hAnsi="GHEA Grapalat"/>
          <w:b/>
          <w:lang w:val="af-ZA"/>
        </w:rPr>
        <w:t xml:space="preserve"> </w:t>
      </w:r>
      <w:r w:rsidRPr="0001544E">
        <w:rPr>
          <w:rFonts w:ascii="GHEA Grapalat" w:hAnsi="GHEA Grapalat"/>
          <w:b/>
          <w:lang w:val="hy-AM"/>
        </w:rPr>
        <w:t>վերաբերյալ</w:t>
      </w:r>
    </w:p>
    <w:p w:rsidR="00F1153E" w:rsidRDefault="00F1153E" w:rsidP="00F1153E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tbl>
      <w:tblPr>
        <w:tblW w:w="139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5220"/>
        <w:gridCol w:w="4950"/>
      </w:tblGrid>
      <w:tr w:rsidR="00F1153E" w:rsidTr="00F1153E">
        <w:trPr>
          <w:trHeight w:val="72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3E" w:rsidRDefault="00F1153E">
            <w:pPr>
              <w:pStyle w:val="NormalWeb"/>
              <w:spacing w:after="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առա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ջ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արկության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3E" w:rsidRDefault="00F1153E">
            <w:pPr>
              <w:pStyle w:val="NormalWeb"/>
              <w:spacing w:after="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3E" w:rsidRPr="00DC3454" w:rsidRDefault="00F1153E" w:rsidP="00DC3454">
            <w:pPr>
              <w:pStyle w:val="NormalWeb"/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C3454"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  <w:proofErr w:type="spellEnd"/>
          </w:p>
        </w:tc>
      </w:tr>
      <w:tr w:rsidR="00F1153E" w:rsidRPr="00DC3454" w:rsidTr="00F1153E">
        <w:trPr>
          <w:trHeight w:val="72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3E" w:rsidRDefault="00F1153E">
            <w:pPr>
              <w:pStyle w:val="NormalWeb"/>
              <w:spacing w:after="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ՀՀ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արդարադատության </w:t>
            </w: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ն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ախարարություն</w:t>
            </w:r>
            <w:proofErr w:type="spellEnd"/>
          </w:p>
          <w:p w:rsidR="00F1153E" w:rsidRDefault="00F1153E">
            <w:pPr>
              <w:pStyle w:val="NormalWeb"/>
              <w:spacing w:after="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54" w:rsidRPr="00DC3454" w:rsidRDefault="00DC3454" w:rsidP="00DC3454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eastAsia="en-US"/>
              </w:rPr>
            </w:pPr>
            <w:r w:rsidRPr="00DC3454">
              <w:rPr>
                <w:rFonts w:ascii="GHEA Grapalat" w:hAnsi="GHEA Grapalat" w:cs="Sylfaen"/>
              </w:rPr>
              <w:t xml:space="preserve">      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</w:rPr>
              <w:t>Հայաստանի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</w:rPr>
              <w:t xml:space="preserve"> 2018 </w:t>
            </w:r>
            <w:proofErr w:type="spellStart"/>
            <w:r>
              <w:rPr>
                <w:rFonts w:ascii="GHEA Grapalat" w:hAnsi="GHEA Grapalat" w:cs="Sylfaen"/>
              </w:rPr>
              <w:t>թվականի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դեկտեմբերի</w:t>
            </w:r>
            <w:proofErr w:type="spellEnd"/>
            <w:r>
              <w:rPr>
                <w:rFonts w:ascii="GHEA Grapalat" w:hAnsi="GHEA Grapalat" w:cs="Sylfaen"/>
              </w:rPr>
              <w:t xml:space="preserve"> 27-ի </w:t>
            </w:r>
            <w:proofErr w:type="spellStart"/>
            <w:r>
              <w:rPr>
                <w:rFonts w:ascii="GHEA Grapalat" w:hAnsi="GHEA Grapalat" w:cs="Sylfaen"/>
              </w:rPr>
              <w:t>թիվ</w:t>
            </w:r>
            <w:proofErr w:type="spellEnd"/>
            <w:r>
              <w:rPr>
                <w:rFonts w:ascii="GHEA Grapalat" w:hAnsi="GHEA Grapalat" w:cs="Sylfaen"/>
              </w:rPr>
              <w:t xml:space="preserve"> 1515-Ն </w:t>
            </w:r>
            <w:proofErr w:type="spellStart"/>
            <w:r>
              <w:rPr>
                <w:rFonts w:ascii="GHEA Grapalat" w:hAnsi="GHEA Grapalat" w:cs="Sylfaen"/>
              </w:rPr>
              <w:t>որոշման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մեջ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կատարելու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գնման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գործընթացը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կազմակերպելու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մասին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» Հայաստանի Հանրապետության </w:t>
            </w:r>
            <w:proofErr w:type="spellStart"/>
            <w:r>
              <w:rPr>
                <w:rFonts w:ascii="GHEA Grapalat" w:hAnsi="GHEA Grapalat" w:cs="Sylfaen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նախագիծը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 ՀՀ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օրենսդրությանը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:</w:t>
            </w:r>
          </w:p>
          <w:p w:rsidR="00F1153E" w:rsidRPr="00DC3454" w:rsidRDefault="00F1153E" w:rsidP="00DC3454">
            <w:pPr>
              <w:ind w:firstLine="166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4E" w:rsidRPr="00DC3454" w:rsidRDefault="0001544E" w:rsidP="0001544E">
            <w:pPr>
              <w:ind w:firstLine="16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F1153E" w:rsidRPr="00C14D76" w:rsidRDefault="00F1153E" w:rsidP="00F1153E">
      <w:pPr>
        <w:spacing w:line="276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F1153E" w:rsidRPr="0001544E" w:rsidRDefault="00F1153E" w:rsidP="00F1153E">
      <w:pPr>
        <w:rPr>
          <w:lang w:val="af-ZA"/>
        </w:rPr>
      </w:pPr>
    </w:p>
    <w:p w:rsidR="004465D0" w:rsidRPr="0001544E" w:rsidRDefault="004465D0">
      <w:pPr>
        <w:rPr>
          <w:lang w:val="af-ZA"/>
        </w:rPr>
      </w:pPr>
    </w:p>
    <w:sectPr w:rsidR="004465D0" w:rsidRPr="0001544E" w:rsidSect="00F115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6F"/>
    <w:rsid w:val="0001544E"/>
    <w:rsid w:val="00174984"/>
    <w:rsid w:val="003D1C9F"/>
    <w:rsid w:val="004465D0"/>
    <w:rsid w:val="00A03E6F"/>
    <w:rsid w:val="00C14D76"/>
    <w:rsid w:val="00DC3454"/>
    <w:rsid w:val="00EE6E84"/>
    <w:rsid w:val="00F1153E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46EE"/>
  <w15:chartTrackingRefBased/>
  <w15:docId w15:val="{158A40F8-F348-4867-82CE-8A8F0BB0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1153E"/>
    <w:pPr>
      <w:keepNext/>
      <w:jc w:val="center"/>
      <w:outlineLvl w:val="0"/>
    </w:pPr>
    <w:rPr>
      <w:rFonts w:ascii="Times Armenian" w:hAnsi="Times Armenian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153E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34"/>
    <w:semiHidden/>
    <w:unhideWhenUsed/>
    <w:qFormat/>
    <w:rsid w:val="00F1153E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Mulberry 2.0</cp:keywords>
  <dc:description/>
  <cp:lastModifiedBy>Arpine Martirosyan</cp:lastModifiedBy>
  <cp:revision>7</cp:revision>
  <dcterms:created xsi:type="dcterms:W3CDTF">2019-05-03T12:08:00Z</dcterms:created>
  <dcterms:modified xsi:type="dcterms:W3CDTF">2019-05-30T11:51:00Z</dcterms:modified>
</cp:coreProperties>
</file>