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96" w:rsidRPr="00944C96" w:rsidRDefault="00944C96" w:rsidP="00045492">
      <w:pPr>
        <w:jc w:val="center"/>
        <w:rPr>
          <w:rFonts w:ascii="GHEA Grapalat" w:hAnsi="GHEA Grapalat"/>
          <w:sz w:val="24"/>
          <w:szCs w:val="24"/>
          <w:lang w:val="hy-AM"/>
        </w:rPr>
      </w:pPr>
      <w:bookmarkStart w:id="0" w:name="_GoBack"/>
      <w:bookmarkEnd w:id="0"/>
      <w:r>
        <w:rPr>
          <w:rFonts w:ascii="GHEA Grapalat" w:hAnsi="GHEA Grapalat"/>
          <w:sz w:val="24"/>
          <w:szCs w:val="24"/>
          <w:lang w:val="hy-AM"/>
        </w:rPr>
        <w:t>ԱՄՓՈՓԱԹԵՐԹ</w:t>
      </w:r>
    </w:p>
    <w:p w:rsidR="00066662" w:rsidRPr="00045492" w:rsidRDefault="00045492" w:rsidP="00045492">
      <w:pPr>
        <w:jc w:val="center"/>
        <w:rPr>
          <w:rFonts w:ascii="GHEA Grapalat" w:hAnsi="GHEA Grapalat"/>
          <w:sz w:val="24"/>
          <w:szCs w:val="24"/>
        </w:rPr>
      </w:pPr>
      <w:r w:rsidRPr="00045492">
        <w:rPr>
          <w:rFonts w:ascii="GHEA Grapalat" w:hAnsi="GHEA Grapalat"/>
          <w:sz w:val="24"/>
          <w:szCs w:val="24"/>
        </w:rPr>
        <w:t>Ի կատարումն N 02/16.10/31922-2019 հանձնարարականի՝ Պետական մարմինների կողմից 2020-2022թթ. միջնաժամկետ ծախսային ծրագրի հայտերի լրամշակված տարբերակաների վերաբերյալ ներկայացված առաջարկությունները</w:t>
      </w:r>
    </w:p>
    <w:p w:rsidR="00045492" w:rsidRPr="00045492" w:rsidRDefault="00045492" w:rsidP="00045492">
      <w:pPr>
        <w:jc w:val="center"/>
        <w:rPr>
          <w:rFonts w:ascii="GHEA Grapalat" w:hAnsi="GHEA Grapalat"/>
          <w:sz w:val="24"/>
          <w:szCs w:val="24"/>
        </w:rPr>
      </w:pPr>
    </w:p>
    <w:tbl>
      <w:tblPr>
        <w:tblStyle w:val="TableGrid"/>
        <w:tblW w:w="0" w:type="auto"/>
        <w:tblLook w:val="04A0" w:firstRow="1" w:lastRow="0" w:firstColumn="1" w:lastColumn="0" w:noHBand="0" w:noVBand="1"/>
      </w:tblPr>
      <w:tblGrid>
        <w:gridCol w:w="558"/>
        <w:gridCol w:w="2891"/>
        <w:gridCol w:w="4470"/>
        <w:gridCol w:w="3160"/>
        <w:gridCol w:w="3050"/>
      </w:tblGrid>
      <w:tr w:rsidR="00045492" w:rsidRPr="00045492" w:rsidTr="00A416C8">
        <w:trPr>
          <w:trHeight w:val="731"/>
        </w:trPr>
        <w:tc>
          <w:tcPr>
            <w:tcW w:w="558" w:type="dxa"/>
            <w:vAlign w:val="center"/>
          </w:tcPr>
          <w:p w:rsidR="00045492" w:rsidRPr="00045492" w:rsidRDefault="00045492" w:rsidP="00045492">
            <w:pPr>
              <w:rPr>
                <w:rFonts w:ascii="GHEA Grapalat" w:hAnsi="GHEA Grapalat"/>
                <w:sz w:val="24"/>
                <w:szCs w:val="24"/>
                <w:lang w:val="hy-AM"/>
              </w:rPr>
            </w:pPr>
            <w:r w:rsidRPr="00045492">
              <w:rPr>
                <w:rFonts w:ascii="GHEA Grapalat" w:hAnsi="GHEA Grapalat"/>
                <w:sz w:val="24"/>
                <w:szCs w:val="24"/>
                <w:lang w:val="hy-AM"/>
              </w:rPr>
              <w:t>հ/հ</w:t>
            </w:r>
          </w:p>
        </w:tc>
        <w:tc>
          <w:tcPr>
            <w:tcW w:w="2891" w:type="dxa"/>
            <w:vAlign w:val="center"/>
          </w:tcPr>
          <w:p w:rsidR="00045492" w:rsidRPr="00045492" w:rsidRDefault="00045492" w:rsidP="00045492">
            <w:pPr>
              <w:jc w:val="center"/>
              <w:rPr>
                <w:rFonts w:ascii="GHEA Grapalat" w:hAnsi="GHEA Grapalat"/>
                <w:sz w:val="24"/>
                <w:szCs w:val="24"/>
                <w:lang w:val="hy-AM"/>
              </w:rPr>
            </w:pPr>
            <w:r w:rsidRPr="00045492">
              <w:rPr>
                <w:rFonts w:ascii="GHEA Grapalat" w:hAnsi="GHEA Grapalat"/>
                <w:sz w:val="24"/>
                <w:szCs w:val="24"/>
                <w:lang w:val="hy-AM"/>
              </w:rPr>
              <w:t>Առաջարկության հեղինակը, գրության ամսաթիվը և համարը</w:t>
            </w:r>
          </w:p>
        </w:tc>
        <w:tc>
          <w:tcPr>
            <w:tcW w:w="4470" w:type="dxa"/>
            <w:vAlign w:val="center"/>
          </w:tcPr>
          <w:p w:rsidR="00045492" w:rsidRPr="00045492" w:rsidRDefault="00045492" w:rsidP="00045492">
            <w:pPr>
              <w:jc w:val="center"/>
              <w:rPr>
                <w:rFonts w:ascii="GHEA Grapalat" w:hAnsi="GHEA Grapalat"/>
                <w:sz w:val="24"/>
                <w:szCs w:val="24"/>
                <w:lang w:val="hy-AM"/>
              </w:rPr>
            </w:pPr>
            <w:r w:rsidRPr="00045492">
              <w:rPr>
                <w:rFonts w:ascii="GHEA Grapalat" w:hAnsi="GHEA Grapalat"/>
                <w:sz w:val="24"/>
                <w:szCs w:val="24"/>
                <w:lang w:val="hy-AM"/>
              </w:rPr>
              <w:t>Առաջարկություն, առաջարկության բովանդակությունը</w:t>
            </w:r>
          </w:p>
        </w:tc>
        <w:tc>
          <w:tcPr>
            <w:tcW w:w="3160" w:type="dxa"/>
            <w:vAlign w:val="center"/>
          </w:tcPr>
          <w:p w:rsidR="00045492" w:rsidRPr="00045492" w:rsidRDefault="00045492" w:rsidP="00045492">
            <w:pPr>
              <w:jc w:val="center"/>
              <w:rPr>
                <w:rFonts w:ascii="GHEA Grapalat" w:hAnsi="GHEA Grapalat"/>
                <w:sz w:val="24"/>
                <w:szCs w:val="24"/>
                <w:lang w:val="hy-AM"/>
              </w:rPr>
            </w:pPr>
            <w:r w:rsidRPr="00045492">
              <w:rPr>
                <w:rFonts w:ascii="GHEA Grapalat" w:hAnsi="GHEA Grapalat"/>
                <w:sz w:val="24"/>
                <w:szCs w:val="24"/>
                <w:lang w:val="hy-AM"/>
              </w:rPr>
              <w:t>Եզրակացություն</w:t>
            </w:r>
          </w:p>
        </w:tc>
        <w:tc>
          <w:tcPr>
            <w:tcW w:w="3050" w:type="dxa"/>
            <w:vAlign w:val="center"/>
          </w:tcPr>
          <w:p w:rsidR="00045492" w:rsidRPr="00045492" w:rsidRDefault="00045492" w:rsidP="00045492">
            <w:pPr>
              <w:jc w:val="center"/>
              <w:rPr>
                <w:rFonts w:ascii="GHEA Grapalat" w:hAnsi="GHEA Grapalat"/>
                <w:sz w:val="24"/>
                <w:szCs w:val="24"/>
                <w:lang w:val="hy-AM"/>
              </w:rPr>
            </w:pPr>
            <w:r w:rsidRPr="00045492">
              <w:rPr>
                <w:rFonts w:ascii="GHEA Grapalat" w:hAnsi="GHEA Grapalat"/>
                <w:sz w:val="24"/>
                <w:szCs w:val="24"/>
                <w:lang w:val="hy-AM"/>
              </w:rPr>
              <w:t>Կատարված փոփոխությունները</w:t>
            </w:r>
          </w:p>
        </w:tc>
      </w:tr>
      <w:tr w:rsidR="008B2617" w:rsidRPr="00045492" w:rsidTr="00A416C8">
        <w:trPr>
          <w:trHeight w:val="731"/>
        </w:trPr>
        <w:tc>
          <w:tcPr>
            <w:tcW w:w="558" w:type="dxa"/>
            <w:vAlign w:val="center"/>
          </w:tcPr>
          <w:p w:rsidR="008B2617" w:rsidRPr="00045492" w:rsidRDefault="008B2617" w:rsidP="008B2617">
            <w:pPr>
              <w:jc w:val="center"/>
              <w:rPr>
                <w:rFonts w:ascii="GHEA Grapalat" w:hAnsi="GHEA Grapalat"/>
                <w:sz w:val="24"/>
                <w:szCs w:val="24"/>
              </w:rPr>
            </w:pPr>
            <w:r>
              <w:rPr>
                <w:rFonts w:ascii="GHEA Grapalat" w:hAnsi="GHEA Grapalat"/>
                <w:sz w:val="24"/>
                <w:szCs w:val="24"/>
                <w:lang w:val="hy-AM"/>
              </w:rPr>
              <w:t>1</w:t>
            </w:r>
            <w:r>
              <w:rPr>
                <w:rFonts w:ascii="GHEA Grapalat" w:hAnsi="GHEA Grapalat"/>
                <w:sz w:val="24"/>
                <w:szCs w:val="24"/>
              </w:rPr>
              <w:t>.</w:t>
            </w:r>
          </w:p>
        </w:tc>
        <w:tc>
          <w:tcPr>
            <w:tcW w:w="2891" w:type="dxa"/>
          </w:tcPr>
          <w:p w:rsidR="008B2617" w:rsidRPr="0009753B" w:rsidRDefault="008B2617" w:rsidP="008B2617">
            <w:pPr>
              <w:jc w:val="center"/>
              <w:rPr>
                <w:rFonts w:ascii="GHEA Grapalat" w:hAnsi="GHEA Grapalat"/>
                <w:sz w:val="24"/>
                <w:szCs w:val="24"/>
                <w:lang w:val="hy-AM"/>
              </w:rPr>
            </w:pPr>
            <w:r w:rsidRPr="0009753B">
              <w:rPr>
                <w:rFonts w:ascii="GHEA Grapalat" w:hAnsi="GHEA Grapalat"/>
                <w:sz w:val="24"/>
                <w:szCs w:val="24"/>
                <w:lang w:val="hy-AM"/>
              </w:rPr>
              <w:t>Շրջակա միջավայրի նախարարություն,</w:t>
            </w:r>
          </w:p>
          <w:p w:rsidR="008B2617" w:rsidRPr="0009753B" w:rsidRDefault="008B2617" w:rsidP="008B2617">
            <w:pPr>
              <w:jc w:val="center"/>
              <w:rPr>
                <w:rFonts w:ascii="GHEA Grapalat" w:hAnsi="GHEA Grapalat"/>
                <w:sz w:val="24"/>
                <w:szCs w:val="24"/>
                <w:lang w:val="hy-AM"/>
              </w:rPr>
            </w:pPr>
            <w:r w:rsidRPr="0009753B">
              <w:rPr>
                <w:rFonts w:ascii="GHEA Grapalat" w:hAnsi="GHEA Grapalat"/>
                <w:sz w:val="24"/>
                <w:szCs w:val="24"/>
                <w:lang w:val="hy-AM"/>
              </w:rPr>
              <w:t>09.07.2019թ.,</w:t>
            </w:r>
          </w:p>
          <w:p w:rsidR="008B2617" w:rsidRPr="00045492" w:rsidRDefault="008B2617" w:rsidP="008B2617">
            <w:pPr>
              <w:jc w:val="center"/>
              <w:rPr>
                <w:rFonts w:ascii="GHEA Grapalat" w:hAnsi="GHEA Grapalat"/>
                <w:sz w:val="24"/>
                <w:szCs w:val="24"/>
                <w:lang w:val="hy-AM"/>
              </w:rPr>
            </w:pPr>
            <w:r w:rsidRPr="0009753B">
              <w:rPr>
                <w:rFonts w:ascii="GHEA Grapalat" w:hAnsi="GHEA Grapalat"/>
                <w:sz w:val="24"/>
                <w:szCs w:val="24"/>
                <w:lang w:val="hy-AM"/>
              </w:rPr>
              <w:t>N 1/01.1/11689-19</w:t>
            </w:r>
          </w:p>
        </w:tc>
        <w:tc>
          <w:tcPr>
            <w:tcW w:w="4470" w:type="dxa"/>
          </w:tcPr>
          <w:p w:rsidR="008B2617" w:rsidRPr="0009753B" w:rsidRDefault="008B2617" w:rsidP="008B2617">
            <w:pPr>
              <w:rPr>
                <w:rFonts w:ascii="GHEA Grapalat" w:hAnsi="GHEA Grapalat"/>
                <w:sz w:val="24"/>
                <w:szCs w:val="24"/>
                <w:lang w:val="hy-AM"/>
              </w:rPr>
            </w:pPr>
            <w:r w:rsidRPr="0009753B">
              <w:rPr>
                <w:rFonts w:ascii="GHEA Grapalat" w:hAnsi="GHEA Grapalat"/>
                <w:sz w:val="24"/>
                <w:szCs w:val="24"/>
                <w:lang w:val="hy-AM"/>
              </w:rPr>
              <w:t xml:space="preserve">   Շրջակա միջավայրի նախարարության բյուջետային ֆինանսավորման ենթակա ծրագրերի համար առաջարկվող ՀՀ 2020-2022թթ. ՄԺԾԾ ներառյալ 2020թ. չափաքանակներն ընդունելի են, բացառությամբ «Սևանա  լճի ջրածածկ անտառտնկարկների մաքրում», «Անտառպահպանական ծառայություններ» և «Անտառների վնասակար օրգանիզմների դեմ պայքար» միջոցառումների չափաքանակները, ինչպես նաև յոթ նոր նախաձեռնությունների մասով ներկայացվող՝ «Ընդերքօգտագործման թափոնների փակված օբյեկտների գույքագրում», «ՀՀ Բնության հատուկ պահպանվող տարածքներում սողանքավտանգ տեղամասերի գույքագրում», «ՀՀ տարածքում աղտոտված, դեգրադացված հողերի մոնիթորինգի», «Հյուսիսային </w:t>
            </w:r>
            <w:r w:rsidRPr="0009753B">
              <w:rPr>
                <w:rFonts w:ascii="GHEA Grapalat" w:hAnsi="GHEA Grapalat"/>
                <w:sz w:val="24"/>
                <w:szCs w:val="24"/>
                <w:lang w:val="hy-AM"/>
              </w:rPr>
              <w:lastRenderedPageBreak/>
              <w:t>ջրավազանային տարածքի կառավարման պլանի մշակում», «Ջրային ռեսուրսների ողջամիտ օգտագործման և պահպանության ռազմավարության  մշակում», «Բուսական աշխարհի պետական հաշվառում» և «Կենդանական աշխարհի պետական հաշվառում» միջոցառումները։</w:t>
            </w:r>
          </w:p>
          <w:p w:rsidR="008B2617" w:rsidRPr="00045492" w:rsidRDefault="008B2617" w:rsidP="008B2617">
            <w:pPr>
              <w:rPr>
                <w:rFonts w:ascii="GHEA Grapalat" w:hAnsi="GHEA Grapalat"/>
                <w:sz w:val="24"/>
                <w:szCs w:val="24"/>
                <w:lang w:val="hy-AM"/>
              </w:rPr>
            </w:pPr>
            <w:r w:rsidRPr="0009753B">
              <w:rPr>
                <w:rFonts w:ascii="GHEA Grapalat" w:hAnsi="GHEA Grapalat"/>
                <w:sz w:val="24"/>
                <w:szCs w:val="24"/>
                <w:lang w:val="hy-AM"/>
              </w:rPr>
              <w:t xml:space="preserve"> Վերջիններիս կապակցությամբ ՀՀ 2020-2022թթ. ՄԺԾԾ ներառյալ 2020թ. չափաքանակների նկատմամբ ավել է ներկայացվել </w:t>
            </w:r>
            <w:r w:rsidRPr="00A665F8">
              <w:rPr>
                <w:rFonts w:ascii="GHEA Grapalat" w:hAnsi="GHEA Grapalat"/>
                <w:b/>
                <w:sz w:val="24"/>
                <w:szCs w:val="24"/>
                <w:lang w:val="hy-AM"/>
              </w:rPr>
              <w:t>2020թ.՝ 666,025.2 հազ</w:t>
            </w:r>
            <w:r w:rsidRPr="00A665F8">
              <w:rPr>
                <w:rFonts w:ascii="Cambria Math" w:hAnsi="Cambria Math" w:cs="Cambria Math"/>
                <w:b/>
                <w:sz w:val="24"/>
                <w:szCs w:val="24"/>
                <w:lang w:val="hy-AM"/>
              </w:rPr>
              <w:t>․</w:t>
            </w:r>
            <w:r w:rsidRPr="00A665F8">
              <w:rPr>
                <w:rFonts w:ascii="GHEA Grapalat" w:hAnsi="GHEA Grapalat"/>
                <w:b/>
                <w:sz w:val="24"/>
                <w:szCs w:val="24"/>
                <w:lang w:val="hy-AM"/>
              </w:rPr>
              <w:t xml:space="preserve"> դրամ, 2021թ.՝ 846,928.2 հազ</w:t>
            </w:r>
            <w:r w:rsidRPr="00A665F8">
              <w:rPr>
                <w:rFonts w:ascii="Cambria Math" w:hAnsi="Cambria Math" w:cs="Cambria Math"/>
                <w:b/>
                <w:sz w:val="24"/>
                <w:szCs w:val="24"/>
                <w:lang w:val="hy-AM"/>
              </w:rPr>
              <w:t>․</w:t>
            </w:r>
            <w:r w:rsidRPr="00A665F8">
              <w:rPr>
                <w:rFonts w:ascii="GHEA Grapalat" w:hAnsi="GHEA Grapalat"/>
                <w:b/>
                <w:sz w:val="24"/>
                <w:szCs w:val="24"/>
                <w:lang w:val="hy-AM"/>
              </w:rPr>
              <w:t xml:space="preserve"> դրամ և 2022թ.՝ 725,632.0 հազ</w:t>
            </w:r>
            <w:r w:rsidRPr="00A665F8">
              <w:rPr>
                <w:rFonts w:ascii="Cambria Math" w:hAnsi="Cambria Math" w:cs="Cambria Math"/>
                <w:b/>
                <w:sz w:val="24"/>
                <w:szCs w:val="24"/>
                <w:lang w:val="hy-AM"/>
              </w:rPr>
              <w:t>․</w:t>
            </w:r>
            <w:r w:rsidRPr="00A665F8">
              <w:rPr>
                <w:rFonts w:ascii="GHEA Grapalat" w:hAnsi="GHEA Grapalat"/>
                <w:b/>
                <w:sz w:val="24"/>
                <w:szCs w:val="24"/>
                <w:lang w:val="hy-AM"/>
              </w:rPr>
              <w:t xml:space="preserve"> դրամ։</w:t>
            </w:r>
          </w:p>
        </w:tc>
        <w:tc>
          <w:tcPr>
            <w:tcW w:w="3160" w:type="dxa"/>
          </w:tcPr>
          <w:p w:rsidR="008B2617" w:rsidRPr="00045492" w:rsidRDefault="00193E76" w:rsidP="008B2617">
            <w:pPr>
              <w:jc w:val="center"/>
              <w:rPr>
                <w:rFonts w:ascii="GHEA Grapalat" w:hAnsi="GHEA Grapalat"/>
                <w:sz w:val="24"/>
                <w:szCs w:val="24"/>
                <w:lang w:val="hy-AM"/>
              </w:rPr>
            </w:pPr>
            <w:r w:rsidRPr="00A665F8">
              <w:rPr>
                <w:rFonts w:ascii="GHEA Grapalat" w:hAnsi="GHEA Grapalat"/>
                <w:sz w:val="24"/>
                <w:szCs w:val="24"/>
                <w:lang w:val="hy-AM"/>
              </w:rPr>
              <w:lastRenderedPageBreak/>
              <w:t>Չի ընդունվել</w:t>
            </w:r>
          </w:p>
        </w:tc>
        <w:tc>
          <w:tcPr>
            <w:tcW w:w="3050" w:type="dxa"/>
          </w:tcPr>
          <w:p w:rsidR="008B2617" w:rsidRPr="00045492" w:rsidRDefault="008B2617" w:rsidP="008B2617">
            <w:pPr>
              <w:jc w:val="center"/>
              <w:rPr>
                <w:rFonts w:ascii="GHEA Grapalat" w:hAnsi="GHEA Grapalat"/>
                <w:sz w:val="24"/>
                <w:szCs w:val="24"/>
                <w:lang w:val="hy-AM"/>
              </w:rPr>
            </w:pPr>
          </w:p>
        </w:tc>
      </w:tr>
      <w:tr w:rsidR="008B2617" w:rsidRPr="00045492" w:rsidTr="00A416C8">
        <w:trPr>
          <w:trHeight w:val="1819"/>
        </w:trPr>
        <w:tc>
          <w:tcPr>
            <w:tcW w:w="558" w:type="dxa"/>
          </w:tcPr>
          <w:p w:rsidR="008B2617" w:rsidRPr="00045492" w:rsidRDefault="008B2617" w:rsidP="008B2617">
            <w:pPr>
              <w:rPr>
                <w:rFonts w:ascii="GHEA Grapalat" w:hAnsi="GHEA Grapalat"/>
                <w:sz w:val="24"/>
                <w:szCs w:val="24"/>
                <w:lang w:val="hy-AM"/>
              </w:rPr>
            </w:pPr>
            <w:r>
              <w:rPr>
                <w:rFonts w:ascii="GHEA Grapalat" w:hAnsi="GHEA Grapalat"/>
                <w:sz w:val="24"/>
                <w:szCs w:val="24"/>
                <w:lang w:val="hy-AM"/>
              </w:rPr>
              <w:lastRenderedPageBreak/>
              <w:t>2</w:t>
            </w:r>
          </w:p>
        </w:tc>
        <w:tc>
          <w:tcPr>
            <w:tcW w:w="2891" w:type="dxa"/>
          </w:tcPr>
          <w:p w:rsidR="008B2617" w:rsidRDefault="008B2617" w:rsidP="008B2617">
            <w:pPr>
              <w:jc w:val="center"/>
              <w:rPr>
                <w:rFonts w:ascii="GHEA Grapalat" w:hAnsi="GHEA Grapalat"/>
                <w:sz w:val="24"/>
                <w:szCs w:val="24"/>
                <w:lang w:val="hy-AM"/>
              </w:rPr>
            </w:pPr>
            <w:r w:rsidRPr="008B2617">
              <w:rPr>
                <w:rFonts w:ascii="GHEA Grapalat" w:hAnsi="GHEA Grapalat"/>
                <w:sz w:val="24"/>
                <w:szCs w:val="24"/>
                <w:lang w:val="hy-AM"/>
              </w:rPr>
              <w:t>Բարձր տեխնոլոգիական արդյունաբերության նախարարությ</w:t>
            </w:r>
            <w:r>
              <w:rPr>
                <w:rFonts w:ascii="GHEA Grapalat" w:hAnsi="GHEA Grapalat"/>
                <w:sz w:val="24"/>
                <w:szCs w:val="24"/>
                <w:lang w:val="hy-AM"/>
              </w:rPr>
              <w:t>ու</w:t>
            </w:r>
            <w:r w:rsidRPr="008B2617">
              <w:rPr>
                <w:rFonts w:ascii="GHEA Grapalat" w:hAnsi="GHEA Grapalat"/>
                <w:sz w:val="24"/>
                <w:szCs w:val="24"/>
                <w:lang w:val="hy-AM"/>
              </w:rPr>
              <w:t>ն</w:t>
            </w:r>
            <w:r>
              <w:rPr>
                <w:rFonts w:ascii="GHEA Grapalat" w:hAnsi="GHEA Grapalat"/>
                <w:sz w:val="24"/>
                <w:szCs w:val="24"/>
                <w:lang w:val="hy-AM"/>
              </w:rPr>
              <w:t>,</w:t>
            </w:r>
            <w:r w:rsidRPr="008B2617">
              <w:rPr>
                <w:rFonts w:ascii="GHEA Grapalat" w:hAnsi="GHEA Grapalat"/>
                <w:sz w:val="24"/>
                <w:szCs w:val="24"/>
                <w:lang w:val="hy-AM"/>
              </w:rPr>
              <w:t xml:space="preserve"> 09</w:t>
            </w:r>
            <w:r w:rsidRPr="008B2617">
              <w:rPr>
                <w:rFonts w:ascii="Cambria Math" w:hAnsi="Cambria Math" w:cs="Cambria Math"/>
                <w:sz w:val="24"/>
                <w:szCs w:val="24"/>
                <w:lang w:val="hy-AM"/>
              </w:rPr>
              <w:t>․</w:t>
            </w:r>
            <w:r w:rsidRPr="008B2617">
              <w:rPr>
                <w:rFonts w:ascii="GHEA Grapalat" w:hAnsi="GHEA Grapalat"/>
                <w:sz w:val="24"/>
                <w:szCs w:val="24"/>
                <w:lang w:val="hy-AM"/>
              </w:rPr>
              <w:t>07</w:t>
            </w:r>
            <w:r w:rsidRPr="008B2617">
              <w:rPr>
                <w:rFonts w:ascii="Cambria Math" w:hAnsi="Cambria Math" w:cs="Cambria Math"/>
                <w:sz w:val="24"/>
                <w:szCs w:val="24"/>
                <w:lang w:val="hy-AM"/>
              </w:rPr>
              <w:t>․</w:t>
            </w:r>
            <w:r w:rsidRPr="008B2617">
              <w:rPr>
                <w:rFonts w:ascii="GHEA Grapalat" w:hAnsi="GHEA Grapalat"/>
                <w:sz w:val="24"/>
                <w:szCs w:val="24"/>
                <w:lang w:val="hy-AM"/>
              </w:rPr>
              <w:t>2019թ</w:t>
            </w:r>
            <w:r w:rsidRPr="008B2617">
              <w:rPr>
                <w:rFonts w:ascii="Cambria Math" w:hAnsi="Cambria Math" w:cs="Cambria Math"/>
                <w:sz w:val="24"/>
                <w:szCs w:val="24"/>
                <w:lang w:val="hy-AM"/>
              </w:rPr>
              <w:t>․</w:t>
            </w:r>
            <w:r>
              <w:rPr>
                <w:rFonts w:ascii="Cambria Math" w:hAnsi="Cambria Math" w:cs="Cambria Math"/>
                <w:sz w:val="24"/>
                <w:szCs w:val="24"/>
                <w:lang w:val="hy-AM"/>
              </w:rPr>
              <w:t>,</w:t>
            </w:r>
            <w:r w:rsidRPr="008B2617">
              <w:rPr>
                <w:rFonts w:ascii="GHEA Grapalat" w:hAnsi="GHEA Grapalat"/>
                <w:sz w:val="24"/>
                <w:szCs w:val="24"/>
                <w:lang w:val="hy-AM"/>
              </w:rPr>
              <w:t xml:space="preserve"> </w:t>
            </w:r>
          </w:p>
          <w:p w:rsidR="008B2617" w:rsidRPr="008B2617" w:rsidRDefault="008B2617" w:rsidP="008B2617">
            <w:pPr>
              <w:jc w:val="center"/>
              <w:rPr>
                <w:rFonts w:ascii="GHEA Grapalat" w:hAnsi="GHEA Grapalat"/>
                <w:sz w:val="24"/>
                <w:szCs w:val="24"/>
                <w:lang w:val="hy-AM"/>
              </w:rPr>
            </w:pPr>
            <w:r w:rsidRPr="008B2617">
              <w:rPr>
                <w:rFonts w:ascii="GHEA Grapalat" w:hAnsi="GHEA Grapalat"/>
                <w:sz w:val="24"/>
                <w:szCs w:val="24"/>
                <w:lang w:val="hy-AM"/>
              </w:rPr>
              <w:t xml:space="preserve">N 04/15.1/8100-19 </w:t>
            </w:r>
          </w:p>
        </w:tc>
        <w:tc>
          <w:tcPr>
            <w:tcW w:w="4470" w:type="dxa"/>
          </w:tcPr>
          <w:p w:rsidR="008B2617" w:rsidRPr="008B2617" w:rsidRDefault="008B2617" w:rsidP="008B2617">
            <w:pPr>
              <w:rPr>
                <w:rFonts w:ascii="GHEA Grapalat" w:hAnsi="GHEA Grapalat"/>
                <w:sz w:val="24"/>
                <w:szCs w:val="24"/>
                <w:lang w:val="hy-AM"/>
              </w:rPr>
            </w:pPr>
            <w:r w:rsidRPr="008B2617">
              <w:rPr>
                <w:rFonts w:ascii="GHEA Grapalat" w:hAnsi="GHEA Grapalat"/>
                <w:sz w:val="24"/>
                <w:szCs w:val="24"/>
                <w:lang w:val="hy-AM"/>
              </w:rPr>
              <w:t>Տեղեկացվել է, որ նախարարության  2020-2022 թթ. ՄԺԾԾ-ի` ներառյալ 2020 թվականի պետական բյուջեի լրամշակված հայտերը ներկայացվել են ֆինանսների նախարարություն 2019 թվականի հուլիսի 4-ի թիվ 01/15.1/8013-19 գրությամբ</w:t>
            </w:r>
          </w:p>
        </w:tc>
        <w:tc>
          <w:tcPr>
            <w:tcW w:w="3160" w:type="dxa"/>
          </w:tcPr>
          <w:p w:rsidR="008B2617" w:rsidRPr="00045492" w:rsidRDefault="00193E76" w:rsidP="008B2617">
            <w:pPr>
              <w:jc w:val="center"/>
              <w:rPr>
                <w:rFonts w:ascii="GHEA Grapalat" w:hAnsi="GHEA Grapalat"/>
                <w:sz w:val="24"/>
                <w:szCs w:val="24"/>
                <w:lang w:val="hy-AM"/>
              </w:rPr>
            </w:pPr>
            <w:r w:rsidRPr="00A665F8">
              <w:rPr>
                <w:rFonts w:ascii="GHEA Grapalat" w:hAnsi="GHEA Grapalat"/>
                <w:sz w:val="24"/>
                <w:szCs w:val="24"/>
                <w:lang w:val="hy-AM"/>
              </w:rPr>
              <w:t>Չի ընդունվել</w:t>
            </w:r>
          </w:p>
        </w:tc>
        <w:tc>
          <w:tcPr>
            <w:tcW w:w="3050" w:type="dxa"/>
          </w:tcPr>
          <w:p w:rsidR="008B2617" w:rsidRPr="00045492" w:rsidRDefault="008B2617" w:rsidP="008B2617">
            <w:pPr>
              <w:jc w:val="center"/>
              <w:rPr>
                <w:rFonts w:ascii="GHEA Grapalat" w:hAnsi="GHEA Grapalat"/>
                <w:sz w:val="24"/>
                <w:szCs w:val="24"/>
                <w:lang w:val="hy-AM"/>
              </w:rPr>
            </w:pPr>
          </w:p>
        </w:tc>
      </w:tr>
      <w:tr w:rsidR="008B2617" w:rsidRPr="00045492" w:rsidTr="00A416C8">
        <w:trPr>
          <w:trHeight w:val="1819"/>
        </w:trPr>
        <w:tc>
          <w:tcPr>
            <w:tcW w:w="558" w:type="dxa"/>
          </w:tcPr>
          <w:p w:rsidR="008B2617" w:rsidRPr="00045492" w:rsidRDefault="008B2617" w:rsidP="008B2617">
            <w:pPr>
              <w:rPr>
                <w:rFonts w:ascii="GHEA Grapalat" w:hAnsi="GHEA Grapalat"/>
                <w:sz w:val="24"/>
                <w:szCs w:val="24"/>
                <w:lang w:val="hy-AM"/>
              </w:rPr>
            </w:pPr>
            <w:r>
              <w:rPr>
                <w:rFonts w:ascii="GHEA Grapalat" w:hAnsi="GHEA Grapalat"/>
                <w:sz w:val="24"/>
                <w:szCs w:val="24"/>
                <w:lang w:val="hy-AM"/>
              </w:rPr>
              <w:t>3</w:t>
            </w:r>
          </w:p>
        </w:tc>
        <w:tc>
          <w:tcPr>
            <w:tcW w:w="2891" w:type="dxa"/>
          </w:tcPr>
          <w:p w:rsidR="008B2617" w:rsidRDefault="008B2617" w:rsidP="008B2617">
            <w:pPr>
              <w:jc w:val="center"/>
              <w:rPr>
                <w:rFonts w:ascii="Cambria Math" w:hAnsi="Cambria Math" w:cs="Cambria Math"/>
                <w:sz w:val="24"/>
                <w:szCs w:val="24"/>
                <w:lang w:val="hy-AM"/>
              </w:rPr>
            </w:pPr>
            <w:r w:rsidRPr="008B2617">
              <w:rPr>
                <w:rFonts w:ascii="GHEA Grapalat" w:hAnsi="GHEA Grapalat"/>
                <w:sz w:val="24"/>
                <w:szCs w:val="24"/>
                <w:lang w:val="hy-AM"/>
              </w:rPr>
              <w:t>Տարածքային կառավարման և ենթակառուցվածքների նախարարությ</w:t>
            </w:r>
            <w:r>
              <w:rPr>
                <w:rFonts w:ascii="GHEA Grapalat" w:hAnsi="GHEA Grapalat"/>
                <w:sz w:val="24"/>
                <w:szCs w:val="24"/>
                <w:lang w:val="hy-AM"/>
              </w:rPr>
              <w:t>ու</w:t>
            </w:r>
            <w:r w:rsidRPr="008B2617">
              <w:rPr>
                <w:rFonts w:ascii="GHEA Grapalat" w:hAnsi="GHEA Grapalat"/>
                <w:sz w:val="24"/>
                <w:szCs w:val="24"/>
                <w:lang w:val="hy-AM"/>
              </w:rPr>
              <w:t>ն</w:t>
            </w:r>
            <w:r>
              <w:rPr>
                <w:rFonts w:ascii="GHEA Grapalat" w:hAnsi="GHEA Grapalat"/>
                <w:sz w:val="24"/>
                <w:szCs w:val="24"/>
                <w:lang w:val="hy-AM"/>
              </w:rPr>
              <w:t>,</w:t>
            </w:r>
            <w:r w:rsidRPr="008B2617">
              <w:rPr>
                <w:rFonts w:ascii="GHEA Grapalat" w:hAnsi="GHEA Grapalat"/>
                <w:sz w:val="24"/>
                <w:szCs w:val="24"/>
                <w:lang w:val="hy-AM"/>
              </w:rPr>
              <w:t xml:space="preserve"> 09</w:t>
            </w:r>
            <w:r w:rsidRPr="008B2617">
              <w:rPr>
                <w:rFonts w:ascii="Cambria Math" w:hAnsi="Cambria Math" w:cs="Cambria Math"/>
                <w:sz w:val="24"/>
                <w:szCs w:val="24"/>
                <w:lang w:val="hy-AM"/>
              </w:rPr>
              <w:t>․</w:t>
            </w:r>
            <w:r w:rsidRPr="008B2617">
              <w:rPr>
                <w:rFonts w:ascii="GHEA Grapalat" w:hAnsi="GHEA Grapalat"/>
                <w:sz w:val="24"/>
                <w:szCs w:val="24"/>
                <w:lang w:val="hy-AM"/>
              </w:rPr>
              <w:t>07</w:t>
            </w:r>
            <w:r w:rsidRPr="008B2617">
              <w:rPr>
                <w:rFonts w:ascii="Cambria Math" w:hAnsi="Cambria Math" w:cs="Cambria Math"/>
                <w:sz w:val="24"/>
                <w:szCs w:val="24"/>
                <w:lang w:val="hy-AM"/>
              </w:rPr>
              <w:t>․</w:t>
            </w:r>
            <w:r w:rsidRPr="008B2617">
              <w:rPr>
                <w:rFonts w:ascii="GHEA Grapalat" w:hAnsi="GHEA Grapalat"/>
                <w:sz w:val="24"/>
                <w:szCs w:val="24"/>
                <w:lang w:val="hy-AM"/>
              </w:rPr>
              <w:t>2019թ</w:t>
            </w:r>
            <w:r w:rsidRPr="008B2617">
              <w:rPr>
                <w:rFonts w:ascii="Cambria Math" w:hAnsi="Cambria Math" w:cs="Cambria Math"/>
                <w:sz w:val="24"/>
                <w:szCs w:val="24"/>
                <w:lang w:val="hy-AM"/>
              </w:rPr>
              <w:t>․</w:t>
            </w:r>
            <w:r>
              <w:rPr>
                <w:rFonts w:ascii="Cambria Math" w:hAnsi="Cambria Math" w:cs="Cambria Math"/>
                <w:sz w:val="24"/>
                <w:szCs w:val="24"/>
                <w:lang w:val="hy-AM"/>
              </w:rPr>
              <w:t>,</w:t>
            </w:r>
          </w:p>
          <w:p w:rsidR="008B2617" w:rsidRPr="008B2617" w:rsidRDefault="008B2617" w:rsidP="008B2617">
            <w:pPr>
              <w:jc w:val="center"/>
              <w:rPr>
                <w:rFonts w:ascii="GHEA Grapalat" w:hAnsi="GHEA Grapalat"/>
                <w:sz w:val="24"/>
                <w:szCs w:val="24"/>
                <w:lang w:val="hy-AM"/>
              </w:rPr>
            </w:pPr>
            <w:r w:rsidRPr="008B2617">
              <w:rPr>
                <w:rFonts w:ascii="GHEA Grapalat" w:hAnsi="GHEA Grapalat"/>
                <w:sz w:val="24"/>
                <w:szCs w:val="24"/>
                <w:lang w:val="hy-AM"/>
              </w:rPr>
              <w:t xml:space="preserve"> N 01/24.1/8141-19</w:t>
            </w:r>
          </w:p>
        </w:tc>
        <w:tc>
          <w:tcPr>
            <w:tcW w:w="4470" w:type="dxa"/>
          </w:tcPr>
          <w:p w:rsidR="008B2617" w:rsidRPr="008B2617" w:rsidRDefault="008B2617" w:rsidP="008B2617">
            <w:pPr>
              <w:rPr>
                <w:rFonts w:ascii="GHEA Grapalat" w:hAnsi="GHEA Grapalat"/>
                <w:sz w:val="24"/>
                <w:szCs w:val="24"/>
                <w:lang w:val="hy-AM"/>
              </w:rPr>
            </w:pPr>
            <w:r w:rsidRPr="008B2617">
              <w:rPr>
                <w:rFonts w:ascii="GHEA Grapalat" w:hAnsi="GHEA Grapalat"/>
                <w:sz w:val="24"/>
                <w:szCs w:val="24"/>
                <w:lang w:val="hy-AM"/>
              </w:rPr>
              <w:t>Առաջարկվել է 2020թ</w:t>
            </w:r>
            <w:r w:rsidRPr="008B2617">
              <w:rPr>
                <w:rFonts w:ascii="Cambria Math" w:hAnsi="Cambria Math" w:cs="Cambria Math"/>
                <w:sz w:val="24"/>
                <w:szCs w:val="24"/>
                <w:lang w:val="hy-AM"/>
              </w:rPr>
              <w:t>․</w:t>
            </w:r>
            <w:r w:rsidRPr="008B2617">
              <w:rPr>
                <w:rFonts w:ascii="GHEA Grapalat" w:hAnsi="GHEA Grapalat"/>
                <w:sz w:val="24"/>
                <w:szCs w:val="24"/>
                <w:lang w:val="hy-AM"/>
              </w:rPr>
              <w:t xml:space="preserve"> չափաքանակում նախատեսել հայտով ներկայացված և 2020թ</w:t>
            </w:r>
            <w:r w:rsidRPr="008B2617">
              <w:rPr>
                <w:rFonts w:ascii="Cambria Math" w:hAnsi="Cambria Math" w:cs="Cambria Math"/>
                <w:sz w:val="24"/>
                <w:szCs w:val="24"/>
                <w:lang w:val="hy-AM"/>
              </w:rPr>
              <w:t>․</w:t>
            </w:r>
            <w:r w:rsidRPr="008B2617">
              <w:rPr>
                <w:rFonts w:ascii="GHEA Grapalat" w:hAnsi="GHEA Grapalat"/>
                <w:sz w:val="24"/>
                <w:szCs w:val="24"/>
                <w:lang w:val="hy-AM"/>
              </w:rPr>
              <w:t xml:space="preserve"> չափաքանակում չնախատեսված շուրջ </w:t>
            </w:r>
            <w:r w:rsidRPr="003A560C">
              <w:rPr>
                <w:rFonts w:ascii="GHEA Grapalat" w:hAnsi="GHEA Grapalat"/>
                <w:b/>
                <w:sz w:val="24"/>
                <w:szCs w:val="24"/>
                <w:lang w:val="hy-AM"/>
              </w:rPr>
              <w:t>36,110.6 մլն դրամ</w:t>
            </w:r>
            <w:r w:rsidRPr="008B2617">
              <w:rPr>
                <w:rFonts w:ascii="GHEA Grapalat" w:hAnsi="GHEA Grapalat"/>
                <w:sz w:val="24"/>
                <w:szCs w:val="24"/>
                <w:lang w:val="hy-AM"/>
              </w:rPr>
              <w:t xml:space="preserve"> գումարը։</w:t>
            </w:r>
          </w:p>
        </w:tc>
        <w:tc>
          <w:tcPr>
            <w:tcW w:w="3160" w:type="dxa"/>
          </w:tcPr>
          <w:p w:rsidR="008B2617" w:rsidRPr="00045492" w:rsidRDefault="008B2617" w:rsidP="008B2617">
            <w:pPr>
              <w:jc w:val="center"/>
              <w:rPr>
                <w:rFonts w:ascii="GHEA Grapalat" w:hAnsi="GHEA Grapalat"/>
                <w:sz w:val="24"/>
                <w:szCs w:val="24"/>
                <w:lang w:val="hy-AM"/>
              </w:rPr>
            </w:pPr>
          </w:p>
        </w:tc>
        <w:tc>
          <w:tcPr>
            <w:tcW w:w="3050" w:type="dxa"/>
          </w:tcPr>
          <w:p w:rsidR="008B2617" w:rsidRPr="00045492" w:rsidRDefault="008B2617" w:rsidP="008B2617">
            <w:pPr>
              <w:jc w:val="center"/>
              <w:rPr>
                <w:rFonts w:ascii="GHEA Grapalat" w:hAnsi="GHEA Grapalat"/>
                <w:sz w:val="24"/>
                <w:szCs w:val="24"/>
                <w:lang w:val="hy-AM"/>
              </w:rPr>
            </w:pPr>
          </w:p>
        </w:tc>
      </w:tr>
      <w:tr w:rsidR="00193E76" w:rsidRPr="00045492" w:rsidTr="00A416C8">
        <w:trPr>
          <w:trHeight w:val="1819"/>
        </w:trPr>
        <w:tc>
          <w:tcPr>
            <w:tcW w:w="558" w:type="dxa"/>
          </w:tcPr>
          <w:p w:rsidR="00193E76" w:rsidRPr="00AA39A0" w:rsidRDefault="00193E76" w:rsidP="00193E76">
            <w:pPr>
              <w:rPr>
                <w:rFonts w:ascii="GHEA Grapalat" w:hAnsi="GHEA Grapalat"/>
                <w:sz w:val="24"/>
                <w:szCs w:val="24"/>
              </w:rPr>
            </w:pPr>
            <w:r>
              <w:rPr>
                <w:rFonts w:ascii="GHEA Grapalat" w:hAnsi="GHEA Grapalat"/>
                <w:sz w:val="24"/>
                <w:szCs w:val="24"/>
              </w:rPr>
              <w:lastRenderedPageBreak/>
              <w:t>4</w:t>
            </w:r>
          </w:p>
        </w:tc>
        <w:tc>
          <w:tcPr>
            <w:tcW w:w="2891" w:type="dxa"/>
          </w:tcPr>
          <w:p w:rsidR="00193E76" w:rsidRPr="00AA39A0" w:rsidRDefault="00193E76" w:rsidP="00193E76">
            <w:pPr>
              <w:jc w:val="center"/>
              <w:rPr>
                <w:rFonts w:ascii="GHEA Grapalat" w:hAnsi="GHEA Grapalat"/>
                <w:sz w:val="24"/>
                <w:szCs w:val="24"/>
                <w:lang w:val="hy-AM"/>
              </w:rPr>
            </w:pPr>
            <w:r w:rsidRPr="00AA39A0">
              <w:rPr>
                <w:rFonts w:ascii="GHEA Grapalat" w:hAnsi="GHEA Grapalat"/>
                <w:sz w:val="24"/>
                <w:szCs w:val="24"/>
                <w:lang w:val="hy-AM"/>
              </w:rPr>
              <w:t>ՀՀ ՏԿԶՆ միգրացիոն ծառայություն</w:t>
            </w:r>
            <w:r w:rsidRPr="00AA39A0">
              <w:rPr>
                <w:rFonts w:ascii="GHEA Grapalat" w:hAnsi="GHEA Grapalat"/>
                <w:sz w:val="24"/>
                <w:szCs w:val="24"/>
                <w:lang w:val="hy-AM"/>
              </w:rPr>
              <w:br/>
              <w:t>10.07.2019թ. N01/10/3175-19</w:t>
            </w:r>
          </w:p>
        </w:tc>
        <w:tc>
          <w:tcPr>
            <w:tcW w:w="4470" w:type="dxa"/>
          </w:tcPr>
          <w:p w:rsidR="00193E76" w:rsidRPr="00193E76" w:rsidRDefault="00193E76" w:rsidP="00193E76">
            <w:pPr>
              <w:rPr>
                <w:rFonts w:ascii="GHEA Grapalat" w:hAnsi="GHEA Grapalat"/>
                <w:sz w:val="24"/>
                <w:szCs w:val="24"/>
                <w:lang w:val="hy-AM"/>
              </w:rPr>
            </w:pPr>
            <w:r w:rsidRPr="00193E76">
              <w:rPr>
                <w:rFonts w:ascii="GHEA Grapalat" w:hAnsi="GHEA Grapalat"/>
                <w:sz w:val="24"/>
                <w:szCs w:val="24"/>
                <w:lang w:val="hy-AM"/>
              </w:rPr>
              <w:t>1070 - «Աջակցություն փախստականների ինտեգրմանը» ծրագրով առաջարկվում է 2020թ. բյուջետային հայտը վերանայել հետևյալ միջոցառումների գծով.</w:t>
            </w:r>
            <w:r w:rsidRPr="00193E76">
              <w:rPr>
                <w:rFonts w:ascii="GHEA Grapalat" w:hAnsi="GHEA Grapalat"/>
                <w:sz w:val="24"/>
                <w:szCs w:val="24"/>
                <w:lang w:val="hy-AM"/>
              </w:rPr>
              <w:br/>
              <w:t xml:space="preserve"> -11001 -«Ապաստան հայցողների կեցության խնդիրների լուծման  միջոցառումների իրականացում միջոցառման» մասով՝  2223.5 հազար դրամի չափով, որը պայմանավորված ՄԱԿ-ՓԳՀ-ի օգնության  դադարեցման հանգամանքով:</w:t>
            </w:r>
            <w:r w:rsidRPr="00193E76">
              <w:rPr>
                <w:rFonts w:ascii="GHEA Grapalat" w:hAnsi="GHEA Grapalat"/>
                <w:sz w:val="24"/>
                <w:szCs w:val="24"/>
                <w:lang w:val="hy-AM"/>
              </w:rPr>
              <w:br/>
              <w:t>-11004 - Ապաստանի ընթացակարգում թարգմանչական ծառայությունների ձեռք բերում միջոցառման մասով  3645.0 հազար դրամի չափով՝ ՄԱԿ ՓԳՀ-ի երևանյան գրասենյակի կողմից օժանդակության դադարեցման հնարավորությամբ պայմանավորված և ապաստանի հայցերի քանակի աճով՝ թարգմանչական ծառայությունների անհրաժեշտությամբ:</w:t>
            </w:r>
            <w:r w:rsidRPr="00193E76">
              <w:rPr>
                <w:rFonts w:ascii="GHEA Grapalat" w:hAnsi="GHEA Grapalat"/>
                <w:sz w:val="24"/>
                <w:szCs w:val="24"/>
                <w:lang w:val="hy-AM"/>
              </w:rPr>
              <w:br/>
              <w:t xml:space="preserve">-12001- Ժամանակավոր տեղավորման կենտրոնում չտեղավորված ապաստան հայցողներին դրամական օգնության տրամադրում միջոցառման մասով՝ 3900.0 հազար դրամով՝ լրացուցիչ պահանջով պայմանավորված: </w:t>
            </w:r>
          </w:p>
          <w:p w:rsidR="00193E76" w:rsidRPr="00193E76" w:rsidRDefault="00193E76" w:rsidP="00193E76">
            <w:pPr>
              <w:rPr>
                <w:rFonts w:ascii="GHEA Grapalat" w:hAnsi="GHEA Grapalat"/>
                <w:sz w:val="24"/>
                <w:szCs w:val="24"/>
                <w:lang w:val="hy-AM"/>
              </w:rPr>
            </w:pPr>
            <w:r w:rsidRPr="00193E76">
              <w:rPr>
                <w:rFonts w:ascii="GHEA Grapalat" w:hAnsi="GHEA Grapalat"/>
                <w:sz w:val="24"/>
                <w:szCs w:val="24"/>
                <w:lang w:val="hy-AM"/>
              </w:rPr>
              <w:lastRenderedPageBreak/>
              <w:t xml:space="preserve">Բնակարանի առաջնահերթ կարիք ունեցող փախստականներին մշտական օթևանով ապահովելու իրավական հիմքը՝ ՀՀ կառավարության «1988-1992թթ. Ադրբեջանից բռնագաղթած անձանց բնակարանային ապահովության առաջնահերթ ծրագրի մասին» 2004 թվականի մայիսի 20-ի թիվ 747-Ն որոշում: </w:t>
            </w:r>
          </w:p>
          <w:p w:rsidR="00193E76" w:rsidRPr="00193E76" w:rsidRDefault="00193E76" w:rsidP="00193E76">
            <w:pPr>
              <w:rPr>
                <w:rFonts w:ascii="GHEA Grapalat" w:hAnsi="GHEA Grapalat"/>
                <w:sz w:val="24"/>
                <w:szCs w:val="24"/>
                <w:lang w:val="hy-AM"/>
              </w:rPr>
            </w:pPr>
            <w:r w:rsidRPr="00193E76">
              <w:rPr>
                <w:rFonts w:ascii="GHEA Grapalat" w:hAnsi="GHEA Grapalat"/>
                <w:sz w:val="24"/>
                <w:szCs w:val="24"/>
                <w:lang w:val="hy-AM"/>
              </w:rPr>
              <w:t xml:space="preserve">Առաջնահերթ կարիքավոր 154 ընտանիքներին բնակարանով ապահովելու համար 2020թ-ին պահանջվում է 2,169,750.0 հազար դրամ գումար:  </w:t>
            </w:r>
          </w:p>
          <w:p w:rsidR="00193E76" w:rsidRPr="00193E76" w:rsidRDefault="00193E76" w:rsidP="00193E76">
            <w:pPr>
              <w:rPr>
                <w:rFonts w:ascii="GHEA Grapalat" w:hAnsi="GHEA Grapalat"/>
                <w:sz w:val="24"/>
                <w:szCs w:val="24"/>
                <w:lang w:val="hy-AM"/>
              </w:rPr>
            </w:pPr>
            <w:r w:rsidRPr="00193E76">
              <w:rPr>
                <w:rFonts w:ascii="GHEA Grapalat" w:hAnsi="GHEA Grapalat"/>
                <w:sz w:val="24"/>
                <w:szCs w:val="24"/>
                <w:lang w:val="hy-AM"/>
              </w:rPr>
              <w:t>2021թ-ին պահանջվում է շուրջ է  2,495,212.5  հազար դրամ ՀՀ մարզերում բնակվող առաջնահերթ կարիքավոր փախստական ընտանիքների բնակարանային խնդիրները լուծելու համար:</w:t>
            </w:r>
          </w:p>
          <w:p w:rsidR="00193E76" w:rsidRPr="00193E76" w:rsidRDefault="00193E76" w:rsidP="00193E76">
            <w:pPr>
              <w:rPr>
                <w:rFonts w:ascii="GHEA Grapalat" w:hAnsi="GHEA Grapalat"/>
                <w:sz w:val="24"/>
                <w:szCs w:val="24"/>
                <w:lang w:val="hy-AM"/>
              </w:rPr>
            </w:pPr>
            <w:r w:rsidRPr="00193E76">
              <w:rPr>
                <w:rFonts w:ascii="GHEA Grapalat" w:hAnsi="GHEA Grapalat"/>
                <w:sz w:val="24"/>
                <w:szCs w:val="24"/>
                <w:lang w:val="hy-AM"/>
              </w:rPr>
              <w:t>2022թ-ին նախնական գնահատականների համաձայն Երևան քաղաքում բնակվող առաջնահերթ կարիքավոր փախստական ընտանիքների 50%-ի բնակարանային կարիքները բավարարելու համար կպահանջվի շուրջ 2,869,494.4 հազար դրամ:</w:t>
            </w:r>
          </w:p>
          <w:p w:rsidR="00193E76" w:rsidRPr="00193E76" w:rsidRDefault="00193E76" w:rsidP="00193E76">
            <w:pPr>
              <w:rPr>
                <w:rFonts w:ascii="GHEA Grapalat" w:hAnsi="GHEA Grapalat"/>
                <w:sz w:val="24"/>
                <w:szCs w:val="24"/>
                <w:lang w:val="hy-AM"/>
              </w:rPr>
            </w:pPr>
          </w:p>
        </w:tc>
        <w:tc>
          <w:tcPr>
            <w:tcW w:w="3160" w:type="dxa"/>
          </w:tcPr>
          <w:p w:rsidR="00193E76" w:rsidRPr="00193E76" w:rsidRDefault="00193E76" w:rsidP="00193E76">
            <w:pPr>
              <w:jc w:val="center"/>
              <w:rPr>
                <w:rFonts w:ascii="GHEA Grapalat" w:hAnsi="GHEA Grapalat"/>
                <w:sz w:val="24"/>
                <w:szCs w:val="24"/>
                <w:lang w:val="hy-AM"/>
              </w:rPr>
            </w:pPr>
            <w:r w:rsidRPr="00193E76">
              <w:rPr>
                <w:rFonts w:ascii="GHEA Grapalat" w:hAnsi="GHEA Grapalat"/>
                <w:sz w:val="24"/>
                <w:szCs w:val="24"/>
                <w:lang w:val="hy-AM"/>
              </w:rPr>
              <w:lastRenderedPageBreak/>
              <w:t>Առաջարկում են բարձրացված հարցին անդրադառնալ ՀՀ 2020 թ. բյուջեի նախագծի վերջնական տարբերակի քննարկման ժամանակ՝ միգրացիոն ծառայության գծով նախատեսված հատկացումների շրջանակում համապատասխան հաշվարկների ներկայացման պայմաններում:</w:t>
            </w:r>
          </w:p>
          <w:p w:rsidR="00193E76" w:rsidRPr="00193E76" w:rsidRDefault="00193E76" w:rsidP="00193E76">
            <w:pPr>
              <w:jc w:val="center"/>
              <w:rPr>
                <w:rFonts w:ascii="GHEA Grapalat" w:hAnsi="GHEA Grapalat"/>
                <w:sz w:val="24"/>
                <w:szCs w:val="24"/>
                <w:lang w:val="hy-AM"/>
              </w:rPr>
            </w:pPr>
          </w:p>
          <w:p w:rsidR="00193E76" w:rsidRPr="00193E76" w:rsidRDefault="00193E76" w:rsidP="00193E76">
            <w:pPr>
              <w:jc w:val="center"/>
              <w:rPr>
                <w:rFonts w:ascii="GHEA Grapalat" w:hAnsi="GHEA Grapalat"/>
                <w:sz w:val="24"/>
                <w:szCs w:val="24"/>
                <w:lang w:val="hy-AM"/>
              </w:rPr>
            </w:pPr>
          </w:p>
          <w:p w:rsidR="00193E76" w:rsidRPr="00193E76" w:rsidRDefault="00193E76" w:rsidP="00193E76">
            <w:pPr>
              <w:jc w:val="center"/>
              <w:rPr>
                <w:rFonts w:ascii="GHEA Grapalat" w:hAnsi="GHEA Grapalat"/>
                <w:sz w:val="24"/>
                <w:szCs w:val="24"/>
                <w:lang w:val="hy-AM"/>
              </w:rPr>
            </w:pPr>
          </w:p>
          <w:p w:rsidR="00193E76" w:rsidRPr="00193E76" w:rsidRDefault="00193E76" w:rsidP="00193E76">
            <w:pPr>
              <w:jc w:val="center"/>
              <w:rPr>
                <w:rFonts w:ascii="GHEA Grapalat" w:hAnsi="GHEA Grapalat"/>
                <w:sz w:val="24"/>
                <w:szCs w:val="24"/>
                <w:lang w:val="hy-AM"/>
              </w:rPr>
            </w:pPr>
          </w:p>
          <w:p w:rsidR="00193E76" w:rsidRPr="00193E76" w:rsidRDefault="00193E76" w:rsidP="00193E76">
            <w:pPr>
              <w:jc w:val="center"/>
              <w:rPr>
                <w:rFonts w:ascii="GHEA Grapalat" w:hAnsi="GHEA Grapalat"/>
                <w:sz w:val="24"/>
                <w:szCs w:val="24"/>
                <w:lang w:val="hy-AM"/>
              </w:rPr>
            </w:pPr>
          </w:p>
          <w:p w:rsidR="00193E76" w:rsidRPr="00193E76" w:rsidRDefault="00193E76" w:rsidP="00193E76">
            <w:pPr>
              <w:jc w:val="center"/>
              <w:rPr>
                <w:rFonts w:ascii="GHEA Grapalat" w:hAnsi="GHEA Grapalat"/>
                <w:sz w:val="24"/>
                <w:szCs w:val="24"/>
                <w:lang w:val="hy-AM"/>
              </w:rPr>
            </w:pPr>
          </w:p>
          <w:p w:rsidR="00193E76" w:rsidRPr="00193E76" w:rsidRDefault="00193E76" w:rsidP="00193E76">
            <w:pPr>
              <w:jc w:val="center"/>
              <w:rPr>
                <w:rFonts w:ascii="GHEA Grapalat" w:hAnsi="GHEA Grapalat"/>
                <w:sz w:val="24"/>
                <w:szCs w:val="24"/>
                <w:lang w:val="hy-AM"/>
              </w:rPr>
            </w:pPr>
            <w:r w:rsidRPr="00193E76">
              <w:rPr>
                <w:rFonts w:ascii="GHEA Grapalat" w:hAnsi="GHEA Grapalat"/>
                <w:sz w:val="24"/>
                <w:szCs w:val="24"/>
                <w:lang w:val="hy-AM"/>
              </w:rPr>
              <w:t>Ընդունվել է ի գիտություն</w:t>
            </w:r>
          </w:p>
        </w:tc>
        <w:tc>
          <w:tcPr>
            <w:tcW w:w="3050" w:type="dxa"/>
          </w:tcPr>
          <w:p w:rsidR="00193E76" w:rsidRDefault="00193E76" w:rsidP="00193E76">
            <w:pPr>
              <w:jc w:val="center"/>
              <w:rPr>
                <w:rFonts w:ascii="GHEA Grapalat" w:hAnsi="GHEA Grapalat"/>
                <w:sz w:val="24"/>
                <w:szCs w:val="24"/>
                <w:lang w:val="hy-AM"/>
              </w:rPr>
            </w:pPr>
          </w:p>
        </w:tc>
      </w:tr>
      <w:tr w:rsidR="00193E76" w:rsidRPr="00045492" w:rsidTr="00A416C8">
        <w:trPr>
          <w:trHeight w:val="1819"/>
        </w:trPr>
        <w:tc>
          <w:tcPr>
            <w:tcW w:w="558" w:type="dxa"/>
          </w:tcPr>
          <w:p w:rsidR="00193E76" w:rsidRPr="00045492" w:rsidRDefault="00193E76" w:rsidP="00193E76">
            <w:pPr>
              <w:rPr>
                <w:rFonts w:ascii="GHEA Grapalat" w:hAnsi="GHEA Grapalat"/>
                <w:sz w:val="24"/>
                <w:szCs w:val="24"/>
                <w:lang w:val="hy-AM"/>
              </w:rPr>
            </w:pPr>
            <w:r>
              <w:rPr>
                <w:rFonts w:ascii="GHEA Grapalat" w:hAnsi="GHEA Grapalat"/>
                <w:sz w:val="24"/>
                <w:szCs w:val="24"/>
                <w:lang w:val="hy-AM"/>
              </w:rPr>
              <w:lastRenderedPageBreak/>
              <w:t>5</w:t>
            </w:r>
          </w:p>
        </w:tc>
        <w:tc>
          <w:tcPr>
            <w:tcW w:w="2891" w:type="dxa"/>
          </w:tcPr>
          <w:p w:rsidR="00193E76" w:rsidRDefault="00193E76" w:rsidP="00193E76">
            <w:pPr>
              <w:jc w:val="center"/>
              <w:rPr>
                <w:rFonts w:ascii="GHEA Grapalat" w:hAnsi="GHEA Grapalat"/>
                <w:sz w:val="24"/>
                <w:szCs w:val="24"/>
                <w:lang w:val="hy-AM"/>
              </w:rPr>
            </w:pPr>
            <w:r w:rsidRPr="008B2617">
              <w:rPr>
                <w:rFonts w:ascii="GHEA Grapalat" w:hAnsi="GHEA Grapalat"/>
                <w:sz w:val="24"/>
                <w:szCs w:val="24"/>
                <w:lang w:val="hy-AM"/>
              </w:rPr>
              <w:t>ՀՀ ԷԵԲՊՆ ջրային կոմիտե,</w:t>
            </w:r>
          </w:p>
          <w:p w:rsidR="00193E76" w:rsidRPr="008B2617" w:rsidRDefault="00193E76" w:rsidP="00193E76">
            <w:pPr>
              <w:jc w:val="center"/>
              <w:rPr>
                <w:rFonts w:ascii="GHEA Grapalat" w:hAnsi="GHEA Grapalat"/>
                <w:sz w:val="24"/>
                <w:szCs w:val="24"/>
                <w:lang w:val="hy-AM"/>
              </w:rPr>
            </w:pPr>
            <w:r w:rsidRPr="008B2617">
              <w:rPr>
                <w:rFonts w:ascii="GHEA Grapalat" w:hAnsi="GHEA Grapalat"/>
                <w:sz w:val="24"/>
                <w:szCs w:val="24"/>
                <w:lang w:val="hy-AM"/>
              </w:rPr>
              <w:t xml:space="preserve"> 09</w:t>
            </w:r>
            <w:r w:rsidRPr="008B2617">
              <w:rPr>
                <w:rFonts w:ascii="Cambria Math" w:hAnsi="Cambria Math" w:cs="Cambria Math"/>
                <w:sz w:val="24"/>
                <w:szCs w:val="24"/>
                <w:lang w:val="hy-AM"/>
              </w:rPr>
              <w:t>․</w:t>
            </w:r>
            <w:r w:rsidRPr="008B2617">
              <w:rPr>
                <w:rFonts w:ascii="GHEA Grapalat" w:hAnsi="GHEA Grapalat"/>
                <w:sz w:val="24"/>
                <w:szCs w:val="24"/>
                <w:lang w:val="hy-AM"/>
              </w:rPr>
              <w:t>07</w:t>
            </w:r>
            <w:r w:rsidRPr="008B2617">
              <w:rPr>
                <w:rFonts w:ascii="Cambria Math" w:hAnsi="Cambria Math" w:cs="Cambria Math"/>
                <w:sz w:val="24"/>
                <w:szCs w:val="24"/>
                <w:lang w:val="hy-AM"/>
              </w:rPr>
              <w:t>․</w:t>
            </w:r>
            <w:r w:rsidRPr="008B2617">
              <w:rPr>
                <w:rFonts w:ascii="GHEA Grapalat" w:hAnsi="GHEA Grapalat"/>
                <w:sz w:val="24"/>
                <w:szCs w:val="24"/>
                <w:lang w:val="hy-AM"/>
              </w:rPr>
              <w:t>2019թ</w:t>
            </w:r>
            <w:r w:rsidRPr="008B2617">
              <w:rPr>
                <w:rFonts w:ascii="Cambria Math" w:hAnsi="Cambria Math" w:cs="Cambria Math"/>
                <w:sz w:val="24"/>
                <w:szCs w:val="24"/>
                <w:lang w:val="hy-AM"/>
              </w:rPr>
              <w:t>․</w:t>
            </w:r>
            <w:r w:rsidRPr="008B2617">
              <w:rPr>
                <w:rFonts w:ascii="GHEA Grapalat" w:hAnsi="GHEA Grapalat"/>
                <w:sz w:val="24"/>
                <w:szCs w:val="24"/>
                <w:lang w:val="hy-AM"/>
              </w:rPr>
              <w:t>, 01/06/3063-19</w:t>
            </w:r>
          </w:p>
        </w:tc>
        <w:tc>
          <w:tcPr>
            <w:tcW w:w="4470" w:type="dxa"/>
          </w:tcPr>
          <w:p w:rsidR="00193E76" w:rsidRPr="008B2617" w:rsidRDefault="00193E76" w:rsidP="00193E76">
            <w:pPr>
              <w:rPr>
                <w:rFonts w:ascii="GHEA Grapalat" w:hAnsi="GHEA Grapalat"/>
                <w:sz w:val="24"/>
                <w:szCs w:val="24"/>
                <w:lang w:val="hy-AM"/>
              </w:rPr>
            </w:pPr>
            <w:r>
              <w:rPr>
                <w:rFonts w:ascii="GHEA Grapalat" w:hAnsi="GHEA Grapalat"/>
                <w:sz w:val="24"/>
                <w:szCs w:val="24"/>
                <w:lang w:val="hy-AM"/>
              </w:rPr>
              <w:t>Դ</w:t>
            </w:r>
            <w:r w:rsidRPr="008B2617">
              <w:rPr>
                <w:rFonts w:ascii="GHEA Grapalat" w:hAnsi="GHEA Grapalat"/>
                <w:sz w:val="24"/>
                <w:szCs w:val="24"/>
                <w:lang w:val="hy-AM"/>
              </w:rPr>
              <w:t>իտողություներ և առաջարկություններ չունի</w:t>
            </w:r>
          </w:p>
        </w:tc>
        <w:tc>
          <w:tcPr>
            <w:tcW w:w="3160" w:type="dxa"/>
          </w:tcPr>
          <w:p w:rsidR="00193E76" w:rsidRPr="00045492" w:rsidRDefault="00193E76" w:rsidP="00193E76">
            <w:pPr>
              <w:jc w:val="center"/>
              <w:rPr>
                <w:rFonts w:ascii="GHEA Grapalat" w:hAnsi="GHEA Grapalat"/>
                <w:sz w:val="24"/>
                <w:szCs w:val="24"/>
                <w:lang w:val="hy-AM"/>
              </w:rPr>
            </w:pPr>
          </w:p>
        </w:tc>
        <w:tc>
          <w:tcPr>
            <w:tcW w:w="3050" w:type="dxa"/>
          </w:tcPr>
          <w:p w:rsidR="00193E76" w:rsidRPr="00045492" w:rsidRDefault="00193E76" w:rsidP="00193E76">
            <w:pPr>
              <w:jc w:val="center"/>
              <w:rPr>
                <w:rFonts w:ascii="GHEA Grapalat" w:hAnsi="GHEA Grapalat"/>
                <w:sz w:val="24"/>
                <w:szCs w:val="24"/>
                <w:lang w:val="hy-AM"/>
              </w:rPr>
            </w:pPr>
            <w:r>
              <w:rPr>
                <w:rFonts w:ascii="GHEA Grapalat" w:hAnsi="GHEA Grapalat"/>
                <w:sz w:val="24"/>
                <w:szCs w:val="24"/>
                <w:lang w:val="hy-AM"/>
              </w:rPr>
              <w:t>Ընդունվել է ի գիտություն</w:t>
            </w:r>
          </w:p>
        </w:tc>
      </w:tr>
      <w:tr w:rsidR="00193E76" w:rsidRPr="00045492" w:rsidTr="00A416C8">
        <w:trPr>
          <w:trHeight w:val="983"/>
        </w:trPr>
        <w:tc>
          <w:tcPr>
            <w:tcW w:w="558" w:type="dxa"/>
          </w:tcPr>
          <w:p w:rsidR="00193E76" w:rsidRPr="00D2279D" w:rsidRDefault="00193E76" w:rsidP="00193E76">
            <w:pPr>
              <w:rPr>
                <w:rFonts w:ascii="GHEA Grapalat" w:hAnsi="GHEA Grapalat"/>
                <w:sz w:val="24"/>
                <w:szCs w:val="24"/>
              </w:rPr>
            </w:pPr>
            <w:r>
              <w:rPr>
                <w:rFonts w:ascii="GHEA Grapalat" w:hAnsi="GHEA Grapalat"/>
                <w:sz w:val="24"/>
                <w:szCs w:val="24"/>
              </w:rPr>
              <w:t>6</w:t>
            </w:r>
          </w:p>
        </w:tc>
        <w:tc>
          <w:tcPr>
            <w:tcW w:w="2891" w:type="dxa"/>
          </w:tcPr>
          <w:p w:rsidR="00193E76" w:rsidRPr="0046734D" w:rsidRDefault="00193E76" w:rsidP="00193E76">
            <w:pPr>
              <w:jc w:val="center"/>
              <w:rPr>
                <w:rFonts w:ascii="GHEA Grapalat" w:hAnsi="GHEA Grapalat"/>
                <w:sz w:val="24"/>
                <w:szCs w:val="24"/>
                <w:lang w:val="hy-AM"/>
              </w:rPr>
            </w:pPr>
            <w:r w:rsidRPr="0046734D">
              <w:rPr>
                <w:rFonts w:ascii="GHEA Grapalat" w:hAnsi="GHEA Grapalat"/>
                <w:sz w:val="24"/>
                <w:szCs w:val="24"/>
                <w:lang w:val="hy-AM"/>
              </w:rPr>
              <w:t>ՀՀ ազգային անվտանգության ծառայություն 10.07.2019թ.</w:t>
            </w:r>
          </w:p>
          <w:p w:rsidR="00193E76" w:rsidRPr="0046734D" w:rsidRDefault="00193E76" w:rsidP="00193E76">
            <w:pPr>
              <w:jc w:val="center"/>
              <w:rPr>
                <w:rFonts w:ascii="GHEA Grapalat" w:hAnsi="GHEA Grapalat"/>
                <w:sz w:val="24"/>
                <w:szCs w:val="24"/>
                <w:lang w:val="hy-AM"/>
              </w:rPr>
            </w:pPr>
            <w:r w:rsidRPr="0046734D">
              <w:rPr>
                <w:rFonts w:ascii="GHEA Grapalat" w:hAnsi="GHEA Grapalat"/>
                <w:sz w:val="24"/>
                <w:szCs w:val="24"/>
                <w:lang w:val="hy-AM"/>
              </w:rPr>
              <w:t>N 25/248</w:t>
            </w:r>
          </w:p>
        </w:tc>
        <w:tc>
          <w:tcPr>
            <w:tcW w:w="4470" w:type="dxa"/>
          </w:tcPr>
          <w:p w:rsidR="00193E76" w:rsidRPr="0046734D" w:rsidRDefault="00193E76" w:rsidP="00193E76">
            <w:pPr>
              <w:rPr>
                <w:rFonts w:ascii="GHEA Grapalat" w:hAnsi="GHEA Grapalat"/>
                <w:sz w:val="24"/>
                <w:szCs w:val="24"/>
                <w:lang w:val="hy-AM"/>
              </w:rPr>
            </w:pPr>
            <w:r w:rsidRPr="0046734D">
              <w:rPr>
                <w:rFonts w:ascii="GHEA Grapalat" w:hAnsi="GHEA Grapalat"/>
                <w:sz w:val="24"/>
                <w:szCs w:val="24"/>
                <w:lang w:val="hy-AM"/>
              </w:rPr>
              <w:t>2020 թվականի համար ՀՀ ԱԱԾ-ի կողմից հայտով ներկայացրած գումարների անհրաժեշտությունը կքննարկվի ելնելով ապրանքների, աշխատանքների և ծառայությունների ձեռքբերումների առաջնահերթություններից:</w:t>
            </w:r>
          </w:p>
          <w:p w:rsidR="00193E76" w:rsidRPr="0046734D" w:rsidRDefault="00193E76" w:rsidP="00193E76">
            <w:pPr>
              <w:rPr>
                <w:rFonts w:ascii="GHEA Grapalat" w:hAnsi="GHEA Grapalat"/>
                <w:sz w:val="24"/>
                <w:szCs w:val="24"/>
                <w:lang w:val="hy-AM"/>
              </w:rPr>
            </w:pPr>
          </w:p>
          <w:p w:rsidR="00193E76" w:rsidRPr="0046734D" w:rsidRDefault="00193E76" w:rsidP="00193E76">
            <w:pPr>
              <w:rPr>
                <w:rFonts w:ascii="GHEA Grapalat" w:hAnsi="GHEA Grapalat"/>
                <w:sz w:val="24"/>
                <w:szCs w:val="24"/>
                <w:lang w:val="hy-AM"/>
              </w:rPr>
            </w:pPr>
          </w:p>
          <w:p w:rsidR="00193E76" w:rsidRPr="0046734D" w:rsidRDefault="00193E76" w:rsidP="00193E76">
            <w:pPr>
              <w:rPr>
                <w:rFonts w:ascii="GHEA Grapalat" w:hAnsi="GHEA Grapalat"/>
                <w:sz w:val="24"/>
                <w:szCs w:val="24"/>
                <w:lang w:val="hy-AM"/>
              </w:rPr>
            </w:pPr>
          </w:p>
        </w:tc>
        <w:tc>
          <w:tcPr>
            <w:tcW w:w="3160" w:type="dxa"/>
          </w:tcPr>
          <w:p w:rsidR="00193E76" w:rsidRPr="0046734D" w:rsidRDefault="00193E76" w:rsidP="00193E76">
            <w:pPr>
              <w:rPr>
                <w:rFonts w:ascii="GHEA Grapalat" w:hAnsi="GHEA Grapalat"/>
                <w:sz w:val="24"/>
                <w:szCs w:val="24"/>
                <w:lang w:val="hy-AM"/>
              </w:rPr>
            </w:pPr>
            <w:r w:rsidRPr="0046734D">
              <w:rPr>
                <w:rFonts w:ascii="GHEA Grapalat" w:hAnsi="GHEA Grapalat"/>
                <w:sz w:val="24"/>
                <w:szCs w:val="24"/>
                <w:lang w:val="hy-AM"/>
              </w:rPr>
              <w:t>ՀՀ ԱԱԾ-ի կողմից ներկայացված առաջարկությունը չի համապատասխանում ՀՀ վարչապետի աշխատակազմի ղեկավարի N 02/16.10/31922-2019 հանձնարարականին:</w:t>
            </w:r>
          </w:p>
        </w:tc>
        <w:tc>
          <w:tcPr>
            <w:tcW w:w="3050" w:type="dxa"/>
          </w:tcPr>
          <w:p w:rsidR="00193E76" w:rsidRPr="00045492" w:rsidRDefault="00193E76" w:rsidP="00193E76">
            <w:pPr>
              <w:jc w:val="center"/>
              <w:rPr>
                <w:rFonts w:ascii="GHEA Grapalat" w:hAnsi="GHEA Grapalat"/>
                <w:sz w:val="24"/>
                <w:szCs w:val="24"/>
                <w:lang w:val="hy-AM"/>
              </w:rPr>
            </w:pPr>
          </w:p>
        </w:tc>
      </w:tr>
      <w:tr w:rsidR="00193E76" w:rsidRPr="00045492" w:rsidTr="00A416C8">
        <w:trPr>
          <w:trHeight w:val="1819"/>
        </w:trPr>
        <w:tc>
          <w:tcPr>
            <w:tcW w:w="558" w:type="dxa"/>
          </w:tcPr>
          <w:p w:rsidR="00193E76" w:rsidRPr="00D2279D" w:rsidRDefault="00193E76" w:rsidP="00193E76">
            <w:pPr>
              <w:rPr>
                <w:rFonts w:ascii="GHEA Grapalat" w:hAnsi="GHEA Grapalat"/>
                <w:sz w:val="24"/>
                <w:szCs w:val="24"/>
              </w:rPr>
            </w:pPr>
            <w:r>
              <w:rPr>
                <w:rFonts w:ascii="GHEA Grapalat" w:hAnsi="GHEA Grapalat"/>
                <w:sz w:val="24"/>
                <w:szCs w:val="24"/>
              </w:rPr>
              <w:t>7</w:t>
            </w:r>
          </w:p>
        </w:tc>
        <w:tc>
          <w:tcPr>
            <w:tcW w:w="2891" w:type="dxa"/>
          </w:tcPr>
          <w:p w:rsidR="00193E76" w:rsidRPr="00D2279D" w:rsidRDefault="00193E76" w:rsidP="00193E76">
            <w:pPr>
              <w:jc w:val="center"/>
              <w:rPr>
                <w:rFonts w:ascii="GHEA Grapalat" w:hAnsi="GHEA Grapalat"/>
                <w:sz w:val="24"/>
                <w:szCs w:val="24"/>
                <w:lang w:val="hy-AM"/>
              </w:rPr>
            </w:pPr>
            <w:r w:rsidRPr="00D2279D">
              <w:rPr>
                <w:rFonts w:ascii="GHEA Grapalat" w:hAnsi="GHEA Grapalat"/>
                <w:sz w:val="24"/>
                <w:szCs w:val="24"/>
                <w:lang w:val="hy-AM"/>
              </w:rPr>
              <w:t>ՀՀ ոստիկանություն</w:t>
            </w:r>
          </w:p>
          <w:p w:rsidR="00193E76" w:rsidRPr="00D2279D" w:rsidRDefault="00193E76" w:rsidP="00193E76">
            <w:pPr>
              <w:jc w:val="center"/>
              <w:rPr>
                <w:rFonts w:ascii="GHEA Grapalat" w:hAnsi="GHEA Grapalat"/>
                <w:sz w:val="24"/>
                <w:szCs w:val="24"/>
                <w:lang w:val="hy-AM"/>
              </w:rPr>
            </w:pPr>
            <w:r w:rsidRPr="00D2279D">
              <w:rPr>
                <w:rFonts w:ascii="GHEA Grapalat" w:hAnsi="GHEA Grapalat"/>
                <w:sz w:val="24"/>
                <w:szCs w:val="24"/>
                <w:lang w:val="hy-AM"/>
              </w:rPr>
              <w:t>09.07.2019թ.</w:t>
            </w:r>
          </w:p>
          <w:p w:rsidR="00193E76" w:rsidRPr="00D2279D" w:rsidRDefault="00193E76" w:rsidP="00193E76">
            <w:pPr>
              <w:jc w:val="center"/>
              <w:rPr>
                <w:rFonts w:ascii="GHEA Grapalat" w:hAnsi="GHEA Grapalat"/>
                <w:sz w:val="24"/>
                <w:szCs w:val="24"/>
                <w:lang w:val="hy-AM"/>
              </w:rPr>
            </w:pPr>
            <w:r w:rsidRPr="00D2279D">
              <w:rPr>
                <w:rFonts w:ascii="GHEA Grapalat" w:hAnsi="GHEA Grapalat"/>
                <w:sz w:val="24"/>
                <w:szCs w:val="24"/>
                <w:lang w:val="hy-AM"/>
              </w:rPr>
              <w:t>N 01.3/13/16742-19</w:t>
            </w:r>
          </w:p>
          <w:p w:rsidR="00193E76" w:rsidRPr="00D2279D" w:rsidRDefault="00193E76" w:rsidP="00193E76">
            <w:pPr>
              <w:jc w:val="center"/>
              <w:rPr>
                <w:rFonts w:ascii="GHEA Grapalat" w:hAnsi="GHEA Grapalat"/>
                <w:sz w:val="24"/>
                <w:szCs w:val="24"/>
                <w:lang w:val="hy-AM"/>
              </w:rPr>
            </w:pPr>
          </w:p>
        </w:tc>
        <w:tc>
          <w:tcPr>
            <w:tcW w:w="4470" w:type="dxa"/>
          </w:tcPr>
          <w:p w:rsidR="00193E76" w:rsidRPr="00D2279D" w:rsidRDefault="00193E76" w:rsidP="00193E76">
            <w:pPr>
              <w:rPr>
                <w:rFonts w:ascii="GHEA Grapalat" w:hAnsi="GHEA Grapalat"/>
                <w:sz w:val="24"/>
                <w:szCs w:val="24"/>
                <w:lang w:val="hy-AM"/>
              </w:rPr>
            </w:pPr>
            <w:r w:rsidRPr="00D2279D">
              <w:rPr>
                <w:rFonts w:ascii="GHEA Grapalat" w:hAnsi="GHEA Grapalat"/>
                <w:sz w:val="24"/>
                <w:szCs w:val="24"/>
                <w:lang w:val="hy-AM"/>
              </w:rPr>
              <w:t>ՀՀ ոստիկանության 2020-2022թ. ՄԺԾԾ-ով և 2020թ. բյուջետային հայտով առաջարկվել էր ՀՀ ոստիկանության զորքերի կողմից պահպանվող Հայկական ատոմային էլեկտրակայանի (ՀԱԷԿ) պահպանման ծախսերը՝ 399,034.9 հազար դրամ գումարով, 9008 ծրագրի 11001 միջոցառումից վերաբաշխել 1014 ծրագրի 11002 միջոցառմանը, սակայն ներկայացված չափաքանակներով նվազեցումն իրականացվել է, իսկ համապատասխան ծրագրում ավելացումը՝ ոչ: Խնդրում եմ Ձեր հանձնարարականը, վերը նշված հարցի կարգավորման ուղղությամբ, որից հետո սեղմ ժամկետում հնարավոր կլինի ներկայացնել վերանայված բյուջետային հայտը:</w:t>
            </w:r>
          </w:p>
        </w:tc>
        <w:tc>
          <w:tcPr>
            <w:tcW w:w="3160" w:type="dxa"/>
          </w:tcPr>
          <w:p w:rsidR="00193E76" w:rsidRPr="00D2279D" w:rsidRDefault="00193E76" w:rsidP="00193E76">
            <w:pPr>
              <w:rPr>
                <w:rFonts w:ascii="GHEA Grapalat" w:hAnsi="GHEA Grapalat"/>
                <w:sz w:val="24"/>
                <w:szCs w:val="24"/>
                <w:lang w:val="hy-AM"/>
              </w:rPr>
            </w:pPr>
            <w:r w:rsidRPr="00D2279D">
              <w:rPr>
                <w:rFonts w:ascii="GHEA Grapalat" w:hAnsi="GHEA Grapalat"/>
                <w:sz w:val="24"/>
                <w:szCs w:val="24"/>
                <w:lang w:val="hy-AM"/>
              </w:rPr>
              <w:t>Բարձրացված հարցի կարգավորման վերաբերյալ իրավական հիմքեր ՀՀ ֆինանսների նախարարություն չեն ներկայացվել:</w:t>
            </w:r>
          </w:p>
        </w:tc>
        <w:tc>
          <w:tcPr>
            <w:tcW w:w="3050" w:type="dxa"/>
          </w:tcPr>
          <w:p w:rsidR="00193E76" w:rsidRPr="00045492" w:rsidRDefault="00193E76" w:rsidP="00193E76">
            <w:pPr>
              <w:jc w:val="center"/>
              <w:rPr>
                <w:rFonts w:ascii="GHEA Grapalat" w:hAnsi="GHEA Grapalat"/>
                <w:sz w:val="24"/>
                <w:szCs w:val="24"/>
                <w:lang w:val="hy-AM"/>
              </w:rPr>
            </w:pPr>
          </w:p>
        </w:tc>
      </w:tr>
      <w:tr w:rsidR="00193E76" w:rsidRPr="00045492" w:rsidTr="00A416C8">
        <w:trPr>
          <w:trHeight w:val="1819"/>
        </w:trPr>
        <w:tc>
          <w:tcPr>
            <w:tcW w:w="558" w:type="dxa"/>
          </w:tcPr>
          <w:p w:rsidR="00193E76" w:rsidRPr="00D2279D" w:rsidRDefault="00193E76" w:rsidP="00193E76">
            <w:pPr>
              <w:rPr>
                <w:rFonts w:ascii="GHEA Grapalat" w:hAnsi="GHEA Grapalat"/>
                <w:sz w:val="24"/>
                <w:szCs w:val="24"/>
              </w:rPr>
            </w:pPr>
            <w:r>
              <w:rPr>
                <w:rFonts w:ascii="GHEA Grapalat" w:hAnsi="GHEA Grapalat"/>
                <w:sz w:val="24"/>
                <w:szCs w:val="24"/>
              </w:rPr>
              <w:t>8</w:t>
            </w:r>
          </w:p>
        </w:tc>
        <w:tc>
          <w:tcPr>
            <w:tcW w:w="2891" w:type="dxa"/>
          </w:tcPr>
          <w:p w:rsidR="00193E76" w:rsidRPr="00653B08" w:rsidRDefault="00193E76" w:rsidP="00193E76">
            <w:pPr>
              <w:jc w:val="center"/>
              <w:rPr>
                <w:rFonts w:ascii="GHEA Grapalat" w:hAnsi="GHEA Grapalat"/>
                <w:sz w:val="24"/>
                <w:szCs w:val="24"/>
                <w:lang w:val="hy-AM"/>
              </w:rPr>
            </w:pPr>
            <w:r w:rsidRPr="00653B08">
              <w:rPr>
                <w:rFonts w:ascii="GHEA Grapalat" w:hAnsi="GHEA Grapalat"/>
                <w:sz w:val="24"/>
                <w:szCs w:val="24"/>
                <w:lang w:val="hy-AM"/>
              </w:rPr>
              <w:t>ՀՀ միջուկային անվտանգության կարգավորման կոմիտե 09.07.2019թ. թիվ 05-մ-43</w:t>
            </w:r>
          </w:p>
          <w:p w:rsidR="00193E76" w:rsidRPr="00653B08" w:rsidRDefault="00193E76" w:rsidP="00193E76">
            <w:pPr>
              <w:jc w:val="center"/>
              <w:rPr>
                <w:rFonts w:ascii="GHEA Grapalat" w:hAnsi="GHEA Grapalat"/>
                <w:sz w:val="24"/>
                <w:szCs w:val="24"/>
                <w:lang w:val="hy-AM"/>
              </w:rPr>
            </w:pPr>
          </w:p>
        </w:tc>
        <w:tc>
          <w:tcPr>
            <w:tcW w:w="4470" w:type="dxa"/>
          </w:tcPr>
          <w:p w:rsidR="00193E76" w:rsidRPr="00653B08" w:rsidRDefault="00193E76" w:rsidP="00193E76">
            <w:pPr>
              <w:rPr>
                <w:rFonts w:ascii="GHEA Grapalat" w:hAnsi="GHEA Grapalat"/>
                <w:sz w:val="24"/>
                <w:szCs w:val="24"/>
                <w:lang w:val="hy-AM"/>
              </w:rPr>
            </w:pPr>
            <w:r w:rsidRPr="00653B08">
              <w:rPr>
                <w:rFonts w:ascii="GHEA Grapalat" w:hAnsi="GHEA Grapalat"/>
                <w:sz w:val="24"/>
                <w:szCs w:val="24"/>
                <w:lang w:val="hy-AM"/>
              </w:rPr>
              <w:t>Դիտողություններ և առաջարկություններ չեն եղել</w:t>
            </w:r>
            <w:r w:rsidRPr="00653B08">
              <w:rPr>
                <w:rFonts w:ascii="Calibri" w:hAnsi="Calibri" w:cs="Calibri"/>
                <w:sz w:val="24"/>
                <w:szCs w:val="24"/>
                <w:lang w:val="hy-AM"/>
              </w:rPr>
              <w:t> </w:t>
            </w:r>
            <w:r w:rsidRPr="00653B08">
              <w:rPr>
                <w:rFonts w:ascii="GHEA Grapalat" w:hAnsi="GHEA Grapalat"/>
                <w:sz w:val="24"/>
                <w:szCs w:val="24"/>
                <w:lang w:val="hy-AM"/>
              </w:rPr>
              <w:t>:</w:t>
            </w:r>
          </w:p>
        </w:tc>
        <w:tc>
          <w:tcPr>
            <w:tcW w:w="3160" w:type="dxa"/>
          </w:tcPr>
          <w:p w:rsidR="00193E76" w:rsidRPr="00C059B5" w:rsidRDefault="00193E76" w:rsidP="00193E76">
            <w:pPr>
              <w:tabs>
                <w:tab w:val="left" w:pos="-30"/>
              </w:tabs>
              <w:jc w:val="both"/>
              <w:rPr>
                <w:rFonts w:eastAsia="Times New Roman" w:cs="Arial"/>
                <w:szCs w:val="24"/>
                <w:lang w:val="fr-FR" w:eastAsia="en-GB"/>
              </w:rPr>
            </w:pPr>
          </w:p>
        </w:tc>
        <w:tc>
          <w:tcPr>
            <w:tcW w:w="3050" w:type="dxa"/>
          </w:tcPr>
          <w:p w:rsidR="00193E76" w:rsidRPr="00C059B5" w:rsidRDefault="00193E76" w:rsidP="00193E76">
            <w:pPr>
              <w:contextualSpacing/>
              <w:jc w:val="both"/>
              <w:rPr>
                <w:rFonts w:cs="Arial"/>
                <w:szCs w:val="24"/>
                <w:lang w:val="fr-FR" w:eastAsia="ru-RU"/>
              </w:rPr>
            </w:pPr>
          </w:p>
        </w:tc>
      </w:tr>
      <w:tr w:rsidR="00193E76" w:rsidRPr="00045492" w:rsidTr="00A416C8">
        <w:trPr>
          <w:trHeight w:val="1819"/>
        </w:trPr>
        <w:tc>
          <w:tcPr>
            <w:tcW w:w="558" w:type="dxa"/>
          </w:tcPr>
          <w:p w:rsidR="00193E76" w:rsidRPr="00D2279D" w:rsidRDefault="00193E76" w:rsidP="00193E76">
            <w:pPr>
              <w:rPr>
                <w:rFonts w:ascii="GHEA Grapalat" w:hAnsi="GHEA Grapalat"/>
                <w:sz w:val="24"/>
                <w:szCs w:val="24"/>
              </w:rPr>
            </w:pPr>
            <w:r>
              <w:rPr>
                <w:rFonts w:ascii="GHEA Grapalat" w:hAnsi="GHEA Grapalat"/>
                <w:sz w:val="24"/>
                <w:szCs w:val="24"/>
              </w:rPr>
              <w:t>9</w:t>
            </w:r>
          </w:p>
        </w:tc>
        <w:tc>
          <w:tcPr>
            <w:tcW w:w="2891" w:type="dxa"/>
          </w:tcPr>
          <w:p w:rsidR="00193E76" w:rsidRPr="00AA39A0" w:rsidRDefault="00193E76" w:rsidP="00193E76">
            <w:pPr>
              <w:jc w:val="center"/>
              <w:rPr>
                <w:rFonts w:ascii="GHEA Grapalat" w:hAnsi="GHEA Grapalat"/>
                <w:sz w:val="24"/>
                <w:szCs w:val="24"/>
                <w:lang w:val="hy-AM"/>
              </w:rPr>
            </w:pPr>
            <w:r w:rsidRPr="00AA39A0">
              <w:rPr>
                <w:rFonts w:ascii="GHEA Grapalat" w:hAnsi="GHEA Grapalat"/>
                <w:sz w:val="24"/>
                <w:szCs w:val="24"/>
                <w:lang w:val="hy-AM"/>
              </w:rPr>
              <w:t>ՀՀ քաղաքաշինու</w:t>
            </w:r>
            <w:r w:rsidRPr="00AA39A0">
              <w:rPr>
                <w:rFonts w:ascii="GHEA Grapalat" w:hAnsi="GHEA Grapalat"/>
                <w:sz w:val="24"/>
                <w:szCs w:val="24"/>
                <w:lang w:val="hy-AM"/>
              </w:rPr>
              <w:softHyphen/>
              <w:t>թյան կոմիտեի</w:t>
            </w:r>
          </w:p>
          <w:p w:rsidR="00193E76" w:rsidRPr="00AA39A0" w:rsidRDefault="00193E76" w:rsidP="00193E76">
            <w:pPr>
              <w:jc w:val="center"/>
              <w:rPr>
                <w:rFonts w:ascii="GHEA Grapalat" w:hAnsi="GHEA Grapalat"/>
                <w:sz w:val="24"/>
                <w:szCs w:val="24"/>
                <w:lang w:val="hy-AM"/>
              </w:rPr>
            </w:pPr>
            <w:r w:rsidRPr="00AA39A0">
              <w:rPr>
                <w:rFonts w:ascii="GHEA Grapalat" w:hAnsi="GHEA Grapalat"/>
                <w:sz w:val="24"/>
                <w:szCs w:val="24"/>
                <w:lang w:val="hy-AM"/>
              </w:rPr>
              <w:t xml:space="preserve">09.07.2019թ. </w:t>
            </w:r>
          </w:p>
          <w:p w:rsidR="00193E76" w:rsidRPr="00AA39A0" w:rsidRDefault="00193E76" w:rsidP="00193E76">
            <w:pPr>
              <w:jc w:val="center"/>
              <w:rPr>
                <w:rFonts w:ascii="GHEA Grapalat" w:hAnsi="GHEA Grapalat"/>
                <w:sz w:val="24"/>
                <w:szCs w:val="24"/>
                <w:lang w:val="hy-AM"/>
              </w:rPr>
            </w:pPr>
            <w:r w:rsidRPr="00AA39A0">
              <w:rPr>
                <w:rFonts w:ascii="GHEA Grapalat" w:hAnsi="GHEA Grapalat"/>
                <w:sz w:val="24"/>
                <w:szCs w:val="24"/>
                <w:lang w:val="hy-AM"/>
              </w:rPr>
              <w:t>N/16.1/3955-2019 գրություն</w:t>
            </w:r>
          </w:p>
          <w:p w:rsidR="00193E76" w:rsidRPr="00AA39A0" w:rsidRDefault="00193E76" w:rsidP="00193E76">
            <w:pPr>
              <w:jc w:val="center"/>
              <w:rPr>
                <w:rFonts w:ascii="GHEA Grapalat" w:hAnsi="GHEA Grapalat"/>
                <w:sz w:val="24"/>
                <w:szCs w:val="24"/>
                <w:lang w:val="hy-AM"/>
              </w:rPr>
            </w:pPr>
          </w:p>
          <w:p w:rsidR="00193E76" w:rsidRPr="00AA39A0" w:rsidRDefault="00193E76" w:rsidP="00193E76">
            <w:pPr>
              <w:jc w:val="center"/>
              <w:rPr>
                <w:rFonts w:ascii="GHEA Grapalat" w:hAnsi="GHEA Grapalat"/>
                <w:sz w:val="24"/>
                <w:szCs w:val="24"/>
                <w:lang w:val="hy-AM"/>
              </w:rPr>
            </w:pPr>
          </w:p>
        </w:tc>
        <w:tc>
          <w:tcPr>
            <w:tcW w:w="4470" w:type="dxa"/>
          </w:tcPr>
          <w:p w:rsidR="00193E76" w:rsidRPr="00AA39A0" w:rsidRDefault="00193E76" w:rsidP="00193E76">
            <w:pPr>
              <w:rPr>
                <w:rFonts w:ascii="GHEA Grapalat" w:hAnsi="GHEA Grapalat"/>
                <w:sz w:val="24"/>
                <w:szCs w:val="24"/>
                <w:lang w:val="hy-AM"/>
              </w:rPr>
            </w:pPr>
            <w:r w:rsidRPr="00AA39A0">
              <w:rPr>
                <w:rFonts w:ascii="GHEA Grapalat" w:hAnsi="GHEA Grapalat"/>
                <w:sz w:val="24"/>
                <w:szCs w:val="24"/>
                <w:lang w:val="hy-AM"/>
              </w:rPr>
              <w:t xml:space="preserve">1. Ծրագրի դասիչը՝ «1098» </w:t>
            </w:r>
          </w:p>
          <w:p w:rsidR="00193E76" w:rsidRPr="00AA39A0" w:rsidRDefault="00193E76" w:rsidP="00193E76">
            <w:pPr>
              <w:rPr>
                <w:rFonts w:ascii="GHEA Grapalat" w:hAnsi="GHEA Grapalat"/>
                <w:sz w:val="24"/>
                <w:szCs w:val="24"/>
                <w:lang w:val="hy-AM"/>
              </w:rPr>
            </w:pPr>
            <w:r w:rsidRPr="00AA39A0">
              <w:rPr>
                <w:rFonts w:ascii="GHEA Grapalat" w:hAnsi="GHEA Grapalat"/>
                <w:sz w:val="24"/>
                <w:szCs w:val="24"/>
                <w:lang w:val="hy-AM"/>
              </w:rPr>
              <w:t>1) Միջոցառման դասիչը՝ «12001»</w:t>
            </w:r>
          </w:p>
          <w:p w:rsidR="00193E76" w:rsidRPr="00AA39A0" w:rsidRDefault="00193E76" w:rsidP="00193E76">
            <w:pPr>
              <w:rPr>
                <w:rFonts w:ascii="GHEA Grapalat" w:hAnsi="GHEA Grapalat"/>
                <w:sz w:val="24"/>
                <w:szCs w:val="24"/>
                <w:lang w:val="hy-AM"/>
              </w:rPr>
            </w:pPr>
            <w:r w:rsidRPr="00AA39A0">
              <w:rPr>
                <w:rFonts w:ascii="GHEA Grapalat" w:hAnsi="GHEA Grapalat"/>
                <w:sz w:val="24"/>
                <w:szCs w:val="24"/>
                <w:lang w:val="hy-AM"/>
              </w:rPr>
              <w:t xml:space="preserve">Առաջարկվում է՝ </w:t>
            </w:r>
          </w:p>
          <w:p w:rsidR="00193E76" w:rsidRPr="00AA39A0" w:rsidRDefault="00193E76" w:rsidP="00193E76">
            <w:pPr>
              <w:ind w:firstLine="360"/>
              <w:rPr>
                <w:rFonts w:ascii="GHEA Grapalat" w:hAnsi="GHEA Grapalat"/>
                <w:sz w:val="24"/>
                <w:szCs w:val="24"/>
                <w:lang w:val="hy-AM"/>
              </w:rPr>
            </w:pPr>
            <w:r w:rsidRPr="00AA39A0">
              <w:rPr>
                <w:rFonts w:ascii="GHEA Grapalat" w:hAnsi="GHEA Grapalat"/>
                <w:sz w:val="24"/>
                <w:szCs w:val="24"/>
                <w:lang w:val="hy-AM"/>
              </w:rPr>
              <w:t>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3 տարբերակ՝</w:t>
            </w:r>
          </w:p>
          <w:p w:rsidR="00193E76" w:rsidRPr="00AA39A0" w:rsidRDefault="00193E76" w:rsidP="00193E76">
            <w:pPr>
              <w:spacing w:line="288" w:lineRule="auto"/>
              <w:ind w:left="79" w:firstLine="281"/>
              <w:rPr>
                <w:rFonts w:ascii="GHEA Grapalat" w:hAnsi="GHEA Grapalat"/>
                <w:sz w:val="24"/>
                <w:szCs w:val="24"/>
                <w:lang w:val="hy-AM"/>
              </w:rPr>
            </w:pPr>
            <w:r w:rsidRPr="00AA39A0">
              <w:rPr>
                <w:rFonts w:ascii="GHEA Grapalat" w:hAnsi="GHEA Grapalat"/>
                <w:sz w:val="24"/>
                <w:szCs w:val="24"/>
                <w:lang w:val="hy-AM"/>
              </w:rPr>
              <w:t>Տարբերակ N1 - բնակարան (բնակելի տուն) ձեռք բերելու համար բնակարանի գնման վկայագրի (այսուհետ՝ ԲԳՎ) միջոցով ֆինան</w:t>
            </w:r>
            <w:r w:rsidRPr="00AA39A0">
              <w:rPr>
                <w:rFonts w:ascii="GHEA Grapalat" w:hAnsi="GHEA Grapalat"/>
                <w:sz w:val="24"/>
                <w:szCs w:val="24"/>
                <w:lang w:val="hy-AM"/>
              </w:rPr>
              <w:softHyphen/>
              <w:t>սական աջակցության տրամադրում (կպա</w:t>
            </w:r>
            <w:r w:rsidRPr="00AA39A0">
              <w:rPr>
                <w:rFonts w:ascii="GHEA Grapalat" w:hAnsi="GHEA Grapalat"/>
                <w:sz w:val="24"/>
                <w:szCs w:val="24"/>
                <w:lang w:val="hy-AM"/>
              </w:rPr>
              <w:softHyphen/>
              <w:t>հանջվի մոտ 3.0 մլրդ. դրամ):</w:t>
            </w:r>
          </w:p>
          <w:p w:rsidR="00193E76" w:rsidRPr="00AA39A0" w:rsidRDefault="00193E76" w:rsidP="00193E76">
            <w:pPr>
              <w:spacing w:line="288" w:lineRule="auto"/>
              <w:ind w:firstLine="540"/>
              <w:rPr>
                <w:rFonts w:ascii="GHEA Grapalat" w:hAnsi="GHEA Grapalat"/>
                <w:sz w:val="24"/>
                <w:szCs w:val="24"/>
                <w:lang w:val="hy-AM"/>
              </w:rPr>
            </w:pPr>
            <w:r w:rsidRPr="00AA39A0">
              <w:rPr>
                <w:rFonts w:ascii="GHEA Grapalat" w:hAnsi="GHEA Grapalat"/>
                <w:sz w:val="24"/>
                <w:szCs w:val="24"/>
                <w:lang w:val="hy-AM"/>
              </w:rPr>
              <w:t>Տարբերակ N2 - բնակարանային շինարա</w:t>
            </w:r>
            <w:r w:rsidRPr="00AA39A0">
              <w:rPr>
                <w:rFonts w:ascii="GHEA Grapalat" w:hAnsi="GHEA Grapalat"/>
                <w:sz w:val="24"/>
                <w:szCs w:val="24"/>
                <w:lang w:val="hy-AM"/>
              </w:rPr>
              <w:softHyphen/>
              <w:t>րություն այն համայնքներում, որտեղ Ծրագրի շահառուների մնացորդային թիվը 10-ից ավելի է և ԲԳՎ-ի տրամադրում այն համայնքներում, որտեղ այդ թիվը 10-ից փոքր է (կպահանջվի մոտ 7.5 մլրդ. դրամ):</w:t>
            </w:r>
          </w:p>
          <w:p w:rsidR="00193E76" w:rsidRPr="00AA39A0" w:rsidRDefault="00193E76" w:rsidP="00193E76">
            <w:pPr>
              <w:spacing w:line="288" w:lineRule="auto"/>
              <w:ind w:firstLine="540"/>
              <w:rPr>
                <w:rFonts w:ascii="GHEA Grapalat" w:hAnsi="GHEA Grapalat"/>
                <w:sz w:val="24"/>
                <w:szCs w:val="24"/>
                <w:lang w:val="hy-AM"/>
              </w:rPr>
            </w:pPr>
            <w:r w:rsidRPr="00AA39A0">
              <w:rPr>
                <w:rFonts w:ascii="GHEA Grapalat" w:hAnsi="GHEA Grapalat"/>
                <w:sz w:val="24"/>
                <w:szCs w:val="24"/>
                <w:lang w:val="hy-AM"/>
              </w:rPr>
              <w:t>Տարբերակ N3 - բնակարանային շինարա</w:t>
            </w:r>
            <w:r w:rsidRPr="00AA39A0">
              <w:rPr>
                <w:rFonts w:ascii="GHEA Grapalat" w:hAnsi="GHEA Grapalat"/>
                <w:sz w:val="24"/>
                <w:szCs w:val="24"/>
                <w:lang w:val="hy-AM"/>
              </w:rPr>
              <w:softHyphen/>
              <w:t>րություն (կպահանջվի մոտ 10.0 մլրդ. դրամ):</w:t>
            </w:r>
          </w:p>
          <w:p w:rsidR="00193E76" w:rsidRPr="00AA39A0" w:rsidRDefault="00193E76" w:rsidP="00193E76">
            <w:pPr>
              <w:spacing w:line="288" w:lineRule="auto"/>
              <w:ind w:firstLine="70"/>
              <w:rPr>
                <w:rFonts w:ascii="GHEA Grapalat" w:hAnsi="GHEA Grapalat"/>
                <w:sz w:val="24"/>
                <w:szCs w:val="24"/>
                <w:lang w:val="hy-AM"/>
              </w:rPr>
            </w:pPr>
            <w:r w:rsidRPr="00AA39A0">
              <w:rPr>
                <w:rFonts w:ascii="GHEA Grapalat" w:hAnsi="GHEA Grapalat"/>
                <w:sz w:val="24"/>
                <w:szCs w:val="24"/>
                <w:lang w:val="hy-AM"/>
              </w:rPr>
              <w:t>2. Ծրագրի դասիչը՝ 1216</w:t>
            </w:r>
          </w:p>
          <w:p w:rsidR="00193E76" w:rsidRPr="00AA39A0" w:rsidRDefault="00193E76" w:rsidP="00193E76">
            <w:pPr>
              <w:spacing w:line="288" w:lineRule="auto"/>
              <w:ind w:firstLine="70"/>
              <w:rPr>
                <w:rFonts w:ascii="GHEA Grapalat" w:hAnsi="GHEA Grapalat"/>
                <w:sz w:val="24"/>
                <w:szCs w:val="24"/>
                <w:lang w:val="hy-AM"/>
              </w:rPr>
            </w:pPr>
            <w:r w:rsidRPr="00AA39A0">
              <w:rPr>
                <w:rFonts w:ascii="GHEA Grapalat" w:hAnsi="GHEA Grapalat"/>
                <w:sz w:val="24"/>
                <w:szCs w:val="24"/>
                <w:lang w:val="hy-AM"/>
              </w:rPr>
              <w:t>2) Միջոցառում «21001»</w:t>
            </w:r>
          </w:p>
          <w:p w:rsidR="00193E76" w:rsidRPr="00AA39A0" w:rsidRDefault="00193E76" w:rsidP="00193E76">
            <w:pPr>
              <w:spacing w:line="288" w:lineRule="auto"/>
              <w:ind w:firstLine="70"/>
              <w:rPr>
                <w:rFonts w:ascii="GHEA Grapalat" w:hAnsi="GHEA Grapalat"/>
                <w:sz w:val="24"/>
                <w:szCs w:val="24"/>
                <w:lang w:val="hy-AM"/>
              </w:rPr>
            </w:pPr>
            <w:r w:rsidRPr="00AA39A0">
              <w:rPr>
                <w:rFonts w:ascii="GHEA Grapalat" w:hAnsi="GHEA Grapalat"/>
                <w:sz w:val="24"/>
                <w:szCs w:val="24"/>
                <w:lang w:val="hy-AM"/>
              </w:rPr>
              <w:t>Առաջարկվում է Հանրապետության բնակավայրերում, որտեղ կենտրոնացված են վթարային բնակֆոնդում, երկրաշարժից հետո աղետի գոտու բնակավայրերում տեղադրված կամ կառուցված ոչ հիմնական շինություններում բնակվող ընտանիքների բնակարանային պայմանների բարելավման խնդիրները, անվտագ, հուսալի, պատշաճ բնակֆոնդի ստեղծման նպատակով իրականացնել թվով 6 բազմաբնակարան շենքերի շինարարու</w:t>
            </w:r>
            <w:r w:rsidRPr="00AA39A0">
              <w:rPr>
                <w:rFonts w:ascii="GHEA Grapalat" w:hAnsi="GHEA Grapalat"/>
                <w:sz w:val="24"/>
                <w:szCs w:val="24"/>
                <w:lang w:val="hy-AM"/>
              </w:rPr>
              <w:softHyphen/>
              <w:t xml:space="preserve">թյուն: </w:t>
            </w:r>
          </w:p>
          <w:p w:rsidR="00193E76" w:rsidRPr="00AA39A0" w:rsidRDefault="00193E76" w:rsidP="00193E76">
            <w:pPr>
              <w:spacing w:line="288" w:lineRule="auto"/>
              <w:ind w:firstLine="70"/>
              <w:rPr>
                <w:rFonts w:ascii="GHEA Grapalat" w:hAnsi="GHEA Grapalat"/>
                <w:sz w:val="24"/>
                <w:szCs w:val="24"/>
                <w:lang w:val="hy-AM"/>
              </w:rPr>
            </w:pPr>
            <w:r w:rsidRPr="00AA39A0">
              <w:rPr>
                <w:rFonts w:ascii="GHEA Grapalat" w:hAnsi="GHEA Grapalat"/>
                <w:sz w:val="24"/>
                <w:szCs w:val="24"/>
                <w:lang w:val="hy-AM"/>
              </w:rPr>
              <w:t>Մասնավորապես, նախատեսվում են հետևյալ աշխատանքները՝</w:t>
            </w:r>
          </w:p>
          <w:p w:rsidR="00193E76" w:rsidRPr="00AA39A0" w:rsidRDefault="00193E76" w:rsidP="00193E76">
            <w:pPr>
              <w:pStyle w:val="ListParagraph"/>
              <w:numPr>
                <w:ilvl w:val="0"/>
                <w:numId w:val="1"/>
              </w:numPr>
              <w:tabs>
                <w:tab w:val="left" w:pos="916"/>
              </w:tabs>
              <w:spacing w:line="288" w:lineRule="auto"/>
              <w:ind w:left="90" w:firstLine="544"/>
              <w:rPr>
                <w:rFonts w:ascii="GHEA Grapalat" w:eastAsiaTheme="minorHAnsi" w:hAnsi="GHEA Grapalat" w:cstheme="minorBidi"/>
                <w:szCs w:val="24"/>
                <w:lang w:val="hy-AM"/>
              </w:rPr>
            </w:pPr>
            <w:r w:rsidRPr="00AA39A0">
              <w:rPr>
                <w:rFonts w:ascii="GHEA Grapalat" w:eastAsiaTheme="minorHAnsi" w:hAnsi="GHEA Grapalat" w:cstheme="minorBidi"/>
                <w:szCs w:val="24"/>
                <w:lang w:val="hy-AM"/>
              </w:rPr>
              <w:t>Գյումրի քաղաքի Մսի կոմբինատ թաղամասի Լիսինյան N1, Մուշ-2 թաղամասի N4-3ա և N4-3բ բազմաբնակարան շենքերի կիսակառույց</w:t>
            </w:r>
            <w:r w:rsidRPr="00AA39A0">
              <w:rPr>
                <w:rFonts w:ascii="GHEA Grapalat" w:eastAsiaTheme="minorHAnsi" w:hAnsi="GHEA Grapalat" w:cstheme="minorBidi"/>
                <w:szCs w:val="24"/>
                <w:lang w:val="hy-AM"/>
              </w:rPr>
              <w:softHyphen/>
              <w:t>ների ավարտում,</w:t>
            </w:r>
          </w:p>
          <w:p w:rsidR="00193E76" w:rsidRPr="00AA39A0" w:rsidRDefault="00193E76" w:rsidP="00193E76">
            <w:pPr>
              <w:pStyle w:val="ListParagraph"/>
              <w:numPr>
                <w:ilvl w:val="0"/>
                <w:numId w:val="1"/>
              </w:numPr>
              <w:spacing w:line="288" w:lineRule="auto"/>
              <w:ind w:left="90" w:firstLine="450"/>
              <w:rPr>
                <w:rFonts w:ascii="GHEA Grapalat" w:eastAsiaTheme="minorHAnsi" w:hAnsi="GHEA Grapalat" w:cstheme="minorBidi"/>
                <w:szCs w:val="24"/>
                <w:lang w:val="hy-AM"/>
              </w:rPr>
            </w:pPr>
            <w:r w:rsidRPr="00AA39A0">
              <w:rPr>
                <w:rFonts w:ascii="GHEA Grapalat" w:eastAsiaTheme="minorHAnsi" w:hAnsi="GHEA Grapalat" w:cstheme="minorBidi"/>
                <w:szCs w:val="24"/>
                <w:lang w:val="hy-AM"/>
              </w:rPr>
              <w:t xml:space="preserve"> Վանաձոր քաղաքի Տարոն-4 թաղամասի Էներգետիկների N4բ բազմաբնակարան շենքի կիսակառույցի ավարտում,</w:t>
            </w:r>
          </w:p>
          <w:p w:rsidR="00193E76" w:rsidRPr="00AA39A0" w:rsidRDefault="00193E76" w:rsidP="00193E76">
            <w:pPr>
              <w:pStyle w:val="ListParagraph"/>
              <w:numPr>
                <w:ilvl w:val="0"/>
                <w:numId w:val="1"/>
              </w:numPr>
              <w:tabs>
                <w:tab w:val="left" w:pos="720"/>
              </w:tabs>
              <w:spacing w:line="288" w:lineRule="auto"/>
              <w:rPr>
                <w:rFonts w:ascii="GHEA Grapalat" w:eastAsiaTheme="minorHAnsi" w:hAnsi="GHEA Grapalat" w:cstheme="minorBidi"/>
                <w:szCs w:val="24"/>
                <w:lang w:val="hy-AM"/>
              </w:rPr>
            </w:pPr>
            <w:r w:rsidRPr="00AA39A0">
              <w:rPr>
                <w:rFonts w:ascii="GHEA Grapalat" w:eastAsiaTheme="minorHAnsi" w:hAnsi="GHEA Grapalat" w:cstheme="minorBidi"/>
                <w:szCs w:val="24"/>
                <w:lang w:val="hy-AM"/>
              </w:rPr>
              <w:t xml:space="preserve"> Սպիտակ քաղաքում նոր բազմաբնակարան շենքի կառուցում,</w:t>
            </w:r>
          </w:p>
          <w:p w:rsidR="00193E76" w:rsidRPr="00AA39A0" w:rsidRDefault="00193E76" w:rsidP="00193E76">
            <w:pPr>
              <w:pStyle w:val="ListParagraph"/>
              <w:numPr>
                <w:ilvl w:val="0"/>
                <w:numId w:val="1"/>
              </w:numPr>
              <w:tabs>
                <w:tab w:val="left" w:pos="720"/>
              </w:tabs>
              <w:spacing w:line="288" w:lineRule="auto"/>
              <w:ind w:left="0" w:firstLine="547"/>
              <w:rPr>
                <w:rFonts w:ascii="GHEA Grapalat" w:eastAsiaTheme="minorHAnsi" w:hAnsi="GHEA Grapalat" w:cstheme="minorBidi"/>
                <w:szCs w:val="24"/>
                <w:lang w:val="hy-AM"/>
              </w:rPr>
            </w:pPr>
            <w:r w:rsidRPr="00AA39A0">
              <w:rPr>
                <w:rFonts w:ascii="GHEA Grapalat" w:eastAsiaTheme="minorHAnsi" w:hAnsi="GHEA Grapalat" w:cstheme="minorBidi"/>
                <w:szCs w:val="24"/>
                <w:lang w:val="hy-AM"/>
              </w:rPr>
              <w:t xml:space="preserve"> Ապարան քաղաքի Բաղրամյան 43 հասցեում գտնվող վթարային շենքի փոխարեն նախորդ տարիներին շինարարությունն սկսած նոր բազմաբնակարան շենքի շինարարական աշխատանքների ավարտում:</w:t>
            </w:r>
          </w:p>
          <w:p w:rsidR="00193E76" w:rsidRPr="00AA39A0" w:rsidRDefault="00193E76" w:rsidP="00193E76">
            <w:pPr>
              <w:pStyle w:val="ListParagraph"/>
              <w:numPr>
                <w:ilvl w:val="0"/>
                <w:numId w:val="1"/>
              </w:numPr>
              <w:ind w:left="90" w:firstLine="540"/>
              <w:rPr>
                <w:rFonts w:ascii="GHEA Grapalat" w:eastAsiaTheme="minorHAnsi" w:hAnsi="GHEA Grapalat" w:cstheme="minorBidi"/>
                <w:szCs w:val="24"/>
                <w:lang w:val="hy-AM"/>
              </w:rPr>
            </w:pPr>
          </w:p>
        </w:tc>
        <w:tc>
          <w:tcPr>
            <w:tcW w:w="3160" w:type="dxa"/>
          </w:tcPr>
          <w:p w:rsidR="00193E76" w:rsidRPr="00AA39A0" w:rsidRDefault="00193E76" w:rsidP="00193E76">
            <w:pPr>
              <w:rPr>
                <w:rFonts w:ascii="GHEA Grapalat" w:hAnsi="GHEA Grapalat"/>
                <w:sz w:val="24"/>
                <w:szCs w:val="24"/>
                <w:lang w:val="hy-AM"/>
              </w:rPr>
            </w:pPr>
            <w:r w:rsidRPr="00AA39A0">
              <w:rPr>
                <w:rFonts w:ascii="GHEA Grapalat" w:hAnsi="GHEA Grapalat"/>
                <w:sz w:val="24"/>
                <w:szCs w:val="24"/>
                <w:lang w:val="hy-AM"/>
              </w:rPr>
              <w:t xml:space="preserve">  Առարկություններ չկան</w:t>
            </w: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p>
          <w:p w:rsidR="00193E76" w:rsidRPr="00AA39A0" w:rsidRDefault="00193E76" w:rsidP="00193E76">
            <w:pPr>
              <w:rPr>
                <w:rFonts w:ascii="GHEA Grapalat" w:hAnsi="GHEA Grapalat"/>
                <w:sz w:val="24"/>
                <w:szCs w:val="24"/>
                <w:lang w:val="hy-AM"/>
              </w:rPr>
            </w:pPr>
            <w:r w:rsidRPr="00AA39A0">
              <w:rPr>
                <w:rFonts w:ascii="GHEA Grapalat" w:hAnsi="GHEA Grapalat"/>
                <w:sz w:val="24"/>
                <w:szCs w:val="24"/>
                <w:lang w:val="hy-AM"/>
              </w:rPr>
              <w:t>Առարկություններ չկան</w:t>
            </w:r>
          </w:p>
        </w:tc>
        <w:tc>
          <w:tcPr>
            <w:tcW w:w="3050" w:type="dxa"/>
          </w:tcPr>
          <w:p w:rsidR="00193E76" w:rsidRPr="00045492" w:rsidRDefault="00193E76" w:rsidP="00193E76">
            <w:pPr>
              <w:jc w:val="center"/>
              <w:rPr>
                <w:rFonts w:ascii="GHEA Grapalat" w:hAnsi="GHEA Grapalat"/>
                <w:sz w:val="24"/>
                <w:szCs w:val="24"/>
                <w:lang w:val="hy-AM"/>
              </w:rPr>
            </w:pPr>
          </w:p>
        </w:tc>
      </w:tr>
      <w:tr w:rsidR="00193E76" w:rsidRPr="00045492" w:rsidTr="00A416C8">
        <w:trPr>
          <w:trHeight w:val="1819"/>
        </w:trPr>
        <w:tc>
          <w:tcPr>
            <w:tcW w:w="558" w:type="dxa"/>
          </w:tcPr>
          <w:p w:rsidR="00193E76" w:rsidRPr="00AA39A0" w:rsidRDefault="00193E76" w:rsidP="00193E76">
            <w:pPr>
              <w:rPr>
                <w:rFonts w:ascii="GHEA Grapalat" w:hAnsi="GHEA Grapalat"/>
                <w:sz w:val="24"/>
                <w:szCs w:val="24"/>
              </w:rPr>
            </w:pPr>
            <w:r>
              <w:rPr>
                <w:rFonts w:ascii="GHEA Grapalat" w:hAnsi="GHEA Grapalat"/>
                <w:sz w:val="24"/>
                <w:szCs w:val="24"/>
              </w:rPr>
              <w:t>10</w:t>
            </w:r>
          </w:p>
        </w:tc>
        <w:tc>
          <w:tcPr>
            <w:tcW w:w="2891" w:type="dxa"/>
          </w:tcPr>
          <w:p w:rsidR="00193E76" w:rsidRPr="00193E76" w:rsidRDefault="00193E76" w:rsidP="00193E76">
            <w:pPr>
              <w:jc w:val="center"/>
              <w:rPr>
                <w:rFonts w:ascii="GHEA Grapalat" w:hAnsi="GHEA Grapalat"/>
                <w:sz w:val="24"/>
                <w:szCs w:val="24"/>
                <w:lang w:val="hy-AM"/>
              </w:rPr>
            </w:pPr>
            <w:r w:rsidRPr="00193E76">
              <w:rPr>
                <w:rFonts w:ascii="GHEA Grapalat" w:hAnsi="GHEA Grapalat"/>
                <w:sz w:val="24"/>
                <w:szCs w:val="24"/>
                <w:lang w:val="hy-AM"/>
              </w:rPr>
              <w:t>ՀՀ աշխատանքի և սոցիալական հարցերի նախարարություն 09.07.2019թ. NԶԲ/ՀՄ-2-3/12086-19</w:t>
            </w:r>
          </w:p>
        </w:tc>
        <w:tc>
          <w:tcPr>
            <w:tcW w:w="4470" w:type="dxa"/>
          </w:tcPr>
          <w:p w:rsidR="00193E76" w:rsidRPr="00193E76" w:rsidRDefault="00193E76" w:rsidP="00193E76">
            <w:pPr>
              <w:rPr>
                <w:rFonts w:ascii="GHEA Grapalat" w:hAnsi="GHEA Grapalat"/>
                <w:sz w:val="24"/>
                <w:szCs w:val="24"/>
                <w:lang w:val="hy-AM"/>
              </w:rPr>
            </w:pPr>
            <w:r w:rsidRPr="00193E76">
              <w:rPr>
                <w:rFonts w:ascii="GHEA Grapalat" w:hAnsi="GHEA Grapalat"/>
                <w:sz w:val="24"/>
                <w:szCs w:val="24"/>
                <w:lang w:val="hy-AM"/>
              </w:rPr>
              <w:t>1. ՀՀ վարչապետի 09.07.2019թ. N 02/16.10/31922-2019 հանձնարարականի 3-րդ կետի 3-րդ ենթակետի համաձայն՝ 2020թ. համար նախատեսվել է կենսաթոշակների 10 տոկոս աճ։</w:t>
            </w:r>
            <w:r w:rsidRPr="00193E76">
              <w:rPr>
                <w:rFonts w:ascii="GHEA Grapalat" w:hAnsi="GHEA Grapalat"/>
                <w:sz w:val="24"/>
                <w:szCs w:val="24"/>
                <w:lang w:val="hy-AM"/>
              </w:rPr>
              <w:br/>
              <w:t>2. Հանձնարարականի 3-րդ կետի 4-րդ ենթակետի համաձայն՝ «1098 Բնակարանային ապահովում» ծրագրի «12001 Երկրաշարժի հետևանքով անօթևան մնացած ընտանիքների բնակարանային ապահովում» միջոցառումը, համաձայն ՀՀ քաղաքաշինության կոմիտեից ստացված տեղեկատվության, ներառվել է վերջինիս հայտում։</w:t>
            </w:r>
            <w:r w:rsidRPr="00193E76">
              <w:rPr>
                <w:rFonts w:ascii="GHEA Grapalat" w:hAnsi="GHEA Grapalat"/>
                <w:sz w:val="24"/>
                <w:szCs w:val="24"/>
                <w:lang w:val="hy-AM"/>
              </w:rPr>
              <w:br/>
              <w:t xml:space="preserve">3. «1184 Ավանդների փոխհատուցում» ծրագրում  առաջարկվող «Կոոպերատիվ» միջոցառման ներառումը համարում ենք ոչ նպատակահարմար, որի մասին գրավոր տեղեկացվել է ՀՀ վարչապետի աշխատակազմ։ Հիմնավորում՝ համաձայն ՀՀ կառավարության 2000 թվականի օգոստոսի 2-ի N432 որոշման՝ Խորհրդային Միության ռուբլով վճարված գումարի արժեզրկումից Փայատերերի կրած կորուստների դիմաց դրամական օգնության տրամադրումը ճանաչվել է որպես պետական պարտք, միաժամանակ հաստատվել է դրամական օգնության չափի որոշման բանաձև, որում կիրառվում է շինարարության օբյեկտի ընդհանուր նախահաշվային արժեքի նկատմամբ անավարտ շինարարության փաստացի կատարողականը` տոկոսով, իսկ ՀՀ կառավարության 2002 թվականի մարտի 12-ի N229 որոշումով հաստատված անավարտ շինարարության բնակարանաշինարարական կոոպերատիվների փայատերերի կրած կորուստների դիմաց դրամական օգնության տրամադրման ժամանակացույցում ներառվել է թվով 74 կոոպերատիվ, 2005-2011թթ. ժամանակահատվածի համար, յուրաքանչյուրի տողում նշելով շինարարության կատարողականը տոկոսով (թվով 74 կոոպերատիվներից 5-ի համար նշված է «ենթակա է ճշտման»): </w:t>
            </w:r>
            <w:r w:rsidRPr="00193E76">
              <w:rPr>
                <w:rFonts w:ascii="GHEA Grapalat" w:hAnsi="GHEA Grapalat"/>
                <w:sz w:val="24"/>
                <w:szCs w:val="24"/>
                <w:lang w:val="hy-AM"/>
              </w:rPr>
              <w:br/>
              <w:t xml:space="preserve">Այսպիսով, հիշյալ երկու որոշումներով փայատերերը տուժած են համարվում, թե́  ֆինանսական տեսանկյունից, թե́ բնակարանային ապահովման, անկախ իրենց ընտանիքների սոցիալ-տնտեսական պայմաններից (տուժելու և ներկա պահին):  </w:t>
            </w:r>
            <w:r w:rsidRPr="00193E76">
              <w:rPr>
                <w:rFonts w:ascii="GHEA Grapalat" w:hAnsi="GHEA Grapalat"/>
                <w:sz w:val="24"/>
                <w:szCs w:val="24"/>
                <w:lang w:val="hy-AM"/>
              </w:rPr>
              <w:br/>
              <w:t>Պետական պարտքի և բնակարանաշինության (բնակարանային ապահովության քաղաքականության) ոլորտներում խնդիրների լուծումը պետք է գտնվեն համապատասխան գերատեսչությունների իրավասության ներքո, դրանց համապարփակ, թիրախային և ամբողջական լուծում տալու նպատակով: Հարկ է նշել, որ աշխատանքի և սոցիալական հարցերի նախարարության կողմից իրականացվող սոցիալական ծրագրերը կրում են հասցեական բնույթ, ուղղբած սոցիալապես անապահով և խոցելի խմբերին և այս համատեքստում բարձրացված հարցը սոցիալական պաշտպանության ոլորտում առաջանահերթության  դիտարկելը չի բխում սոցիալական արդարության սկզբունքից:</w:t>
            </w:r>
            <w:r w:rsidRPr="00193E76">
              <w:rPr>
                <w:rFonts w:ascii="GHEA Grapalat" w:hAnsi="GHEA Grapalat"/>
                <w:sz w:val="24"/>
                <w:szCs w:val="24"/>
                <w:lang w:val="hy-AM"/>
              </w:rPr>
              <w:br/>
              <w:t xml:space="preserve">4. «1153 Սոցիալական պաշտպանության ոլորտի զարգացում» ծրագրի գծով 2020-2022թթ. միջնաժամկետ ծախսային ծրագրի (ներառյալ 2020 թվականի բյուջետային ֆինանսավորման) հայտը կներկայացվի լրացուցիչ: </w:t>
            </w:r>
          </w:p>
        </w:tc>
        <w:tc>
          <w:tcPr>
            <w:tcW w:w="3160" w:type="dxa"/>
          </w:tcPr>
          <w:p w:rsidR="00193E76" w:rsidRPr="00193E76" w:rsidRDefault="00193E76" w:rsidP="00193E76">
            <w:pPr>
              <w:rPr>
                <w:rFonts w:ascii="GHEA Grapalat" w:hAnsi="GHEA Grapalat"/>
                <w:sz w:val="24"/>
                <w:szCs w:val="24"/>
                <w:lang w:val="hy-AM"/>
              </w:rPr>
            </w:pPr>
            <w:r w:rsidRPr="00193E76">
              <w:rPr>
                <w:rFonts w:ascii="GHEA Grapalat" w:hAnsi="GHEA Grapalat"/>
                <w:sz w:val="24"/>
                <w:szCs w:val="24"/>
                <w:lang w:val="hy-AM"/>
              </w:rPr>
              <w:t xml:space="preserve">1. 2020թ. նախագծով նախատեսվում է կենսաթոշակների /սպայական, շարքային և աշխատանքային/ 10 տոկոս աճ, ինչը պահպանվել է միջնաժամկետ կտրվածքով՝ հայտով ներկայացված յուրաքանչյուր տարվա աճի դիմաց:                                     2.  «1098 Բնակարանային ապահովում» ծրագրի «12001 Երկրաշարժի հետևանքով անօթևան մնացած ընտանիքների բնակարանային ապահովում» միջոցառման գծով ՀՀ քաղաքաշինության կոմիտեի կողմից ներկայացվել 3.0 մլրդ դրամի չափով հայտ /հիմք՝ 09.07.2019թ.N16.1/3955-19 գրությունը/:                                 3. «1184 Ավանդների փոխհատուցում» ծրագրում  առաջարկվող «Կոոպերատիվ» միջոցառման գծով ԲԳԿ-ի և ԲՍԿ-ի վերանայման հարցին առաջարկում ենք անդրադառնալ ՀՀ 2020 թ. բյուջեի նախագծի վերջնական տարբերակի քննարկման ժամանակ: </w:t>
            </w:r>
          </w:p>
        </w:tc>
        <w:tc>
          <w:tcPr>
            <w:tcW w:w="3050" w:type="dxa"/>
          </w:tcPr>
          <w:p w:rsidR="00193E76" w:rsidRPr="00045492" w:rsidRDefault="00193E76" w:rsidP="00193E76">
            <w:pPr>
              <w:jc w:val="center"/>
              <w:rPr>
                <w:rFonts w:ascii="GHEA Grapalat" w:hAnsi="GHEA Grapalat"/>
                <w:sz w:val="24"/>
                <w:szCs w:val="24"/>
                <w:lang w:val="hy-AM"/>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sidRPr="00A416C8">
              <w:rPr>
                <w:rFonts w:ascii="GHEA Grapalat" w:hAnsi="GHEA Grapalat"/>
                <w:sz w:val="24"/>
                <w:szCs w:val="24"/>
              </w:rPr>
              <w:t>11</w:t>
            </w:r>
          </w:p>
        </w:tc>
        <w:tc>
          <w:tcPr>
            <w:tcW w:w="2891"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 xml:space="preserve">ՀՀ Նախագահի աշխատակազմ </w:t>
            </w:r>
          </w:p>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N ԱՂ-1241-2019,</w:t>
            </w:r>
          </w:p>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09.07.2019թ.</w:t>
            </w:r>
          </w:p>
        </w:tc>
        <w:tc>
          <w:tcPr>
            <w:tcW w:w="4470"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 xml:space="preserve">Առաջարկվում է Հանրապետության նախագահի աշխատակազմի 2020 թվականի բյուջետային հայտը ավելացնել 300.0 մլն դրամով, որից 250.0 մլն դրամ` Արտասահմանյան գործուղումների գծով ծախսեր և 50.0 մլն դրամ` Ներկայացուցչական ծախսեր հոդվածներով: </w:t>
            </w:r>
          </w:p>
        </w:tc>
        <w:tc>
          <w:tcPr>
            <w:tcW w:w="3160"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 xml:space="preserve">  Չի ընդունվել:</w:t>
            </w:r>
          </w:p>
        </w:tc>
        <w:tc>
          <w:tcPr>
            <w:tcW w:w="3050" w:type="dxa"/>
          </w:tcPr>
          <w:p w:rsidR="00A416C8" w:rsidRPr="00A416C8" w:rsidRDefault="00A416C8" w:rsidP="00A416C8">
            <w:pPr>
              <w:tabs>
                <w:tab w:val="left" w:pos="270"/>
              </w:tabs>
              <w:rPr>
                <w:rFonts w:ascii="GHEA Grapalat" w:eastAsia="Times New Roman" w:hAnsi="GHEA Grapalat"/>
                <w:bCs/>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sidRPr="00A416C8">
              <w:rPr>
                <w:rFonts w:ascii="GHEA Grapalat" w:hAnsi="GHEA Grapalat"/>
                <w:sz w:val="24"/>
                <w:szCs w:val="24"/>
              </w:rPr>
              <w:t>12</w:t>
            </w:r>
          </w:p>
        </w:tc>
        <w:tc>
          <w:tcPr>
            <w:tcW w:w="2891"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 xml:space="preserve">ՀՀ քննչական կոմիտե </w:t>
            </w:r>
          </w:p>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N 01/17/3395-19,</w:t>
            </w:r>
          </w:p>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10.07.2019թ.</w:t>
            </w:r>
          </w:p>
        </w:tc>
        <w:tc>
          <w:tcPr>
            <w:tcW w:w="4470"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Առաջարկություններ չկան:</w:t>
            </w:r>
          </w:p>
        </w:tc>
        <w:tc>
          <w:tcPr>
            <w:tcW w:w="3160"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Ընդունվել է ի գիտություն:</w:t>
            </w:r>
          </w:p>
        </w:tc>
        <w:tc>
          <w:tcPr>
            <w:tcW w:w="3050" w:type="dxa"/>
          </w:tcPr>
          <w:p w:rsidR="00A416C8" w:rsidRPr="00A416C8" w:rsidRDefault="00A416C8" w:rsidP="00A416C8">
            <w:pPr>
              <w:tabs>
                <w:tab w:val="left" w:pos="270"/>
              </w:tabs>
              <w:rPr>
                <w:rFonts w:ascii="GHEA Grapalat" w:eastAsia="Times New Roman" w:hAnsi="GHEA Grapalat"/>
                <w:bCs/>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sidRPr="00A416C8">
              <w:rPr>
                <w:rFonts w:ascii="GHEA Grapalat" w:hAnsi="GHEA Grapalat"/>
                <w:sz w:val="24"/>
                <w:szCs w:val="24"/>
              </w:rPr>
              <w:t>13</w:t>
            </w:r>
          </w:p>
        </w:tc>
        <w:tc>
          <w:tcPr>
            <w:tcW w:w="2891"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ՀՀ պետական եկամուտների կոմիտե</w:t>
            </w:r>
          </w:p>
          <w:p w:rsidR="00A416C8" w:rsidRPr="00A416C8" w:rsidRDefault="00A416C8" w:rsidP="00A416C8">
            <w:pPr>
              <w:tabs>
                <w:tab w:val="left" w:pos="270"/>
              </w:tabs>
              <w:rPr>
                <w:rFonts w:ascii="GHEA Grapalat" w:eastAsia="Times New Roman" w:hAnsi="GHEA Grapalat"/>
                <w:bCs/>
                <w:sz w:val="24"/>
                <w:szCs w:val="24"/>
                <w:lang w:eastAsia="en-GB"/>
              </w:rPr>
            </w:pPr>
          </w:p>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N 17-2/36984-2019,</w:t>
            </w:r>
          </w:p>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09.07.2019թ.</w:t>
            </w:r>
          </w:p>
        </w:tc>
        <w:tc>
          <w:tcPr>
            <w:tcW w:w="4470"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Առաջարկվում է ընդունել ՀՀ պետական եկամուտների կոմիտեի 2020-2022 թվականների պետական միջնաժամկետ ծախսերի ծրագրի և 2020 թվականի բյուջետային ֆինանսավորման հայտի լրամշակված տարբերակը:</w:t>
            </w:r>
          </w:p>
        </w:tc>
        <w:tc>
          <w:tcPr>
            <w:tcW w:w="3160" w:type="dxa"/>
          </w:tcPr>
          <w:p w:rsidR="00A416C8" w:rsidRPr="00A416C8" w:rsidRDefault="00A416C8" w:rsidP="00A416C8">
            <w:pPr>
              <w:tabs>
                <w:tab w:val="left" w:pos="270"/>
              </w:tabs>
              <w:rPr>
                <w:rFonts w:ascii="GHEA Grapalat" w:eastAsia="Times New Roman" w:hAnsi="GHEA Grapalat"/>
                <w:bCs/>
                <w:sz w:val="24"/>
                <w:szCs w:val="24"/>
                <w:lang w:eastAsia="en-GB"/>
              </w:rPr>
            </w:pPr>
          </w:p>
        </w:tc>
        <w:tc>
          <w:tcPr>
            <w:tcW w:w="3050" w:type="dxa"/>
          </w:tcPr>
          <w:p w:rsidR="00A416C8" w:rsidRPr="00A416C8" w:rsidRDefault="00A416C8" w:rsidP="00A416C8">
            <w:pPr>
              <w:tabs>
                <w:tab w:val="left" w:pos="270"/>
              </w:tabs>
              <w:rPr>
                <w:rFonts w:ascii="GHEA Grapalat" w:eastAsia="Times New Roman" w:hAnsi="GHEA Grapalat"/>
                <w:bCs/>
                <w:sz w:val="24"/>
                <w:szCs w:val="24"/>
                <w:lang w:eastAsia="en-GB"/>
              </w:rPr>
            </w:pPr>
            <w:r w:rsidRPr="00A416C8">
              <w:rPr>
                <w:rFonts w:ascii="GHEA Grapalat" w:eastAsia="Times New Roman" w:hAnsi="GHEA Grapalat"/>
                <w:bCs/>
                <w:sz w:val="24"/>
                <w:szCs w:val="24"/>
                <w:lang w:eastAsia="en-GB"/>
              </w:rPr>
              <w:t xml:space="preserve">Ընդունվել է հայտի լրամշակված տարբերակը, բացառությամբ 2020-2022թթ համար 1023 ծրագրի 11001 Հարկային և մաքսային ծառայություններ միջոցառմամբ պարգևատրումների և դրամական խրախուսումների համար ներկայացված գումարների առաջարկի, որոնք կազմում են համապատասխանաբար՝ 2650.5 մլն դրամ, 2838.3 մլն դրամ և 2896.6 մլն դրամ, քանի որ այդ նպատակով միջոցները նախատեսվել են ՊԵԿ արտաբյուջեով:   </w:t>
            </w: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sidRPr="00A416C8">
              <w:rPr>
                <w:rFonts w:ascii="GHEA Grapalat" w:hAnsi="GHEA Grapalat"/>
                <w:sz w:val="24"/>
                <w:szCs w:val="24"/>
              </w:rPr>
              <w:t>16</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ՀՀ պետական վերահսկողական ծառայություն</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Ե/978-19,</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09.07.2019թ.</w:t>
            </w:r>
          </w:p>
          <w:p w:rsidR="00A416C8" w:rsidRPr="00A416C8" w:rsidRDefault="00A416C8" w:rsidP="00A416C8">
            <w:pPr>
              <w:rPr>
                <w:rFonts w:ascii="GHEA Grapalat" w:eastAsia="Times New Roman" w:hAnsi="GHEA Grapalat"/>
                <w:sz w:val="24"/>
                <w:szCs w:val="24"/>
                <w:lang w:eastAsia="en-GB"/>
              </w:rPr>
            </w:pP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hAnsi="GHEA Grapalat" w:cs="Sylfaen"/>
                <w:bCs/>
                <w:noProof/>
                <w:color w:val="000000"/>
                <w:sz w:val="24"/>
                <w:szCs w:val="24"/>
                <w:shd w:val="clear" w:color="auto" w:fill="FFFFFF"/>
                <w:lang w:val="hy-AM"/>
              </w:rPr>
              <w:t>ՀՀ</w:t>
            </w:r>
            <w:r w:rsidRPr="00A416C8">
              <w:rPr>
                <w:rFonts w:ascii="GHEA Grapalat" w:hAnsi="GHEA Grapalat" w:cs="Sylfaen"/>
                <w:bCs/>
                <w:noProof/>
                <w:color w:val="000000"/>
                <w:sz w:val="24"/>
                <w:szCs w:val="24"/>
                <w:shd w:val="clear" w:color="auto" w:fill="FFFFFF"/>
              </w:rPr>
              <w:t xml:space="preserve"> </w:t>
            </w:r>
            <w:r w:rsidRPr="00A416C8">
              <w:rPr>
                <w:rFonts w:ascii="GHEA Grapalat" w:hAnsi="GHEA Grapalat" w:cs="Sylfaen"/>
                <w:bCs/>
                <w:noProof/>
                <w:color w:val="000000"/>
                <w:sz w:val="24"/>
                <w:szCs w:val="24"/>
                <w:shd w:val="clear" w:color="auto" w:fill="FFFFFF"/>
                <w:lang w:val="hy-AM"/>
              </w:rPr>
              <w:t>պետական վերահսկողական ծառայությ</w:t>
            </w:r>
            <w:r w:rsidRPr="00A416C8">
              <w:rPr>
                <w:rFonts w:ascii="GHEA Grapalat" w:hAnsi="GHEA Grapalat" w:cs="Sylfaen"/>
                <w:bCs/>
                <w:noProof/>
                <w:color w:val="000000"/>
                <w:sz w:val="24"/>
                <w:szCs w:val="24"/>
                <w:shd w:val="clear" w:color="auto" w:fill="FFFFFF"/>
              </w:rPr>
              <w:t>ունը</w:t>
            </w:r>
            <w:r w:rsidRPr="00A416C8">
              <w:rPr>
                <w:rFonts w:ascii="GHEA Grapalat" w:hAnsi="GHEA Grapalat" w:cs="Sylfaen"/>
                <w:bCs/>
                <w:noProof/>
                <w:color w:val="000000"/>
                <w:sz w:val="24"/>
                <w:szCs w:val="24"/>
                <w:shd w:val="clear" w:color="auto" w:fill="FFFFFF"/>
                <w:lang w:val="hy-AM"/>
              </w:rPr>
              <w:t xml:space="preserve"> 2020-2022 թվականների միջնաժամկետ ծախսերի ծրագրի </w:t>
            </w:r>
            <w:r w:rsidRPr="00A416C8">
              <w:rPr>
                <w:rFonts w:ascii="GHEA Grapalat" w:eastAsia="Times New Roman" w:hAnsi="GHEA Grapalat"/>
                <w:sz w:val="24"/>
                <w:szCs w:val="24"/>
                <w:lang w:val="hy-AM"/>
              </w:rPr>
              <w:t>վերանայված</w:t>
            </w:r>
            <w:r w:rsidRPr="00A416C8">
              <w:rPr>
                <w:rFonts w:ascii="GHEA Grapalat" w:hAnsi="GHEA Grapalat" w:cs="Sylfaen"/>
                <w:bCs/>
                <w:noProof/>
                <w:color w:val="000000"/>
                <w:sz w:val="24"/>
                <w:szCs w:val="24"/>
                <w:shd w:val="clear" w:color="auto" w:fill="FFFFFF"/>
                <w:lang w:val="hy-AM"/>
              </w:rPr>
              <w:t xml:space="preserve"> հայտ</w:t>
            </w:r>
            <w:r w:rsidRPr="00A416C8">
              <w:rPr>
                <w:rFonts w:ascii="GHEA Grapalat" w:hAnsi="GHEA Grapalat" w:cs="Sylfaen"/>
                <w:bCs/>
                <w:noProof/>
                <w:color w:val="000000"/>
                <w:sz w:val="24"/>
                <w:szCs w:val="24"/>
                <w:shd w:val="clear" w:color="auto" w:fill="FFFFFF"/>
              </w:rPr>
              <w:t xml:space="preserve">ով </w:t>
            </w:r>
            <w:r w:rsidRPr="00A416C8">
              <w:rPr>
                <w:rFonts w:ascii="GHEA Grapalat" w:hAnsi="GHEA Grapalat"/>
                <w:sz w:val="24"/>
                <w:szCs w:val="24"/>
              </w:rPr>
              <w:t>20</w:t>
            </w:r>
            <w:r w:rsidRPr="00A416C8">
              <w:rPr>
                <w:rFonts w:ascii="GHEA Grapalat" w:hAnsi="GHEA Grapalat"/>
                <w:sz w:val="24"/>
                <w:szCs w:val="24"/>
                <w:lang w:val="hy-AM"/>
              </w:rPr>
              <w:t>20</w:t>
            </w:r>
            <w:r w:rsidRPr="00A416C8">
              <w:rPr>
                <w:rFonts w:ascii="GHEA Grapalat" w:hAnsi="GHEA Grapalat"/>
                <w:sz w:val="24"/>
                <w:szCs w:val="24"/>
              </w:rPr>
              <w:t xml:space="preserve">, 2021, 2022 </w:t>
            </w:r>
            <w:r w:rsidRPr="00A416C8">
              <w:rPr>
                <w:rFonts w:ascii="GHEA Grapalat" w:hAnsi="GHEA Grapalat" w:cs="Sylfaen"/>
                <w:sz w:val="24"/>
                <w:szCs w:val="24"/>
              </w:rPr>
              <w:t>թվականի</w:t>
            </w:r>
            <w:r w:rsidRPr="00A416C8">
              <w:rPr>
                <w:rFonts w:ascii="GHEA Grapalat" w:hAnsi="GHEA Grapalat"/>
                <w:sz w:val="24"/>
                <w:szCs w:val="24"/>
              </w:rPr>
              <w:t xml:space="preserve"> </w:t>
            </w:r>
            <w:r w:rsidRPr="00A416C8">
              <w:rPr>
                <w:rFonts w:ascii="GHEA Grapalat" w:hAnsi="GHEA Grapalat" w:cs="Sylfaen"/>
                <w:sz w:val="24"/>
                <w:szCs w:val="24"/>
              </w:rPr>
              <w:t>համար</w:t>
            </w:r>
            <w:r w:rsidRPr="00A416C8">
              <w:rPr>
                <w:rFonts w:ascii="GHEA Grapalat" w:hAnsi="GHEA Grapalat" w:cs="Sylfaen"/>
                <w:sz w:val="24"/>
                <w:szCs w:val="24"/>
                <w:lang w:val="hy-AM"/>
              </w:rPr>
              <w:t xml:space="preserve"> </w:t>
            </w:r>
            <w:r w:rsidRPr="00A416C8">
              <w:rPr>
                <w:rFonts w:ascii="GHEA Grapalat" w:hAnsi="GHEA Grapalat" w:cs="Sylfaen"/>
                <w:sz w:val="24"/>
                <w:szCs w:val="24"/>
              </w:rPr>
              <w:t xml:space="preserve">ներկայացրել է համապատասխանաբար </w:t>
            </w:r>
            <w:r w:rsidRPr="00A416C8">
              <w:rPr>
                <w:rFonts w:ascii="GHEA Grapalat" w:hAnsi="GHEA Grapalat"/>
                <w:sz w:val="24"/>
                <w:szCs w:val="24"/>
              </w:rPr>
              <w:t>721</w:t>
            </w:r>
            <w:r w:rsidRPr="00A416C8">
              <w:rPr>
                <w:rFonts w:ascii="GHEA Grapalat" w:hAnsi="GHEA Grapalat"/>
                <w:sz w:val="24"/>
                <w:szCs w:val="24"/>
                <w:lang w:val="hy-AM"/>
              </w:rPr>
              <w:t>,</w:t>
            </w:r>
            <w:r w:rsidRPr="00A416C8">
              <w:rPr>
                <w:rFonts w:ascii="GHEA Grapalat" w:hAnsi="GHEA Grapalat"/>
                <w:sz w:val="24"/>
                <w:szCs w:val="24"/>
              </w:rPr>
              <w:t>809</w:t>
            </w:r>
            <w:r w:rsidRPr="00A416C8">
              <w:rPr>
                <w:rFonts w:ascii="GHEA Grapalat" w:hAnsi="GHEA Grapalat"/>
                <w:sz w:val="24"/>
                <w:szCs w:val="24"/>
                <w:lang w:val="hy-AM"/>
              </w:rPr>
              <w:t>.0</w:t>
            </w:r>
            <w:r w:rsidRPr="00A416C8">
              <w:rPr>
                <w:rFonts w:ascii="GHEA Grapalat" w:hAnsi="GHEA Grapalat"/>
                <w:sz w:val="24"/>
                <w:szCs w:val="24"/>
              </w:rPr>
              <w:t xml:space="preserve"> </w:t>
            </w:r>
            <w:r w:rsidRPr="00A416C8">
              <w:rPr>
                <w:rFonts w:ascii="GHEA Grapalat" w:hAnsi="GHEA Grapalat" w:cs="Sylfaen"/>
                <w:sz w:val="24"/>
                <w:szCs w:val="24"/>
              </w:rPr>
              <w:t>հազ.</w:t>
            </w:r>
            <w:r w:rsidRPr="00A416C8">
              <w:rPr>
                <w:rFonts w:ascii="GHEA Grapalat" w:hAnsi="GHEA Grapalat"/>
                <w:sz w:val="24"/>
                <w:szCs w:val="24"/>
              </w:rPr>
              <w:t xml:space="preserve"> </w:t>
            </w:r>
            <w:r w:rsidRPr="00A416C8">
              <w:rPr>
                <w:rFonts w:ascii="GHEA Grapalat" w:hAnsi="GHEA Grapalat" w:cs="Sylfaen"/>
                <w:sz w:val="24"/>
                <w:szCs w:val="24"/>
              </w:rPr>
              <w:t>դրամ, 732,358.9 հազ. դրամ և 744,951.9 հազ. դրամ</w:t>
            </w:r>
            <w:r w:rsidRPr="00A416C8">
              <w:rPr>
                <w:rFonts w:ascii="GHEA Grapalat" w:hAnsi="GHEA Grapalat" w:cs="Sylfaen"/>
                <w:bCs/>
                <w:noProof/>
                <w:color w:val="000000"/>
                <w:sz w:val="24"/>
                <w:szCs w:val="24"/>
                <w:shd w:val="clear" w:color="auto" w:fill="FFFFFF"/>
              </w:rPr>
              <w:t xml:space="preserve"> հայտ, որը ՀՀ վարչապետի 09.07.2019թ. N </w:t>
            </w:r>
            <w:r w:rsidRPr="00A416C8">
              <w:rPr>
                <w:rFonts w:ascii="GHEA Grapalat" w:hAnsi="GHEA Grapalat" w:cs="Sylfaen"/>
                <w:sz w:val="24"/>
                <w:szCs w:val="24"/>
              </w:rPr>
              <w:t>02/16.10/31922-2019 հանձնարարականին կից ներկայացված &lt;2020-2022 թվականների միջնաժամկետ ծախսային ծրագիր&gt; նախագծից ավել</w:t>
            </w:r>
            <w:r w:rsidRPr="00A416C8">
              <w:rPr>
                <w:rFonts w:ascii="GHEA Grapalat" w:hAnsi="GHEA Grapalat" w:cs="Sylfaen"/>
                <w:sz w:val="24"/>
                <w:szCs w:val="24"/>
                <w:lang w:val="hy-AM"/>
              </w:rPr>
              <w:t>ի</w:t>
            </w:r>
            <w:r w:rsidRPr="00A416C8">
              <w:rPr>
                <w:rFonts w:ascii="GHEA Grapalat" w:hAnsi="GHEA Grapalat" w:cs="Sylfaen"/>
                <w:sz w:val="24"/>
                <w:szCs w:val="24"/>
              </w:rPr>
              <w:t xml:space="preserve"> է համապատասխանաբար 52,118.8, 52,623.9 և 55,020.9 հազ. դրամով:</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bCs/>
                <w:color w:val="000000"/>
                <w:sz w:val="24"/>
                <w:szCs w:val="24"/>
                <w:lang w:eastAsia="en-GB"/>
              </w:rPr>
              <w:t>Հիմք</w:t>
            </w:r>
            <w:r w:rsidRPr="00A416C8">
              <w:rPr>
                <w:rFonts w:ascii="GHEA Grapalat" w:eastAsia="Times New Roman" w:hAnsi="GHEA Grapalat"/>
                <w:bCs/>
                <w:color w:val="000000"/>
                <w:sz w:val="24"/>
                <w:szCs w:val="24"/>
                <w:lang w:val="hy-AM" w:eastAsia="en-GB"/>
              </w:rPr>
              <w:t xml:space="preserve"> է </w:t>
            </w:r>
            <w:r w:rsidRPr="00A416C8">
              <w:rPr>
                <w:rFonts w:ascii="GHEA Grapalat" w:eastAsia="Times New Roman" w:hAnsi="GHEA Grapalat"/>
                <w:bCs/>
                <w:color w:val="000000"/>
                <w:sz w:val="24"/>
                <w:szCs w:val="24"/>
                <w:lang w:eastAsia="en-GB"/>
              </w:rPr>
              <w:t>վերց</w:t>
            </w:r>
            <w:r w:rsidRPr="00A416C8">
              <w:rPr>
                <w:rFonts w:ascii="GHEA Grapalat" w:eastAsia="Times New Roman" w:hAnsi="GHEA Grapalat"/>
                <w:bCs/>
                <w:color w:val="000000"/>
                <w:sz w:val="24"/>
                <w:szCs w:val="24"/>
                <w:lang w:val="hy-AM" w:eastAsia="en-GB"/>
              </w:rPr>
              <w:t>վել</w:t>
            </w:r>
            <w:r w:rsidRPr="00A416C8">
              <w:rPr>
                <w:rFonts w:ascii="GHEA Grapalat" w:eastAsia="Times New Roman" w:hAnsi="GHEA Grapalat"/>
                <w:bCs/>
                <w:color w:val="000000"/>
                <w:sz w:val="24"/>
                <w:szCs w:val="24"/>
                <w:lang w:val="fr-FR" w:eastAsia="en-GB"/>
              </w:rPr>
              <w:t xml:space="preserve"> </w:t>
            </w:r>
            <w:r w:rsidRPr="00A416C8">
              <w:rPr>
                <w:rFonts w:ascii="GHEA Grapalat" w:hAnsi="GHEA Grapalat" w:cs="Sylfaen"/>
                <w:sz w:val="24"/>
                <w:szCs w:val="24"/>
                <w:lang w:val="fr-FR"/>
              </w:rPr>
              <w:t xml:space="preserve">2020-2022 </w:t>
            </w:r>
            <w:r w:rsidRPr="00A416C8">
              <w:rPr>
                <w:rFonts w:ascii="GHEA Grapalat" w:hAnsi="GHEA Grapalat" w:cs="Sylfaen"/>
                <w:sz w:val="24"/>
                <w:szCs w:val="24"/>
              </w:rPr>
              <w:t>թվականների</w:t>
            </w:r>
            <w:r w:rsidRPr="00A416C8">
              <w:rPr>
                <w:rFonts w:ascii="GHEA Grapalat" w:hAnsi="GHEA Grapalat" w:cs="Sylfaen"/>
                <w:sz w:val="24"/>
                <w:szCs w:val="24"/>
                <w:lang w:val="fr-FR"/>
              </w:rPr>
              <w:t xml:space="preserve"> </w:t>
            </w:r>
            <w:r w:rsidRPr="00A416C8">
              <w:rPr>
                <w:rFonts w:ascii="GHEA Grapalat" w:hAnsi="GHEA Grapalat" w:cs="Sylfaen"/>
                <w:sz w:val="24"/>
                <w:szCs w:val="24"/>
              </w:rPr>
              <w:t>միջնաժամկետ</w:t>
            </w:r>
            <w:r w:rsidRPr="00A416C8">
              <w:rPr>
                <w:rFonts w:ascii="GHEA Grapalat" w:hAnsi="GHEA Grapalat" w:cs="Sylfaen"/>
                <w:sz w:val="24"/>
                <w:szCs w:val="24"/>
                <w:lang w:val="fr-FR"/>
              </w:rPr>
              <w:t xml:space="preserve"> </w:t>
            </w:r>
            <w:r w:rsidRPr="00A416C8">
              <w:rPr>
                <w:rFonts w:ascii="GHEA Grapalat" w:hAnsi="GHEA Grapalat" w:cs="Sylfaen"/>
                <w:sz w:val="24"/>
                <w:szCs w:val="24"/>
              </w:rPr>
              <w:t>ծախսային</w:t>
            </w:r>
            <w:r w:rsidRPr="00A416C8">
              <w:rPr>
                <w:rFonts w:ascii="GHEA Grapalat" w:hAnsi="GHEA Grapalat" w:cs="Sylfaen"/>
                <w:sz w:val="24"/>
                <w:szCs w:val="24"/>
                <w:lang w:val="fr-FR"/>
              </w:rPr>
              <w:t xml:space="preserve"> </w:t>
            </w:r>
            <w:r w:rsidRPr="00A416C8">
              <w:rPr>
                <w:rFonts w:ascii="GHEA Grapalat" w:hAnsi="GHEA Grapalat" w:cs="Sylfaen"/>
                <w:sz w:val="24"/>
                <w:szCs w:val="24"/>
              </w:rPr>
              <w:t>ծրագրի</w:t>
            </w:r>
            <w:r w:rsidRPr="00A416C8">
              <w:rPr>
                <w:rFonts w:ascii="GHEA Grapalat" w:hAnsi="GHEA Grapalat" w:cs="Sylfaen"/>
                <w:sz w:val="24"/>
                <w:szCs w:val="24"/>
                <w:lang w:val="fr-FR"/>
              </w:rPr>
              <w:t xml:space="preserve"> </w:t>
            </w:r>
            <w:r w:rsidRPr="00A416C8">
              <w:rPr>
                <w:rFonts w:ascii="GHEA Grapalat" w:hAnsi="GHEA Grapalat" w:cs="Sylfaen"/>
                <w:sz w:val="24"/>
                <w:szCs w:val="24"/>
              </w:rPr>
              <w:t>նախագծի</w:t>
            </w:r>
            <w:r w:rsidRPr="00A416C8">
              <w:rPr>
                <w:rFonts w:ascii="GHEA Grapalat" w:hAnsi="GHEA Grapalat" w:cs="Sylfaen"/>
                <w:sz w:val="24"/>
                <w:szCs w:val="24"/>
                <w:lang w:val="fr-FR"/>
              </w:rPr>
              <w:t xml:space="preserve"> </w:t>
            </w:r>
            <w:r w:rsidRPr="00A416C8">
              <w:rPr>
                <w:rFonts w:ascii="GHEA Grapalat" w:hAnsi="GHEA Grapalat" w:cs="Sylfaen"/>
                <w:sz w:val="24"/>
                <w:szCs w:val="24"/>
              </w:rPr>
              <w:t>ցուցանիչները</w:t>
            </w:r>
          </w:p>
        </w:tc>
        <w:tc>
          <w:tcPr>
            <w:tcW w:w="3050" w:type="dxa"/>
          </w:tcPr>
          <w:p w:rsidR="00A416C8" w:rsidRPr="00A416C8" w:rsidRDefault="00A416C8" w:rsidP="00A416C8">
            <w:pPr>
              <w:contextualSpacing/>
              <w:rPr>
                <w:rFonts w:ascii="GHEA Grapalat" w:hAnsi="GHEA Grapalat" w:cs="Arial"/>
                <w:sz w:val="24"/>
                <w:szCs w:val="24"/>
                <w:lang w:val="fr-FR" w:eastAsia="ru-RU"/>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17</w:t>
            </w:r>
          </w:p>
        </w:tc>
        <w:tc>
          <w:tcPr>
            <w:tcW w:w="2891" w:type="dxa"/>
          </w:tcPr>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sz w:val="24"/>
                <w:szCs w:val="24"/>
                <w:lang w:eastAsia="en-GB"/>
              </w:rPr>
              <w:t>Հեռուստատեսության</w:t>
            </w:r>
            <w:r w:rsidRPr="00A416C8">
              <w:rPr>
                <w:rFonts w:ascii="GHEA Grapalat" w:eastAsia="Times New Roman" w:hAnsi="GHEA Grapalat"/>
                <w:sz w:val="24"/>
                <w:szCs w:val="24"/>
                <w:lang w:val="fr-FR" w:eastAsia="en-GB"/>
              </w:rPr>
              <w:t xml:space="preserve"> </w:t>
            </w:r>
            <w:r w:rsidRPr="00A416C8">
              <w:rPr>
                <w:rFonts w:ascii="GHEA Grapalat" w:eastAsia="Times New Roman" w:hAnsi="GHEA Grapalat"/>
                <w:sz w:val="24"/>
                <w:szCs w:val="24"/>
                <w:lang w:eastAsia="en-GB"/>
              </w:rPr>
              <w:t>և</w:t>
            </w:r>
            <w:r w:rsidRPr="00A416C8">
              <w:rPr>
                <w:rFonts w:ascii="GHEA Grapalat" w:eastAsia="Times New Roman" w:hAnsi="GHEA Grapalat"/>
                <w:sz w:val="24"/>
                <w:szCs w:val="24"/>
                <w:lang w:val="fr-FR" w:eastAsia="en-GB"/>
              </w:rPr>
              <w:t xml:space="preserve"> </w:t>
            </w:r>
            <w:r w:rsidRPr="00A416C8">
              <w:rPr>
                <w:rFonts w:ascii="GHEA Grapalat" w:eastAsia="Times New Roman" w:hAnsi="GHEA Grapalat"/>
                <w:sz w:val="24"/>
                <w:szCs w:val="24"/>
                <w:lang w:eastAsia="en-GB"/>
              </w:rPr>
              <w:t>ռադիոյի</w:t>
            </w:r>
            <w:r w:rsidRPr="00A416C8">
              <w:rPr>
                <w:rFonts w:ascii="GHEA Grapalat" w:eastAsia="Times New Roman" w:hAnsi="GHEA Grapalat"/>
                <w:sz w:val="24"/>
                <w:szCs w:val="24"/>
                <w:lang w:val="fr-FR" w:eastAsia="en-GB"/>
              </w:rPr>
              <w:t xml:space="preserve"> </w:t>
            </w:r>
            <w:r w:rsidRPr="00A416C8">
              <w:rPr>
                <w:rFonts w:ascii="GHEA Grapalat" w:eastAsia="Times New Roman" w:hAnsi="GHEA Grapalat"/>
                <w:sz w:val="24"/>
                <w:szCs w:val="24"/>
                <w:lang w:eastAsia="en-GB"/>
              </w:rPr>
              <w:t>հանձնաժողով</w:t>
            </w:r>
            <w:r w:rsidRPr="00A416C8">
              <w:rPr>
                <w:rFonts w:ascii="GHEA Grapalat" w:eastAsia="Times New Roman" w:hAnsi="GHEA Grapalat"/>
                <w:sz w:val="24"/>
                <w:szCs w:val="24"/>
                <w:lang w:val="hy-AM" w:eastAsia="en-GB"/>
              </w:rPr>
              <w:t>,</w:t>
            </w:r>
          </w:p>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 xml:space="preserve">N 01-406,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val="fr-FR" w:eastAsia="en-GB"/>
              </w:rPr>
              <w:t>09.07.19</w:t>
            </w:r>
            <w:r w:rsidRPr="00A416C8">
              <w:rPr>
                <w:rFonts w:ascii="GHEA Grapalat" w:eastAsia="Times New Roman" w:hAnsi="GHEA Grapalat"/>
                <w:sz w:val="24"/>
                <w:szCs w:val="24"/>
                <w:lang w:eastAsia="en-GB"/>
              </w:rPr>
              <w:t>թ.</w:t>
            </w:r>
          </w:p>
          <w:p w:rsidR="00A416C8" w:rsidRPr="00A416C8" w:rsidRDefault="00A416C8" w:rsidP="00A416C8">
            <w:pPr>
              <w:rPr>
                <w:rFonts w:ascii="GHEA Grapalat" w:eastAsia="Times New Roman" w:hAnsi="GHEA Grapalat"/>
                <w:sz w:val="24"/>
                <w:szCs w:val="24"/>
                <w:lang w:val="hy-AM" w:eastAsia="en-GB"/>
              </w:rPr>
            </w:pP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Դիտողություններ և առաջարկություններ չեն եղել:</w:t>
            </w:r>
          </w:p>
        </w:tc>
        <w:tc>
          <w:tcPr>
            <w:tcW w:w="3160" w:type="dxa"/>
          </w:tcPr>
          <w:p w:rsidR="00A416C8" w:rsidRPr="00A416C8" w:rsidRDefault="00A416C8" w:rsidP="00A416C8">
            <w:pPr>
              <w:tabs>
                <w:tab w:val="left" w:pos="-30"/>
              </w:tabs>
              <w:ind w:firstLine="189"/>
              <w:rPr>
                <w:rFonts w:ascii="GHEA Grapalat" w:eastAsia="Times New Roman" w:hAnsi="GHEA Grapalat"/>
                <w:bCs/>
                <w:color w:val="000000"/>
                <w:sz w:val="24"/>
                <w:szCs w:val="24"/>
                <w:lang w:val="fr-FR" w:eastAsia="en-GB"/>
              </w:rPr>
            </w:pPr>
            <w:r w:rsidRPr="00A416C8">
              <w:rPr>
                <w:rFonts w:ascii="GHEA Grapalat" w:eastAsia="Times New Roman" w:hAnsi="GHEA Grapalat" w:cs="Arial"/>
                <w:sz w:val="24"/>
                <w:szCs w:val="24"/>
                <w:lang w:val="fr-FR" w:eastAsia="en-GB"/>
              </w:rPr>
              <w:t>Ընդունվել է ի գիտություն</w:t>
            </w: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18</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Արագածոտնի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val="hy-AM" w:eastAsia="en-GB"/>
              </w:rPr>
              <w:t>N</w:t>
            </w:r>
            <w:r w:rsidRPr="00A416C8">
              <w:rPr>
                <w:rFonts w:ascii="GHEA Grapalat" w:eastAsia="Times New Roman" w:hAnsi="GHEA Grapalat"/>
                <w:sz w:val="24"/>
                <w:szCs w:val="24"/>
                <w:lang w:eastAsia="en-GB"/>
              </w:rPr>
              <w:t xml:space="preserve"> Մ-30927-2019</w:t>
            </w:r>
            <w:r w:rsidRPr="00A416C8">
              <w:rPr>
                <w:rFonts w:ascii="GHEA Grapalat" w:eastAsia="Times New Roman" w:hAnsi="GHEA Grapalat"/>
                <w:sz w:val="24"/>
                <w:szCs w:val="24"/>
                <w:lang w:val="hy-AM" w:eastAsia="en-GB"/>
              </w:rPr>
              <w:t>,</w:t>
            </w:r>
            <w:r w:rsidRPr="00A416C8">
              <w:rPr>
                <w:rFonts w:ascii="GHEA Grapalat" w:eastAsia="Times New Roman" w:hAnsi="GHEA Grapalat"/>
                <w:sz w:val="24"/>
                <w:szCs w:val="24"/>
                <w:lang w:eastAsia="en-GB"/>
              </w:rPr>
              <w:t xml:space="preserve">  09.07.2019թ. </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eastAsia="ru-RU"/>
              </w:rPr>
            </w:pPr>
            <w:r w:rsidRPr="00A416C8">
              <w:rPr>
                <w:rFonts w:ascii="GHEA Grapalat" w:eastAsia="Times New Roman" w:hAnsi="GHEA Grapalat"/>
                <w:bCs/>
                <w:sz w:val="24"/>
                <w:szCs w:val="24"/>
                <w:lang w:eastAsia="ru-RU"/>
              </w:rPr>
              <w:t>Առաջարկվել է ապարատի գծով ընթացիկ ծախսը 2020թ. համար ավելացնել 960.0 հազ դրամով, իսկ ոչ ֆինանսական ակտիվների գծով ծախսը՝ 44297.8 հազ դրամով (այդ թվում 30000.0 հազ դրամը տրանսպորտային սարքավորումներ): 2021-2022թթ համար առաջարկվել է ընդամենը ծախսերը ավելացնել համապատասխանաբար 31207.9 և 87311.4 հազ դրամով:</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eastAsia="en-GB"/>
              </w:rPr>
            </w:pPr>
            <w:r w:rsidRPr="00A416C8">
              <w:rPr>
                <w:rFonts w:ascii="GHEA Grapalat" w:eastAsia="Times New Roman" w:hAnsi="GHEA Grapalat" w:cs="Arial"/>
                <w:sz w:val="24"/>
                <w:szCs w:val="24"/>
                <w:lang w:eastAsia="en-GB"/>
              </w:rPr>
              <w:t>Առաջարկությունը չի ընդունվել:</w:t>
            </w: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19</w:t>
            </w:r>
          </w:p>
        </w:tc>
        <w:tc>
          <w:tcPr>
            <w:tcW w:w="2891" w:type="dxa"/>
          </w:tcPr>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sz w:val="24"/>
                <w:szCs w:val="24"/>
                <w:lang w:eastAsia="en-GB"/>
              </w:rPr>
              <w:t xml:space="preserve">Արարատի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Մ-30962-2019, 10.07.2019թ.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20</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Արմավիրի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Մ-30888-2019, 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21</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Գեղարքունիքի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Մ-30904-2019, 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22</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Լոռու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Մ-30909-2019, 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eastAsia="ru-RU"/>
              </w:rPr>
            </w:pPr>
            <w:r w:rsidRPr="00A416C8">
              <w:rPr>
                <w:rFonts w:ascii="GHEA Grapalat" w:eastAsia="Times New Roman" w:hAnsi="GHEA Grapalat"/>
                <w:bCs/>
                <w:sz w:val="24"/>
                <w:szCs w:val="24"/>
                <w:lang w:eastAsia="ru-RU"/>
              </w:rPr>
              <w:t>Առաջարկվել է ապարատի գծով ընթացիկ ծախսը 2020-2022թթ. համար ավելացնել 15000.0 հազ դրամով, իսկ ոչ ֆինանսական ակտիվների գծով ծախսը՝ 1500.0 հազ դրամով:</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eastAsia="en-GB"/>
              </w:rPr>
              <w:t>Առաջարկությունը չի ընդունվել:</w:t>
            </w: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23</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Կոտայքի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Մ-30910-2019, 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24</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Շիրակի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Մ-30899-2019, 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25</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Սյունիքի մարզպետարան,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Մ-30852-2019, 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26</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Տավուշի մարզպետարան, </w:t>
            </w:r>
          </w:p>
          <w:p w:rsidR="00A416C8" w:rsidRPr="00A416C8" w:rsidRDefault="00A416C8" w:rsidP="00A416C8">
            <w:pPr>
              <w:rPr>
                <w:rFonts w:ascii="GHEA Grapalat" w:eastAsia="Times New Roman" w:hAnsi="GHEA Grapalat"/>
                <w:sz w:val="24"/>
                <w:szCs w:val="24"/>
                <w:lang w:eastAsia="en-GB"/>
              </w:rPr>
            </w:pPr>
            <w:proofErr w:type="gramStart"/>
            <w:r w:rsidRPr="00A416C8">
              <w:rPr>
                <w:rFonts w:ascii="GHEA Grapalat" w:eastAsia="Times New Roman" w:hAnsi="GHEA Grapalat"/>
                <w:sz w:val="24"/>
                <w:szCs w:val="24"/>
                <w:lang w:eastAsia="en-GB"/>
              </w:rPr>
              <w:t>N  Մ</w:t>
            </w:r>
            <w:proofErr w:type="gramEnd"/>
            <w:r w:rsidRPr="00A416C8">
              <w:rPr>
                <w:rFonts w:ascii="GHEA Grapalat" w:eastAsia="Times New Roman" w:hAnsi="GHEA Grapalat"/>
                <w:sz w:val="24"/>
                <w:szCs w:val="24"/>
                <w:lang w:eastAsia="en-GB"/>
              </w:rPr>
              <w:t>-30917-2019,</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27</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ՀՀ անշարժ գույքի կադաստրի կոմիտե,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Մ-30928-2019,</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eastAsia="ru-RU"/>
              </w:rPr>
              <w:t>Դիտողություններ և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28</w:t>
            </w:r>
          </w:p>
        </w:tc>
        <w:tc>
          <w:tcPr>
            <w:tcW w:w="2891" w:type="dxa"/>
          </w:tcPr>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ՀՀ առողջապահության նախարարություն,  </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N Մ-30956-2019, 10.07.2019թ.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eastAsia="ru-RU"/>
              </w:rPr>
            </w:pPr>
            <w:r w:rsidRPr="00A416C8">
              <w:rPr>
                <w:rFonts w:ascii="GHEA Grapalat" w:eastAsia="Times New Roman" w:hAnsi="GHEA Grapalat"/>
                <w:bCs/>
                <w:sz w:val="24"/>
                <w:szCs w:val="24"/>
                <w:lang w:eastAsia="ru-RU"/>
              </w:rPr>
              <w:t xml:space="preserve">ՀՀ առողջապահության նախարարության 2020-2022թ. ՄԺԾԾ-ով և 2020թ. բյուջետային </w:t>
            </w:r>
            <w:proofErr w:type="gramStart"/>
            <w:r w:rsidRPr="00A416C8">
              <w:rPr>
                <w:rFonts w:ascii="GHEA Grapalat" w:eastAsia="Times New Roman" w:hAnsi="GHEA Grapalat"/>
                <w:bCs/>
                <w:sz w:val="24"/>
                <w:szCs w:val="24"/>
                <w:lang w:eastAsia="ru-RU"/>
              </w:rPr>
              <w:t>հայտով  առաջարկվել</w:t>
            </w:r>
            <w:proofErr w:type="gramEnd"/>
            <w:r w:rsidRPr="00A416C8">
              <w:rPr>
                <w:rFonts w:ascii="GHEA Grapalat" w:eastAsia="Times New Roman" w:hAnsi="GHEA Grapalat"/>
                <w:bCs/>
                <w:sz w:val="24"/>
                <w:szCs w:val="24"/>
                <w:lang w:eastAsia="ru-RU"/>
              </w:rPr>
              <w:t xml:space="preserve"> է 2020-2020թթ. համար համապատասխանաբար՝ 108,301.2 մլն դրամ, 118,885.8 մլն դրամ և 129,311.0 մլն դրամ, որը նախատեսված չափաքանակից ավել է համապատասխանաբար՝ 1,218.3 մլն դրամ, 3,726.7 մլն դրամ և 3,091.1 մլն դրամ:</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val="fr-FR" w:eastAsia="en-GB"/>
              </w:rPr>
              <w:t>Առաջարկը չի ընդունվել:</w:t>
            </w: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29</w:t>
            </w:r>
          </w:p>
        </w:tc>
        <w:tc>
          <w:tcPr>
            <w:tcW w:w="2891" w:type="dxa"/>
          </w:tcPr>
          <w:p w:rsidR="00A416C8" w:rsidRPr="00A416C8" w:rsidRDefault="00A416C8" w:rsidP="00A416C8">
            <w:pPr>
              <w:rPr>
                <w:rFonts w:ascii="GHEA Grapalat" w:hAnsi="GHEA Grapalat" w:cs="Sylfaen"/>
                <w:color w:val="000000"/>
                <w:sz w:val="24"/>
                <w:szCs w:val="24"/>
                <w:shd w:val="clear" w:color="auto" w:fill="FFFFFF"/>
              </w:rPr>
            </w:pPr>
            <w:r w:rsidRPr="00A416C8">
              <w:rPr>
                <w:rFonts w:ascii="GHEA Grapalat" w:hAnsi="GHEA Grapalat" w:cs="Sylfaen"/>
                <w:color w:val="000000"/>
                <w:sz w:val="24"/>
                <w:szCs w:val="24"/>
                <w:shd w:val="clear" w:color="auto" w:fill="FFFFFF"/>
              </w:rPr>
              <w:t>ՀՀ</w:t>
            </w:r>
            <w:r w:rsidRPr="00A416C8">
              <w:rPr>
                <w:rFonts w:ascii="GHEA Grapalat" w:hAnsi="GHEA Grapalat"/>
                <w:color w:val="000000"/>
                <w:sz w:val="24"/>
                <w:szCs w:val="24"/>
                <w:shd w:val="clear" w:color="auto" w:fill="FFFFFF"/>
              </w:rPr>
              <w:t xml:space="preserve"> </w:t>
            </w:r>
            <w:r w:rsidRPr="00A416C8">
              <w:rPr>
                <w:rFonts w:ascii="GHEA Grapalat" w:hAnsi="GHEA Grapalat" w:cs="Sylfaen"/>
                <w:color w:val="000000"/>
                <w:sz w:val="24"/>
                <w:szCs w:val="24"/>
                <w:shd w:val="clear" w:color="auto" w:fill="FFFFFF"/>
              </w:rPr>
              <w:t>հատուկ</w:t>
            </w:r>
            <w:r w:rsidRPr="00A416C8">
              <w:rPr>
                <w:rFonts w:ascii="GHEA Grapalat" w:hAnsi="GHEA Grapalat"/>
                <w:color w:val="000000"/>
                <w:sz w:val="24"/>
                <w:szCs w:val="24"/>
                <w:shd w:val="clear" w:color="auto" w:fill="FFFFFF"/>
              </w:rPr>
              <w:t xml:space="preserve"> </w:t>
            </w:r>
            <w:r w:rsidRPr="00A416C8">
              <w:rPr>
                <w:rFonts w:ascii="GHEA Grapalat" w:hAnsi="GHEA Grapalat" w:cs="Sylfaen"/>
                <w:color w:val="000000"/>
                <w:sz w:val="24"/>
                <w:szCs w:val="24"/>
                <w:shd w:val="clear" w:color="auto" w:fill="FFFFFF"/>
              </w:rPr>
              <w:t>քննչական</w:t>
            </w:r>
            <w:r w:rsidRPr="00A416C8">
              <w:rPr>
                <w:rFonts w:ascii="GHEA Grapalat" w:hAnsi="GHEA Grapalat"/>
                <w:color w:val="000000"/>
                <w:sz w:val="24"/>
                <w:szCs w:val="24"/>
                <w:shd w:val="clear" w:color="auto" w:fill="FFFFFF"/>
              </w:rPr>
              <w:t xml:space="preserve"> </w:t>
            </w:r>
            <w:r w:rsidRPr="00A416C8">
              <w:rPr>
                <w:rFonts w:ascii="GHEA Grapalat" w:hAnsi="GHEA Grapalat" w:cs="Sylfaen"/>
                <w:color w:val="000000"/>
                <w:sz w:val="24"/>
                <w:szCs w:val="24"/>
                <w:shd w:val="clear" w:color="auto" w:fill="FFFFFF"/>
              </w:rPr>
              <w:t xml:space="preserve">ծառայություն </w:t>
            </w:r>
          </w:p>
          <w:p w:rsidR="00A416C8" w:rsidRPr="00A416C8" w:rsidRDefault="00A416C8" w:rsidP="00A416C8">
            <w:pPr>
              <w:rPr>
                <w:rFonts w:ascii="GHEA Grapalat" w:eastAsia="Times New Roman" w:hAnsi="GHEA Grapalat"/>
                <w:sz w:val="24"/>
                <w:szCs w:val="24"/>
                <w:lang w:eastAsia="en-GB"/>
              </w:rPr>
            </w:pPr>
            <w:r w:rsidRPr="00A416C8">
              <w:rPr>
                <w:rFonts w:ascii="GHEA Grapalat" w:hAnsi="GHEA Grapalat" w:cs="Sylfaen"/>
                <w:color w:val="000000"/>
                <w:sz w:val="24"/>
                <w:szCs w:val="24"/>
                <w:shd w:val="clear" w:color="auto" w:fill="FFFFFF"/>
              </w:rPr>
              <w:t xml:space="preserve">N </w:t>
            </w:r>
            <w:r w:rsidRPr="00A416C8">
              <w:rPr>
                <w:rFonts w:ascii="GHEA Grapalat" w:hAnsi="GHEA Grapalat"/>
                <w:color w:val="000000"/>
                <w:sz w:val="24"/>
                <w:szCs w:val="24"/>
                <w:shd w:val="clear" w:color="auto" w:fill="FFFFFF"/>
              </w:rPr>
              <w:t>18-5801</w:t>
            </w:r>
            <w:r w:rsidRPr="00A416C8">
              <w:rPr>
                <w:rFonts w:ascii="GHEA Grapalat" w:hAnsi="GHEA Grapalat" w:cs="Sylfaen"/>
                <w:color w:val="000000"/>
                <w:sz w:val="24"/>
                <w:szCs w:val="24"/>
                <w:shd w:val="clear" w:color="auto" w:fill="FFFFFF"/>
              </w:rPr>
              <w:t>Գ</w:t>
            </w:r>
            <w:r w:rsidRPr="00A416C8">
              <w:rPr>
                <w:rFonts w:ascii="GHEA Grapalat" w:hAnsi="GHEA Grapalat"/>
                <w:color w:val="000000"/>
                <w:sz w:val="24"/>
                <w:szCs w:val="24"/>
                <w:shd w:val="clear" w:color="auto" w:fill="FFFFFF"/>
              </w:rPr>
              <w:t xml:space="preserve">-19, </w:t>
            </w:r>
            <w:r w:rsidRPr="00A416C8">
              <w:rPr>
                <w:rFonts w:ascii="GHEA Grapalat" w:hAnsi="GHEA Grapalat" w:cs="Sylfaen"/>
                <w:color w:val="000000"/>
                <w:sz w:val="24"/>
                <w:szCs w:val="24"/>
                <w:shd w:val="clear" w:color="auto" w:fill="FFFFFF"/>
              </w:rPr>
              <w:t>09.07.2019թ.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hAnsi="GHEA Grapalat" w:cs="GHEA Mariam"/>
                <w:spacing w:val="-8"/>
                <w:sz w:val="24"/>
                <w:szCs w:val="24"/>
              </w:rPr>
              <w:t>Առաջարկություններ</w:t>
            </w:r>
            <w:r w:rsidRPr="00A416C8">
              <w:rPr>
                <w:rFonts w:ascii="GHEA Grapalat" w:hAnsi="GHEA Grapalat" w:cs="GHEA Mariam"/>
                <w:spacing w:val="-8"/>
                <w:sz w:val="24"/>
                <w:szCs w:val="24"/>
                <w:lang w:val="af-ZA"/>
              </w:rPr>
              <w:t xml:space="preserve"> </w:t>
            </w:r>
            <w:r w:rsidRPr="00A416C8">
              <w:rPr>
                <w:rFonts w:ascii="GHEA Grapalat" w:hAnsi="GHEA Grapalat" w:cs="GHEA Mariam"/>
                <w:spacing w:val="-8"/>
                <w:sz w:val="24"/>
                <w:szCs w:val="24"/>
              </w:rPr>
              <w:t>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30</w:t>
            </w:r>
          </w:p>
        </w:tc>
        <w:tc>
          <w:tcPr>
            <w:tcW w:w="2891" w:type="dxa"/>
          </w:tcPr>
          <w:p w:rsidR="00A416C8" w:rsidRPr="00A416C8" w:rsidRDefault="00A416C8" w:rsidP="00A416C8">
            <w:pPr>
              <w:rPr>
                <w:rFonts w:ascii="GHEA Grapalat" w:hAnsi="GHEA Grapalat" w:cs="Sylfaen"/>
                <w:color w:val="000000"/>
                <w:sz w:val="24"/>
                <w:szCs w:val="24"/>
                <w:shd w:val="clear" w:color="auto" w:fill="FFFFFF"/>
              </w:rPr>
            </w:pPr>
            <w:r w:rsidRPr="00A416C8">
              <w:rPr>
                <w:rFonts w:ascii="GHEA Grapalat" w:hAnsi="GHEA Grapalat" w:cs="Sylfaen"/>
                <w:color w:val="000000"/>
                <w:sz w:val="24"/>
                <w:szCs w:val="24"/>
                <w:shd w:val="clear" w:color="auto" w:fill="FFFFFF"/>
              </w:rPr>
              <w:t>ՀՀ</w:t>
            </w:r>
            <w:r w:rsidRPr="00A416C8">
              <w:rPr>
                <w:rFonts w:ascii="GHEA Grapalat" w:hAnsi="GHEA Grapalat"/>
                <w:color w:val="000000"/>
                <w:sz w:val="24"/>
                <w:szCs w:val="24"/>
                <w:shd w:val="clear" w:color="auto" w:fill="FFFFFF"/>
              </w:rPr>
              <w:t xml:space="preserve"> </w:t>
            </w:r>
            <w:r w:rsidRPr="00A416C8">
              <w:rPr>
                <w:rFonts w:ascii="GHEA Grapalat" w:hAnsi="GHEA Grapalat" w:cs="Sylfaen"/>
                <w:color w:val="000000"/>
                <w:sz w:val="24"/>
                <w:szCs w:val="24"/>
                <w:shd w:val="clear" w:color="auto" w:fill="FFFFFF"/>
              </w:rPr>
              <w:t>ա</w:t>
            </w:r>
            <w:r w:rsidRPr="00A416C8">
              <w:rPr>
                <w:rFonts w:ascii="GHEA Grapalat" w:hAnsi="GHEA Grapalat" w:cs="Verdana"/>
                <w:color w:val="000000"/>
                <w:sz w:val="24"/>
                <w:szCs w:val="24"/>
                <w:shd w:val="clear" w:color="auto" w:fill="FFFFFF"/>
              </w:rPr>
              <w:t>ր</w:t>
            </w:r>
            <w:r w:rsidRPr="00A416C8">
              <w:rPr>
                <w:rFonts w:ascii="GHEA Grapalat" w:hAnsi="GHEA Grapalat" w:cs="Sylfaen"/>
                <w:color w:val="000000"/>
                <w:sz w:val="24"/>
                <w:szCs w:val="24"/>
                <w:shd w:val="clear" w:color="auto" w:fill="FFFFFF"/>
              </w:rPr>
              <w:t>տաքին</w:t>
            </w:r>
            <w:r w:rsidRPr="00A416C8">
              <w:rPr>
                <w:rFonts w:ascii="GHEA Grapalat" w:hAnsi="GHEA Grapalat"/>
                <w:color w:val="000000"/>
                <w:sz w:val="24"/>
                <w:szCs w:val="24"/>
                <w:shd w:val="clear" w:color="auto" w:fill="FFFFFF"/>
              </w:rPr>
              <w:t xml:space="preserve"> </w:t>
            </w:r>
            <w:r w:rsidRPr="00A416C8">
              <w:rPr>
                <w:rFonts w:ascii="GHEA Grapalat" w:hAnsi="GHEA Grapalat" w:cs="Sylfaen"/>
                <w:color w:val="000000"/>
                <w:sz w:val="24"/>
                <w:szCs w:val="24"/>
                <w:shd w:val="clear" w:color="auto" w:fill="FFFFFF"/>
              </w:rPr>
              <w:t>գո</w:t>
            </w:r>
            <w:r w:rsidRPr="00A416C8">
              <w:rPr>
                <w:rFonts w:ascii="GHEA Grapalat" w:hAnsi="GHEA Grapalat" w:cs="Verdana"/>
                <w:color w:val="000000"/>
                <w:sz w:val="24"/>
                <w:szCs w:val="24"/>
                <w:shd w:val="clear" w:color="auto" w:fill="FFFFFF"/>
              </w:rPr>
              <w:t>ր</w:t>
            </w:r>
            <w:r w:rsidRPr="00A416C8">
              <w:rPr>
                <w:rFonts w:ascii="GHEA Grapalat" w:hAnsi="GHEA Grapalat" w:cs="Sylfaen"/>
                <w:color w:val="000000"/>
                <w:sz w:val="24"/>
                <w:szCs w:val="24"/>
                <w:shd w:val="clear" w:color="auto" w:fill="FFFFFF"/>
              </w:rPr>
              <w:t>ծե</w:t>
            </w:r>
            <w:r w:rsidRPr="00A416C8">
              <w:rPr>
                <w:rFonts w:ascii="GHEA Grapalat" w:hAnsi="GHEA Grapalat" w:cs="Verdana"/>
                <w:color w:val="000000"/>
                <w:sz w:val="24"/>
                <w:szCs w:val="24"/>
                <w:shd w:val="clear" w:color="auto" w:fill="FFFFFF"/>
              </w:rPr>
              <w:t>ր</w:t>
            </w:r>
            <w:r w:rsidRPr="00A416C8">
              <w:rPr>
                <w:rFonts w:ascii="GHEA Grapalat" w:hAnsi="GHEA Grapalat" w:cs="Sylfaen"/>
                <w:color w:val="000000"/>
                <w:sz w:val="24"/>
                <w:szCs w:val="24"/>
                <w:shd w:val="clear" w:color="auto" w:fill="FFFFFF"/>
              </w:rPr>
              <w:t>ի</w:t>
            </w:r>
            <w:r w:rsidRPr="00A416C8">
              <w:rPr>
                <w:rFonts w:ascii="GHEA Grapalat" w:hAnsi="GHEA Grapalat"/>
                <w:color w:val="000000"/>
                <w:sz w:val="24"/>
                <w:szCs w:val="24"/>
                <w:shd w:val="clear" w:color="auto" w:fill="FFFFFF"/>
              </w:rPr>
              <w:t xml:space="preserve"> </w:t>
            </w:r>
            <w:r w:rsidRPr="00A416C8">
              <w:rPr>
                <w:rFonts w:ascii="GHEA Grapalat" w:hAnsi="GHEA Grapalat" w:cs="Sylfaen"/>
                <w:color w:val="000000"/>
                <w:sz w:val="24"/>
                <w:szCs w:val="24"/>
                <w:shd w:val="clear" w:color="auto" w:fill="FFFFFF"/>
              </w:rPr>
              <w:t>նախա</w:t>
            </w:r>
            <w:r w:rsidRPr="00A416C8">
              <w:rPr>
                <w:rFonts w:ascii="GHEA Grapalat" w:hAnsi="GHEA Grapalat" w:cs="Verdana"/>
                <w:color w:val="000000"/>
                <w:sz w:val="24"/>
                <w:szCs w:val="24"/>
                <w:shd w:val="clear" w:color="auto" w:fill="FFFFFF"/>
              </w:rPr>
              <w:t>ր</w:t>
            </w:r>
            <w:r w:rsidRPr="00A416C8">
              <w:rPr>
                <w:rFonts w:ascii="GHEA Grapalat" w:hAnsi="GHEA Grapalat" w:cs="Sylfaen"/>
                <w:color w:val="000000"/>
                <w:sz w:val="24"/>
                <w:szCs w:val="24"/>
                <w:shd w:val="clear" w:color="auto" w:fill="FFFFFF"/>
              </w:rPr>
              <w:t>ա</w:t>
            </w:r>
            <w:r w:rsidRPr="00A416C8">
              <w:rPr>
                <w:rFonts w:ascii="GHEA Grapalat" w:hAnsi="GHEA Grapalat" w:cs="Verdana"/>
                <w:color w:val="000000"/>
                <w:sz w:val="24"/>
                <w:szCs w:val="24"/>
                <w:shd w:val="clear" w:color="auto" w:fill="FFFFFF"/>
              </w:rPr>
              <w:t>ր</w:t>
            </w:r>
            <w:r w:rsidRPr="00A416C8">
              <w:rPr>
                <w:rFonts w:ascii="GHEA Grapalat" w:hAnsi="GHEA Grapalat" w:cs="Sylfaen"/>
                <w:color w:val="000000"/>
                <w:sz w:val="24"/>
                <w:szCs w:val="24"/>
                <w:shd w:val="clear" w:color="auto" w:fill="FFFFFF"/>
              </w:rPr>
              <w:t xml:space="preserve">ություն </w:t>
            </w:r>
          </w:p>
          <w:p w:rsidR="00A416C8" w:rsidRPr="00A416C8" w:rsidRDefault="00A416C8" w:rsidP="00A416C8">
            <w:pPr>
              <w:rPr>
                <w:rFonts w:ascii="GHEA Grapalat" w:eastAsia="Times New Roman" w:hAnsi="GHEA Grapalat"/>
                <w:sz w:val="24"/>
                <w:szCs w:val="24"/>
                <w:lang w:eastAsia="en-GB"/>
              </w:rPr>
            </w:pPr>
            <w:r w:rsidRPr="00A416C8">
              <w:rPr>
                <w:rFonts w:ascii="GHEA Grapalat" w:hAnsi="GHEA Grapalat" w:cs="Sylfaen"/>
                <w:color w:val="000000"/>
                <w:sz w:val="24"/>
                <w:szCs w:val="24"/>
                <w:shd w:val="clear" w:color="auto" w:fill="FFFFFF"/>
              </w:rPr>
              <w:t xml:space="preserve">N </w:t>
            </w:r>
            <w:r w:rsidRPr="00A416C8">
              <w:rPr>
                <w:rFonts w:ascii="GHEA Grapalat" w:hAnsi="GHEA Grapalat"/>
                <w:color w:val="000000"/>
                <w:sz w:val="24"/>
                <w:szCs w:val="24"/>
                <w:shd w:val="clear" w:color="auto" w:fill="FFFFFF"/>
              </w:rPr>
              <w:t xml:space="preserve">1114/8389-19, </w:t>
            </w:r>
            <w:r w:rsidRPr="00A416C8">
              <w:rPr>
                <w:rFonts w:ascii="GHEA Grapalat" w:hAnsi="GHEA Grapalat" w:cs="Sylfaen"/>
                <w:color w:val="000000"/>
                <w:sz w:val="24"/>
                <w:szCs w:val="24"/>
                <w:shd w:val="clear" w:color="auto" w:fill="FFFFFF"/>
              </w:rPr>
              <w:t>10.07.2019թ.</w:t>
            </w:r>
          </w:p>
        </w:tc>
        <w:tc>
          <w:tcPr>
            <w:tcW w:w="4470" w:type="dxa"/>
          </w:tcPr>
          <w:p w:rsidR="00A416C8" w:rsidRPr="00A416C8" w:rsidRDefault="00A416C8" w:rsidP="00A416C8">
            <w:pPr>
              <w:spacing w:after="120"/>
              <w:ind w:left="72" w:firstLine="366"/>
              <w:rPr>
                <w:rFonts w:ascii="GHEA Grapalat" w:eastAsia="Times New Roman" w:hAnsi="GHEA Grapalat"/>
                <w:bCs/>
                <w:sz w:val="24"/>
                <w:szCs w:val="24"/>
                <w:lang w:val="fr-FR" w:eastAsia="ru-RU"/>
              </w:rPr>
            </w:pPr>
            <w:r w:rsidRPr="00A416C8">
              <w:rPr>
                <w:rFonts w:ascii="GHEA Grapalat" w:hAnsi="GHEA Grapalat" w:cs="Arial"/>
                <w:sz w:val="24"/>
                <w:szCs w:val="24"/>
              </w:rPr>
              <w:t>Ը</w:t>
            </w:r>
            <w:r w:rsidRPr="00A416C8">
              <w:rPr>
                <w:rFonts w:ascii="GHEA Grapalat" w:hAnsi="GHEA Grapalat" w:cs="Arial"/>
                <w:sz w:val="24"/>
                <w:szCs w:val="24"/>
                <w:lang w:val="hy-AM"/>
              </w:rPr>
              <w:t>նդունվել է ի գիտություն</w:t>
            </w:r>
            <w:r w:rsidRPr="00A416C8">
              <w:rPr>
                <w:rFonts w:ascii="GHEA Grapalat" w:hAnsi="GHEA Grapalat" w:cs="Arial"/>
                <w:sz w:val="24"/>
                <w:szCs w:val="24"/>
              </w:rPr>
              <w:t>:</w:t>
            </w:r>
            <w:r w:rsidRPr="00A416C8">
              <w:rPr>
                <w:rFonts w:ascii="GHEA Grapalat" w:hAnsi="GHEA Grapalat" w:cs="Arial"/>
                <w:sz w:val="24"/>
                <w:szCs w:val="24"/>
                <w:lang w:val="hy-AM"/>
              </w:rPr>
              <w:t xml:space="preserve"> </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31</w:t>
            </w:r>
          </w:p>
        </w:tc>
        <w:tc>
          <w:tcPr>
            <w:tcW w:w="2891" w:type="dxa"/>
          </w:tcPr>
          <w:p w:rsidR="00A416C8" w:rsidRPr="00A416C8" w:rsidRDefault="00A416C8" w:rsidP="00A416C8">
            <w:pPr>
              <w:rPr>
                <w:rFonts w:ascii="GHEA Grapalat" w:hAnsi="GHEA Grapalat"/>
                <w:color w:val="000000"/>
                <w:sz w:val="24"/>
                <w:szCs w:val="24"/>
                <w:shd w:val="clear" w:color="auto" w:fill="FFFFFF"/>
              </w:rPr>
            </w:pPr>
            <w:r w:rsidRPr="00A416C8">
              <w:rPr>
                <w:rFonts w:ascii="GHEA Grapalat" w:hAnsi="GHEA Grapalat"/>
                <w:color w:val="000000"/>
                <w:sz w:val="24"/>
                <w:szCs w:val="24"/>
                <w:shd w:val="clear" w:color="auto" w:fill="FFFFFF"/>
              </w:rPr>
              <w:t>ՀՀ</w:t>
            </w:r>
            <w:r w:rsidRPr="00A416C8">
              <w:rPr>
                <w:rFonts w:ascii="GHEA Grapalat" w:hAnsi="GHEA Grapalat"/>
                <w:color w:val="000000"/>
                <w:sz w:val="24"/>
                <w:szCs w:val="24"/>
                <w:shd w:val="clear" w:color="auto" w:fill="FFFFFF"/>
                <w:lang w:val="af-ZA"/>
              </w:rPr>
              <w:t xml:space="preserve"> </w:t>
            </w:r>
            <w:r w:rsidRPr="00A416C8">
              <w:rPr>
                <w:rFonts w:ascii="GHEA Grapalat" w:hAnsi="GHEA Grapalat"/>
                <w:color w:val="000000"/>
                <w:sz w:val="24"/>
                <w:szCs w:val="24"/>
                <w:shd w:val="clear" w:color="auto" w:fill="FFFFFF"/>
              </w:rPr>
              <w:t>մարդու</w:t>
            </w:r>
            <w:r w:rsidRPr="00A416C8">
              <w:rPr>
                <w:rFonts w:ascii="GHEA Grapalat" w:hAnsi="GHEA Grapalat"/>
                <w:color w:val="000000"/>
                <w:sz w:val="24"/>
                <w:szCs w:val="24"/>
                <w:shd w:val="clear" w:color="auto" w:fill="FFFFFF"/>
                <w:lang w:val="af-ZA"/>
              </w:rPr>
              <w:t xml:space="preserve"> </w:t>
            </w:r>
            <w:r w:rsidRPr="00A416C8">
              <w:rPr>
                <w:rFonts w:ascii="GHEA Grapalat" w:hAnsi="GHEA Grapalat"/>
                <w:color w:val="000000"/>
                <w:sz w:val="24"/>
                <w:szCs w:val="24"/>
                <w:shd w:val="clear" w:color="auto" w:fill="FFFFFF"/>
              </w:rPr>
              <w:t>իրավունքների</w:t>
            </w:r>
            <w:r w:rsidRPr="00A416C8">
              <w:rPr>
                <w:rFonts w:ascii="GHEA Grapalat" w:hAnsi="GHEA Grapalat"/>
                <w:color w:val="000000"/>
                <w:sz w:val="24"/>
                <w:szCs w:val="24"/>
                <w:shd w:val="clear" w:color="auto" w:fill="FFFFFF"/>
                <w:lang w:val="af-ZA"/>
              </w:rPr>
              <w:t xml:space="preserve"> </w:t>
            </w:r>
            <w:r w:rsidRPr="00A416C8">
              <w:rPr>
                <w:rFonts w:ascii="GHEA Grapalat" w:hAnsi="GHEA Grapalat"/>
                <w:color w:val="000000"/>
                <w:sz w:val="24"/>
                <w:szCs w:val="24"/>
                <w:shd w:val="clear" w:color="auto" w:fill="FFFFFF"/>
              </w:rPr>
              <w:t>պաշտպանի</w:t>
            </w:r>
            <w:r w:rsidRPr="00A416C8">
              <w:rPr>
                <w:rFonts w:ascii="GHEA Grapalat" w:hAnsi="GHEA Grapalat"/>
                <w:color w:val="000000"/>
                <w:sz w:val="24"/>
                <w:szCs w:val="24"/>
                <w:shd w:val="clear" w:color="auto" w:fill="FFFFFF"/>
                <w:lang w:val="af-ZA"/>
              </w:rPr>
              <w:t xml:space="preserve"> </w:t>
            </w:r>
            <w:r w:rsidRPr="00A416C8">
              <w:rPr>
                <w:rFonts w:ascii="GHEA Grapalat" w:hAnsi="GHEA Grapalat"/>
                <w:color w:val="000000"/>
                <w:sz w:val="24"/>
                <w:szCs w:val="24"/>
                <w:shd w:val="clear" w:color="auto" w:fill="FFFFFF"/>
              </w:rPr>
              <w:t>աշխատակազմ</w:t>
            </w:r>
            <w:r w:rsidRPr="00A416C8">
              <w:rPr>
                <w:rFonts w:ascii="GHEA Grapalat" w:hAnsi="GHEA Grapalat"/>
                <w:color w:val="000000"/>
                <w:sz w:val="24"/>
                <w:szCs w:val="24"/>
                <w:shd w:val="clear" w:color="auto" w:fill="FFFFFF"/>
                <w:lang w:val="fr-FR"/>
              </w:rPr>
              <w:t xml:space="preserve"> </w:t>
            </w:r>
          </w:p>
          <w:p w:rsidR="00A416C8" w:rsidRPr="00A416C8" w:rsidRDefault="00A416C8" w:rsidP="00A416C8">
            <w:pPr>
              <w:rPr>
                <w:rFonts w:ascii="GHEA Grapalat" w:hAnsi="GHEA Grapalat"/>
                <w:sz w:val="24"/>
                <w:szCs w:val="24"/>
                <w:lang w:val="fr-FR"/>
              </w:rPr>
            </w:pPr>
            <w:r w:rsidRPr="00A416C8">
              <w:rPr>
                <w:rFonts w:ascii="GHEA Grapalat" w:hAnsi="GHEA Grapalat"/>
                <w:color w:val="000000"/>
                <w:sz w:val="24"/>
                <w:szCs w:val="24"/>
                <w:shd w:val="clear" w:color="auto" w:fill="FFFFFF"/>
                <w:lang w:val="fr-FR"/>
              </w:rPr>
              <w:t>N 01/07/3303-19</w:t>
            </w:r>
            <w:r w:rsidRPr="00A416C8">
              <w:rPr>
                <w:rFonts w:ascii="GHEA Grapalat" w:hAnsi="GHEA Grapalat"/>
                <w:color w:val="000000"/>
                <w:sz w:val="24"/>
                <w:szCs w:val="24"/>
                <w:shd w:val="clear" w:color="auto" w:fill="FFFFFF"/>
              </w:rPr>
              <w:t xml:space="preserve">, </w:t>
            </w:r>
            <w:r w:rsidRPr="00A416C8">
              <w:rPr>
                <w:rFonts w:ascii="GHEA Grapalat" w:hAnsi="GHEA Grapalat"/>
                <w:color w:val="000000"/>
                <w:sz w:val="24"/>
                <w:szCs w:val="24"/>
                <w:lang w:val="fr-FR"/>
              </w:rPr>
              <w:t>09.07.2019</w:t>
            </w:r>
            <w:r w:rsidRPr="00A416C8">
              <w:rPr>
                <w:rFonts w:ascii="GHEA Grapalat" w:hAnsi="GHEA Grapalat"/>
                <w:color w:val="000000"/>
                <w:sz w:val="24"/>
                <w:szCs w:val="24"/>
              </w:rPr>
              <w:t>թ</w:t>
            </w:r>
            <w:r w:rsidRPr="00A416C8">
              <w:rPr>
                <w:rFonts w:ascii="GHEA Grapalat" w:hAnsi="GHEA Grapalat"/>
                <w:color w:val="000000"/>
                <w:sz w:val="24"/>
                <w:szCs w:val="24"/>
                <w:lang w:val="fr-FR"/>
              </w:rPr>
              <w:t>.</w:t>
            </w:r>
          </w:p>
        </w:tc>
        <w:tc>
          <w:tcPr>
            <w:tcW w:w="4470" w:type="dxa"/>
          </w:tcPr>
          <w:p w:rsidR="00A416C8" w:rsidRPr="00A416C8" w:rsidRDefault="00A416C8" w:rsidP="00A416C8">
            <w:pPr>
              <w:ind w:left="72" w:firstLine="366"/>
              <w:rPr>
                <w:rFonts w:ascii="GHEA Grapalat" w:hAnsi="GHEA Grapalat" w:cs="Sylfaen"/>
                <w:sz w:val="24"/>
                <w:szCs w:val="24"/>
                <w:lang w:val="hy-AM" w:eastAsia="ru-RU"/>
              </w:rPr>
            </w:pPr>
            <w:r w:rsidRPr="00A416C8">
              <w:rPr>
                <w:rFonts w:ascii="GHEA Grapalat" w:hAnsi="GHEA Grapalat" w:cs="Sylfaen"/>
                <w:sz w:val="24"/>
                <w:szCs w:val="24"/>
                <w:lang w:val="fr-FR" w:eastAsia="ru-RU"/>
              </w:rPr>
              <w:t xml:space="preserve">1. </w:t>
            </w:r>
            <w:r w:rsidRPr="00A416C8">
              <w:rPr>
                <w:rFonts w:ascii="GHEA Grapalat" w:hAnsi="GHEA Grapalat" w:cs="Sylfaen"/>
                <w:sz w:val="24"/>
                <w:szCs w:val="24"/>
                <w:lang w:val="hy-AM" w:eastAsia="ru-RU"/>
              </w:rPr>
              <w:t>ՀՀ վարչապետի 2019 թվականի հուլիսի 9-ի</w:t>
            </w:r>
            <w:proofErr w:type="gramStart"/>
            <w:r w:rsidRPr="00A416C8">
              <w:rPr>
                <w:rFonts w:ascii="GHEA Grapalat" w:hAnsi="GHEA Grapalat" w:cs="Sylfaen"/>
                <w:sz w:val="24"/>
                <w:szCs w:val="24"/>
                <w:lang w:val="hy-AM" w:eastAsia="ru-RU"/>
              </w:rPr>
              <w:t xml:space="preserve"> «ՀՀ</w:t>
            </w:r>
            <w:proofErr w:type="gramEnd"/>
            <w:r w:rsidRPr="00A416C8">
              <w:rPr>
                <w:rFonts w:ascii="GHEA Grapalat" w:hAnsi="GHEA Grapalat" w:cs="Sylfaen"/>
                <w:sz w:val="24"/>
                <w:szCs w:val="24"/>
                <w:lang w:val="hy-AM" w:eastAsia="ru-RU"/>
              </w:rPr>
              <w:t xml:space="preserve"> վարչապետի 2018 թվականի հունիսի 11-ի N 706-Ա որոշման մեջ փոփոխություն կատարելու մասին» թիվ 908-Ա որոշման համաձայն` ՀՀ մարդու իրավունքների պաշտպանի աշխատակազմի հաստիքների թիվը ավելացել է 3-ով: Այդ կապակցությամբ առաջարկվում է «Մարդու իրավունքների պաշտպանություն» /1060/ ծրագրի «Մարդու իրավունքների և հիմնարար ազատությունների պաշտպանության ծառայությունների տրամադրում» /11001/ միջոցառման գծով 2020-2022 թթ. սահմանված չափաքանակներում ներառել նաև վերը նշված հաստիքների ավելացմամբ պայմանավորված ծախսերը՝ համապատասխանաբար  12,533.2 հազ.դրամի 12,685.4  հազ.դրամի և 12,862.8 հազ.դրամի չափով:</w:t>
            </w:r>
          </w:p>
          <w:p w:rsidR="00A416C8" w:rsidRPr="00A416C8" w:rsidRDefault="00A416C8" w:rsidP="00A416C8">
            <w:pPr>
              <w:ind w:left="72" w:firstLine="366"/>
              <w:rPr>
                <w:rFonts w:ascii="GHEA Grapalat" w:hAnsi="GHEA Grapalat" w:cs="Sylfaen"/>
                <w:sz w:val="24"/>
                <w:szCs w:val="24"/>
                <w:lang w:val="hy-AM" w:eastAsia="ru-RU"/>
              </w:rPr>
            </w:pPr>
          </w:p>
        </w:tc>
        <w:tc>
          <w:tcPr>
            <w:tcW w:w="3160" w:type="dxa"/>
          </w:tcPr>
          <w:p w:rsidR="00A416C8" w:rsidRPr="00A416C8" w:rsidRDefault="00A416C8" w:rsidP="00A416C8">
            <w:pPr>
              <w:tabs>
                <w:tab w:val="left" w:pos="-30"/>
              </w:tabs>
              <w:ind w:firstLine="189"/>
              <w:rPr>
                <w:rFonts w:ascii="GHEA Grapalat" w:hAnsi="GHEA Grapalat" w:cs="Sylfaen"/>
                <w:sz w:val="24"/>
                <w:szCs w:val="24"/>
                <w:lang w:val="hy-AM" w:eastAsia="ru-RU"/>
              </w:rPr>
            </w:pPr>
            <w:r w:rsidRPr="00A416C8">
              <w:rPr>
                <w:rFonts w:ascii="GHEA Grapalat" w:hAnsi="GHEA Grapalat" w:cs="Sylfaen"/>
                <w:sz w:val="24"/>
                <w:szCs w:val="24"/>
                <w:lang w:val="hy-AM" w:eastAsia="ru-RU"/>
              </w:rPr>
              <w:t>1.</w:t>
            </w:r>
            <w:r w:rsidRPr="00A416C8">
              <w:rPr>
                <w:rFonts w:ascii="GHEA Grapalat" w:hAnsi="GHEA Grapalat" w:cs="Sylfaen"/>
                <w:sz w:val="24"/>
                <w:szCs w:val="24"/>
                <w:lang w:val="hy-AM" w:eastAsia="ru-RU"/>
              </w:rPr>
              <w:tab/>
              <w:t>Նշված որոշումն ուժի մեջ մտնելուց հետո կնախատեսվեն համապատասխան ծախսեր՝ լրամշակված հայտ ներկայացնելու պայմաններում:</w:t>
            </w:r>
          </w:p>
          <w:p w:rsidR="00A416C8" w:rsidRPr="00A416C8" w:rsidRDefault="00A416C8" w:rsidP="00A416C8">
            <w:pPr>
              <w:tabs>
                <w:tab w:val="left" w:pos="-30"/>
              </w:tabs>
              <w:ind w:firstLine="189"/>
              <w:rPr>
                <w:rFonts w:ascii="GHEA Grapalat" w:hAnsi="GHEA Grapalat" w:cs="Sylfaen"/>
                <w:sz w:val="24"/>
                <w:szCs w:val="24"/>
                <w:lang w:val="hy-AM" w:eastAsia="ru-RU"/>
              </w:rPr>
            </w:pPr>
          </w:p>
          <w:p w:rsidR="00A416C8" w:rsidRPr="00A416C8" w:rsidRDefault="00A416C8" w:rsidP="00A416C8">
            <w:pPr>
              <w:tabs>
                <w:tab w:val="left" w:pos="-30"/>
              </w:tabs>
              <w:ind w:firstLine="189"/>
              <w:rPr>
                <w:rFonts w:ascii="GHEA Grapalat" w:hAnsi="GHEA Grapalat" w:cs="Sylfaen"/>
                <w:sz w:val="24"/>
                <w:szCs w:val="24"/>
                <w:lang w:val="hy-AM" w:eastAsia="ru-RU"/>
              </w:rPr>
            </w:pPr>
          </w:p>
          <w:p w:rsidR="00A416C8" w:rsidRPr="00A416C8" w:rsidRDefault="00A416C8" w:rsidP="00A416C8">
            <w:pPr>
              <w:tabs>
                <w:tab w:val="left" w:pos="-30"/>
              </w:tabs>
              <w:ind w:firstLine="189"/>
              <w:rPr>
                <w:rFonts w:ascii="GHEA Grapalat" w:hAnsi="GHEA Grapalat" w:cs="Sylfaen"/>
                <w:sz w:val="24"/>
                <w:szCs w:val="24"/>
                <w:lang w:val="hy-AM" w:eastAsia="ru-RU"/>
              </w:rPr>
            </w:pPr>
          </w:p>
          <w:p w:rsidR="00A416C8" w:rsidRPr="00A416C8" w:rsidRDefault="00A416C8" w:rsidP="00A416C8">
            <w:pPr>
              <w:tabs>
                <w:tab w:val="left" w:pos="-30"/>
              </w:tabs>
              <w:ind w:firstLine="189"/>
              <w:rPr>
                <w:rFonts w:ascii="GHEA Grapalat" w:hAnsi="GHEA Grapalat" w:cs="Sylfaen"/>
                <w:sz w:val="24"/>
                <w:szCs w:val="24"/>
                <w:lang w:val="hy-AM" w:eastAsia="ru-RU"/>
              </w:rPr>
            </w:pPr>
          </w:p>
        </w:tc>
        <w:tc>
          <w:tcPr>
            <w:tcW w:w="3050" w:type="dxa"/>
          </w:tcPr>
          <w:p w:rsidR="00A416C8" w:rsidRPr="00A416C8" w:rsidRDefault="00A416C8" w:rsidP="00A416C8">
            <w:pPr>
              <w:tabs>
                <w:tab w:val="left" w:pos="720"/>
              </w:tabs>
              <w:rPr>
                <w:rFonts w:ascii="GHEA Grapalat" w:eastAsia="Times New Roman" w:hAnsi="GHEA Grapalat" w:cs="Sylfaen"/>
                <w:sz w:val="24"/>
                <w:szCs w:val="24"/>
                <w:lang w:val="hy-AM"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lang w:val="hy-AM"/>
              </w:rPr>
            </w:pPr>
          </w:p>
        </w:tc>
        <w:tc>
          <w:tcPr>
            <w:tcW w:w="2891" w:type="dxa"/>
          </w:tcPr>
          <w:p w:rsidR="00A416C8" w:rsidRPr="00A416C8" w:rsidRDefault="00A416C8" w:rsidP="00A416C8">
            <w:pPr>
              <w:rPr>
                <w:rFonts w:ascii="GHEA Grapalat" w:hAnsi="GHEA Grapalat"/>
                <w:color w:val="000000"/>
                <w:sz w:val="24"/>
                <w:szCs w:val="24"/>
                <w:lang w:val="hy-AM"/>
              </w:rPr>
            </w:pPr>
          </w:p>
        </w:tc>
        <w:tc>
          <w:tcPr>
            <w:tcW w:w="4470" w:type="dxa"/>
          </w:tcPr>
          <w:p w:rsidR="00A416C8" w:rsidRPr="00A416C8" w:rsidRDefault="00A416C8" w:rsidP="00A416C8">
            <w:pPr>
              <w:pStyle w:val="ListParagraph"/>
              <w:tabs>
                <w:tab w:val="left" w:pos="709"/>
                <w:tab w:val="left" w:pos="1134"/>
              </w:tabs>
              <w:ind w:left="72" w:firstLine="366"/>
              <w:rPr>
                <w:rFonts w:ascii="GHEA Grapalat" w:hAnsi="GHEA Grapalat" w:cs="Sylfaen"/>
                <w:szCs w:val="24"/>
                <w:lang w:val="hy-AM"/>
              </w:rPr>
            </w:pPr>
            <w:r w:rsidRPr="00A416C8">
              <w:rPr>
                <w:rFonts w:ascii="GHEA Grapalat" w:hAnsi="GHEA Grapalat" w:cs="Sylfaen"/>
                <w:szCs w:val="24"/>
                <w:lang w:val="hy-AM"/>
              </w:rPr>
              <w:t>2. Առաջարկվում է նույն միջոցառման գծով 2020-2022 թթ. սահմանված չափաքանակներում ներառել ՀՀ վարչապետի 2019 թվականի հուլիսի 7-ի թիվ 02/16.4/31057-2019 հանձնարարականի շրջանակում Պաշտպանի աշխատակազմին լրացուցիչ 2 ծառայողական մեքենաների նախատեսվող հատկացմամբ պայմանավորված մեքենաների շահագործման հետ կապված լրացուցիչ ծախսերը՝ տարեկան 2400.0 հազար դրամի չափով:</w:t>
            </w:r>
          </w:p>
        </w:tc>
        <w:tc>
          <w:tcPr>
            <w:tcW w:w="3160" w:type="dxa"/>
          </w:tcPr>
          <w:p w:rsidR="00A416C8" w:rsidRPr="00A416C8" w:rsidRDefault="00A416C8" w:rsidP="00A416C8">
            <w:pPr>
              <w:tabs>
                <w:tab w:val="left" w:pos="-30"/>
              </w:tabs>
              <w:ind w:firstLine="189"/>
              <w:rPr>
                <w:rFonts w:ascii="GHEA Grapalat" w:hAnsi="GHEA Grapalat" w:cs="Sylfaen"/>
                <w:sz w:val="24"/>
                <w:szCs w:val="24"/>
                <w:lang w:val="hy-AM" w:eastAsia="ru-RU"/>
              </w:rPr>
            </w:pPr>
            <w:r w:rsidRPr="00A416C8">
              <w:rPr>
                <w:rFonts w:ascii="GHEA Grapalat" w:hAnsi="GHEA Grapalat" w:cs="Sylfaen"/>
                <w:sz w:val="24"/>
                <w:szCs w:val="24"/>
                <w:lang w:val="hy-AM" w:eastAsia="ru-RU"/>
              </w:rPr>
              <w:t>2.</w:t>
            </w:r>
            <w:r w:rsidRPr="00A416C8">
              <w:rPr>
                <w:rFonts w:ascii="GHEA Grapalat" w:hAnsi="GHEA Grapalat" w:cs="Sylfaen"/>
                <w:sz w:val="24"/>
                <w:szCs w:val="24"/>
                <w:lang w:val="hy-AM" w:eastAsia="ru-RU"/>
              </w:rPr>
              <w:tab/>
              <w:t>Առաջարկում ենք նշված հարցը քննարկել ծառայողական ավտոմեքենաների թվի ավելացման վերաբերյալ համապատասխան իրավական ակտի առկայության պայմաններում:</w:t>
            </w:r>
          </w:p>
        </w:tc>
        <w:tc>
          <w:tcPr>
            <w:tcW w:w="3050" w:type="dxa"/>
          </w:tcPr>
          <w:p w:rsidR="00A416C8" w:rsidRPr="00A416C8" w:rsidRDefault="00A416C8" w:rsidP="00A416C8">
            <w:pPr>
              <w:tabs>
                <w:tab w:val="left" w:pos="720"/>
              </w:tabs>
              <w:rPr>
                <w:rFonts w:ascii="GHEA Grapalat" w:eastAsia="Times New Roman" w:hAnsi="GHEA Grapalat" w:cs="Sylfaen"/>
                <w:sz w:val="24"/>
                <w:szCs w:val="24"/>
                <w:lang w:val="hy-AM"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32</w:t>
            </w:r>
          </w:p>
        </w:tc>
        <w:tc>
          <w:tcPr>
            <w:tcW w:w="2891" w:type="dxa"/>
          </w:tcPr>
          <w:p w:rsidR="00A416C8" w:rsidRPr="00A416C8" w:rsidRDefault="00A416C8" w:rsidP="00A416C8">
            <w:pPr>
              <w:rPr>
                <w:rFonts w:ascii="GHEA Grapalat" w:hAnsi="GHEA Grapalat"/>
                <w:color w:val="000000"/>
                <w:sz w:val="24"/>
                <w:szCs w:val="24"/>
              </w:rPr>
            </w:pPr>
            <w:r w:rsidRPr="00A416C8">
              <w:rPr>
                <w:rFonts w:ascii="GHEA Grapalat" w:hAnsi="GHEA Grapalat"/>
                <w:color w:val="000000"/>
                <w:sz w:val="24"/>
                <w:szCs w:val="24"/>
              </w:rPr>
              <w:t>ՀՀ</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արդարադատության</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նախարարություն</w:t>
            </w:r>
            <w:r w:rsidRPr="00A416C8">
              <w:rPr>
                <w:rFonts w:ascii="GHEA Grapalat" w:hAnsi="GHEA Grapalat"/>
                <w:color w:val="000000"/>
                <w:sz w:val="24"/>
                <w:szCs w:val="24"/>
                <w:lang w:val="fr-FR"/>
              </w:rPr>
              <w:t xml:space="preserve"> </w:t>
            </w:r>
          </w:p>
          <w:p w:rsidR="00A416C8" w:rsidRPr="00A416C8" w:rsidRDefault="00A416C8" w:rsidP="00A416C8">
            <w:pPr>
              <w:rPr>
                <w:rFonts w:ascii="GHEA Grapalat" w:hAnsi="GHEA Grapalat"/>
                <w:sz w:val="24"/>
                <w:szCs w:val="24"/>
                <w:lang w:val="fr-FR"/>
              </w:rPr>
            </w:pPr>
            <w:r w:rsidRPr="00A416C8">
              <w:rPr>
                <w:rFonts w:ascii="GHEA Grapalat" w:hAnsi="GHEA Grapalat"/>
                <w:color w:val="000000"/>
                <w:sz w:val="24"/>
                <w:szCs w:val="24"/>
                <w:lang w:val="fr-FR"/>
              </w:rPr>
              <w:t>N  01/23/15283-2019</w:t>
            </w:r>
            <w:r w:rsidRPr="00A416C8">
              <w:rPr>
                <w:rFonts w:ascii="GHEA Grapalat" w:hAnsi="GHEA Grapalat"/>
                <w:color w:val="000000"/>
                <w:sz w:val="24"/>
                <w:szCs w:val="24"/>
              </w:rPr>
              <w:t xml:space="preserve">, </w:t>
            </w:r>
            <w:r w:rsidRPr="00A416C8">
              <w:rPr>
                <w:rFonts w:ascii="GHEA Grapalat" w:hAnsi="GHEA Grapalat"/>
                <w:color w:val="000000"/>
                <w:sz w:val="24"/>
                <w:szCs w:val="24"/>
                <w:lang w:val="fr-FR"/>
              </w:rPr>
              <w:t>10.07.2019</w:t>
            </w:r>
            <w:r w:rsidRPr="00A416C8">
              <w:rPr>
                <w:rFonts w:ascii="GHEA Grapalat" w:hAnsi="GHEA Grapalat"/>
                <w:color w:val="000000"/>
                <w:sz w:val="24"/>
                <w:szCs w:val="24"/>
              </w:rPr>
              <w:t>թ</w:t>
            </w:r>
            <w:r w:rsidRPr="00A416C8">
              <w:rPr>
                <w:rFonts w:ascii="GHEA Grapalat" w:hAnsi="GHEA Grapalat"/>
                <w:color w:val="000000"/>
                <w:sz w:val="24"/>
                <w:szCs w:val="24"/>
                <w:lang w:val="fr-FR"/>
              </w:rPr>
              <w:t>.</w:t>
            </w:r>
          </w:p>
        </w:tc>
        <w:tc>
          <w:tcPr>
            <w:tcW w:w="4470" w:type="dxa"/>
          </w:tcPr>
          <w:p w:rsidR="00A416C8" w:rsidRPr="00A416C8" w:rsidRDefault="00A416C8" w:rsidP="00A416C8">
            <w:pPr>
              <w:pStyle w:val="ListParagraph"/>
              <w:tabs>
                <w:tab w:val="left" w:pos="709"/>
                <w:tab w:val="left" w:pos="1134"/>
              </w:tabs>
              <w:ind w:left="72" w:firstLine="366"/>
              <w:rPr>
                <w:rFonts w:ascii="GHEA Grapalat" w:hAnsi="GHEA Grapalat"/>
                <w:color w:val="000000"/>
                <w:szCs w:val="24"/>
                <w:lang w:val="hy-AM"/>
              </w:rPr>
            </w:pPr>
            <w:r w:rsidRPr="00A416C8">
              <w:rPr>
                <w:rFonts w:ascii="GHEA Grapalat" w:hAnsi="GHEA Grapalat"/>
                <w:szCs w:val="24"/>
                <w:lang w:val="pt-BR"/>
              </w:rPr>
              <w:t xml:space="preserve">1. Առաջարկվում է 9003 </w:t>
            </w:r>
            <w:r w:rsidRPr="00A416C8">
              <w:rPr>
                <w:rFonts w:ascii="GHEA Grapalat" w:hAnsi="GHEA Grapalat" w:cs="Sylfaen"/>
                <w:szCs w:val="24"/>
                <w:lang w:val="hy-AM"/>
              </w:rPr>
              <w:t>ծրագրի 11003.</w:t>
            </w:r>
            <w:r w:rsidRPr="00A416C8">
              <w:rPr>
                <w:rFonts w:ascii="GHEA Grapalat" w:hAnsi="GHEA Grapalat"/>
                <w:szCs w:val="24"/>
                <w:lang w:val="hy-AM"/>
              </w:rPr>
              <w:t xml:space="preserve"> </w:t>
            </w:r>
            <w:r w:rsidRPr="00A416C8">
              <w:rPr>
                <w:rFonts w:ascii="GHEA Grapalat" w:hAnsi="GHEA Grapalat"/>
                <w:color w:val="000000"/>
                <w:szCs w:val="24"/>
                <w:lang w:val="hy-AM"/>
              </w:rPr>
              <w:t>«</w:t>
            </w:r>
            <w:r w:rsidRPr="00A416C8">
              <w:rPr>
                <w:rFonts w:ascii="GHEA Grapalat" w:hAnsi="GHEA Grapalat" w:cs="Sylfaen"/>
                <w:szCs w:val="24"/>
                <w:lang w:val="hy-AM"/>
              </w:rPr>
              <w:t>Աջակցություն օրենսդրության զարգացման և իրավական հետազոտությունների կենտրոնի գործունեությանը</w:t>
            </w:r>
            <w:r w:rsidRPr="00A416C8">
              <w:rPr>
                <w:rFonts w:ascii="GHEA Grapalat" w:hAnsi="GHEA Grapalat"/>
                <w:color w:val="000000"/>
                <w:szCs w:val="24"/>
                <w:lang w:val="hy-AM"/>
              </w:rPr>
              <w:t>»  միջոցառման գծով</w:t>
            </w:r>
            <w:r w:rsidRPr="00A416C8">
              <w:rPr>
                <w:rFonts w:ascii="GHEA Grapalat" w:hAnsi="GHEA Grapalat"/>
                <w:color w:val="000000"/>
                <w:szCs w:val="24"/>
                <w:lang w:val="fr-FR"/>
              </w:rPr>
              <w:t xml:space="preserve"> </w:t>
            </w:r>
            <w:r w:rsidRPr="00A416C8">
              <w:rPr>
                <w:rFonts w:ascii="GHEA Grapalat" w:hAnsi="GHEA Grapalat"/>
                <w:color w:val="000000"/>
                <w:szCs w:val="24"/>
                <w:lang w:val="hy-AM"/>
              </w:rPr>
              <w:t>նախատեսել  տարեկան 33</w:t>
            </w:r>
            <w:r w:rsidRPr="00A416C8">
              <w:rPr>
                <w:rFonts w:ascii="GHEA Grapalat" w:hAnsi="GHEA Grapalat"/>
                <w:color w:val="000000"/>
                <w:szCs w:val="24"/>
                <w:lang w:val="fr-FR"/>
              </w:rPr>
              <w:t>,</w:t>
            </w:r>
            <w:r w:rsidRPr="00A416C8">
              <w:rPr>
                <w:rFonts w:ascii="GHEA Grapalat" w:hAnsi="GHEA Grapalat"/>
                <w:color w:val="000000"/>
                <w:szCs w:val="24"/>
                <w:lang w:val="hy-AM"/>
              </w:rPr>
              <w:t xml:space="preserve">491.0 հազ. դրամ: </w:t>
            </w:r>
          </w:p>
          <w:p w:rsidR="00A416C8" w:rsidRPr="00A416C8" w:rsidRDefault="00A416C8" w:rsidP="00A416C8">
            <w:pPr>
              <w:pStyle w:val="ListParagraph"/>
              <w:tabs>
                <w:tab w:val="left" w:pos="709"/>
                <w:tab w:val="left" w:pos="1134"/>
              </w:tabs>
              <w:ind w:left="72" w:firstLine="366"/>
              <w:rPr>
                <w:rFonts w:ascii="GHEA Grapalat" w:hAnsi="GHEA Grapalat"/>
                <w:color w:val="000000"/>
                <w:szCs w:val="24"/>
                <w:lang w:val="fr-FR"/>
              </w:rPr>
            </w:pPr>
          </w:p>
          <w:p w:rsidR="00A416C8" w:rsidRPr="00A416C8" w:rsidRDefault="00A416C8" w:rsidP="00A416C8">
            <w:pPr>
              <w:pStyle w:val="ListParagraph"/>
              <w:tabs>
                <w:tab w:val="left" w:pos="709"/>
                <w:tab w:val="left" w:pos="1134"/>
              </w:tabs>
              <w:ind w:left="72" w:firstLine="366"/>
              <w:rPr>
                <w:rFonts w:ascii="GHEA Grapalat" w:hAnsi="GHEA Grapalat"/>
                <w:szCs w:val="24"/>
                <w:lang w:val="fr-FR"/>
              </w:rPr>
            </w:pPr>
          </w:p>
        </w:tc>
        <w:tc>
          <w:tcPr>
            <w:tcW w:w="3160" w:type="dxa"/>
          </w:tcPr>
          <w:p w:rsidR="00A416C8" w:rsidRPr="00A416C8" w:rsidRDefault="00A416C8" w:rsidP="00A416C8">
            <w:pPr>
              <w:numPr>
                <w:ilvl w:val="0"/>
                <w:numId w:val="4"/>
              </w:numPr>
              <w:spacing w:after="200"/>
              <w:ind w:left="0" w:right="-39" w:firstLine="189"/>
              <w:rPr>
                <w:rFonts w:ascii="GHEA Grapalat" w:eastAsia="Times New Roman" w:hAnsi="GHEA Grapalat" w:cs="Arial"/>
                <w:sz w:val="24"/>
                <w:szCs w:val="24"/>
                <w:lang w:val="fr-FR" w:eastAsia="en-GB"/>
              </w:rPr>
            </w:pPr>
            <w:r w:rsidRPr="00A416C8">
              <w:rPr>
                <w:rFonts w:ascii="GHEA Grapalat" w:hAnsi="GHEA Grapalat"/>
                <w:sz w:val="24"/>
                <w:szCs w:val="24"/>
                <w:lang w:val="fr-FR"/>
              </w:rPr>
              <w:t xml:space="preserve">Առաջարկությունը չի </w:t>
            </w:r>
            <w:proofErr w:type="gramStart"/>
            <w:r w:rsidRPr="00A416C8">
              <w:rPr>
                <w:rFonts w:ascii="GHEA Grapalat" w:hAnsi="GHEA Grapalat"/>
                <w:sz w:val="24"/>
                <w:szCs w:val="24"/>
                <w:lang w:val="fr-FR"/>
              </w:rPr>
              <w:t>ընդունվել</w:t>
            </w:r>
            <w:r w:rsidRPr="00A416C8">
              <w:rPr>
                <w:rFonts w:ascii="GHEA Grapalat" w:eastAsia="MS Mincho" w:hAnsi="GHEA Grapalat" w:cs="Sylfaen"/>
                <w:kern w:val="18"/>
                <w:sz w:val="24"/>
                <w:szCs w:val="24"/>
                <w:lang w:val="fr-FR" w:eastAsia="x-none"/>
              </w:rPr>
              <w:t>;</w:t>
            </w:r>
            <w:proofErr w:type="gramEnd"/>
            <w:r w:rsidRPr="00A416C8">
              <w:rPr>
                <w:rFonts w:ascii="GHEA Grapalat" w:eastAsia="MS Mincho" w:hAnsi="GHEA Grapalat" w:cs="Sylfaen"/>
                <w:kern w:val="18"/>
                <w:sz w:val="24"/>
                <w:szCs w:val="24"/>
                <w:lang w:val="fr-FR" w:eastAsia="x-none"/>
              </w:rPr>
              <w:t xml:space="preserve"> «</w:t>
            </w:r>
            <w:r w:rsidRPr="00A416C8">
              <w:rPr>
                <w:rFonts w:ascii="GHEA Grapalat" w:hAnsi="GHEA Grapalat"/>
                <w:sz w:val="24"/>
                <w:szCs w:val="24"/>
              </w:rPr>
              <w:t>Օրենսդրության</w:t>
            </w:r>
            <w:r w:rsidRPr="00A416C8">
              <w:rPr>
                <w:rFonts w:ascii="GHEA Grapalat" w:hAnsi="GHEA Grapalat"/>
                <w:sz w:val="24"/>
                <w:szCs w:val="24"/>
                <w:lang w:val="fr-FR"/>
              </w:rPr>
              <w:t xml:space="preserve"> </w:t>
            </w:r>
            <w:r w:rsidRPr="00A416C8">
              <w:rPr>
                <w:rFonts w:ascii="GHEA Grapalat" w:hAnsi="GHEA Grapalat"/>
                <w:sz w:val="24"/>
                <w:szCs w:val="24"/>
              </w:rPr>
              <w:t>զարգացման</w:t>
            </w:r>
            <w:r w:rsidRPr="00A416C8">
              <w:rPr>
                <w:rFonts w:ascii="GHEA Grapalat" w:hAnsi="GHEA Grapalat"/>
                <w:sz w:val="24"/>
                <w:szCs w:val="24"/>
                <w:lang w:val="fr-FR"/>
              </w:rPr>
              <w:t xml:space="preserve"> </w:t>
            </w:r>
            <w:r w:rsidRPr="00A416C8">
              <w:rPr>
                <w:rFonts w:ascii="GHEA Grapalat" w:hAnsi="GHEA Grapalat"/>
                <w:sz w:val="24"/>
                <w:szCs w:val="24"/>
              </w:rPr>
              <w:t>և</w:t>
            </w:r>
            <w:r w:rsidRPr="00A416C8">
              <w:rPr>
                <w:rFonts w:ascii="GHEA Grapalat" w:hAnsi="GHEA Grapalat"/>
                <w:sz w:val="24"/>
                <w:szCs w:val="24"/>
                <w:lang w:val="fr-FR"/>
              </w:rPr>
              <w:t xml:space="preserve"> </w:t>
            </w:r>
            <w:r w:rsidRPr="00A416C8">
              <w:rPr>
                <w:rFonts w:ascii="GHEA Grapalat" w:hAnsi="GHEA Grapalat"/>
                <w:sz w:val="24"/>
                <w:szCs w:val="24"/>
              </w:rPr>
              <w:t>իրավական</w:t>
            </w:r>
            <w:r w:rsidRPr="00A416C8">
              <w:rPr>
                <w:rFonts w:ascii="GHEA Grapalat" w:hAnsi="GHEA Grapalat"/>
                <w:sz w:val="24"/>
                <w:szCs w:val="24"/>
                <w:lang w:val="fr-FR"/>
              </w:rPr>
              <w:t xml:space="preserve"> </w:t>
            </w:r>
            <w:r w:rsidRPr="00A416C8">
              <w:rPr>
                <w:rFonts w:ascii="GHEA Grapalat" w:hAnsi="GHEA Grapalat"/>
                <w:sz w:val="24"/>
                <w:szCs w:val="24"/>
              </w:rPr>
              <w:t>հետազոտությունների</w:t>
            </w:r>
            <w:r w:rsidRPr="00A416C8">
              <w:rPr>
                <w:rFonts w:ascii="GHEA Grapalat" w:hAnsi="GHEA Grapalat"/>
                <w:sz w:val="24"/>
                <w:szCs w:val="24"/>
                <w:lang w:val="fr-FR"/>
              </w:rPr>
              <w:t xml:space="preserve"> </w:t>
            </w:r>
            <w:r w:rsidRPr="00A416C8">
              <w:rPr>
                <w:rFonts w:ascii="GHEA Grapalat" w:hAnsi="GHEA Grapalat"/>
                <w:sz w:val="24"/>
                <w:szCs w:val="24"/>
              </w:rPr>
              <w:t>կենտրոն</w:t>
            </w:r>
            <w:r w:rsidRPr="00A416C8">
              <w:rPr>
                <w:rFonts w:ascii="GHEA Grapalat" w:eastAsia="MS Mincho" w:hAnsi="GHEA Grapalat" w:cs="Sylfaen"/>
                <w:kern w:val="18"/>
                <w:sz w:val="24"/>
                <w:szCs w:val="24"/>
                <w:lang w:val="fr-FR" w:eastAsia="x-none"/>
              </w:rPr>
              <w:t>»</w:t>
            </w:r>
            <w:r w:rsidRPr="00A416C8">
              <w:rPr>
                <w:rFonts w:ascii="GHEA Grapalat" w:hAnsi="GHEA Grapalat"/>
                <w:sz w:val="24"/>
                <w:szCs w:val="24"/>
                <w:lang w:val="fr-FR"/>
              </w:rPr>
              <w:t xml:space="preserve"> </w:t>
            </w:r>
            <w:r w:rsidRPr="00A416C8">
              <w:rPr>
                <w:rFonts w:ascii="GHEA Grapalat" w:hAnsi="GHEA Grapalat"/>
                <w:sz w:val="24"/>
                <w:szCs w:val="24"/>
              </w:rPr>
              <w:t>հիմնադրամը</w:t>
            </w:r>
            <w:r w:rsidRPr="00A416C8">
              <w:rPr>
                <w:rFonts w:ascii="GHEA Grapalat" w:hAnsi="GHEA Grapalat"/>
                <w:sz w:val="24"/>
                <w:szCs w:val="24"/>
                <w:lang w:val="fr-FR"/>
              </w:rPr>
              <w:t xml:space="preserve"> </w:t>
            </w:r>
            <w:r w:rsidRPr="00A416C8">
              <w:rPr>
                <w:rFonts w:ascii="GHEA Grapalat" w:hAnsi="GHEA Grapalat"/>
                <w:sz w:val="24"/>
                <w:szCs w:val="24"/>
              </w:rPr>
              <w:t>գործում</w:t>
            </w:r>
            <w:r w:rsidRPr="00A416C8">
              <w:rPr>
                <w:rFonts w:ascii="GHEA Grapalat" w:hAnsi="GHEA Grapalat"/>
                <w:sz w:val="24"/>
                <w:szCs w:val="24"/>
                <w:lang w:val="fr-FR"/>
              </w:rPr>
              <w:t xml:space="preserve"> </w:t>
            </w:r>
            <w:r w:rsidRPr="00A416C8">
              <w:rPr>
                <w:rFonts w:ascii="GHEA Grapalat" w:hAnsi="GHEA Grapalat"/>
                <w:sz w:val="24"/>
                <w:szCs w:val="24"/>
              </w:rPr>
              <w:t>է</w:t>
            </w:r>
            <w:r w:rsidRPr="00A416C8">
              <w:rPr>
                <w:rFonts w:ascii="GHEA Grapalat" w:hAnsi="GHEA Grapalat"/>
                <w:sz w:val="24"/>
                <w:szCs w:val="24"/>
                <w:lang w:val="fr-FR"/>
              </w:rPr>
              <w:t xml:space="preserve"> </w:t>
            </w:r>
            <w:r w:rsidRPr="00A416C8">
              <w:rPr>
                <w:rFonts w:ascii="GHEA Grapalat" w:hAnsi="GHEA Grapalat"/>
                <w:sz w:val="24"/>
                <w:szCs w:val="24"/>
              </w:rPr>
              <w:t>և</w:t>
            </w:r>
            <w:r w:rsidRPr="00A416C8">
              <w:rPr>
                <w:rFonts w:ascii="GHEA Grapalat" w:hAnsi="GHEA Grapalat"/>
                <w:sz w:val="24"/>
                <w:szCs w:val="24"/>
                <w:lang w:val="fr-FR"/>
              </w:rPr>
              <w:t xml:space="preserve"> </w:t>
            </w:r>
            <w:r w:rsidRPr="00A416C8">
              <w:rPr>
                <w:rFonts w:ascii="GHEA Grapalat" w:hAnsi="GHEA Grapalat"/>
                <w:sz w:val="24"/>
                <w:szCs w:val="24"/>
              </w:rPr>
              <w:t>գործունեության</w:t>
            </w:r>
            <w:r w:rsidRPr="00A416C8">
              <w:rPr>
                <w:rFonts w:ascii="GHEA Grapalat" w:hAnsi="GHEA Grapalat"/>
                <w:sz w:val="24"/>
                <w:szCs w:val="24"/>
                <w:lang w:val="fr-FR"/>
              </w:rPr>
              <w:t xml:space="preserve"> </w:t>
            </w:r>
            <w:r w:rsidRPr="00A416C8">
              <w:rPr>
                <w:rFonts w:ascii="GHEA Grapalat" w:hAnsi="GHEA Grapalat"/>
                <w:sz w:val="24"/>
                <w:szCs w:val="24"/>
              </w:rPr>
              <w:t>հետ</w:t>
            </w:r>
            <w:r w:rsidRPr="00A416C8">
              <w:rPr>
                <w:rFonts w:ascii="GHEA Grapalat" w:hAnsi="GHEA Grapalat"/>
                <w:sz w:val="24"/>
                <w:szCs w:val="24"/>
                <w:lang w:val="fr-FR"/>
              </w:rPr>
              <w:t xml:space="preserve"> </w:t>
            </w:r>
            <w:r w:rsidRPr="00A416C8">
              <w:rPr>
                <w:rFonts w:ascii="GHEA Grapalat" w:hAnsi="GHEA Grapalat"/>
                <w:sz w:val="24"/>
                <w:szCs w:val="24"/>
              </w:rPr>
              <w:t>կապված</w:t>
            </w:r>
            <w:r w:rsidRPr="00A416C8">
              <w:rPr>
                <w:rFonts w:ascii="GHEA Grapalat" w:hAnsi="GHEA Grapalat"/>
                <w:sz w:val="24"/>
                <w:szCs w:val="24"/>
                <w:lang w:val="fr-FR"/>
              </w:rPr>
              <w:t xml:space="preserve"> </w:t>
            </w:r>
            <w:r w:rsidRPr="00A416C8">
              <w:rPr>
                <w:rFonts w:ascii="GHEA Grapalat" w:hAnsi="GHEA Grapalat"/>
                <w:sz w:val="24"/>
                <w:szCs w:val="24"/>
              </w:rPr>
              <w:t>ֆինանսավորումը</w:t>
            </w:r>
            <w:r w:rsidRPr="00A416C8">
              <w:rPr>
                <w:rFonts w:ascii="GHEA Grapalat" w:hAnsi="GHEA Grapalat"/>
                <w:sz w:val="24"/>
                <w:szCs w:val="24"/>
                <w:lang w:val="fr-FR"/>
              </w:rPr>
              <w:t xml:space="preserve"> </w:t>
            </w:r>
            <w:r w:rsidRPr="00A416C8">
              <w:rPr>
                <w:rFonts w:ascii="GHEA Grapalat" w:hAnsi="GHEA Grapalat"/>
                <w:sz w:val="24"/>
                <w:szCs w:val="24"/>
              </w:rPr>
              <w:t>ապահովվում</w:t>
            </w:r>
            <w:r w:rsidRPr="00A416C8">
              <w:rPr>
                <w:rFonts w:ascii="GHEA Grapalat" w:hAnsi="GHEA Grapalat"/>
                <w:sz w:val="24"/>
                <w:szCs w:val="24"/>
                <w:lang w:val="fr-FR"/>
              </w:rPr>
              <w:t xml:space="preserve"> </w:t>
            </w:r>
            <w:r w:rsidRPr="00A416C8">
              <w:rPr>
                <w:rFonts w:ascii="GHEA Grapalat" w:hAnsi="GHEA Grapalat"/>
                <w:sz w:val="24"/>
                <w:szCs w:val="24"/>
              </w:rPr>
              <w:t>է</w:t>
            </w:r>
            <w:r w:rsidRPr="00A416C8">
              <w:rPr>
                <w:rFonts w:ascii="GHEA Grapalat" w:hAnsi="GHEA Grapalat"/>
                <w:sz w:val="24"/>
                <w:szCs w:val="24"/>
                <w:lang w:val="fr-FR"/>
              </w:rPr>
              <w:t xml:space="preserve"> </w:t>
            </w:r>
            <w:r w:rsidRPr="00A416C8">
              <w:rPr>
                <w:rFonts w:ascii="GHEA Grapalat" w:hAnsi="GHEA Grapalat"/>
                <w:sz w:val="24"/>
                <w:szCs w:val="24"/>
              </w:rPr>
              <w:t>ԱՄՆ</w:t>
            </w:r>
            <w:r w:rsidRPr="00A416C8">
              <w:rPr>
                <w:rFonts w:ascii="GHEA Grapalat" w:hAnsi="GHEA Grapalat"/>
                <w:sz w:val="24"/>
                <w:szCs w:val="24"/>
                <w:lang w:val="fr-FR"/>
              </w:rPr>
              <w:t xml:space="preserve"> </w:t>
            </w:r>
            <w:r w:rsidRPr="00A416C8">
              <w:rPr>
                <w:rFonts w:ascii="GHEA Grapalat" w:hAnsi="GHEA Grapalat"/>
                <w:sz w:val="24"/>
                <w:szCs w:val="24"/>
              </w:rPr>
              <w:t>ՄԶԳ</w:t>
            </w:r>
            <w:r w:rsidRPr="00A416C8">
              <w:rPr>
                <w:rFonts w:ascii="GHEA Grapalat" w:hAnsi="GHEA Grapalat"/>
                <w:sz w:val="24"/>
                <w:szCs w:val="24"/>
                <w:lang w:val="fr-FR"/>
              </w:rPr>
              <w:t xml:space="preserve"> </w:t>
            </w:r>
            <w:r w:rsidRPr="00A416C8">
              <w:rPr>
                <w:rFonts w:ascii="GHEA Grapalat" w:hAnsi="GHEA Grapalat"/>
                <w:sz w:val="24"/>
                <w:szCs w:val="24"/>
              </w:rPr>
              <w:t>միջոցների</w:t>
            </w:r>
            <w:r w:rsidRPr="00A416C8">
              <w:rPr>
                <w:rFonts w:ascii="GHEA Grapalat" w:hAnsi="GHEA Grapalat"/>
                <w:sz w:val="24"/>
                <w:szCs w:val="24"/>
                <w:lang w:val="fr-FR"/>
              </w:rPr>
              <w:t xml:space="preserve"> </w:t>
            </w:r>
            <w:r w:rsidRPr="00A416C8">
              <w:rPr>
                <w:rFonts w:ascii="GHEA Grapalat" w:hAnsi="GHEA Grapalat"/>
                <w:sz w:val="24"/>
                <w:szCs w:val="24"/>
              </w:rPr>
              <w:t>հաշվին</w:t>
            </w:r>
            <w:r w:rsidRPr="00A416C8">
              <w:rPr>
                <w:rFonts w:ascii="GHEA Grapalat" w:hAnsi="GHEA Grapalat"/>
                <w:sz w:val="24"/>
                <w:szCs w:val="24"/>
                <w:lang w:val="fr-FR"/>
              </w:rPr>
              <w:t xml:space="preserve"> (</w:t>
            </w:r>
            <w:r w:rsidRPr="00A416C8">
              <w:rPr>
                <w:rFonts w:ascii="GHEA Grapalat" w:hAnsi="GHEA Grapalat"/>
                <w:sz w:val="24"/>
                <w:szCs w:val="24"/>
              </w:rPr>
              <w:t>համաձայն</w:t>
            </w:r>
            <w:r w:rsidRPr="00A416C8">
              <w:rPr>
                <w:rFonts w:ascii="GHEA Grapalat" w:hAnsi="GHEA Grapalat"/>
                <w:sz w:val="24"/>
                <w:szCs w:val="24"/>
                <w:lang w:val="fr-FR"/>
              </w:rPr>
              <w:t xml:space="preserve"> </w:t>
            </w:r>
            <w:r w:rsidRPr="00A416C8">
              <w:rPr>
                <w:rFonts w:ascii="GHEA Grapalat" w:hAnsi="GHEA Grapalat"/>
                <w:sz w:val="24"/>
                <w:szCs w:val="24"/>
              </w:rPr>
              <w:t>ԱՄՆ</w:t>
            </w:r>
            <w:r w:rsidRPr="00A416C8">
              <w:rPr>
                <w:rFonts w:ascii="GHEA Grapalat" w:hAnsi="GHEA Grapalat"/>
                <w:sz w:val="24"/>
                <w:szCs w:val="24"/>
                <w:lang w:val="fr-FR"/>
              </w:rPr>
              <w:t xml:space="preserve"> </w:t>
            </w:r>
            <w:r w:rsidRPr="00A416C8">
              <w:rPr>
                <w:rFonts w:ascii="GHEA Grapalat" w:hAnsi="GHEA Grapalat"/>
                <w:sz w:val="24"/>
                <w:szCs w:val="24"/>
              </w:rPr>
              <w:t>կառավարության</w:t>
            </w:r>
            <w:r w:rsidRPr="00A416C8">
              <w:rPr>
                <w:rFonts w:ascii="GHEA Grapalat" w:hAnsi="GHEA Grapalat"/>
                <w:sz w:val="24"/>
                <w:szCs w:val="24"/>
                <w:lang w:val="fr-FR"/>
              </w:rPr>
              <w:t xml:space="preserve"> </w:t>
            </w:r>
            <w:r w:rsidRPr="00A416C8">
              <w:rPr>
                <w:rFonts w:ascii="GHEA Grapalat" w:hAnsi="GHEA Grapalat"/>
                <w:sz w:val="24"/>
                <w:szCs w:val="24"/>
              </w:rPr>
              <w:t>և</w:t>
            </w:r>
            <w:r w:rsidRPr="00A416C8">
              <w:rPr>
                <w:rFonts w:ascii="GHEA Grapalat" w:hAnsi="GHEA Grapalat"/>
                <w:sz w:val="24"/>
                <w:szCs w:val="24"/>
                <w:lang w:val="fr-FR"/>
              </w:rPr>
              <w:t xml:space="preserve"> </w:t>
            </w:r>
            <w:r w:rsidRPr="00A416C8">
              <w:rPr>
                <w:rFonts w:ascii="GHEA Grapalat" w:hAnsi="GHEA Grapalat"/>
                <w:sz w:val="24"/>
                <w:szCs w:val="24"/>
              </w:rPr>
              <w:t>ՀՀ</w:t>
            </w:r>
            <w:r w:rsidRPr="00A416C8">
              <w:rPr>
                <w:rFonts w:ascii="GHEA Grapalat" w:hAnsi="GHEA Grapalat"/>
                <w:sz w:val="24"/>
                <w:szCs w:val="24"/>
                <w:lang w:val="fr-FR"/>
              </w:rPr>
              <w:t xml:space="preserve">  </w:t>
            </w:r>
            <w:r w:rsidRPr="00A416C8">
              <w:rPr>
                <w:rFonts w:ascii="GHEA Grapalat" w:hAnsi="GHEA Grapalat"/>
                <w:sz w:val="24"/>
                <w:szCs w:val="24"/>
              </w:rPr>
              <w:t>կառավարության</w:t>
            </w:r>
            <w:r w:rsidRPr="00A416C8">
              <w:rPr>
                <w:rFonts w:ascii="GHEA Grapalat" w:hAnsi="GHEA Grapalat"/>
                <w:sz w:val="24"/>
                <w:szCs w:val="24"/>
                <w:lang w:val="fr-FR"/>
              </w:rPr>
              <w:t xml:space="preserve"> </w:t>
            </w:r>
            <w:r w:rsidRPr="00A416C8">
              <w:rPr>
                <w:rFonts w:ascii="GHEA Grapalat" w:hAnsi="GHEA Grapalat"/>
                <w:sz w:val="24"/>
                <w:szCs w:val="24"/>
              </w:rPr>
              <w:t>միջև</w:t>
            </w:r>
            <w:r w:rsidRPr="00A416C8">
              <w:rPr>
                <w:rFonts w:ascii="GHEA Grapalat" w:hAnsi="GHEA Grapalat"/>
                <w:sz w:val="24"/>
                <w:szCs w:val="24"/>
                <w:lang w:val="fr-FR"/>
              </w:rPr>
              <w:t xml:space="preserve"> AAG-111-G-13-001 </w:t>
            </w:r>
            <w:r w:rsidRPr="00A416C8">
              <w:rPr>
                <w:rFonts w:ascii="GHEA Grapalat" w:hAnsi="GHEA Grapalat"/>
                <w:sz w:val="24"/>
                <w:szCs w:val="24"/>
              </w:rPr>
              <w:t>Օժանդակության</w:t>
            </w:r>
            <w:r w:rsidRPr="00A416C8">
              <w:rPr>
                <w:rFonts w:ascii="GHEA Grapalat" w:hAnsi="GHEA Grapalat"/>
                <w:sz w:val="24"/>
                <w:szCs w:val="24"/>
                <w:lang w:val="fr-FR"/>
              </w:rPr>
              <w:t xml:space="preserve"> </w:t>
            </w:r>
            <w:r w:rsidRPr="00A416C8">
              <w:rPr>
                <w:rFonts w:ascii="GHEA Grapalat" w:hAnsi="GHEA Grapalat"/>
                <w:sz w:val="24"/>
                <w:szCs w:val="24"/>
              </w:rPr>
              <w:t>համաձայնագրի</w:t>
            </w:r>
            <w:r w:rsidRPr="00A416C8">
              <w:rPr>
                <w:rFonts w:ascii="GHEA Grapalat" w:hAnsi="GHEA Grapalat"/>
                <w:sz w:val="24"/>
                <w:szCs w:val="24"/>
                <w:lang w:val="fr-FR"/>
              </w:rPr>
              <w:t xml:space="preserve">, </w:t>
            </w:r>
            <w:r w:rsidRPr="00A416C8">
              <w:rPr>
                <w:rFonts w:ascii="GHEA Grapalat" w:hAnsi="GHEA Grapalat"/>
                <w:sz w:val="24"/>
                <w:szCs w:val="24"/>
              </w:rPr>
              <w:t>որի</w:t>
            </w:r>
            <w:r w:rsidRPr="00A416C8">
              <w:rPr>
                <w:rFonts w:ascii="GHEA Grapalat" w:hAnsi="GHEA Grapalat"/>
                <w:sz w:val="24"/>
                <w:szCs w:val="24"/>
                <w:lang w:val="fr-FR"/>
              </w:rPr>
              <w:t xml:space="preserve"> </w:t>
            </w:r>
            <w:r w:rsidRPr="00A416C8">
              <w:rPr>
                <w:rFonts w:ascii="GHEA Grapalat" w:hAnsi="GHEA Grapalat"/>
                <w:sz w:val="24"/>
                <w:szCs w:val="24"/>
              </w:rPr>
              <w:t>իրականացման</w:t>
            </w:r>
            <w:r w:rsidRPr="00A416C8">
              <w:rPr>
                <w:rFonts w:ascii="GHEA Grapalat" w:hAnsi="GHEA Grapalat"/>
                <w:sz w:val="24"/>
                <w:szCs w:val="24"/>
                <w:lang w:val="fr-FR"/>
              </w:rPr>
              <w:t xml:space="preserve"> </w:t>
            </w:r>
            <w:r w:rsidRPr="00A416C8">
              <w:rPr>
                <w:rFonts w:ascii="GHEA Grapalat" w:hAnsi="GHEA Grapalat"/>
                <w:sz w:val="24"/>
                <w:szCs w:val="24"/>
              </w:rPr>
              <w:t>ժամկետը</w:t>
            </w:r>
            <w:r w:rsidRPr="00A416C8">
              <w:rPr>
                <w:rFonts w:ascii="GHEA Grapalat" w:hAnsi="GHEA Grapalat"/>
                <w:sz w:val="24"/>
                <w:szCs w:val="24"/>
                <w:lang w:val="fr-FR"/>
              </w:rPr>
              <w:t xml:space="preserve"> </w:t>
            </w:r>
            <w:r w:rsidRPr="00A416C8">
              <w:rPr>
                <w:rFonts w:ascii="GHEA Grapalat" w:hAnsi="GHEA Grapalat"/>
                <w:sz w:val="24"/>
                <w:szCs w:val="24"/>
              </w:rPr>
              <w:t>երկարաձգվել</w:t>
            </w:r>
            <w:r w:rsidRPr="00A416C8">
              <w:rPr>
                <w:rFonts w:ascii="GHEA Grapalat" w:hAnsi="GHEA Grapalat"/>
                <w:sz w:val="24"/>
                <w:szCs w:val="24"/>
                <w:lang w:val="fr-FR"/>
              </w:rPr>
              <w:t xml:space="preserve"> </w:t>
            </w:r>
            <w:r w:rsidRPr="00A416C8">
              <w:rPr>
                <w:rFonts w:ascii="GHEA Grapalat" w:hAnsi="GHEA Grapalat"/>
                <w:sz w:val="24"/>
                <w:szCs w:val="24"/>
              </w:rPr>
              <w:t>է</w:t>
            </w:r>
            <w:r w:rsidRPr="00A416C8">
              <w:rPr>
                <w:rFonts w:ascii="GHEA Grapalat" w:hAnsi="GHEA Grapalat"/>
                <w:sz w:val="24"/>
                <w:szCs w:val="24"/>
                <w:lang w:val="fr-FR"/>
              </w:rPr>
              <w:t xml:space="preserve"> </w:t>
            </w:r>
            <w:r w:rsidRPr="00A416C8">
              <w:rPr>
                <w:rFonts w:ascii="GHEA Grapalat" w:hAnsi="GHEA Grapalat"/>
                <w:sz w:val="24"/>
                <w:szCs w:val="24"/>
              </w:rPr>
              <w:t>մինչև</w:t>
            </w:r>
            <w:r w:rsidRPr="00A416C8">
              <w:rPr>
                <w:rFonts w:ascii="GHEA Grapalat" w:hAnsi="GHEA Grapalat"/>
                <w:sz w:val="24"/>
                <w:szCs w:val="24"/>
                <w:lang w:val="fr-FR"/>
              </w:rPr>
              <w:t xml:space="preserve"> 2019 </w:t>
            </w:r>
            <w:r w:rsidRPr="00A416C8">
              <w:rPr>
                <w:rFonts w:ascii="GHEA Grapalat" w:hAnsi="GHEA Grapalat"/>
                <w:sz w:val="24"/>
                <w:szCs w:val="24"/>
              </w:rPr>
              <w:t>սեպտեմբերի</w:t>
            </w:r>
            <w:r w:rsidRPr="00A416C8">
              <w:rPr>
                <w:rFonts w:ascii="GHEA Grapalat" w:hAnsi="GHEA Grapalat"/>
                <w:sz w:val="24"/>
                <w:szCs w:val="24"/>
                <w:lang w:val="fr-FR"/>
              </w:rPr>
              <w:t xml:space="preserve"> 10-</w:t>
            </w:r>
            <w:r w:rsidRPr="00A416C8">
              <w:rPr>
                <w:rFonts w:ascii="GHEA Grapalat" w:hAnsi="GHEA Grapalat"/>
                <w:sz w:val="24"/>
                <w:szCs w:val="24"/>
              </w:rPr>
              <w:t>ը՝</w:t>
            </w:r>
            <w:r w:rsidRPr="00A416C8">
              <w:rPr>
                <w:rFonts w:ascii="GHEA Grapalat" w:hAnsi="GHEA Grapalat"/>
                <w:sz w:val="24"/>
                <w:szCs w:val="24"/>
                <w:lang w:val="fr-FR"/>
              </w:rPr>
              <w:t xml:space="preserve"> </w:t>
            </w:r>
            <w:r w:rsidRPr="00A416C8">
              <w:rPr>
                <w:rFonts w:ascii="GHEA Grapalat" w:hAnsi="GHEA Grapalat"/>
                <w:sz w:val="24"/>
                <w:szCs w:val="24"/>
              </w:rPr>
              <w:t>համաձայն</w:t>
            </w:r>
            <w:r w:rsidRPr="00A416C8">
              <w:rPr>
                <w:rFonts w:ascii="GHEA Grapalat" w:hAnsi="GHEA Grapalat"/>
                <w:sz w:val="24"/>
                <w:szCs w:val="24"/>
                <w:lang w:val="fr-FR"/>
              </w:rPr>
              <w:t xml:space="preserve"> 2018 </w:t>
            </w:r>
            <w:r w:rsidRPr="00A416C8">
              <w:rPr>
                <w:rFonts w:ascii="GHEA Grapalat" w:hAnsi="GHEA Grapalat"/>
                <w:sz w:val="24"/>
                <w:szCs w:val="24"/>
              </w:rPr>
              <w:t>թվականի</w:t>
            </w:r>
            <w:r w:rsidRPr="00A416C8">
              <w:rPr>
                <w:rFonts w:ascii="GHEA Grapalat" w:hAnsi="GHEA Grapalat"/>
                <w:sz w:val="24"/>
                <w:szCs w:val="24"/>
                <w:lang w:val="fr-FR"/>
              </w:rPr>
              <w:t xml:space="preserve"> </w:t>
            </w:r>
            <w:r w:rsidRPr="00A416C8">
              <w:rPr>
                <w:rFonts w:ascii="GHEA Grapalat" w:hAnsi="GHEA Grapalat"/>
                <w:sz w:val="24"/>
                <w:szCs w:val="24"/>
              </w:rPr>
              <w:t>հուլիսի</w:t>
            </w:r>
            <w:r w:rsidRPr="00A416C8">
              <w:rPr>
                <w:rFonts w:ascii="GHEA Grapalat" w:hAnsi="GHEA Grapalat"/>
                <w:sz w:val="24"/>
                <w:szCs w:val="24"/>
                <w:lang w:val="fr-FR"/>
              </w:rPr>
              <w:t xml:space="preserve"> 30-</w:t>
            </w:r>
            <w:r w:rsidRPr="00A416C8">
              <w:rPr>
                <w:rFonts w:ascii="GHEA Grapalat" w:hAnsi="GHEA Grapalat"/>
                <w:sz w:val="24"/>
                <w:szCs w:val="24"/>
              </w:rPr>
              <w:t>ին</w:t>
            </w:r>
            <w:r w:rsidRPr="00A416C8">
              <w:rPr>
                <w:rFonts w:ascii="GHEA Grapalat" w:hAnsi="GHEA Grapalat"/>
                <w:sz w:val="24"/>
                <w:szCs w:val="24"/>
                <w:lang w:val="fr-FR"/>
              </w:rPr>
              <w:t xml:space="preserve"> </w:t>
            </w:r>
            <w:r w:rsidRPr="00A416C8">
              <w:rPr>
                <w:rFonts w:ascii="GHEA Grapalat" w:hAnsi="GHEA Grapalat"/>
                <w:sz w:val="24"/>
                <w:szCs w:val="24"/>
              </w:rPr>
              <w:t>կնքված</w:t>
            </w:r>
            <w:r w:rsidRPr="00A416C8">
              <w:rPr>
                <w:rFonts w:ascii="GHEA Grapalat" w:hAnsi="GHEA Grapalat"/>
                <w:sz w:val="24"/>
                <w:szCs w:val="24"/>
                <w:lang w:val="fr-FR"/>
              </w:rPr>
              <w:t xml:space="preserve"> </w:t>
            </w:r>
            <w:r w:rsidRPr="00A416C8">
              <w:rPr>
                <w:rFonts w:ascii="GHEA Grapalat" w:hAnsi="GHEA Grapalat"/>
                <w:sz w:val="24"/>
                <w:szCs w:val="24"/>
              </w:rPr>
              <w:t>համաձայնագրի</w:t>
            </w:r>
            <w:r w:rsidRPr="00A416C8">
              <w:rPr>
                <w:rFonts w:ascii="GHEA Grapalat" w:hAnsi="GHEA Grapalat"/>
                <w:sz w:val="24"/>
                <w:szCs w:val="24"/>
                <w:lang w:val="fr-FR"/>
              </w:rPr>
              <w:t>)</w:t>
            </w:r>
            <w:r w:rsidRPr="00A416C8">
              <w:rPr>
                <w:rFonts w:ascii="GHEA Grapalat" w:hAnsi="GHEA Grapalat"/>
                <w:sz w:val="24"/>
                <w:szCs w:val="24"/>
              </w:rPr>
              <w:t>։</w:t>
            </w:r>
            <w:r w:rsidRPr="00A416C8">
              <w:rPr>
                <w:rFonts w:ascii="GHEA Grapalat" w:hAnsi="GHEA Grapalat"/>
                <w:sz w:val="24"/>
                <w:szCs w:val="24"/>
                <w:lang w:val="fr-FR"/>
              </w:rPr>
              <w:t xml:space="preserve"> </w:t>
            </w:r>
            <w:r w:rsidRPr="00A416C8">
              <w:rPr>
                <w:rFonts w:ascii="GHEA Grapalat" w:hAnsi="GHEA Grapalat"/>
                <w:sz w:val="24"/>
                <w:szCs w:val="24"/>
              </w:rPr>
              <w:t>ՀՀ</w:t>
            </w:r>
            <w:r w:rsidRPr="00A416C8">
              <w:rPr>
                <w:rFonts w:ascii="GHEA Grapalat" w:hAnsi="GHEA Grapalat"/>
                <w:sz w:val="24"/>
                <w:szCs w:val="24"/>
                <w:lang w:val="fr-FR"/>
              </w:rPr>
              <w:t xml:space="preserve"> </w:t>
            </w:r>
            <w:r w:rsidRPr="00A416C8">
              <w:rPr>
                <w:rFonts w:ascii="GHEA Grapalat" w:hAnsi="GHEA Grapalat"/>
                <w:sz w:val="24"/>
                <w:szCs w:val="24"/>
              </w:rPr>
              <w:t>վարչապետի</w:t>
            </w:r>
            <w:r w:rsidRPr="00A416C8">
              <w:rPr>
                <w:rFonts w:ascii="GHEA Grapalat" w:hAnsi="GHEA Grapalat"/>
                <w:sz w:val="24"/>
                <w:szCs w:val="24"/>
                <w:lang w:val="fr-FR"/>
              </w:rPr>
              <w:t xml:space="preserve"> </w:t>
            </w:r>
            <w:r w:rsidRPr="00A416C8">
              <w:rPr>
                <w:rFonts w:ascii="GHEA Grapalat" w:hAnsi="GHEA Grapalat"/>
                <w:sz w:val="24"/>
                <w:szCs w:val="24"/>
              </w:rPr>
              <w:t>աշխատակազմի</w:t>
            </w:r>
            <w:r w:rsidRPr="00A416C8">
              <w:rPr>
                <w:rFonts w:ascii="GHEA Grapalat" w:hAnsi="GHEA Grapalat"/>
                <w:sz w:val="24"/>
                <w:szCs w:val="24"/>
                <w:lang w:val="fr-FR"/>
              </w:rPr>
              <w:t xml:space="preserve"> </w:t>
            </w:r>
            <w:r w:rsidRPr="00A416C8">
              <w:rPr>
                <w:rFonts w:ascii="GHEA Grapalat" w:hAnsi="GHEA Grapalat"/>
                <w:sz w:val="24"/>
                <w:szCs w:val="24"/>
              </w:rPr>
              <w:t>ղեկավարին</w:t>
            </w:r>
            <w:r w:rsidRPr="00A416C8">
              <w:rPr>
                <w:rFonts w:ascii="GHEA Grapalat" w:hAnsi="GHEA Grapalat"/>
                <w:sz w:val="24"/>
                <w:szCs w:val="24"/>
                <w:lang w:val="fr-FR"/>
              </w:rPr>
              <w:t xml:space="preserve"> </w:t>
            </w:r>
            <w:r w:rsidRPr="00A416C8">
              <w:rPr>
                <w:rFonts w:ascii="GHEA Grapalat" w:hAnsi="GHEA Grapalat"/>
                <w:sz w:val="24"/>
                <w:szCs w:val="24"/>
              </w:rPr>
              <w:t>ուղղված</w:t>
            </w:r>
            <w:r w:rsidRPr="00A416C8">
              <w:rPr>
                <w:rFonts w:ascii="GHEA Grapalat" w:hAnsi="GHEA Grapalat"/>
                <w:sz w:val="24"/>
                <w:szCs w:val="24"/>
                <w:lang w:val="fr-FR"/>
              </w:rPr>
              <w:t xml:space="preserve"> </w:t>
            </w:r>
            <w:r w:rsidRPr="00A416C8">
              <w:rPr>
                <w:rFonts w:ascii="GHEA Grapalat" w:hAnsi="GHEA Grapalat"/>
                <w:sz w:val="24"/>
                <w:szCs w:val="24"/>
              </w:rPr>
              <w:t>ՀՀ</w:t>
            </w:r>
            <w:r w:rsidRPr="00A416C8">
              <w:rPr>
                <w:rFonts w:ascii="GHEA Grapalat" w:hAnsi="GHEA Grapalat"/>
                <w:sz w:val="24"/>
                <w:szCs w:val="24"/>
                <w:lang w:val="fr-FR"/>
              </w:rPr>
              <w:t xml:space="preserve"> </w:t>
            </w:r>
            <w:r w:rsidRPr="00A416C8">
              <w:rPr>
                <w:rFonts w:ascii="GHEA Grapalat" w:hAnsi="GHEA Grapalat"/>
                <w:sz w:val="24"/>
                <w:szCs w:val="24"/>
              </w:rPr>
              <w:t>ֆինանսների</w:t>
            </w:r>
            <w:r w:rsidRPr="00A416C8">
              <w:rPr>
                <w:rFonts w:ascii="GHEA Grapalat" w:hAnsi="GHEA Grapalat"/>
                <w:sz w:val="24"/>
                <w:szCs w:val="24"/>
                <w:lang w:val="fr-FR"/>
              </w:rPr>
              <w:t xml:space="preserve"> </w:t>
            </w:r>
            <w:r w:rsidRPr="00A416C8">
              <w:rPr>
                <w:rFonts w:ascii="GHEA Grapalat" w:hAnsi="GHEA Grapalat"/>
                <w:sz w:val="24"/>
                <w:szCs w:val="24"/>
              </w:rPr>
              <w:t>նախարարի</w:t>
            </w:r>
            <w:r w:rsidRPr="00A416C8">
              <w:rPr>
                <w:rFonts w:ascii="GHEA Grapalat" w:hAnsi="GHEA Grapalat"/>
                <w:sz w:val="24"/>
                <w:szCs w:val="24"/>
                <w:lang w:val="fr-FR"/>
              </w:rPr>
              <w:t xml:space="preserve"> 12.04.2019</w:t>
            </w:r>
            <w:r w:rsidRPr="00A416C8">
              <w:rPr>
                <w:rFonts w:ascii="GHEA Grapalat" w:hAnsi="GHEA Grapalat"/>
                <w:sz w:val="24"/>
                <w:szCs w:val="24"/>
              </w:rPr>
              <w:t>թ</w:t>
            </w:r>
            <w:r w:rsidRPr="00A416C8">
              <w:rPr>
                <w:rFonts w:ascii="GHEA Grapalat" w:hAnsi="GHEA Grapalat"/>
                <w:sz w:val="24"/>
                <w:szCs w:val="24"/>
                <w:lang w:val="fr-FR"/>
              </w:rPr>
              <w:t xml:space="preserve">. N 01/27-3/6123-19 </w:t>
            </w:r>
            <w:r w:rsidRPr="00A416C8">
              <w:rPr>
                <w:rFonts w:ascii="GHEA Grapalat" w:hAnsi="GHEA Grapalat"/>
                <w:sz w:val="24"/>
                <w:szCs w:val="24"/>
              </w:rPr>
              <w:t>գրությամբ</w:t>
            </w:r>
            <w:r w:rsidRPr="00A416C8">
              <w:rPr>
                <w:rFonts w:ascii="GHEA Grapalat" w:hAnsi="GHEA Grapalat"/>
                <w:sz w:val="24"/>
                <w:szCs w:val="24"/>
                <w:lang w:val="fr-FR"/>
              </w:rPr>
              <w:t xml:space="preserve"> </w:t>
            </w:r>
            <w:r w:rsidRPr="00A416C8">
              <w:rPr>
                <w:rFonts w:ascii="GHEA Grapalat" w:hAnsi="GHEA Grapalat"/>
                <w:sz w:val="24"/>
                <w:szCs w:val="24"/>
              </w:rPr>
              <w:t>առաջարկվել</w:t>
            </w:r>
            <w:r w:rsidRPr="00A416C8">
              <w:rPr>
                <w:rFonts w:ascii="GHEA Grapalat" w:hAnsi="GHEA Grapalat"/>
                <w:sz w:val="24"/>
                <w:szCs w:val="24"/>
                <w:lang w:val="fr-FR"/>
              </w:rPr>
              <w:t xml:space="preserve"> </w:t>
            </w:r>
            <w:r w:rsidRPr="00A416C8">
              <w:rPr>
                <w:rFonts w:ascii="GHEA Grapalat" w:hAnsi="GHEA Grapalat"/>
                <w:sz w:val="24"/>
                <w:szCs w:val="24"/>
              </w:rPr>
              <w:t>է</w:t>
            </w:r>
            <w:r w:rsidRPr="00A416C8">
              <w:rPr>
                <w:rFonts w:ascii="GHEA Grapalat" w:hAnsi="GHEA Grapalat"/>
                <w:sz w:val="24"/>
                <w:szCs w:val="24"/>
                <w:lang w:val="fr-FR"/>
              </w:rPr>
              <w:t xml:space="preserve"> </w:t>
            </w:r>
            <w:r w:rsidRPr="00A416C8">
              <w:rPr>
                <w:rFonts w:ascii="GHEA Grapalat" w:hAnsi="GHEA Grapalat"/>
                <w:sz w:val="24"/>
                <w:szCs w:val="24"/>
              </w:rPr>
              <w:t>համաձայնագրի</w:t>
            </w:r>
            <w:r w:rsidRPr="00A416C8">
              <w:rPr>
                <w:rFonts w:ascii="GHEA Grapalat" w:hAnsi="GHEA Grapalat"/>
                <w:sz w:val="24"/>
                <w:szCs w:val="24"/>
                <w:lang w:val="fr-FR"/>
              </w:rPr>
              <w:t xml:space="preserve"> </w:t>
            </w:r>
            <w:r w:rsidRPr="00A416C8">
              <w:rPr>
                <w:rFonts w:ascii="GHEA Grapalat" w:hAnsi="GHEA Grapalat"/>
                <w:sz w:val="24"/>
                <w:szCs w:val="24"/>
              </w:rPr>
              <w:t>ժամկետը</w:t>
            </w:r>
            <w:r w:rsidRPr="00A416C8">
              <w:rPr>
                <w:rFonts w:ascii="GHEA Grapalat" w:hAnsi="GHEA Grapalat"/>
                <w:sz w:val="24"/>
                <w:szCs w:val="24"/>
                <w:lang w:val="fr-FR"/>
              </w:rPr>
              <w:t xml:space="preserve"> </w:t>
            </w:r>
            <w:r w:rsidRPr="00A416C8">
              <w:rPr>
                <w:rFonts w:ascii="GHEA Grapalat" w:hAnsi="GHEA Grapalat"/>
                <w:sz w:val="24"/>
                <w:szCs w:val="24"/>
              </w:rPr>
              <w:t>լրանալուց</w:t>
            </w:r>
            <w:r w:rsidRPr="00A416C8">
              <w:rPr>
                <w:rFonts w:ascii="GHEA Grapalat" w:hAnsi="GHEA Grapalat"/>
                <w:sz w:val="24"/>
                <w:szCs w:val="24"/>
                <w:lang w:val="fr-FR"/>
              </w:rPr>
              <w:t xml:space="preserve"> </w:t>
            </w:r>
            <w:r w:rsidRPr="00A416C8">
              <w:rPr>
                <w:rFonts w:ascii="GHEA Grapalat" w:hAnsi="GHEA Grapalat"/>
                <w:sz w:val="24"/>
                <w:szCs w:val="24"/>
              </w:rPr>
              <w:t>հետո</w:t>
            </w:r>
            <w:r w:rsidRPr="00A416C8">
              <w:rPr>
                <w:rFonts w:ascii="GHEA Grapalat" w:hAnsi="GHEA Grapalat"/>
                <w:sz w:val="24"/>
                <w:szCs w:val="24"/>
                <w:lang w:val="fr-FR"/>
              </w:rPr>
              <w:t xml:space="preserve"> </w:t>
            </w:r>
            <w:r w:rsidRPr="00A416C8">
              <w:rPr>
                <w:rFonts w:ascii="GHEA Grapalat" w:hAnsi="GHEA Grapalat"/>
                <w:sz w:val="24"/>
                <w:szCs w:val="24"/>
              </w:rPr>
              <w:t>դիտարկել</w:t>
            </w:r>
            <w:r w:rsidRPr="00A416C8">
              <w:rPr>
                <w:rFonts w:ascii="GHEA Grapalat" w:hAnsi="GHEA Grapalat"/>
                <w:sz w:val="24"/>
                <w:szCs w:val="24"/>
                <w:lang w:val="fr-FR"/>
              </w:rPr>
              <w:t xml:space="preserve"> </w:t>
            </w:r>
            <w:r w:rsidRPr="00A416C8">
              <w:rPr>
                <w:rFonts w:ascii="GHEA Grapalat" w:hAnsi="GHEA Grapalat"/>
                <w:sz w:val="24"/>
                <w:szCs w:val="24"/>
              </w:rPr>
              <w:t>հիմնադրամի</w:t>
            </w:r>
            <w:r w:rsidRPr="00A416C8">
              <w:rPr>
                <w:rFonts w:ascii="GHEA Grapalat" w:hAnsi="GHEA Grapalat"/>
                <w:sz w:val="24"/>
                <w:szCs w:val="24"/>
                <w:lang w:val="fr-FR"/>
              </w:rPr>
              <w:t xml:space="preserve"> </w:t>
            </w:r>
            <w:r w:rsidRPr="00A416C8">
              <w:rPr>
                <w:rFonts w:ascii="GHEA Grapalat" w:hAnsi="GHEA Grapalat"/>
                <w:sz w:val="24"/>
                <w:szCs w:val="24"/>
              </w:rPr>
              <w:t>գործառույթները՝</w:t>
            </w:r>
            <w:r w:rsidRPr="00A416C8">
              <w:rPr>
                <w:rFonts w:ascii="GHEA Grapalat" w:hAnsi="GHEA Grapalat"/>
                <w:sz w:val="24"/>
                <w:szCs w:val="24"/>
                <w:lang w:val="fr-FR"/>
              </w:rPr>
              <w:t xml:space="preserve"> </w:t>
            </w:r>
            <w:r w:rsidRPr="00A416C8">
              <w:rPr>
                <w:rFonts w:ascii="GHEA Grapalat" w:hAnsi="GHEA Grapalat"/>
                <w:sz w:val="24"/>
                <w:szCs w:val="24"/>
              </w:rPr>
              <w:t>նախարարության</w:t>
            </w:r>
            <w:r w:rsidRPr="00A416C8">
              <w:rPr>
                <w:rFonts w:ascii="GHEA Grapalat" w:hAnsi="GHEA Grapalat"/>
                <w:sz w:val="24"/>
                <w:szCs w:val="24"/>
                <w:lang w:val="fr-FR"/>
              </w:rPr>
              <w:t xml:space="preserve"> </w:t>
            </w:r>
            <w:r w:rsidRPr="00A416C8">
              <w:rPr>
                <w:rFonts w:ascii="GHEA Grapalat" w:hAnsi="GHEA Grapalat"/>
                <w:sz w:val="24"/>
                <w:szCs w:val="24"/>
              </w:rPr>
              <w:t>համապատասխան</w:t>
            </w:r>
            <w:r w:rsidRPr="00A416C8">
              <w:rPr>
                <w:rFonts w:ascii="GHEA Grapalat" w:hAnsi="GHEA Grapalat"/>
                <w:sz w:val="24"/>
                <w:szCs w:val="24"/>
                <w:lang w:val="fr-FR"/>
              </w:rPr>
              <w:t xml:space="preserve"> </w:t>
            </w:r>
            <w:r w:rsidRPr="00A416C8">
              <w:rPr>
                <w:rFonts w:ascii="GHEA Grapalat" w:hAnsi="GHEA Grapalat"/>
                <w:sz w:val="24"/>
                <w:szCs w:val="24"/>
              </w:rPr>
              <w:t>ստորաբաժանումների</w:t>
            </w:r>
            <w:r w:rsidRPr="00A416C8">
              <w:rPr>
                <w:rFonts w:ascii="GHEA Grapalat" w:hAnsi="GHEA Grapalat"/>
                <w:sz w:val="24"/>
                <w:szCs w:val="24"/>
                <w:lang w:val="fr-FR"/>
              </w:rPr>
              <w:t xml:space="preserve"> </w:t>
            </w:r>
            <w:r w:rsidRPr="00A416C8">
              <w:rPr>
                <w:rFonts w:ascii="GHEA Grapalat" w:hAnsi="GHEA Grapalat"/>
                <w:sz w:val="24"/>
                <w:szCs w:val="24"/>
              </w:rPr>
              <w:t>կողմից</w:t>
            </w:r>
            <w:r w:rsidRPr="00A416C8">
              <w:rPr>
                <w:rFonts w:ascii="GHEA Grapalat" w:hAnsi="GHEA Grapalat"/>
                <w:sz w:val="24"/>
                <w:szCs w:val="24"/>
                <w:lang w:val="fr-FR"/>
              </w:rPr>
              <w:t xml:space="preserve"> </w:t>
            </w:r>
            <w:r w:rsidRPr="00A416C8">
              <w:rPr>
                <w:rFonts w:ascii="GHEA Grapalat" w:hAnsi="GHEA Grapalat"/>
                <w:sz w:val="24"/>
                <w:szCs w:val="24"/>
              </w:rPr>
              <w:t>իրականացնելու</w:t>
            </w:r>
            <w:r w:rsidRPr="00A416C8">
              <w:rPr>
                <w:rFonts w:ascii="GHEA Grapalat" w:hAnsi="GHEA Grapalat"/>
                <w:sz w:val="24"/>
                <w:szCs w:val="24"/>
                <w:lang w:val="fr-FR"/>
              </w:rPr>
              <w:t xml:space="preserve"> </w:t>
            </w:r>
            <w:r w:rsidRPr="00A416C8">
              <w:rPr>
                <w:rFonts w:ascii="GHEA Grapalat" w:hAnsi="GHEA Grapalat"/>
                <w:sz w:val="24"/>
                <w:szCs w:val="24"/>
              </w:rPr>
              <w:t>կամ</w:t>
            </w:r>
            <w:r w:rsidRPr="00A416C8">
              <w:rPr>
                <w:rFonts w:ascii="GHEA Grapalat" w:hAnsi="GHEA Grapalat"/>
                <w:sz w:val="24"/>
                <w:szCs w:val="24"/>
                <w:lang w:val="fr-FR"/>
              </w:rPr>
              <w:t xml:space="preserve"> </w:t>
            </w:r>
            <w:r w:rsidRPr="00A416C8">
              <w:rPr>
                <w:rFonts w:ascii="GHEA Grapalat" w:hAnsi="GHEA Grapalat"/>
                <w:sz w:val="24"/>
                <w:szCs w:val="24"/>
              </w:rPr>
              <w:t>մրցակցային</w:t>
            </w:r>
            <w:r w:rsidRPr="00A416C8">
              <w:rPr>
                <w:rFonts w:ascii="GHEA Grapalat" w:hAnsi="GHEA Grapalat"/>
                <w:sz w:val="24"/>
                <w:szCs w:val="24"/>
                <w:lang w:val="fr-FR"/>
              </w:rPr>
              <w:t xml:space="preserve"> </w:t>
            </w:r>
            <w:r w:rsidRPr="00A416C8">
              <w:rPr>
                <w:rFonts w:ascii="GHEA Grapalat" w:hAnsi="GHEA Grapalat"/>
                <w:sz w:val="24"/>
                <w:szCs w:val="24"/>
              </w:rPr>
              <w:t>կարգով</w:t>
            </w:r>
            <w:r w:rsidRPr="00A416C8">
              <w:rPr>
                <w:rFonts w:ascii="GHEA Grapalat" w:hAnsi="GHEA Grapalat"/>
                <w:sz w:val="24"/>
                <w:szCs w:val="24"/>
                <w:lang w:val="fr-FR"/>
              </w:rPr>
              <w:t xml:space="preserve"> </w:t>
            </w:r>
            <w:r w:rsidRPr="00A416C8">
              <w:rPr>
                <w:rFonts w:ascii="GHEA Grapalat" w:hAnsi="GHEA Grapalat"/>
                <w:sz w:val="24"/>
                <w:szCs w:val="24"/>
              </w:rPr>
              <w:t>ձեռքբերելու</w:t>
            </w:r>
            <w:r w:rsidRPr="00A416C8">
              <w:rPr>
                <w:rFonts w:ascii="GHEA Grapalat" w:hAnsi="GHEA Grapalat"/>
                <w:sz w:val="24"/>
                <w:szCs w:val="24"/>
                <w:lang w:val="fr-FR"/>
              </w:rPr>
              <w:t xml:space="preserve"> </w:t>
            </w:r>
            <w:r w:rsidRPr="00A416C8">
              <w:rPr>
                <w:rFonts w:ascii="GHEA Grapalat" w:hAnsi="GHEA Grapalat"/>
                <w:sz w:val="24"/>
                <w:szCs w:val="24"/>
              </w:rPr>
              <w:t>և</w:t>
            </w:r>
            <w:r w:rsidRPr="00A416C8">
              <w:rPr>
                <w:rFonts w:ascii="GHEA Grapalat" w:hAnsi="GHEA Grapalat"/>
                <w:sz w:val="24"/>
                <w:szCs w:val="24"/>
                <w:lang w:val="fr-FR"/>
              </w:rPr>
              <w:t xml:space="preserve"> </w:t>
            </w:r>
            <w:r w:rsidRPr="00A416C8">
              <w:rPr>
                <w:rFonts w:ascii="GHEA Grapalat" w:hAnsi="GHEA Grapalat"/>
                <w:sz w:val="24"/>
                <w:szCs w:val="24"/>
              </w:rPr>
              <w:t>հիմնադրամը</w:t>
            </w:r>
            <w:r w:rsidRPr="00A416C8">
              <w:rPr>
                <w:rFonts w:ascii="GHEA Grapalat" w:hAnsi="GHEA Grapalat"/>
                <w:sz w:val="24"/>
                <w:szCs w:val="24"/>
                <w:lang w:val="fr-FR"/>
              </w:rPr>
              <w:t xml:space="preserve"> </w:t>
            </w:r>
            <w:r w:rsidRPr="00A416C8">
              <w:rPr>
                <w:rFonts w:ascii="GHEA Grapalat" w:hAnsi="GHEA Grapalat"/>
                <w:sz w:val="24"/>
                <w:szCs w:val="24"/>
              </w:rPr>
              <w:t>լուծարելու</w:t>
            </w:r>
            <w:r w:rsidRPr="00A416C8">
              <w:rPr>
                <w:rFonts w:ascii="GHEA Grapalat" w:hAnsi="GHEA Grapalat"/>
                <w:sz w:val="24"/>
                <w:szCs w:val="24"/>
                <w:lang w:val="fr-FR"/>
              </w:rPr>
              <w:t xml:space="preserve"> </w:t>
            </w:r>
            <w:r w:rsidRPr="00A416C8">
              <w:rPr>
                <w:rFonts w:ascii="GHEA Grapalat" w:hAnsi="GHEA Grapalat"/>
                <w:sz w:val="24"/>
                <w:szCs w:val="24"/>
              </w:rPr>
              <w:t>նպատակահարմարության</w:t>
            </w:r>
            <w:r w:rsidRPr="00A416C8">
              <w:rPr>
                <w:rFonts w:ascii="GHEA Grapalat" w:hAnsi="GHEA Grapalat"/>
                <w:sz w:val="24"/>
                <w:szCs w:val="24"/>
                <w:lang w:val="fr-FR"/>
              </w:rPr>
              <w:t xml:space="preserve"> </w:t>
            </w:r>
            <w:r w:rsidRPr="00A416C8">
              <w:rPr>
                <w:rFonts w:ascii="GHEA Grapalat" w:hAnsi="GHEA Grapalat"/>
                <w:sz w:val="24"/>
                <w:szCs w:val="24"/>
              </w:rPr>
              <w:t>հարցը</w:t>
            </w:r>
            <w:r w:rsidRPr="00A416C8">
              <w:rPr>
                <w:rFonts w:ascii="GHEA Grapalat" w:hAnsi="GHEA Grapalat"/>
                <w:sz w:val="24"/>
                <w:szCs w:val="24"/>
                <w:lang w:val="fr-FR"/>
              </w:rPr>
              <w:t>:</w:t>
            </w:r>
          </w:p>
        </w:tc>
        <w:tc>
          <w:tcPr>
            <w:tcW w:w="3050" w:type="dxa"/>
          </w:tcPr>
          <w:p w:rsidR="00A416C8" w:rsidRPr="00A416C8" w:rsidRDefault="00A416C8" w:rsidP="00A416C8">
            <w:pPr>
              <w:tabs>
                <w:tab w:val="left" w:pos="720"/>
              </w:tabs>
              <w:rPr>
                <w:rFonts w:ascii="GHEA Grapalat" w:eastAsia="Times New Roman" w:hAnsi="GHEA Grapalat" w:cs="Sylfaen"/>
                <w:sz w:val="24"/>
                <w:szCs w:val="24"/>
                <w:lang w:val="fr-FR"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lang w:val="hy-AM"/>
              </w:rPr>
            </w:pPr>
          </w:p>
        </w:tc>
        <w:tc>
          <w:tcPr>
            <w:tcW w:w="2891" w:type="dxa"/>
          </w:tcPr>
          <w:p w:rsidR="00A416C8" w:rsidRPr="00A416C8" w:rsidRDefault="00A416C8" w:rsidP="00A416C8">
            <w:pPr>
              <w:rPr>
                <w:rFonts w:ascii="GHEA Grapalat" w:hAnsi="GHEA Grapalat"/>
                <w:color w:val="000000"/>
                <w:sz w:val="24"/>
                <w:szCs w:val="24"/>
                <w:lang w:val="fr-FR"/>
              </w:rPr>
            </w:pPr>
          </w:p>
        </w:tc>
        <w:tc>
          <w:tcPr>
            <w:tcW w:w="4470" w:type="dxa"/>
          </w:tcPr>
          <w:p w:rsidR="00A416C8" w:rsidRPr="00A416C8" w:rsidRDefault="00A416C8" w:rsidP="00A416C8">
            <w:pPr>
              <w:ind w:left="72" w:firstLine="366"/>
              <w:rPr>
                <w:rFonts w:ascii="GHEA Grapalat" w:hAnsi="GHEA Grapalat"/>
                <w:color w:val="000000"/>
                <w:sz w:val="24"/>
                <w:szCs w:val="24"/>
                <w:lang w:val="hy-AM"/>
              </w:rPr>
            </w:pPr>
            <w:r w:rsidRPr="00A416C8">
              <w:rPr>
                <w:rFonts w:ascii="GHEA Grapalat" w:hAnsi="GHEA Grapalat"/>
                <w:color w:val="000000"/>
                <w:sz w:val="24"/>
                <w:szCs w:val="24"/>
                <w:shd w:val="clear" w:color="auto" w:fill="FFFFFF"/>
                <w:lang w:val="pt-BR"/>
              </w:rPr>
              <w:t xml:space="preserve">2. Առաջարկվում է </w:t>
            </w:r>
            <w:r w:rsidRPr="00A416C8">
              <w:rPr>
                <w:rFonts w:ascii="GHEA Grapalat" w:hAnsi="GHEA Grapalat"/>
                <w:color w:val="000000"/>
                <w:sz w:val="24"/>
                <w:szCs w:val="24"/>
                <w:shd w:val="clear" w:color="auto" w:fill="FFFFFF"/>
                <w:lang w:val="hy-AM"/>
              </w:rPr>
              <w:t>կատարել</w:t>
            </w:r>
            <w:r w:rsidRPr="00A416C8">
              <w:rPr>
                <w:rFonts w:ascii="GHEA Grapalat" w:hAnsi="GHEA Grapalat"/>
                <w:color w:val="000000"/>
                <w:sz w:val="24"/>
                <w:szCs w:val="24"/>
                <w:shd w:val="clear" w:color="auto" w:fill="FFFFFF"/>
                <w:lang w:val="pt-BR"/>
              </w:rPr>
              <w:t xml:space="preserve"> </w:t>
            </w:r>
            <w:r w:rsidRPr="00A416C8">
              <w:rPr>
                <w:rFonts w:ascii="GHEA Grapalat" w:hAnsi="GHEA Grapalat"/>
                <w:color w:val="000000"/>
                <w:sz w:val="24"/>
                <w:szCs w:val="24"/>
                <w:shd w:val="clear" w:color="auto" w:fill="FFFFFF"/>
                <w:lang w:val="hy-AM"/>
              </w:rPr>
              <w:t>փոփոխություն</w:t>
            </w:r>
            <w:r w:rsidRPr="00A416C8">
              <w:rPr>
                <w:rFonts w:ascii="GHEA Grapalat" w:hAnsi="GHEA Grapalat"/>
                <w:color w:val="000000"/>
                <w:sz w:val="24"/>
                <w:szCs w:val="24"/>
                <w:shd w:val="clear" w:color="auto" w:fill="FFFFFF"/>
                <w:lang w:val="fr-FR"/>
              </w:rPr>
              <w:t xml:space="preserve"> </w:t>
            </w:r>
            <w:r w:rsidRPr="00A416C8">
              <w:rPr>
                <w:rFonts w:ascii="GHEA Grapalat" w:hAnsi="GHEA Grapalat"/>
                <w:color w:val="000000"/>
                <w:sz w:val="24"/>
                <w:szCs w:val="24"/>
              </w:rPr>
              <w:t>ՀՀ</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արդարադատության</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նախարարության</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և</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ՀՀ</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ԱՆ</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հարկադիր</w:t>
            </w:r>
            <w:r w:rsidRPr="00A416C8">
              <w:rPr>
                <w:rFonts w:ascii="GHEA Grapalat" w:hAnsi="GHEA Grapalat"/>
                <w:color w:val="000000"/>
                <w:sz w:val="24"/>
                <w:szCs w:val="24"/>
                <w:lang w:val="pt-BR"/>
              </w:rPr>
              <w:t xml:space="preserve"> կատարումն ապահովող ծառայության արտաբյուջետային միջոցների հաշվին իրականացվող ծախսերում՝</w:t>
            </w:r>
            <w:r w:rsidRPr="00A416C8">
              <w:rPr>
                <w:rFonts w:ascii="GHEA Grapalat" w:hAnsi="GHEA Grapalat"/>
                <w:color w:val="000000"/>
                <w:sz w:val="24"/>
                <w:szCs w:val="24"/>
                <w:shd w:val="clear" w:color="auto" w:fill="FFFFFF"/>
                <w:lang w:val="pt-BR"/>
              </w:rPr>
              <w:t xml:space="preserve"> </w:t>
            </w:r>
            <w:r w:rsidRPr="00A416C8">
              <w:rPr>
                <w:rFonts w:ascii="GHEA Grapalat" w:hAnsi="GHEA Grapalat"/>
                <w:color w:val="000000"/>
                <w:sz w:val="24"/>
                <w:szCs w:val="24"/>
                <w:shd w:val="clear" w:color="auto" w:fill="FFFFFF"/>
                <w:lang w:val="hy-AM"/>
              </w:rPr>
              <w:t>աշխատողների</w:t>
            </w:r>
            <w:r w:rsidRPr="00A416C8">
              <w:rPr>
                <w:rFonts w:ascii="GHEA Grapalat" w:hAnsi="GHEA Grapalat"/>
                <w:color w:val="000000"/>
                <w:sz w:val="24"/>
                <w:szCs w:val="24"/>
                <w:shd w:val="clear" w:color="auto" w:fill="FFFFFF"/>
                <w:lang w:val="pt-BR"/>
              </w:rPr>
              <w:t xml:space="preserve"> </w:t>
            </w:r>
            <w:r w:rsidRPr="00A416C8">
              <w:rPr>
                <w:rFonts w:ascii="GHEA Grapalat" w:hAnsi="GHEA Grapalat"/>
                <w:color w:val="000000"/>
                <w:sz w:val="24"/>
                <w:szCs w:val="24"/>
                <w:shd w:val="clear" w:color="auto" w:fill="FFFFFF"/>
                <w:lang w:val="hy-AM"/>
              </w:rPr>
              <w:t>պարգևատրման</w:t>
            </w:r>
            <w:r w:rsidRPr="00A416C8">
              <w:rPr>
                <w:rFonts w:ascii="GHEA Grapalat" w:hAnsi="GHEA Grapalat"/>
                <w:color w:val="000000"/>
                <w:sz w:val="24"/>
                <w:szCs w:val="24"/>
                <w:shd w:val="clear" w:color="auto" w:fill="FFFFFF"/>
              </w:rPr>
              <w:t>ն</w:t>
            </w:r>
            <w:r w:rsidRPr="00A416C8">
              <w:rPr>
                <w:rFonts w:ascii="GHEA Grapalat" w:hAnsi="GHEA Grapalat"/>
                <w:color w:val="000000"/>
                <w:sz w:val="24"/>
                <w:szCs w:val="24"/>
                <w:shd w:val="clear" w:color="auto" w:fill="FFFFFF"/>
                <w:lang w:val="fr-FR"/>
              </w:rPr>
              <w:t xml:space="preserve"> </w:t>
            </w:r>
            <w:r w:rsidRPr="00A416C8">
              <w:rPr>
                <w:rFonts w:ascii="GHEA Grapalat" w:hAnsi="GHEA Grapalat"/>
                <w:color w:val="000000"/>
                <w:sz w:val="24"/>
                <w:szCs w:val="24"/>
                <w:shd w:val="clear" w:color="auto" w:fill="FFFFFF"/>
              </w:rPr>
              <w:t>ուղղվող</w:t>
            </w:r>
            <w:r w:rsidRPr="00A416C8">
              <w:rPr>
                <w:rFonts w:ascii="GHEA Grapalat" w:hAnsi="GHEA Grapalat"/>
                <w:color w:val="000000"/>
                <w:sz w:val="24"/>
                <w:szCs w:val="24"/>
                <w:shd w:val="clear" w:color="auto" w:fill="FFFFFF"/>
                <w:lang w:val="fr-FR"/>
              </w:rPr>
              <w:t xml:space="preserve"> </w:t>
            </w:r>
            <w:r w:rsidRPr="00A416C8">
              <w:rPr>
                <w:rFonts w:ascii="GHEA Grapalat" w:hAnsi="GHEA Grapalat"/>
                <w:color w:val="000000"/>
                <w:sz w:val="24"/>
                <w:szCs w:val="24"/>
                <w:shd w:val="clear" w:color="auto" w:fill="FFFFFF"/>
              </w:rPr>
              <w:t>ծախսերն</w:t>
            </w:r>
            <w:r w:rsidRPr="00A416C8">
              <w:rPr>
                <w:rFonts w:ascii="GHEA Grapalat" w:hAnsi="GHEA Grapalat"/>
                <w:color w:val="000000"/>
                <w:sz w:val="24"/>
                <w:szCs w:val="24"/>
                <w:shd w:val="clear" w:color="auto" w:fill="FFFFFF"/>
                <w:lang w:val="fr-FR"/>
              </w:rPr>
              <w:t xml:space="preserve"> </w:t>
            </w:r>
            <w:r w:rsidRPr="00A416C8">
              <w:rPr>
                <w:rFonts w:ascii="GHEA Grapalat" w:hAnsi="GHEA Grapalat"/>
                <w:color w:val="000000"/>
                <w:sz w:val="24"/>
                <w:szCs w:val="24"/>
                <w:shd w:val="clear" w:color="auto" w:fill="FFFFFF"/>
              </w:rPr>
              <w:t>ավելացնելու</w:t>
            </w:r>
            <w:r w:rsidRPr="00A416C8">
              <w:rPr>
                <w:rFonts w:ascii="GHEA Grapalat" w:hAnsi="GHEA Grapalat"/>
                <w:color w:val="000000"/>
                <w:sz w:val="24"/>
                <w:szCs w:val="24"/>
                <w:shd w:val="clear" w:color="auto" w:fill="FFFFFF"/>
                <w:lang w:val="fr-FR"/>
              </w:rPr>
              <w:t xml:space="preserve"> </w:t>
            </w:r>
            <w:r w:rsidRPr="00A416C8">
              <w:rPr>
                <w:rFonts w:ascii="GHEA Grapalat" w:hAnsi="GHEA Grapalat"/>
                <w:color w:val="000000"/>
                <w:sz w:val="24"/>
                <w:szCs w:val="24"/>
                <w:shd w:val="clear" w:color="auto" w:fill="FFFFFF"/>
              </w:rPr>
              <w:t>նպատակով</w:t>
            </w:r>
            <w:r w:rsidRPr="00A416C8">
              <w:rPr>
                <w:rFonts w:ascii="GHEA Grapalat" w:hAnsi="GHEA Grapalat"/>
                <w:color w:val="000000"/>
                <w:sz w:val="24"/>
                <w:szCs w:val="24"/>
                <w:shd w:val="clear" w:color="auto" w:fill="FFFFFF"/>
                <w:lang w:val="fr-FR"/>
              </w:rPr>
              <w:t>:</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Այդ</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կապակցությամբ</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առաջարկվում</w:t>
            </w:r>
            <w:r w:rsidRPr="00A416C8">
              <w:rPr>
                <w:rFonts w:ascii="GHEA Grapalat" w:hAnsi="GHEA Grapalat"/>
                <w:color w:val="000000"/>
                <w:sz w:val="24"/>
                <w:szCs w:val="24"/>
                <w:lang w:val="fr-FR"/>
              </w:rPr>
              <w:t xml:space="preserve"> </w:t>
            </w:r>
            <w:r w:rsidRPr="00A416C8">
              <w:rPr>
                <w:rFonts w:ascii="GHEA Grapalat" w:hAnsi="GHEA Grapalat"/>
                <w:color w:val="000000"/>
                <w:sz w:val="24"/>
                <w:szCs w:val="24"/>
              </w:rPr>
              <w:t>է</w:t>
            </w:r>
            <w:r w:rsidRPr="00A416C8">
              <w:rPr>
                <w:rFonts w:ascii="GHEA Grapalat" w:hAnsi="GHEA Grapalat"/>
                <w:color w:val="000000"/>
                <w:sz w:val="24"/>
                <w:szCs w:val="24"/>
                <w:lang w:val="hy-AM"/>
              </w:rPr>
              <w:t xml:space="preserve"> 9003 ծրագրի  31001. «Հարկադիր կատարման ծառայության տեխնիկական հագեցվածության բարելավում»  և  31003. «Արդարադատության նախարարության տեխնիկական հագեցվածության ապահովում» միջոցառումների գծով նախատեսված գումարներից  184,312.0 հազ. դրամ  և 113,012.0 հազ. դրամ ուղղել համապատասխանաբար 11002. «Աջակցություն հարկադիր կատարման ենթական ակտերի կատարման ապահովմանը»  և 11001. «Ներկայացուցչականության ապահովում և խրախուսում» միջոցառումներին:</w:t>
            </w:r>
          </w:p>
          <w:p w:rsidR="00A416C8" w:rsidRPr="00A416C8" w:rsidRDefault="00A416C8" w:rsidP="00A416C8">
            <w:pPr>
              <w:pStyle w:val="ListParagraph"/>
              <w:tabs>
                <w:tab w:val="left" w:pos="709"/>
                <w:tab w:val="left" w:pos="1134"/>
              </w:tabs>
              <w:ind w:left="72" w:firstLine="366"/>
              <w:rPr>
                <w:rFonts w:ascii="GHEA Grapalat" w:hAnsi="GHEA Grapalat"/>
                <w:szCs w:val="24"/>
                <w:lang w:val="pt-BR"/>
              </w:rPr>
            </w:pP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hAnsi="GHEA Grapalat"/>
                <w:sz w:val="24"/>
                <w:szCs w:val="24"/>
                <w:lang w:val="fr-FR"/>
              </w:rPr>
              <w:t>2. Առաջարկությունը չի ընդունվել, քանի որ պարգևատրմանն ուղղվող ծախսերը նախատեսված են գործող օրենսդրությանը համապատասխան՝ աշխատավարձի տարեկան ֆոնդի 30 տոկոսի չափով:</w:t>
            </w:r>
          </w:p>
        </w:tc>
        <w:tc>
          <w:tcPr>
            <w:tcW w:w="3050" w:type="dxa"/>
          </w:tcPr>
          <w:p w:rsidR="00A416C8" w:rsidRPr="00A416C8" w:rsidRDefault="00A416C8" w:rsidP="00A416C8">
            <w:pPr>
              <w:tabs>
                <w:tab w:val="left" w:pos="720"/>
              </w:tabs>
              <w:rPr>
                <w:rFonts w:ascii="GHEA Grapalat" w:eastAsia="Times New Roman" w:hAnsi="GHEA Grapalat" w:cs="Sylfaen"/>
                <w:sz w:val="24"/>
                <w:szCs w:val="24"/>
                <w:lang w:val="pt-BR" w:eastAsia="en-GB"/>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33</w:t>
            </w:r>
          </w:p>
        </w:tc>
        <w:tc>
          <w:tcPr>
            <w:tcW w:w="2891" w:type="dxa"/>
          </w:tcPr>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sz w:val="24"/>
                <w:szCs w:val="24"/>
                <w:lang w:val="hy-AM" w:eastAsia="en-GB"/>
              </w:rPr>
              <w:t>ՀՀ Վարչապետի աշխատակազմ,</w:t>
            </w:r>
          </w:p>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hy-AM" w:eastAsia="en-GB"/>
              </w:rPr>
              <w:t>ՀՀ կրթության տեսչական մարմի</w:t>
            </w:r>
            <w:r w:rsidRPr="00A416C8">
              <w:rPr>
                <w:rFonts w:ascii="GHEA Grapalat" w:eastAsia="Times New Roman" w:hAnsi="GHEA Grapalat"/>
                <w:sz w:val="24"/>
                <w:szCs w:val="24"/>
                <w:lang w:eastAsia="en-GB"/>
              </w:rPr>
              <w:t>ն</w:t>
            </w:r>
            <w:r w:rsidRPr="00A416C8">
              <w:rPr>
                <w:rFonts w:ascii="GHEA Grapalat" w:eastAsia="Times New Roman" w:hAnsi="GHEA Grapalat"/>
                <w:sz w:val="24"/>
                <w:szCs w:val="24"/>
                <w:lang w:val="fr-FR" w:eastAsia="en-GB"/>
              </w:rPr>
              <w:t>,</w:t>
            </w:r>
          </w:p>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bCs/>
                <w:sz w:val="24"/>
                <w:szCs w:val="24"/>
                <w:lang w:val="fr-FR" w:eastAsia="en-GB"/>
              </w:rPr>
              <w:t xml:space="preserve">N 02/16.10/32082-2019, </w:t>
            </w:r>
            <w:r w:rsidRPr="00A416C8">
              <w:rPr>
                <w:rFonts w:ascii="GHEA Grapalat" w:eastAsia="Times New Roman" w:hAnsi="GHEA Grapalat"/>
                <w:bCs/>
                <w:sz w:val="24"/>
                <w:szCs w:val="24"/>
                <w:lang w:val="hy-AM" w:eastAsia="en-GB"/>
              </w:rPr>
              <w:t>10</w:t>
            </w:r>
            <w:r w:rsidRPr="00A416C8">
              <w:rPr>
                <w:rFonts w:ascii="GHEA Grapalat" w:eastAsia="Times New Roman" w:hAnsi="GHEA Grapalat"/>
                <w:bCs/>
                <w:sz w:val="24"/>
                <w:szCs w:val="24"/>
                <w:lang w:val="fr-FR" w:eastAsia="en-GB"/>
              </w:rPr>
              <w:t>.07.19</w:t>
            </w:r>
            <w:r w:rsidRPr="00A416C8">
              <w:rPr>
                <w:rFonts w:ascii="GHEA Grapalat" w:eastAsia="Times New Roman" w:hAnsi="GHEA Grapalat"/>
                <w:bCs/>
                <w:sz w:val="24"/>
                <w:szCs w:val="24"/>
                <w:lang w:eastAsia="en-GB"/>
              </w:rPr>
              <w:t>թ</w:t>
            </w:r>
            <w:r w:rsidRPr="00A416C8">
              <w:rPr>
                <w:rFonts w:ascii="GHEA Grapalat" w:eastAsia="Times New Roman" w:hAnsi="GHEA Grapalat"/>
                <w:bCs/>
                <w:sz w:val="24"/>
                <w:szCs w:val="24"/>
                <w:lang w:val="fr-FR" w:eastAsia="en-GB"/>
              </w:rPr>
              <w:t>.</w:t>
            </w:r>
          </w:p>
          <w:p w:rsidR="00A416C8" w:rsidRPr="00A416C8" w:rsidRDefault="00A416C8" w:rsidP="00A416C8">
            <w:pPr>
              <w:rPr>
                <w:rFonts w:ascii="GHEA Grapalat" w:eastAsia="Times New Roman" w:hAnsi="GHEA Grapalat"/>
                <w:sz w:val="24"/>
                <w:szCs w:val="24"/>
                <w:lang w:val="hy-AM" w:eastAsia="en-GB"/>
              </w:rPr>
            </w:pP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Հայտնում եմ Ձեզ, որ ՀՀ կրթության տեսչական մարմնի կողմից սահմանված կարգով ՀՀ վարչապետի աշխատակազմ ներկայացված 2020-2022 թվականների միջնաժամկետ ծախսերի ծրագրում  (ներառյալ 2020 թվականի բյուջետային ֆինանսավորման հայտերը) փոփոխություններ չի կատարել:</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val="fr-FR" w:eastAsia="en-GB"/>
              </w:rPr>
              <w:t>Ընդունվել է ի գիտություն:</w:t>
            </w:r>
          </w:p>
        </w:tc>
        <w:tc>
          <w:tcPr>
            <w:tcW w:w="3050" w:type="dxa"/>
          </w:tcPr>
          <w:p w:rsidR="00A416C8" w:rsidRPr="00A416C8" w:rsidRDefault="00A416C8" w:rsidP="00A416C8">
            <w:pPr>
              <w:contextualSpacing/>
              <w:rPr>
                <w:rFonts w:ascii="GHEA Grapalat" w:hAnsi="GHEA Grapalat" w:cs="Arial"/>
                <w:sz w:val="24"/>
                <w:szCs w:val="24"/>
                <w:lang w:val="fr-FR" w:eastAsia="ru-RU"/>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34</w:t>
            </w:r>
          </w:p>
        </w:tc>
        <w:tc>
          <w:tcPr>
            <w:tcW w:w="2891" w:type="dxa"/>
          </w:tcPr>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sz w:val="24"/>
                <w:szCs w:val="24"/>
                <w:lang w:val="hy-AM" w:eastAsia="en-GB"/>
              </w:rPr>
              <w:t>ՀՀ Վարչապետի աշխատակազմ,</w:t>
            </w:r>
          </w:p>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sz w:val="24"/>
                <w:szCs w:val="24"/>
                <w:lang w:val="hy-AM" w:eastAsia="en-GB"/>
              </w:rPr>
              <w:t>ՀՀ շուկայի վերահսկողության տեսչական մարմին,</w:t>
            </w:r>
          </w:p>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sz w:val="24"/>
                <w:szCs w:val="24"/>
                <w:lang w:val="hy-AM" w:eastAsia="en-GB"/>
              </w:rPr>
              <w:t>N 02/16.10/32083-2019, 10.07.19թ.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hy-AM" w:eastAsia="ru-RU"/>
              </w:rPr>
            </w:pPr>
            <w:r w:rsidRPr="00A416C8">
              <w:rPr>
                <w:rFonts w:ascii="GHEA Grapalat" w:eastAsia="Times New Roman" w:hAnsi="GHEA Grapalat"/>
                <w:bCs/>
                <w:sz w:val="24"/>
                <w:szCs w:val="24"/>
                <w:lang w:val="hy-AM" w:eastAsia="ru-RU"/>
              </w:rPr>
              <w:t>Ի պատասխան թիվ 02/16.10/31922-2019 գրության հայտնում ենք, որ ՀՀ  շուկայի վերահսկողության տեսչական մարմնի հայտերն արդեն իսկ ներկայացվել են ՀՀ վարչապետի աշխատակազմ:</w:t>
            </w:r>
          </w:p>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hy-AM" w:eastAsia="ru-RU"/>
              </w:rPr>
            </w:pPr>
            <w:r w:rsidRPr="00A416C8">
              <w:rPr>
                <w:rFonts w:ascii="GHEA Grapalat" w:eastAsia="Times New Roman" w:hAnsi="GHEA Grapalat"/>
                <w:bCs/>
                <w:sz w:val="24"/>
                <w:szCs w:val="24"/>
                <w:lang w:val="hy-AM" w:eastAsia="ru-RU"/>
              </w:rPr>
              <w:t>Բյուջետային հայտերի հետ կապված այլ առաջարկություններ չկան: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val="fr-FR" w:eastAsia="en-GB"/>
              </w:rPr>
              <w:t>Ընդունվել է ի գիտություն:</w:t>
            </w:r>
          </w:p>
        </w:tc>
        <w:tc>
          <w:tcPr>
            <w:tcW w:w="3050" w:type="dxa"/>
          </w:tcPr>
          <w:p w:rsidR="00A416C8" w:rsidRPr="00A416C8" w:rsidRDefault="00A416C8" w:rsidP="00A416C8">
            <w:pPr>
              <w:contextualSpacing/>
              <w:rPr>
                <w:rFonts w:ascii="GHEA Grapalat" w:hAnsi="GHEA Grapalat" w:cs="Arial"/>
                <w:sz w:val="24"/>
                <w:szCs w:val="24"/>
                <w:lang w:val="fr-FR" w:eastAsia="ru-RU"/>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35</w:t>
            </w:r>
          </w:p>
        </w:tc>
        <w:tc>
          <w:tcPr>
            <w:tcW w:w="2891" w:type="dxa"/>
          </w:tcPr>
          <w:p w:rsidR="00A416C8" w:rsidRPr="00A416C8" w:rsidRDefault="00A416C8" w:rsidP="00A416C8">
            <w:pPr>
              <w:rPr>
                <w:rFonts w:ascii="GHEA Grapalat" w:eastAsia="Times New Roman" w:hAnsi="GHEA Grapalat"/>
                <w:sz w:val="24"/>
                <w:szCs w:val="24"/>
                <w:lang w:val="hy-AM" w:eastAsia="en-GB"/>
              </w:rPr>
            </w:pPr>
            <w:r w:rsidRPr="00A416C8">
              <w:rPr>
                <w:rFonts w:ascii="GHEA Grapalat" w:eastAsia="Times New Roman" w:hAnsi="GHEA Grapalat"/>
                <w:sz w:val="24"/>
                <w:szCs w:val="24"/>
                <w:lang w:val="hy-AM" w:eastAsia="en-GB"/>
              </w:rPr>
              <w:t>ՀՀ դատախզաություն,</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 xml:space="preserve">N </w:t>
            </w:r>
            <w:r w:rsidRPr="00A416C8">
              <w:rPr>
                <w:rFonts w:ascii="GHEA Grapalat" w:eastAsia="Times New Roman" w:hAnsi="GHEA Grapalat"/>
                <w:sz w:val="24"/>
                <w:szCs w:val="24"/>
                <w:lang w:val="hy-AM" w:eastAsia="en-GB"/>
              </w:rPr>
              <w:t>44/10.2/9117-19</w:t>
            </w:r>
            <w:r w:rsidRPr="00A416C8">
              <w:rPr>
                <w:rFonts w:ascii="GHEA Grapalat" w:eastAsia="Times New Roman" w:hAnsi="GHEA Grapalat"/>
                <w:sz w:val="24"/>
                <w:szCs w:val="24"/>
                <w:lang w:eastAsia="en-GB"/>
              </w:rPr>
              <w:t>,</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eastAsia="en-GB"/>
              </w:rPr>
              <w:t>09.07.19թ.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 xml:space="preserve">ՀՀ դատախազության բյուջետային հայտով նախատեսվածից պակաս է դատախազական հսկողություն </w:t>
            </w:r>
            <w:r w:rsidRPr="00A416C8">
              <w:rPr>
                <w:rFonts w:ascii="GHEA Grapalat" w:eastAsia="Times New Roman" w:hAnsi="GHEA Grapalat"/>
                <w:bCs/>
                <w:sz w:val="24"/>
                <w:szCs w:val="24"/>
                <w:lang w:val="hy-AM" w:eastAsia="ru-RU"/>
              </w:rPr>
              <w:t>(</w:t>
            </w:r>
            <w:r w:rsidRPr="00A416C8">
              <w:rPr>
                <w:rFonts w:ascii="GHEA Grapalat" w:eastAsia="Times New Roman" w:hAnsi="GHEA Grapalat"/>
                <w:bCs/>
                <w:sz w:val="24"/>
                <w:szCs w:val="24"/>
                <w:lang w:eastAsia="ru-RU"/>
              </w:rPr>
              <w:t>1087</w:t>
            </w:r>
            <w:r w:rsidRPr="00A416C8">
              <w:rPr>
                <w:rFonts w:ascii="GHEA Grapalat" w:eastAsia="Times New Roman" w:hAnsi="GHEA Grapalat"/>
                <w:bCs/>
                <w:sz w:val="24"/>
                <w:szCs w:val="24"/>
                <w:lang w:val="hy-AM" w:eastAsia="ru-RU"/>
              </w:rPr>
              <w:t>)</w:t>
            </w:r>
            <w:r w:rsidRPr="00A416C8">
              <w:rPr>
                <w:rFonts w:ascii="GHEA Grapalat" w:eastAsia="Times New Roman" w:hAnsi="GHEA Grapalat"/>
                <w:bCs/>
                <w:sz w:val="24"/>
                <w:szCs w:val="24"/>
                <w:lang w:val="fr-FR" w:eastAsia="ru-RU"/>
              </w:rPr>
              <w:t xml:space="preserve"> ծրագրի գծով 183,585.4 հազ. </w:t>
            </w:r>
            <w:proofErr w:type="gramStart"/>
            <w:r w:rsidRPr="00A416C8">
              <w:rPr>
                <w:rFonts w:ascii="GHEA Grapalat" w:eastAsia="Times New Roman" w:hAnsi="GHEA Grapalat"/>
                <w:bCs/>
                <w:sz w:val="24"/>
                <w:szCs w:val="24"/>
                <w:lang w:val="fr-FR" w:eastAsia="ru-RU"/>
              </w:rPr>
              <w:t>դրամով</w:t>
            </w:r>
            <w:proofErr w:type="gramEnd"/>
            <w:r w:rsidRPr="00A416C8">
              <w:rPr>
                <w:rFonts w:ascii="GHEA Grapalat" w:eastAsia="Times New Roman" w:hAnsi="GHEA Grapalat"/>
                <w:bCs/>
                <w:sz w:val="24"/>
                <w:szCs w:val="24"/>
                <w:lang w:val="fr-FR" w:eastAsia="ru-RU"/>
              </w:rPr>
              <w:t xml:space="preserve"> (քրեական հետապնդման, դատավարական ղեկավարման և դատախազական հսկողության ծառայությունների տրամադրում միջոցառման գծով 60,148.3 հազ դրամ, ՀՀ դատախազության տեխնիկական հագեցվածության բավարարում միջոցառման գծով 126,747.7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ՀՀ դատախազության պահուստային ֆոնդ միջոցառման գծով 5,856.45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մասնագիտական ուսուցում և որակավորման բարձրացում ծրագրի գծով 4,586.3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w:t>
            </w:r>
          </w:p>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 xml:space="preserve">Հաշվի առնելով փորձաքննությունների ծառայությունների 2017թ. (304,368.284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և 2018թ. (353,603.686 հազ. </w:t>
            </w:r>
            <w:proofErr w:type="gramStart"/>
            <w:r w:rsidRPr="00A416C8">
              <w:rPr>
                <w:rFonts w:ascii="GHEA Grapalat" w:eastAsia="Times New Roman" w:hAnsi="GHEA Grapalat"/>
                <w:bCs/>
                <w:sz w:val="24"/>
                <w:szCs w:val="24"/>
                <w:lang w:val="fr-FR" w:eastAsia="ru-RU"/>
              </w:rPr>
              <w:t>դրամ)  փաստացի</w:t>
            </w:r>
            <w:proofErr w:type="gramEnd"/>
            <w:r w:rsidRPr="00A416C8">
              <w:rPr>
                <w:rFonts w:ascii="GHEA Grapalat" w:eastAsia="Times New Roman" w:hAnsi="GHEA Grapalat"/>
                <w:bCs/>
                <w:sz w:val="24"/>
                <w:szCs w:val="24"/>
                <w:lang w:val="fr-FR" w:eastAsia="ru-RU"/>
              </w:rPr>
              <w:t xml:space="preserve"> կատարված և 2019թ. </w:t>
            </w:r>
            <w:proofErr w:type="gramStart"/>
            <w:r w:rsidRPr="00A416C8">
              <w:rPr>
                <w:rFonts w:ascii="GHEA Grapalat" w:eastAsia="Times New Roman" w:hAnsi="GHEA Grapalat"/>
                <w:bCs/>
                <w:sz w:val="24"/>
                <w:szCs w:val="24"/>
                <w:lang w:val="fr-FR" w:eastAsia="ru-RU"/>
              </w:rPr>
              <w:t>սպասվող</w:t>
            </w:r>
            <w:proofErr w:type="gramEnd"/>
            <w:r w:rsidRPr="00A416C8">
              <w:rPr>
                <w:rFonts w:ascii="GHEA Grapalat" w:eastAsia="Times New Roman" w:hAnsi="GHEA Grapalat"/>
                <w:bCs/>
                <w:sz w:val="24"/>
                <w:szCs w:val="24"/>
                <w:lang w:val="fr-FR" w:eastAsia="ru-RU"/>
              </w:rPr>
              <w:t xml:space="preserve"> քանակը, առաջարկում ենք տրամադրել 390,220.0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284,359.0 հազ. </w:t>
            </w:r>
            <w:proofErr w:type="gramStart"/>
            <w:r w:rsidRPr="00A416C8">
              <w:rPr>
                <w:rFonts w:ascii="GHEA Grapalat" w:eastAsia="Times New Roman" w:hAnsi="GHEA Grapalat"/>
                <w:bCs/>
                <w:sz w:val="24"/>
                <w:szCs w:val="24"/>
                <w:lang w:val="fr-FR" w:eastAsia="ru-RU"/>
              </w:rPr>
              <w:t>դրամի</w:t>
            </w:r>
            <w:proofErr w:type="gramEnd"/>
            <w:r w:rsidRPr="00A416C8">
              <w:rPr>
                <w:rFonts w:ascii="GHEA Grapalat" w:eastAsia="Times New Roman" w:hAnsi="GHEA Grapalat"/>
                <w:bCs/>
                <w:sz w:val="24"/>
                <w:szCs w:val="24"/>
                <w:lang w:val="fr-FR" w:eastAsia="ru-RU"/>
              </w:rPr>
              <w:t xml:space="preserve"> փոխարեն, հակառակ դեպքում անհրաժեշտություն է առաջանալու այդ գումարը տրամադրել ՀՀ կառավարության պահուստային ֆոնդից, ինչպես նախորդող տարիների, այնպես էլ 2019թ.-ի համար:</w:t>
            </w:r>
          </w:p>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 xml:space="preserve">Քրեական հետապնդման, դատավարական ղեկավարման և դատախազական հսկողության ծառայությունների տրամադրում միջոցառման գծով պակասեցվել է 60,148.3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Հաշվի առնելով, որ 2019թ. </w:t>
            </w:r>
            <w:proofErr w:type="gramStart"/>
            <w:r w:rsidRPr="00A416C8">
              <w:rPr>
                <w:rFonts w:ascii="GHEA Grapalat" w:eastAsia="Times New Roman" w:hAnsi="GHEA Grapalat"/>
                <w:bCs/>
                <w:sz w:val="24"/>
                <w:szCs w:val="24"/>
                <w:lang w:val="fr-FR" w:eastAsia="ru-RU"/>
              </w:rPr>
              <w:t>որևէ</w:t>
            </w:r>
            <w:proofErr w:type="gramEnd"/>
            <w:r w:rsidRPr="00A416C8">
              <w:rPr>
                <w:rFonts w:ascii="GHEA Grapalat" w:eastAsia="Times New Roman" w:hAnsi="GHEA Grapalat"/>
                <w:bCs/>
                <w:sz w:val="24"/>
                <w:szCs w:val="24"/>
                <w:lang w:val="fr-FR" w:eastAsia="ru-RU"/>
              </w:rPr>
              <w:t xml:space="preserve"> գումար նախատեսված չի եղել շենքերի ընթացիկ վերանորոգման համար, իսկ 2020թ. </w:t>
            </w:r>
            <w:proofErr w:type="gramStart"/>
            <w:r w:rsidRPr="00A416C8">
              <w:rPr>
                <w:rFonts w:ascii="GHEA Grapalat" w:eastAsia="Times New Roman" w:hAnsi="GHEA Grapalat"/>
                <w:bCs/>
                <w:sz w:val="24"/>
                <w:szCs w:val="24"/>
                <w:lang w:val="fr-FR" w:eastAsia="ru-RU"/>
              </w:rPr>
              <w:t>նախատեսվում</w:t>
            </w:r>
            <w:proofErr w:type="gramEnd"/>
            <w:r w:rsidRPr="00A416C8">
              <w:rPr>
                <w:rFonts w:ascii="GHEA Grapalat" w:eastAsia="Times New Roman" w:hAnsi="GHEA Grapalat"/>
                <w:bCs/>
                <w:sz w:val="24"/>
                <w:szCs w:val="24"/>
                <w:lang w:val="fr-FR" w:eastAsia="ru-RU"/>
              </w:rPr>
              <w:t xml:space="preserve"> է  ՀՀ դատախազության  Երևան քաղաքի, Շենգավիթի վարչական շրջանի, Ավան և Նոր-Նորք վարչական շրջանների, Կոտայքի մարզի դատախազության Աբովյանի նստավայրի, Թիվ 1 և Թիվ 3 կայազորի զինվորական դատախազությունների շենքերի մասնակի վերանորոգում՝ ուստի առաջարկում ենք 2020թ.-ի բյուջետային հայտում նախատեսել 15,000.0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դատախազության հաշվեկշռում գտնվող շենքերի և շինությունների վերանորոգման  համար: </w:t>
            </w:r>
          </w:p>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 xml:space="preserve"> Վարչական ծառայություններ հոդվածով առաջարկում ենք նախատեսել ևս 7,500.0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հաշվի առնելով, որ 2019թ. </w:t>
            </w:r>
            <w:proofErr w:type="gramStart"/>
            <w:r w:rsidRPr="00A416C8">
              <w:rPr>
                <w:rFonts w:ascii="GHEA Grapalat" w:eastAsia="Times New Roman" w:hAnsi="GHEA Grapalat"/>
                <w:bCs/>
                <w:sz w:val="24"/>
                <w:szCs w:val="24"/>
                <w:lang w:val="fr-FR" w:eastAsia="ru-RU"/>
              </w:rPr>
              <w:t>ապրիլ</w:t>
            </w:r>
            <w:proofErr w:type="gramEnd"/>
            <w:r w:rsidRPr="00A416C8">
              <w:rPr>
                <w:rFonts w:ascii="GHEA Grapalat" w:eastAsia="Times New Roman" w:hAnsi="GHEA Grapalat"/>
                <w:bCs/>
                <w:sz w:val="24"/>
                <w:szCs w:val="24"/>
                <w:lang w:val="fr-FR" w:eastAsia="ru-RU"/>
              </w:rPr>
              <w:t xml:space="preserve"> ամսվա դրությամբ արդեն իսկ սպառվել է թարգմանությունների ամբողջ տարվա համար նախատեսված գումարը՝ 3,000.0 հազ. </w:t>
            </w:r>
            <w:proofErr w:type="gramStart"/>
            <w:r w:rsidRPr="00A416C8">
              <w:rPr>
                <w:rFonts w:ascii="GHEA Grapalat" w:eastAsia="Times New Roman" w:hAnsi="GHEA Grapalat"/>
                <w:bCs/>
                <w:sz w:val="24"/>
                <w:szCs w:val="24"/>
                <w:lang w:val="fr-FR" w:eastAsia="ru-RU"/>
              </w:rPr>
              <w:t>դրամը:</w:t>
            </w:r>
            <w:proofErr w:type="gramEnd"/>
            <w:r w:rsidRPr="00A416C8">
              <w:rPr>
                <w:rFonts w:ascii="GHEA Grapalat" w:eastAsia="Times New Roman" w:hAnsi="GHEA Grapalat"/>
                <w:bCs/>
                <w:sz w:val="24"/>
                <w:szCs w:val="24"/>
                <w:lang w:val="fr-FR" w:eastAsia="ru-RU"/>
              </w:rPr>
              <w:t xml:space="preserve"> </w:t>
            </w:r>
          </w:p>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 xml:space="preserve">Գրասենյակային պիտույքներ, կենցաղային և հանրային սննդի նյութեր հոդվածներով առաջարկում ենք ավելացնել 8,000.0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xml:space="preserve">՝ նկատի ունենալով, որ նախատեսված 2,220.2 հազ. </w:t>
            </w:r>
            <w:proofErr w:type="gramStart"/>
            <w:r w:rsidRPr="00A416C8">
              <w:rPr>
                <w:rFonts w:ascii="GHEA Grapalat" w:eastAsia="Times New Roman" w:hAnsi="GHEA Grapalat"/>
                <w:bCs/>
                <w:sz w:val="24"/>
                <w:szCs w:val="24"/>
                <w:lang w:val="fr-FR" w:eastAsia="ru-RU"/>
              </w:rPr>
              <w:t>դրամը</w:t>
            </w:r>
            <w:proofErr w:type="gramEnd"/>
            <w:r w:rsidRPr="00A416C8">
              <w:rPr>
                <w:rFonts w:ascii="GHEA Grapalat" w:eastAsia="Times New Roman" w:hAnsi="GHEA Grapalat"/>
                <w:bCs/>
                <w:sz w:val="24"/>
                <w:szCs w:val="24"/>
                <w:lang w:val="fr-FR" w:eastAsia="ru-RU"/>
              </w:rPr>
              <w:t xml:space="preserve"> բավարար չէ ՀՀ գլխավոր դատախազության վարչական շենքի և ՀՀ դատախազության 50 մասնաշենքերի համար տնտեսական ապրանքներ ձեռք բերելու և կարիքները հոգալու համար: </w:t>
            </w:r>
          </w:p>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 xml:space="preserve">Հաշվի առնելով վերոգրյալը և ՀՀ բյուջեի սուղ միջոցները՝ առաջարկում ենք 2020թ. </w:t>
            </w:r>
            <w:proofErr w:type="gramStart"/>
            <w:r w:rsidRPr="00A416C8">
              <w:rPr>
                <w:rFonts w:ascii="GHEA Grapalat" w:eastAsia="Times New Roman" w:hAnsi="GHEA Grapalat"/>
                <w:bCs/>
                <w:sz w:val="24"/>
                <w:szCs w:val="24"/>
                <w:lang w:val="fr-FR" w:eastAsia="ru-RU"/>
              </w:rPr>
              <w:t>բյուջետային</w:t>
            </w:r>
            <w:proofErr w:type="gramEnd"/>
            <w:r w:rsidRPr="00A416C8">
              <w:rPr>
                <w:rFonts w:ascii="GHEA Grapalat" w:eastAsia="Times New Roman" w:hAnsi="GHEA Grapalat"/>
                <w:bCs/>
                <w:sz w:val="24"/>
                <w:szCs w:val="24"/>
                <w:lang w:val="fr-FR" w:eastAsia="ru-RU"/>
              </w:rPr>
              <w:t xml:space="preserve"> հայտում և 2020-2022թթ. ՄԺԾ ծրագրում քրեական հետապնդման, դատավարական ղեկավարման և դատախազական հսկողության ծրագրին ավելացնել 30,500.0 հազ. </w:t>
            </w:r>
            <w:proofErr w:type="gramStart"/>
            <w:r w:rsidRPr="00A416C8">
              <w:rPr>
                <w:rFonts w:ascii="GHEA Grapalat" w:eastAsia="Times New Roman" w:hAnsi="GHEA Grapalat"/>
                <w:bCs/>
                <w:sz w:val="24"/>
                <w:szCs w:val="24"/>
                <w:lang w:val="fr-FR" w:eastAsia="ru-RU"/>
              </w:rPr>
              <w:t>դրամ</w:t>
            </w:r>
            <w:proofErr w:type="gramEnd"/>
            <w:r w:rsidRPr="00A416C8">
              <w:rPr>
                <w:rFonts w:ascii="GHEA Grapalat" w:eastAsia="Times New Roman" w:hAnsi="GHEA Grapalat"/>
                <w:bCs/>
                <w:sz w:val="24"/>
                <w:szCs w:val="24"/>
                <w:lang w:val="fr-FR" w:eastAsia="ru-RU"/>
              </w:rPr>
              <w:t>, որի արդյունքում 2020թ. բյուջետային հայտը կկազմի 5,007,726.0 հազ դրամ՝ ֆինանսների նախարարության առաջարկած 4,977,226.0 հազ դրամի փոխարեն:</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val="fr-FR" w:eastAsia="en-GB"/>
              </w:rPr>
              <w:t>ՀՀ դատախազության բյուջետային հայտ</w:t>
            </w:r>
            <w:r w:rsidRPr="00A416C8">
              <w:rPr>
                <w:rFonts w:ascii="GHEA Grapalat" w:eastAsia="Times New Roman" w:hAnsi="GHEA Grapalat" w:cs="Arial"/>
                <w:sz w:val="24"/>
                <w:szCs w:val="24"/>
                <w:lang w:eastAsia="en-GB"/>
              </w:rPr>
              <w:t>ից</w:t>
            </w:r>
            <w:r w:rsidRPr="00A416C8">
              <w:rPr>
                <w:rFonts w:ascii="GHEA Grapalat" w:eastAsia="Times New Roman" w:hAnsi="GHEA Grapalat" w:cs="Arial"/>
                <w:sz w:val="24"/>
                <w:szCs w:val="24"/>
                <w:lang w:val="fr-FR" w:eastAsia="en-GB"/>
              </w:rPr>
              <w:t xml:space="preserve"> դատախազական հսկողություն (1087) ծրագրի գծով </w:t>
            </w:r>
            <w:r w:rsidRPr="00A416C8">
              <w:rPr>
                <w:rFonts w:ascii="GHEA Grapalat" w:eastAsia="Times New Roman" w:hAnsi="GHEA Grapalat" w:cs="Arial"/>
                <w:sz w:val="24"/>
                <w:szCs w:val="24"/>
                <w:lang w:eastAsia="en-GB"/>
              </w:rPr>
              <w:t>նախագծ</w:t>
            </w:r>
            <w:r w:rsidRPr="00A416C8">
              <w:rPr>
                <w:rFonts w:ascii="GHEA Grapalat" w:eastAsia="Times New Roman" w:hAnsi="GHEA Grapalat" w:cs="Arial"/>
                <w:sz w:val="24"/>
                <w:szCs w:val="24"/>
                <w:lang w:val="fr-FR" w:eastAsia="en-GB"/>
              </w:rPr>
              <w:t>ով պակաս է նախատեսվ</w:t>
            </w:r>
            <w:r w:rsidRPr="00A416C8">
              <w:rPr>
                <w:rFonts w:ascii="GHEA Grapalat" w:eastAsia="Times New Roman" w:hAnsi="GHEA Grapalat" w:cs="Arial"/>
                <w:sz w:val="24"/>
                <w:szCs w:val="24"/>
                <w:lang w:eastAsia="en-GB"/>
              </w:rPr>
              <w:t>ել</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ընդամենը</w:t>
            </w:r>
            <w:r w:rsidRPr="00A416C8">
              <w:rPr>
                <w:rFonts w:ascii="GHEA Grapalat" w:eastAsia="Times New Roman" w:hAnsi="GHEA Grapalat" w:cs="Arial"/>
                <w:sz w:val="24"/>
                <w:szCs w:val="24"/>
                <w:lang w:val="fr-FR" w:eastAsia="en-GB"/>
              </w:rPr>
              <w:t xml:space="preserve"> 183,585.4 հազ. </w:t>
            </w:r>
            <w:proofErr w:type="gramStart"/>
            <w:r w:rsidRPr="00A416C8">
              <w:rPr>
                <w:rFonts w:ascii="GHEA Grapalat" w:eastAsia="Times New Roman" w:hAnsi="GHEA Grapalat" w:cs="Arial"/>
                <w:sz w:val="24"/>
                <w:szCs w:val="24"/>
                <w:lang w:val="fr-FR" w:eastAsia="en-GB"/>
              </w:rPr>
              <w:t>դրամով</w:t>
            </w:r>
            <w:proofErr w:type="gramEnd"/>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որից</w:t>
            </w:r>
            <w:r w:rsidRPr="00A416C8">
              <w:rPr>
                <w:rFonts w:ascii="GHEA Grapalat" w:eastAsia="Times New Roman" w:hAnsi="GHEA Grapalat" w:cs="Arial"/>
                <w:sz w:val="24"/>
                <w:szCs w:val="24"/>
                <w:lang w:val="fr-FR" w:eastAsia="en-GB"/>
              </w:rPr>
              <w:t xml:space="preserve"> 11001 միջոցառման գծով /պահպանման ընթացիկ ծախսեր/ 60,148.3 հազ դրամ</w:t>
            </w:r>
            <w:r w:rsidRPr="00A416C8">
              <w:rPr>
                <w:rFonts w:ascii="GHEA Grapalat" w:eastAsia="Times New Roman" w:hAnsi="GHEA Grapalat" w:cs="Arial"/>
                <w:sz w:val="24"/>
                <w:szCs w:val="24"/>
                <w:lang w:eastAsia="en-GB"/>
              </w:rPr>
              <w:t>ով</w:t>
            </w:r>
            <w:r w:rsidRPr="00A416C8">
              <w:rPr>
                <w:rFonts w:ascii="GHEA Grapalat" w:eastAsia="Times New Roman" w:hAnsi="GHEA Grapalat" w:cs="Arial"/>
                <w:sz w:val="24"/>
                <w:szCs w:val="24"/>
                <w:lang w:val="fr-FR" w:eastAsia="en-GB"/>
              </w:rPr>
              <w:t>, 31001 միջոցառման գծով (պահպանման ծախսեր` ոչ ֆինանսական ակտիվների ձեռքբերման գծով) 117,490.0 հազ դրամով (</w:t>
            </w:r>
            <w:r w:rsidRPr="00A416C8">
              <w:rPr>
                <w:rFonts w:ascii="GHEA Grapalat" w:eastAsia="Times New Roman" w:hAnsi="GHEA Grapalat" w:cs="Arial"/>
                <w:sz w:val="24"/>
                <w:szCs w:val="24"/>
                <w:lang w:val="hy-AM" w:eastAsia="en-GB"/>
              </w:rPr>
              <w:t>100.0 մլն դրամ</w:t>
            </w:r>
            <w:r w:rsidRPr="00A416C8">
              <w:rPr>
                <w:rFonts w:ascii="GHEA Grapalat" w:eastAsia="Times New Roman" w:hAnsi="GHEA Grapalat" w:cs="Arial"/>
                <w:sz w:val="24"/>
                <w:szCs w:val="24"/>
                <w:lang w:eastAsia="en-GB"/>
              </w:rPr>
              <w:t>ը</w:t>
            </w:r>
            <w:r w:rsidRPr="00A416C8">
              <w:rPr>
                <w:rFonts w:ascii="GHEA Grapalat" w:eastAsia="Times New Roman" w:hAnsi="GHEA Grapalat" w:cs="Arial"/>
                <w:sz w:val="24"/>
                <w:szCs w:val="24"/>
                <w:lang w:val="hy-AM" w:eastAsia="en-GB"/>
              </w:rPr>
              <w:t xml:space="preserve"> հայտով ներկայացվել էր տրանսպորտային միջոցների ձեռքբերման համար</w:t>
            </w:r>
            <w:r w:rsidRPr="00A416C8">
              <w:rPr>
                <w:rFonts w:ascii="GHEA Grapalat" w:eastAsia="Times New Roman" w:hAnsi="GHEA Grapalat" w:cs="Arial"/>
                <w:sz w:val="24"/>
                <w:szCs w:val="24"/>
                <w:lang w:val="fr-FR" w:eastAsia="en-GB"/>
              </w:rPr>
              <w:t>)</w:t>
            </w:r>
            <w:r w:rsidRPr="00A416C8">
              <w:rPr>
                <w:rFonts w:ascii="GHEA Grapalat" w:eastAsia="Times New Roman" w:hAnsi="GHEA Grapalat" w:cs="Arial"/>
                <w:sz w:val="24"/>
                <w:szCs w:val="24"/>
                <w:lang w:val="hy-AM" w:eastAsia="en-GB"/>
              </w:rPr>
              <w:t>,</w:t>
            </w:r>
            <w:r w:rsidRPr="00A416C8">
              <w:rPr>
                <w:rFonts w:ascii="GHEA Grapalat" w:eastAsia="Times New Roman" w:hAnsi="GHEA Grapalat" w:cs="Arial"/>
                <w:sz w:val="24"/>
                <w:szCs w:val="24"/>
                <w:lang w:val="fr-FR" w:eastAsia="en-GB"/>
              </w:rPr>
              <w:t xml:space="preserve"> 11002- </w:t>
            </w:r>
            <w:r w:rsidRPr="00A416C8">
              <w:rPr>
                <w:rFonts w:ascii="GHEA Grapalat" w:eastAsia="Times New Roman" w:hAnsi="GHEA Grapalat" w:cs="Arial"/>
                <w:sz w:val="24"/>
                <w:szCs w:val="24"/>
                <w:lang w:eastAsia="en-GB"/>
              </w:rPr>
              <w:t>պահուստային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ֆոնդի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գծով՝</w:t>
            </w:r>
            <w:r w:rsidRPr="00A416C8">
              <w:rPr>
                <w:rFonts w:ascii="GHEA Grapalat" w:eastAsia="Times New Roman" w:hAnsi="GHEA Grapalat" w:cs="Arial"/>
                <w:sz w:val="24"/>
                <w:szCs w:val="24"/>
                <w:lang w:val="fr-FR" w:eastAsia="en-GB"/>
              </w:rPr>
              <w:t xml:space="preserve"> 5,946.8 հազ դրամով: Պահուստային ֆոնդը օրենքով սահմանված կարգով նախատեսվում է բյուջեով Հ</w:t>
            </w:r>
            <w:r w:rsidRPr="00A416C8">
              <w:rPr>
                <w:rFonts w:ascii="GHEA Grapalat" w:eastAsia="Times New Roman" w:hAnsi="GHEA Grapalat" w:cs="Arial"/>
                <w:sz w:val="24"/>
                <w:szCs w:val="24"/>
                <w:lang w:eastAsia="en-GB"/>
              </w:rPr>
              <w:t>Հ</w:t>
            </w:r>
            <w:r w:rsidRPr="00A416C8">
              <w:rPr>
                <w:rFonts w:ascii="GHEA Grapalat" w:eastAsia="Times New Roman" w:hAnsi="GHEA Grapalat" w:cs="Arial"/>
                <w:sz w:val="24"/>
                <w:szCs w:val="24"/>
                <w:lang w:val="fr-FR" w:eastAsia="en-GB"/>
              </w:rPr>
              <w:t xml:space="preserve"> դատախազությանը հատկացվող գումարի 2</w:t>
            </w:r>
            <w:r w:rsidRPr="00A416C8">
              <w:rPr>
                <w:rFonts w:ascii="GHEA Grapalat" w:eastAsia="Times New Roman" w:hAnsi="GHEA Grapalat" w:cs="Arial"/>
                <w:sz w:val="24"/>
                <w:szCs w:val="24"/>
                <w:lang w:val="hy-AM" w:eastAsia="en-GB"/>
              </w:rPr>
              <w:t>%</w:t>
            </w:r>
            <w:r w:rsidRPr="00A416C8">
              <w:rPr>
                <w:rFonts w:ascii="GHEA Grapalat" w:eastAsia="Times New Roman" w:hAnsi="GHEA Grapalat" w:cs="Arial"/>
                <w:sz w:val="24"/>
                <w:szCs w:val="24"/>
                <w:lang w:val="fr-FR" w:eastAsia="en-GB"/>
              </w:rPr>
              <w:t>-</w:t>
            </w:r>
            <w:r w:rsidRPr="00A416C8">
              <w:rPr>
                <w:rFonts w:ascii="GHEA Grapalat" w:eastAsia="Times New Roman" w:hAnsi="GHEA Grapalat" w:cs="Arial"/>
                <w:sz w:val="24"/>
                <w:szCs w:val="24"/>
                <w:lang w:eastAsia="en-GB"/>
              </w:rPr>
              <w:t>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չափով</w:t>
            </w:r>
            <w:r w:rsidRPr="00A416C8">
              <w:rPr>
                <w:rFonts w:ascii="GHEA Grapalat" w:eastAsia="Times New Roman" w:hAnsi="GHEA Grapalat" w:cs="Arial"/>
                <w:sz w:val="24"/>
                <w:szCs w:val="24"/>
                <w:lang w:val="fr-FR" w:eastAsia="en-GB"/>
              </w:rPr>
              <w:t>:</w:t>
            </w:r>
          </w:p>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eastAsia="en-GB"/>
              </w:rPr>
              <w:t>Գրությամբ</w:t>
            </w:r>
            <w:r w:rsidRPr="00A416C8">
              <w:rPr>
                <w:rFonts w:ascii="GHEA Grapalat" w:eastAsia="Times New Roman" w:hAnsi="GHEA Grapalat" w:cs="Arial"/>
                <w:sz w:val="24"/>
                <w:szCs w:val="24"/>
                <w:lang w:val="fr-FR" w:eastAsia="en-GB"/>
              </w:rPr>
              <w:t xml:space="preserve"> 1087 </w:t>
            </w:r>
            <w:r w:rsidRPr="00A416C8">
              <w:rPr>
                <w:rFonts w:ascii="GHEA Grapalat" w:eastAsia="Times New Roman" w:hAnsi="GHEA Grapalat" w:cs="Arial"/>
                <w:sz w:val="24"/>
                <w:szCs w:val="24"/>
                <w:lang w:eastAsia="en-GB"/>
              </w:rPr>
              <w:t>ծրագրի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գծով</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լրացուցիչ</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ներկայցվել</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է</w:t>
            </w:r>
            <w:r w:rsidRPr="00A416C8">
              <w:rPr>
                <w:rFonts w:ascii="GHEA Grapalat" w:eastAsia="Times New Roman" w:hAnsi="GHEA Grapalat" w:cs="Arial"/>
                <w:sz w:val="24"/>
                <w:szCs w:val="24"/>
                <w:lang w:val="fr-FR" w:eastAsia="en-GB"/>
              </w:rPr>
              <w:t xml:space="preserve"> 30,5 </w:t>
            </w:r>
            <w:r w:rsidRPr="00A416C8">
              <w:rPr>
                <w:rFonts w:ascii="GHEA Grapalat" w:eastAsia="Times New Roman" w:hAnsi="GHEA Grapalat" w:cs="Arial"/>
                <w:sz w:val="24"/>
                <w:szCs w:val="24"/>
                <w:lang w:eastAsia="en-GB"/>
              </w:rPr>
              <w:t>մլն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դրամի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հայտ</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որից</w:t>
            </w:r>
            <w:r w:rsidRPr="00A416C8">
              <w:rPr>
                <w:rFonts w:ascii="GHEA Grapalat" w:eastAsia="Times New Roman" w:hAnsi="GHEA Grapalat" w:cs="Arial"/>
                <w:sz w:val="24"/>
                <w:szCs w:val="24"/>
                <w:lang w:val="fr-FR" w:eastAsia="en-GB"/>
              </w:rPr>
              <w:t xml:space="preserve"> 15,0 </w:t>
            </w:r>
            <w:r w:rsidRPr="00A416C8">
              <w:rPr>
                <w:rFonts w:ascii="GHEA Grapalat" w:eastAsia="Times New Roman" w:hAnsi="GHEA Grapalat" w:cs="Arial"/>
                <w:sz w:val="24"/>
                <w:szCs w:val="24"/>
                <w:lang w:eastAsia="en-GB"/>
              </w:rPr>
              <w:t>մլն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դրամը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ՀՀ</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դատախազության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մի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շարք</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վարչական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շենքերի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ընթացիկ</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նորոգման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աշխատանքների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համար</w:t>
            </w:r>
            <w:r w:rsidRPr="00A416C8">
              <w:rPr>
                <w:rFonts w:ascii="GHEA Grapalat" w:eastAsia="Times New Roman" w:hAnsi="GHEA Grapalat" w:cs="Arial"/>
                <w:sz w:val="24"/>
                <w:szCs w:val="24"/>
                <w:lang w:val="fr-FR" w:eastAsia="en-GB"/>
              </w:rPr>
              <w:t xml:space="preserve">, 7,5 </w:t>
            </w:r>
            <w:r w:rsidRPr="00A416C8">
              <w:rPr>
                <w:rFonts w:ascii="GHEA Grapalat" w:eastAsia="Times New Roman" w:hAnsi="GHEA Grapalat" w:cs="Arial"/>
                <w:sz w:val="24"/>
                <w:szCs w:val="24"/>
                <w:lang w:eastAsia="en-GB"/>
              </w:rPr>
              <w:t>մլն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դրամը՝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թարգմանչական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ծառայությունների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համար</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և</w:t>
            </w:r>
            <w:r w:rsidRPr="00A416C8">
              <w:rPr>
                <w:rFonts w:ascii="GHEA Grapalat" w:eastAsia="Times New Roman" w:hAnsi="GHEA Grapalat" w:cs="Arial"/>
                <w:sz w:val="24"/>
                <w:szCs w:val="24"/>
                <w:lang w:val="fr-FR" w:eastAsia="en-GB"/>
              </w:rPr>
              <w:t xml:space="preserve"> 8,0 </w:t>
            </w:r>
            <w:r w:rsidRPr="00A416C8">
              <w:rPr>
                <w:rFonts w:ascii="GHEA Grapalat" w:eastAsia="Times New Roman" w:hAnsi="GHEA Grapalat" w:cs="Arial"/>
                <w:sz w:val="24"/>
                <w:szCs w:val="24"/>
                <w:lang w:eastAsia="en-GB"/>
              </w:rPr>
              <w:t>մլն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դրամը՝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գրասենյակային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և</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կենցաղային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նյութերի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ձեռքբերման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համար</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Այս</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կապակցությամբ</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հայտնում</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ենք</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որ</w:t>
            </w:r>
            <w:r w:rsidRPr="00A416C8">
              <w:rPr>
                <w:rFonts w:ascii="GHEA Grapalat" w:eastAsia="Times New Roman" w:hAnsi="GHEA Grapalat" w:cs="Arial"/>
                <w:sz w:val="24"/>
                <w:szCs w:val="24"/>
                <w:lang w:val="fr-FR" w:eastAsia="en-GB"/>
              </w:rPr>
              <w:t xml:space="preserve"> 1,5 </w:t>
            </w:r>
            <w:r w:rsidRPr="00A416C8">
              <w:rPr>
                <w:rFonts w:ascii="GHEA Grapalat" w:eastAsia="Times New Roman" w:hAnsi="GHEA Grapalat" w:cs="Arial"/>
                <w:sz w:val="24"/>
                <w:szCs w:val="24"/>
                <w:lang w:eastAsia="en-GB"/>
              </w:rPr>
              <w:t>տոկոս</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բազմապատիկ</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գործակիցը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կիրառվել</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է</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ընդամենը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ծախսերի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նկատմամբ</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ուստի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առաջարկում</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ենք</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նշված</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ծախսերը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կատարել</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նախագծով</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նախատեսված</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գումարի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սահմաններում</w:t>
            </w:r>
            <w:r w:rsidRPr="00A416C8">
              <w:rPr>
                <w:rFonts w:ascii="GHEA Grapalat" w:eastAsia="Times New Roman" w:hAnsi="GHEA Grapalat" w:cs="Arial"/>
                <w:sz w:val="24"/>
                <w:szCs w:val="24"/>
                <w:lang w:val="fr-FR" w:eastAsia="en-GB"/>
              </w:rPr>
              <w:t>:</w:t>
            </w:r>
          </w:p>
        </w:tc>
        <w:tc>
          <w:tcPr>
            <w:tcW w:w="3050" w:type="dxa"/>
          </w:tcPr>
          <w:p w:rsidR="00A416C8" w:rsidRPr="00A416C8" w:rsidRDefault="00A416C8" w:rsidP="00A416C8">
            <w:pPr>
              <w:contextualSpacing/>
              <w:rPr>
                <w:rFonts w:ascii="GHEA Grapalat" w:hAnsi="GHEA Grapalat" w:cs="Arial"/>
                <w:sz w:val="24"/>
                <w:szCs w:val="24"/>
                <w:lang w:val="fr-FR" w:eastAsia="ru-RU"/>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36</w:t>
            </w:r>
          </w:p>
        </w:tc>
        <w:tc>
          <w:tcPr>
            <w:tcW w:w="2891" w:type="dxa"/>
          </w:tcPr>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ՀՀ հանրային ծառայությունները կարգավորող հանձնաժողով,</w:t>
            </w:r>
          </w:p>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N ԳԲ/2.2-28/1484-19, 09.07.19թ.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Ձեզ է ուղարկվում ՀՀ հանրային ծառայությունները կարգավորող հանձնաժողովի 2020-2022  թվականների պետական միջնաժամկետ ծախսերի ծրագրի (2020 թվականի պետական բյուջեի) լրամշակված հայտը:</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eastAsia="en-GB"/>
              </w:rPr>
              <w:t>Լրամշակված</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հայտով</w:t>
            </w:r>
            <w:r w:rsidRPr="00A416C8">
              <w:rPr>
                <w:rFonts w:ascii="GHEA Grapalat" w:eastAsia="Times New Roman" w:hAnsi="GHEA Grapalat" w:cs="Arial"/>
                <w:sz w:val="24"/>
                <w:szCs w:val="24"/>
                <w:lang w:val="fr-FR" w:eastAsia="en-GB"/>
              </w:rPr>
              <w:t xml:space="preserve"> 2020 </w:t>
            </w:r>
            <w:r w:rsidRPr="00A416C8">
              <w:rPr>
                <w:rFonts w:ascii="GHEA Grapalat" w:eastAsia="Times New Roman" w:hAnsi="GHEA Grapalat" w:cs="Arial"/>
                <w:sz w:val="24"/>
                <w:szCs w:val="24"/>
                <w:lang w:eastAsia="en-GB"/>
              </w:rPr>
              <w:t>թվականի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հայտի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գումարը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համապատասխանում</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է</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ՄԺԾԾ</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նախագծով</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նախատեսված</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չափաքանակին</w:t>
            </w:r>
            <w:r w:rsidRPr="00A416C8">
              <w:rPr>
                <w:rFonts w:ascii="GHEA Grapalat" w:eastAsia="Times New Roman" w:hAnsi="GHEA Grapalat" w:cs="Arial"/>
                <w:sz w:val="24"/>
                <w:szCs w:val="24"/>
                <w:lang w:val="fr-FR" w:eastAsia="en-GB"/>
              </w:rPr>
              <w:t>:</w:t>
            </w:r>
          </w:p>
        </w:tc>
        <w:tc>
          <w:tcPr>
            <w:tcW w:w="3050" w:type="dxa"/>
          </w:tcPr>
          <w:p w:rsidR="00A416C8" w:rsidRPr="00A416C8" w:rsidRDefault="00A416C8" w:rsidP="00A416C8">
            <w:pPr>
              <w:contextualSpacing/>
              <w:rPr>
                <w:rFonts w:ascii="GHEA Grapalat" w:hAnsi="GHEA Grapalat" w:cs="Arial"/>
                <w:sz w:val="24"/>
                <w:szCs w:val="24"/>
                <w:lang w:val="fr-FR" w:eastAsia="ru-RU"/>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37</w:t>
            </w:r>
          </w:p>
        </w:tc>
        <w:tc>
          <w:tcPr>
            <w:tcW w:w="2891" w:type="dxa"/>
          </w:tcPr>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Բարձրաստիճան պաշտոնատար անձանց էթիկայի հանձնաժողով,</w:t>
            </w:r>
          </w:p>
          <w:p w:rsidR="00A416C8" w:rsidRPr="00A416C8" w:rsidRDefault="00A416C8" w:rsidP="00A416C8">
            <w:pPr>
              <w:rPr>
                <w:rFonts w:ascii="GHEA Grapalat" w:eastAsia="Times New Roman" w:hAnsi="GHEA Grapalat"/>
                <w:sz w:val="24"/>
                <w:szCs w:val="24"/>
                <w:lang w:eastAsia="en-GB"/>
              </w:rPr>
            </w:pPr>
            <w:r w:rsidRPr="00A416C8">
              <w:rPr>
                <w:rFonts w:ascii="GHEA Grapalat" w:eastAsia="Times New Roman" w:hAnsi="GHEA Grapalat"/>
                <w:sz w:val="24"/>
                <w:szCs w:val="24"/>
                <w:lang w:val="fr-FR" w:eastAsia="en-GB"/>
              </w:rPr>
              <w:t xml:space="preserve">N 100-19, </w:t>
            </w:r>
          </w:p>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09.07.19թ.</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Ի պատասխան 09.07.2019թ.-ի թիվ 02/16.10/31922-2019 գրության կից ներկայացնում ենք Կոռուպցիայի կանխարգելման հանձնաժողովի 2020-2022 թվականների միջնաժամկետ ծախսերի ծրագրի և 2020 թվականի բյուջետային ֆինանսավորման հայտի լրամշակված տարբերակը:</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val="fr-FR" w:eastAsia="en-GB"/>
              </w:rPr>
              <w:t>Լրամշակված հայտով 2020-2022 թվական</w:t>
            </w:r>
            <w:r w:rsidRPr="00A416C8">
              <w:rPr>
                <w:rFonts w:ascii="GHEA Grapalat" w:eastAsia="Times New Roman" w:hAnsi="GHEA Grapalat" w:cs="Arial"/>
                <w:sz w:val="24"/>
                <w:szCs w:val="24"/>
                <w:lang w:eastAsia="en-GB"/>
              </w:rPr>
              <w:t>ներ</w:t>
            </w:r>
            <w:r w:rsidRPr="00A416C8">
              <w:rPr>
                <w:rFonts w:ascii="GHEA Grapalat" w:eastAsia="Times New Roman" w:hAnsi="GHEA Grapalat" w:cs="Arial"/>
                <w:sz w:val="24"/>
                <w:szCs w:val="24"/>
                <w:lang w:val="fr-FR" w:eastAsia="en-GB"/>
              </w:rPr>
              <w:t>ի հայտի գումարը համապատասխան</w:t>
            </w:r>
            <w:r w:rsidRPr="00A416C8">
              <w:rPr>
                <w:rFonts w:ascii="GHEA Grapalat" w:eastAsia="Times New Roman" w:hAnsi="GHEA Grapalat" w:cs="Arial"/>
                <w:sz w:val="24"/>
                <w:szCs w:val="24"/>
                <w:lang w:eastAsia="en-GB"/>
              </w:rPr>
              <w:t>եցված</w:t>
            </w:r>
            <w:r w:rsidRPr="00A416C8">
              <w:rPr>
                <w:rFonts w:ascii="GHEA Grapalat" w:eastAsia="Times New Roman" w:hAnsi="GHEA Grapalat" w:cs="Arial"/>
                <w:sz w:val="24"/>
                <w:szCs w:val="24"/>
                <w:lang w:val="fr-FR" w:eastAsia="en-GB"/>
              </w:rPr>
              <w:t xml:space="preserve"> է ՄԺԾԾ նախագծով նախատեսված չափաքանակ</w:t>
            </w:r>
            <w:r w:rsidRPr="00A416C8">
              <w:rPr>
                <w:rFonts w:ascii="GHEA Grapalat" w:eastAsia="Times New Roman" w:hAnsi="GHEA Grapalat" w:cs="Arial"/>
                <w:sz w:val="24"/>
                <w:szCs w:val="24"/>
                <w:lang w:eastAsia="en-GB"/>
              </w:rPr>
              <w:t>ներ</w:t>
            </w:r>
            <w:r w:rsidRPr="00A416C8">
              <w:rPr>
                <w:rFonts w:ascii="GHEA Grapalat" w:eastAsia="Times New Roman" w:hAnsi="GHEA Grapalat" w:cs="Arial"/>
                <w:sz w:val="24"/>
                <w:szCs w:val="24"/>
                <w:lang w:val="fr-FR" w:eastAsia="en-GB"/>
              </w:rPr>
              <w:t>ին:</w:t>
            </w:r>
          </w:p>
        </w:tc>
        <w:tc>
          <w:tcPr>
            <w:tcW w:w="3050" w:type="dxa"/>
          </w:tcPr>
          <w:p w:rsidR="00A416C8" w:rsidRPr="00A416C8" w:rsidRDefault="00A416C8" w:rsidP="00A416C8">
            <w:pPr>
              <w:contextualSpacing/>
              <w:rPr>
                <w:rFonts w:ascii="GHEA Grapalat" w:hAnsi="GHEA Grapalat" w:cs="Arial"/>
                <w:sz w:val="24"/>
                <w:szCs w:val="24"/>
                <w:lang w:val="fr-FR" w:eastAsia="ru-RU"/>
              </w:rPr>
            </w:pPr>
          </w:p>
        </w:tc>
      </w:tr>
      <w:tr w:rsidR="00A416C8" w:rsidRPr="00A416C8" w:rsidTr="00A416C8">
        <w:trPr>
          <w:trHeight w:val="1819"/>
        </w:trPr>
        <w:tc>
          <w:tcPr>
            <w:tcW w:w="558" w:type="dxa"/>
          </w:tcPr>
          <w:p w:rsidR="00A416C8" w:rsidRPr="00A416C8" w:rsidRDefault="00A416C8" w:rsidP="00A416C8">
            <w:pPr>
              <w:rPr>
                <w:rFonts w:ascii="GHEA Grapalat" w:hAnsi="GHEA Grapalat"/>
                <w:sz w:val="24"/>
                <w:szCs w:val="24"/>
              </w:rPr>
            </w:pPr>
            <w:r>
              <w:rPr>
                <w:rFonts w:ascii="GHEA Grapalat" w:hAnsi="GHEA Grapalat"/>
                <w:sz w:val="24"/>
                <w:szCs w:val="24"/>
              </w:rPr>
              <w:t>38</w:t>
            </w:r>
          </w:p>
        </w:tc>
        <w:tc>
          <w:tcPr>
            <w:tcW w:w="2891" w:type="dxa"/>
          </w:tcPr>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ՀՀ Քաղաքաշինության կոմիտե,</w:t>
            </w:r>
          </w:p>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 xml:space="preserve"> N /16.1/3955-2019, </w:t>
            </w:r>
          </w:p>
          <w:p w:rsidR="00A416C8" w:rsidRPr="00A416C8" w:rsidRDefault="00A416C8" w:rsidP="00A416C8">
            <w:pPr>
              <w:rPr>
                <w:rFonts w:ascii="GHEA Grapalat" w:eastAsia="Times New Roman" w:hAnsi="GHEA Grapalat"/>
                <w:sz w:val="24"/>
                <w:szCs w:val="24"/>
                <w:lang w:val="fr-FR" w:eastAsia="en-GB"/>
              </w:rPr>
            </w:pPr>
            <w:r w:rsidRPr="00A416C8">
              <w:rPr>
                <w:rFonts w:ascii="GHEA Grapalat" w:eastAsia="Times New Roman" w:hAnsi="GHEA Grapalat"/>
                <w:sz w:val="24"/>
                <w:szCs w:val="24"/>
                <w:lang w:val="fr-FR" w:eastAsia="en-GB"/>
              </w:rPr>
              <w:t>09.07.19</w:t>
            </w:r>
            <w:r w:rsidRPr="00A416C8">
              <w:rPr>
                <w:rFonts w:ascii="GHEA Grapalat" w:eastAsia="Times New Roman" w:hAnsi="GHEA Grapalat"/>
                <w:sz w:val="24"/>
                <w:szCs w:val="24"/>
                <w:lang w:eastAsia="en-GB"/>
              </w:rPr>
              <w:t>թ</w:t>
            </w:r>
            <w:r w:rsidRPr="00A416C8">
              <w:rPr>
                <w:rFonts w:ascii="GHEA Grapalat" w:eastAsia="Times New Roman" w:hAnsi="GHEA Grapalat"/>
                <w:sz w:val="24"/>
                <w:szCs w:val="24"/>
                <w:lang w:val="fr-FR" w:eastAsia="en-GB"/>
              </w:rPr>
              <w:t>.</w:t>
            </w:r>
          </w:p>
        </w:tc>
        <w:tc>
          <w:tcPr>
            <w:tcW w:w="4470" w:type="dxa"/>
          </w:tcPr>
          <w:p w:rsidR="00A416C8" w:rsidRPr="00A416C8" w:rsidRDefault="00A416C8" w:rsidP="00A416C8">
            <w:pPr>
              <w:tabs>
                <w:tab w:val="left" w:pos="0"/>
                <w:tab w:val="left" w:pos="10203"/>
              </w:tabs>
              <w:ind w:left="72" w:right="3" w:firstLine="366"/>
              <w:rPr>
                <w:rFonts w:ascii="GHEA Grapalat" w:eastAsia="Times New Roman" w:hAnsi="GHEA Grapalat"/>
                <w:bCs/>
                <w:sz w:val="24"/>
                <w:szCs w:val="24"/>
                <w:lang w:val="fr-FR" w:eastAsia="ru-RU"/>
              </w:rPr>
            </w:pPr>
            <w:r w:rsidRPr="00A416C8">
              <w:rPr>
                <w:rFonts w:ascii="GHEA Grapalat" w:eastAsia="Times New Roman" w:hAnsi="GHEA Grapalat"/>
                <w:bCs/>
                <w:sz w:val="24"/>
                <w:szCs w:val="24"/>
                <w:lang w:val="fr-FR" w:eastAsia="ru-RU"/>
              </w:rPr>
              <w:t>Խնդրում եմ հիմք ընդունել ՀՀ քաղաքաշինության կոմիտեի 2019 թվականի հունիսի 25-ի N 01/16.1/3523-2019 գրությամբ ներկայացված ՀՀ քաղաքաշինության ոլորտի ՀՀ 2020-2022 թվականների պետական միջնաժամկետ ծախսերի ծրագրի և 2020 թվականի պետական բյուջեի հայտը</w:t>
            </w:r>
          </w:p>
        </w:tc>
        <w:tc>
          <w:tcPr>
            <w:tcW w:w="3160" w:type="dxa"/>
          </w:tcPr>
          <w:p w:rsidR="00A416C8" w:rsidRPr="00A416C8" w:rsidRDefault="00A416C8" w:rsidP="00A416C8">
            <w:pPr>
              <w:tabs>
                <w:tab w:val="left" w:pos="-30"/>
              </w:tabs>
              <w:ind w:firstLine="189"/>
              <w:rPr>
                <w:rFonts w:ascii="GHEA Grapalat" w:eastAsia="Times New Roman" w:hAnsi="GHEA Grapalat" w:cs="Arial"/>
                <w:sz w:val="24"/>
                <w:szCs w:val="24"/>
                <w:lang w:val="fr-FR" w:eastAsia="en-GB"/>
              </w:rPr>
            </w:pPr>
            <w:r w:rsidRPr="00A416C8">
              <w:rPr>
                <w:rFonts w:ascii="GHEA Grapalat" w:eastAsia="Times New Roman" w:hAnsi="GHEA Grapalat" w:cs="Arial"/>
                <w:sz w:val="24"/>
                <w:szCs w:val="24"/>
                <w:lang w:eastAsia="en-GB"/>
              </w:rPr>
              <w:t>Ընդունվել</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է</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գիտություն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Ավարտուն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տեսքի</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բերված</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հայտում</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պահպանման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ծախսերը</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նույնն</w:t>
            </w:r>
            <w:r w:rsidRPr="00A416C8">
              <w:rPr>
                <w:rFonts w:ascii="GHEA Grapalat" w:eastAsia="Times New Roman" w:hAnsi="GHEA Grapalat" w:cs="Arial"/>
                <w:sz w:val="24"/>
                <w:szCs w:val="24"/>
                <w:lang w:val="fr-FR" w:eastAsia="en-GB"/>
              </w:rPr>
              <w:t xml:space="preserve"> </w:t>
            </w:r>
            <w:r w:rsidRPr="00A416C8">
              <w:rPr>
                <w:rFonts w:ascii="GHEA Grapalat" w:eastAsia="Times New Roman" w:hAnsi="GHEA Grapalat" w:cs="Arial"/>
                <w:sz w:val="24"/>
                <w:szCs w:val="24"/>
                <w:lang w:eastAsia="en-GB"/>
              </w:rPr>
              <w:t>են</w:t>
            </w:r>
            <w:r w:rsidRPr="00A416C8">
              <w:rPr>
                <w:rFonts w:ascii="GHEA Grapalat" w:eastAsia="Times New Roman" w:hAnsi="GHEA Grapalat" w:cs="Arial"/>
                <w:sz w:val="24"/>
                <w:szCs w:val="24"/>
                <w:lang w:val="fr-FR" w:eastAsia="en-GB"/>
              </w:rPr>
              <w:t xml:space="preserve">: </w:t>
            </w:r>
          </w:p>
        </w:tc>
        <w:tc>
          <w:tcPr>
            <w:tcW w:w="3050" w:type="dxa"/>
          </w:tcPr>
          <w:p w:rsidR="00A416C8" w:rsidRPr="00A416C8" w:rsidRDefault="00A416C8" w:rsidP="00A416C8">
            <w:pPr>
              <w:contextualSpacing/>
              <w:rPr>
                <w:rFonts w:ascii="GHEA Grapalat" w:hAnsi="GHEA Grapalat" w:cs="Arial"/>
                <w:sz w:val="24"/>
                <w:szCs w:val="24"/>
                <w:lang w:val="fr-FR" w:eastAsia="ru-RU"/>
              </w:rPr>
            </w:pPr>
          </w:p>
        </w:tc>
      </w:tr>
    </w:tbl>
    <w:p w:rsidR="00045492" w:rsidRPr="00045492" w:rsidRDefault="00045492" w:rsidP="00045492">
      <w:pPr>
        <w:jc w:val="center"/>
        <w:rPr>
          <w:rFonts w:ascii="GHEA Grapalat" w:hAnsi="GHEA Grapalat"/>
          <w:sz w:val="24"/>
          <w:szCs w:val="24"/>
          <w:lang w:val="hy-AM"/>
        </w:rPr>
      </w:pPr>
    </w:p>
    <w:sectPr w:rsidR="00045492" w:rsidRPr="00045492" w:rsidSect="0031430D">
      <w:pgSz w:w="15840" w:h="12240" w:orient="landscape"/>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4DCA"/>
    <w:multiLevelType w:val="hybridMultilevel"/>
    <w:tmpl w:val="E712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30A6B"/>
    <w:multiLevelType w:val="hybridMultilevel"/>
    <w:tmpl w:val="E7AEBED6"/>
    <w:lvl w:ilvl="0" w:tplc="B6FC867C">
      <w:start w:val="2019"/>
      <w:numFmt w:val="bullet"/>
      <w:lvlText w:val="-"/>
      <w:lvlJc w:val="left"/>
      <w:pPr>
        <w:ind w:left="907" w:hanging="360"/>
      </w:pPr>
      <w:rPr>
        <w:rFonts w:ascii="GHEA Grapalat" w:eastAsia="Times New Roman" w:hAnsi="GHEA Grapalat" w:cs="Sylfae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3E5C1CF2"/>
    <w:multiLevelType w:val="hybridMultilevel"/>
    <w:tmpl w:val="991E9EEA"/>
    <w:lvl w:ilvl="0" w:tplc="747410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D7DB9"/>
    <w:multiLevelType w:val="hybridMultilevel"/>
    <w:tmpl w:val="597AFF5E"/>
    <w:lvl w:ilvl="0" w:tplc="F9D05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62"/>
    <w:rsid w:val="00045492"/>
    <w:rsid w:val="00066662"/>
    <w:rsid w:val="0009753B"/>
    <w:rsid w:val="00193E76"/>
    <w:rsid w:val="0031430D"/>
    <w:rsid w:val="003A560C"/>
    <w:rsid w:val="0046734D"/>
    <w:rsid w:val="004B27BC"/>
    <w:rsid w:val="00597345"/>
    <w:rsid w:val="00653B08"/>
    <w:rsid w:val="008B2617"/>
    <w:rsid w:val="00944C96"/>
    <w:rsid w:val="00981E3D"/>
    <w:rsid w:val="00A416C8"/>
    <w:rsid w:val="00A665F8"/>
    <w:rsid w:val="00AA39A0"/>
    <w:rsid w:val="00D2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33C4F-48E0-4C68-B344-E0698FFB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List_Paragraph,Multilevel para_II,List Paragraph (numbered (a)),OBC Bullet,List Paragraph11,Normal numbered,List Paragraph_Table bullets"/>
    <w:basedOn w:val="Normal"/>
    <w:link w:val="ListParagraphChar"/>
    <w:uiPriority w:val="34"/>
    <w:qFormat/>
    <w:rsid w:val="00AA39A0"/>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_Table bullets Char"/>
    <w:link w:val="ListParagraph"/>
    <w:uiPriority w:val="34"/>
    <w:rsid w:val="00A416C8"/>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250B-7EB1-4C07-BF2F-5876DC1A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 Karapetyan</dc:creator>
  <cp:keywords/>
  <dc:description/>
  <cp:lastModifiedBy>Ruzanna Gabrielyan</cp:lastModifiedBy>
  <cp:revision>2</cp:revision>
  <dcterms:created xsi:type="dcterms:W3CDTF">2019-07-10T11:06:00Z</dcterms:created>
  <dcterms:modified xsi:type="dcterms:W3CDTF">2019-07-10T11:06:00Z</dcterms:modified>
</cp:coreProperties>
</file>