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21" w:rsidRDefault="00F24B21" w:rsidP="00F24B2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</w:rPr>
      </w:pPr>
    </w:p>
    <w:p w:rsidR="00F24B21" w:rsidRPr="00F24B21" w:rsidRDefault="00F24B21" w:rsidP="00F24B21">
      <w:pPr>
        <w:pStyle w:val="mechtex"/>
        <w:ind w:left="-709" w:right="85"/>
        <w:rPr>
          <w:rFonts w:ascii="GHEA Grapalat" w:hAnsi="GHEA Grapalat"/>
          <w:b/>
          <w:szCs w:val="22"/>
          <w:lang w:val="en-CA"/>
        </w:rPr>
      </w:pPr>
      <w:r w:rsidRPr="00F24B21">
        <w:rPr>
          <w:rFonts w:ascii="GHEA Grapalat" w:hAnsi="GHEA Grapalat"/>
          <w:b/>
          <w:szCs w:val="22"/>
          <w:lang w:val="en-CA"/>
        </w:rPr>
        <w:t>ՀԻՄՆԱՎՈՐՈՒՄ</w:t>
      </w:r>
    </w:p>
    <w:p w:rsidR="00F24B21" w:rsidRPr="00F24B21" w:rsidRDefault="00F24B21" w:rsidP="00F24B21">
      <w:pPr>
        <w:spacing w:after="0" w:line="240" w:lineRule="auto"/>
        <w:ind w:left="-357" w:right="85"/>
        <w:jc w:val="center"/>
        <w:rPr>
          <w:rFonts w:ascii="GHEA Grapalat" w:hAnsi="GHEA Grapalat"/>
          <w:b/>
          <w:sz w:val="22"/>
          <w:szCs w:val="22"/>
          <w:lang w:val="pt-BR"/>
        </w:rPr>
      </w:pP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>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ՀԱՅԱՍՏԱՆԻ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ՀԱՆՐԱՊԵՏՈՒԹՅԱՆ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ԿԱՌԱՎԱՐՈՒԹՅԱՆ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2017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ԹՎԱԿԱՆԻ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ՄԱՅԻՍԻ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25-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N 552-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Ն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ՈՐՈՇՄԱՆ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ՄԵՋ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ՓՈՓՈԽՈՒԹՅՈՒՆՆԵՐ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ԿԱՏԱՐԵԼՈՒ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ՄԱՍԻՆ</w:t>
      </w:r>
      <w:r w:rsidRPr="00F24B21">
        <w:rPr>
          <w:rFonts w:ascii="GHEA Grapalat" w:hAnsi="GHEA Grapalat" w:cs="Sylfaen"/>
          <w:b/>
          <w:noProof/>
          <w:sz w:val="22"/>
          <w:szCs w:val="22"/>
          <w:lang w:val="fi-FI"/>
        </w:rPr>
        <w:t xml:space="preserve">»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>ՀԱՅԱՍՏԱՆԻ ՀԱՆՐԱՊԵՏՈՒԹՅԱՆ ԿԱՌԱՎԱՐՈՒԹՅԱՆ ՈՐՈՇՄԱՆ</w:t>
      </w:r>
      <w:r w:rsidRPr="00F24B21">
        <w:rPr>
          <w:rFonts w:ascii="GHEA Grapalat" w:hAnsi="GHEA Grapalat" w:cs="Sylfaen"/>
          <w:b/>
          <w:noProof/>
          <w:sz w:val="22"/>
          <w:szCs w:val="22"/>
        </w:rPr>
        <w:t xml:space="preserve"> </w:t>
      </w:r>
      <w:r w:rsidRPr="00F24B21">
        <w:rPr>
          <w:rFonts w:ascii="GHEA Grapalat" w:hAnsi="GHEA Grapalat" w:cs="Sylfaen"/>
          <w:b/>
          <w:sz w:val="22"/>
          <w:szCs w:val="22"/>
          <w:lang w:val="it-IT"/>
        </w:rPr>
        <w:t>ՆԱԽԱԳԾԻ</w:t>
      </w:r>
      <w:r w:rsidRPr="00F24B21">
        <w:rPr>
          <w:rFonts w:ascii="GHEA Grapalat" w:hAnsi="GHEA Grapalat" w:cs="Times Armenian"/>
          <w:b/>
          <w:sz w:val="22"/>
          <w:szCs w:val="22"/>
          <w:lang w:val="it-IT"/>
        </w:rPr>
        <w:t xml:space="preserve"> </w:t>
      </w:r>
      <w:r w:rsidRPr="00F24B21">
        <w:rPr>
          <w:rFonts w:ascii="GHEA Grapalat" w:hAnsi="GHEA Grapalat" w:cs="Sylfaen"/>
          <w:b/>
          <w:sz w:val="22"/>
          <w:szCs w:val="22"/>
          <w:lang w:val="it-IT"/>
        </w:rPr>
        <w:t>ԸՆԴՈՒՆՄԱՆ</w:t>
      </w:r>
      <w:r w:rsidRPr="00F24B21">
        <w:rPr>
          <w:rFonts w:ascii="GHEA Grapalat" w:hAnsi="GHEA Grapalat"/>
          <w:b/>
          <w:sz w:val="22"/>
          <w:szCs w:val="22"/>
          <w:lang w:val="pt-BR"/>
        </w:rPr>
        <w:t xml:space="preserve"> </w:t>
      </w:r>
    </w:p>
    <w:p w:rsidR="00F24B21" w:rsidRPr="00653AAA" w:rsidRDefault="00F24B21" w:rsidP="00F24B21">
      <w:pPr>
        <w:spacing w:after="0"/>
        <w:ind w:left="-357" w:right="85"/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tbl>
      <w:tblPr>
        <w:tblW w:w="1125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50"/>
      </w:tblGrid>
      <w:tr w:rsidR="00F24B21" w:rsidRPr="00A72031" w:rsidTr="00FF0F71">
        <w:trPr>
          <w:trHeight w:val="405"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24B21" w:rsidRPr="003D0B8D" w:rsidRDefault="00F24B21" w:rsidP="00FF0F71">
            <w:pPr>
              <w:spacing w:after="120" w:line="240" w:lineRule="auto"/>
              <w:ind w:right="72"/>
              <w:jc w:val="center"/>
              <w:rPr>
                <w:rFonts w:ascii="GHEA Grapalat" w:hAnsi="GHEA Grapalat"/>
                <w:lang w:val="pt-BR"/>
              </w:rPr>
            </w:pP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1. Ընթացիկ իրավիճակը և իրավական ակտի ընդունման անհրաժեշտությունը</w:t>
            </w:r>
          </w:p>
        </w:tc>
      </w:tr>
      <w:tr w:rsidR="00F24B21" w:rsidRPr="00A72031" w:rsidTr="00FF0F71">
        <w:trPr>
          <w:trHeight w:val="1603"/>
        </w:trPr>
        <w:tc>
          <w:tcPr>
            <w:tcW w:w="1125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24B21" w:rsidRPr="00653AAA" w:rsidRDefault="00F24B21" w:rsidP="00A7203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lang w:val="pt-BR"/>
              </w:rPr>
            </w:pPr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>«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Հայաստանի</w:t>
            </w:r>
            <w:proofErr w:type="spellEnd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Հ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անրապետության</w:t>
            </w:r>
            <w:proofErr w:type="spellEnd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կառավարության</w:t>
            </w:r>
            <w:proofErr w:type="spellEnd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2017 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թվականի</w:t>
            </w:r>
            <w:proofErr w:type="spellEnd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մայիսի</w:t>
            </w:r>
            <w:proofErr w:type="spellEnd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25-</w:t>
            </w:r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ի</w:t>
            </w:r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N552-</w:t>
            </w:r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Ն</w:t>
            </w:r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որոշման</w:t>
            </w:r>
            <w:proofErr w:type="spellEnd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մեջ</w:t>
            </w:r>
            <w:proofErr w:type="spellEnd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փոփոխություններ</w:t>
            </w:r>
            <w:proofErr w:type="spellEnd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կատարելու</w:t>
            </w:r>
            <w:proofErr w:type="spellEnd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  <w:lang w:val="fi-FI"/>
              </w:rPr>
              <w:t xml:space="preserve"> </w:t>
            </w:r>
            <w:proofErr w:type="spellStart"/>
            <w:r w:rsidRPr="0090335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մասին</w:t>
            </w:r>
            <w:proofErr w:type="spellEnd"/>
            <w:r w:rsidRPr="00903358">
              <w:rPr>
                <w:rFonts w:ascii="GHEA Grapalat" w:hAnsi="GHEA Grapalat" w:cs="Sylfaen"/>
                <w:noProof/>
                <w:lang w:val="fi-FI"/>
              </w:rPr>
              <w:t xml:space="preserve">» </w:t>
            </w:r>
            <w:r w:rsidRPr="00903358">
              <w:rPr>
                <w:rFonts w:ascii="GHEA Grapalat" w:hAnsi="GHEA Grapalat" w:cs="Sylfaen"/>
                <w:noProof/>
              </w:rPr>
              <w:t>ՀՀ</w:t>
            </w:r>
            <w:r w:rsidRPr="00903358">
              <w:rPr>
                <w:rFonts w:ascii="GHEA Grapalat" w:hAnsi="GHEA Grapalat" w:cs="Sylfaen"/>
                <w:noProof/>
                <w:lang w:val="hy-AM"/>
              </w:rPr>
              <w:t xml:space="preserve"> կառավարության որոշ</w:t>
            </w:r>
            <w:r w:rsidRPr="00903358">
              <w:rPr>
                <w:rFonts w:ascii="GHEA Grapalat" w:hAnsi="GHEA Grapalat" w:cs="Sylfaen"/>
                <w:noProof/>
              </w:rPr>
              <w:t>ման</w:t>
            </w:r>
            <w:r w:rsidRPr="00903358"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 w:rsidRPr="00903358">
              <w:rPr>
                <w:rFonts w:ascii="GHEA Grapalat" w:hAnsi="GHEA Grapalat" w:cs="Sylfaen"/>
                <w:noProof/>
              </w:rPr>
              <w:t>անհրաժեշտությունը</w:t>
            </w:r>
            <w:r w:rsidRPr="00903358"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 w:rsidRPr="00903358">
              <w:rPr>
                <w:rFonts w:ascii="GHEA Grapalat" w:hAnsi="GHEA Grapalat" w:cs="Sylfaen"/>
                <w:noProof/>
              </w:rPr>
              <w:t>բխում</w:t>
            </w:r>
            <w:r w:rsidRPr="00903358"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 w:rsidRPr="00903358">
              <w:rPr>
                <w:rFonts w:ascii="GHEA Grapalat" w:hAnsi="GHEA Grapalat" w:cs="Sylfaen"/>
                <w:noProof/>
              </w:rPr>
              <w:t>է</w:t>
            </w:r>
            <w:r w:rsidRPr="00903358"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</w:rPr>
              <w:t>Գնումների</w:t>
            </w:r>
            <w:proofErr w:type="spellEnd"/>
            <w:r w:rsidRPr="00AB6074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մասին</w:t>
            </w:r>
            <w:proofErr w:type="spellEnd"/>
            <w:r w:rsidRPr="00F24B21">
              <w:rPr>
                <w:rFonts w:ascii="GHEA Grapalat" w:hAnsi="GHEA Grapalat"/>
                <w:color w:val="000000"/>
                <w:lang w:val="pt-BR"/>
              </w:rPr>
              <w:t>»</w:t>
            </w:r>
            <w:r w:rsidRPr="00AB6074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ՀՀ</w:t>
            </w:r>
            <w:r w:rsidRPr="00AB6074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օրենքի</w:t>
            </w:r>
            <w:proofErr w:type="spellEnd"/>
            <w:r w:rsidRPr="00AB6074">
              <w:rPr>
                <w:rFonts w:ascii="GHEA Grapalat" w:hAnsi="GHEA Grapalat"/>
                <w:color w:val="000000"/>
                <w:lang w:val="pt-BR"/>
              </w:rPr>
              <w:t xml:space="preserve"> 23-</w:t>
            </w:r>
            <w:proofErr w:type="spellStart"/>
            <w:r>
              <w:rPr>
                <w:rFonts w:ascii="GHEA Grapalat" w:hAnsi="GHEA Grapalat"/>
                <w:color w:val="000000"/>
              </w:rPr>
              <w:t>րդ</w:t>
            </w:r>
            <w:proofErr w:type="spellEnd"/>
            <w:r w:rsidRPr="00AB6074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AB6074">
              <w:rPr>
                <w:rFonts w:ascii="GHEA Grapalat" w:hAnsi="GHEA Grapalat"/>
                <w:color w:val="000000"/>
                <w:lang w:val="pt-BR"/>
              </w:rPr>
              <w:t xml:space="preserve"> 1-</w:t>
            </w:r>
            <w:proofErr w:type="spellStart"/>
            <w:r>
              <w:rPr>
                <w:rFonts w:ascii="GHEA Grapalat" w:hAnsi="GHEA Grapalat"/>
                <w:color w:val="000000"/>
              </w:rPr>
              <w:t>ին</w:t>
            </w:r>
            <w:proofErr w:type="spellEnd"/>
            <w:r w:rsidRPr="00AB6074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մասի</w:t>
            </w:r>
            <w:proofErr w:type="spellEnd"/>
            <w:r w:rsidRPr="00AB6074">
              <w:rPr>
                <w:rFonts w:ascii="GHEA Grapalat" w:hAnsi="GHEA Grapalat"/>
                <w:color w:val="000000"/>
                <w:lang w:val="pt-BR"/>
              </w:rPr>
              <w:t xml:space="preserve"> 4-</w:t>
            </w:r>
            <w:proofErr w:type="spellStart"/>
            <w:r>
              <w:rPr>
                <w:rFonts w:ascii="GHEA Grapalat" w:hAnsi="GHEA Grapalat"/>
                <w:color w:val="000000"/>
              </w:rPr>
              <w:t>րդ</w:t>
            </w:r>
            <w:proofErr w:type="spellEnd"/>
            <w:r w:rsidRPr="00AB6074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կետի</w:t>
            </w:r>
            <w:proofErr w:type="spellEnd"/>
            <w:r w:rsidRPr="00964A6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pt-BR"/>
              </w:rPr>
              <w:t xml:space="preserve">դրույթներից, որի համաձայն </w:t>
            </w:r>
            <w:proofErr w:type="spellStart"/>
            <w:r>
              <w:rPr>
                <w:rFonts w:ascii="GHEA Grapalat" w:hAnsi="GHEA Grapalat" w:cs="Sylfaen"/>
              </w:rPr>
              <w:t>գ</w:t>
            </w:r>
            <w:r w:rsidRPr="0056148B">
              <w:rPr>
                <w:rFonts w:ascii="GHEA Grapalat" w:hAnsi="GHEA Grapalat" w:cs="Sylfaen"/>
              </w:rPr>
              <w:t>նումը</w:t>
            </w:r>
            <w:proofErr w:type="spellEnd"/>
            <w:r w:rsidRPr="002737B8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կարող</w:t>
            </w:r>
            <w:proofErr w:type="spellEnd"/>
            <w:r w:rsidRPr="002737B8">
              <w:rPr>
                <w:rFonts w:ascii="GHEA Grapalat" w:hAnsi="GHEA Grapalat" w:cs="Sylfaen"/>
                <w:lang w:val="pt-BR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է</w:t>
            </w:r>
            <w:r w:rsidRPr="002737B8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կատարվել</w:t>
            </w:r>
            <w:proofErr w:type="spellEnd"/>
            <w:r w:rsidRPr="002737B8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մեկ</w:t>
            </w:r>
            <w:proofErr w:type="spellEnd"/>
            <w:r w:rsidRPr="002737B8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անձից</w:t>
            </w:r>
            <w:proofErr w:type="spellEnd"/>
            <w:r w:rsidRPr="002737B8">
              <w:rPr>
                <w:rFonts w:ascii="GHEA Grapalat" w:hAnsi="GHEA Grapalat" w:cs="Sylfaen"/>
                <w:lang w:val="pt-BR"/>
              </w:rPr>
              <w:t xml:space="preserve">, </w:t>
            </w:r>
            <w:proofErr w:type="spellStart"/>
            <w:r w:rsidRPr="0056148B">
              <w:rPr>
                <w:rFonts w:ascii="GHEA Grapalat" w:hAnsi="GHEA Grapalat" w:cs="Sylfaen"/>
              </w:rPr>
              <w:t>եթե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գնման</w:t>
            </w:r>
            <w:proofErr w:type="spellEnd"/>
            <w:r w:rsidRPr="002737B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գինը</w:t>
            </w:r>
            <w:proofErr w:type="spellEnd"/>
            <w:r w:rsidRPr="002737B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չի</w:t>
            </w:r>
            <w:proofErr w:type="spellEnd"/>
            <w:r w:rsidRPr="002737B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գերազանցում</w:t>
            </w:r>
            <w:proofErr w:type="spellEnd"/>
            <w:r w:rsidRPr="002737B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գնումների</w:t>
            </w:r>
            <w:proofErr w:type="spellEnd"/>
            <w:r w:rsidRPr="002737B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բազային</w:t>
            </w:r>
            <w:proofErr w:type="spellEnd"/>
            <w:r w:rsidRPr="002737B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միավորը</w:t>
            </w:r>
            <w:proofErr w:type="spellEnd"/>
            <w:r w:rsidRPr="002737B8">
              <w:rPr>
                <w:rFonts w:ascii="GHEA Grapalat" w:hAnsi="GHEA Grapalat"/>
                <w:lang w:val="pt-BR"/>
              </w:rPr>
              <w:t>.</w:t>
            </w:r>
          </w:p>
        </w:tc>
      </w:tr>
      <w:tr w:rsidR="00F24B21" w:rsidRPr="00062DE2" w:rsidTr="00FF0F71">
        <w:trPr>
          <w:trHeight w:val="449"/>
        </w:trPr>
        <w:tc>
          <w:tcPr>
            <w:tcW w:w="1125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24B21" w:rsidRPr="00B0477C" w:rsidRDefault="00F24B21" w:rsidP="00FF0F71">
            <w:pPr>
              <w:spacing w:after="0" w:line="240" w:lineRule="auto"/>
              <w:jc w:val="center"/>
              <w:rPr>
                <w:rFonts w:ascii="GHEA Grapalat" w:hAnsi="GHEA Grapalat" w:cs="Tahoma"/>
                <w:lang w:val="pt-BR"/>
              </w:rPr>
            </w:pP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2. Առաջարկվող կարգավորման բնույթը</w:t>
            </w:r>
          </w:p>
        </w:tc>
      </w:tr>
      <w:tr w:rsidR="00F24B21" w:rsidRPr="000125A0" w:rsidTr="00FF0F71">
        <w:tc>
          <w:tcPr>
            <w:tcW w:w="11250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24B21" w:rsidRPr="000125A0" w:rsidRDefault="00F24B21" w:rsidP="00A72031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lang w:val="pt-BR"/>
              </w:rPr>
            </w:pPr>
            <w:r w:rsidRPr="00F444F7">
              <w:rPr>
                <w:rFonts w:ascii="GHEA Grapalat" w:hAnsi="GHEA Grapalat" w:cs="GHEA Grapalat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t>Առաջարկվո</w:t>
            </w:r>
            <w:r>
              <w:rPr>
                <w:rFonts w:ascii="GHEA Grapalat" w:hAnsi="GHEA Grapalat" w:cs="Sylfaen"/>
              </w:rPr>
              <w:t xml:space="preserve">ղ </w:t>
            </w:r>
            <w:proofErr w:type="spellStart"/>
            <w:r>
              <w:rPr>
                <w:rFonts w:ascii="GHEA Grapalat" w:hAnsi="GHEA Grapalat" w:cs="Sylfaen"/>
              </w:rPr>
              <w:t>նախագծով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կկարգավորվի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գնման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ընթացակարգը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գ</w:t>
            </w:r>
            <w:r w:rsidRPr="0056148B">
              <w:rPr>
                <w:rFonts w:ascii="GHEA Grapalat" w:hAnsi="GHEA Grapalat" w:cs="Sylfaen"/>
              </w:rPr>
              <w:t>նումը</w:t>
            </w:r>
            <w:proofErr w:type="spellEnd"/>
            <w:r w:rsidRPr="002737B8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կ</w:t>
            </w:r>
            <w:proofErr w:type="spellStart"/>
            <w:r>
              <w:rPr>
                <w:rFonts w:ascii="GHEA Grapalat" w:hAnsi="GHEA Grapalat" w:cs="Sylfaen"/>
              </w:rPr>
              <w:t>կատարվի</w:t>
            </w:r>
            <w:proofErr w:type="spellEnd"/>
            <w:r w:rsidRPr="002737B8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մեկ</w:t>
            </w:r>
            <w:proofErr w:type="spellEnd"/>
            <w:r w:rsidRPr="002737B8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անձից</w:t>
            </w:r>
            <w:proofErr w:type="spellEnd"/>
            <w:r>
              <w:rPr>
                <w:rFonts w:ascii="GHEA Grapalat" w:hAnsi="GHEA Grapalat" w:cs="Sylfaen"/>
                <w:lang w:val="pt-BR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</w:rPr>
              <w:t>հիմք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ընդունելով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</w:rPr>
              <w:t>Գնումների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/>
              </w:rPr>
              <w:t>»</w:t>
            </w:r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ՀՀ</w:t>
            </w:r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օրենքի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23-</w:t>
            </w:r>
            <w:proofErr w:type="spellStart"/>
            <w:r>
              <w:rPr>
                <w:rFonts w:ascii="GHEA Grapalat" w:hAnsi="GHEA Grapalat"/>
                <w:color w:val="000000"/>
              </w:rPr>
              <w:t>րդ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/>
                <w:color w:val="000000"/>
              </w:rPr>
              <w:t>ին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մասի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4-</w:t>
            </w:r>
            <w:proofErr w:type="spellStart"/>
            <w:r>
              <w:rPr>
                <w:rFonts w:ascii="GHEA Grapalat" w:hAnsi="GHEA Grapalat"/>
                <w:color w:val="000000"/>
              </w:rPr>
              <w:t>րդ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կետը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F24B21" w:rsidRPr="00013AE3" w:rsidTr="00FF0F71">
        <w:tc>
          <w:tcPr>
            <w:tcW w:w="11250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24B21" w:rsidRPr="00013AE3" w:rsidRDefault="00F24B21" w:rsidP="00FF0F71">
            <w:pPr>
              <w:spacing w:after="120" w:line="240" w:lineRule="auto"/>
              <w:ind w:right="72"/>
              <w:jc w:val="center"/>
              <w:rPr>
                <w:rFonts w:ascii="GHEA Grapalat" w:hAnsi="GHEA Grapalat"/>
                <w:lang w:val="hy-AM"/>
              </w:rPr>
            </w:pP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3.</w:t>
            </w:r>
            <w:r w:rsidRPr="00013AE3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Նախագծի մշակման գործընթացում ներգրավված ինստիտուտները, անձինք և նրանց դիրքորոշումը</w:t>
            </w:r>
          </w:p>
        </w:tc>
      </w:tr>
      <w:tr w:rsidR="00F24B21" w:rsidRPr="00A72031" w:rsidTr="00FF0F71">
        <w:tc>
          <w:tcPr>
            <w:tcW w:w="11250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24B21" w:rsidRPr="00CD20D6" w:rsidRDefault="00F24B21" w:rsidP="00FF0F71">
            <w:pPr>
              <w:spacing w:after="120" w:line="240" w:lineRule="auto"/>
              <w:ind w:right="72"/>
              <w:jc w:val="both"/>
              <w:rPr>
                <w:rFonts w:ascii="GHEA Grapalat" w:hAnsi="GHEA Grapalat"/>
                <w:lang w:val="af-ZA"/>
              </w:rPr>
            </w:pPr>
            <w:r w:rsidRPr="00CD20D6">
              <w:rPr>
                <w:rFonts w:ascii="GHEA Grapalat" w:hAnsi="GHEA Grapalat"/>
                <w:lang w:val="af-ZA"/>
              </w:rPr>
              <w:t xml:space="preserve">     </w:t>
            </w:r>
            <w:proofErr w:type="spellStart"/>
            <w:r w:rsidRPr="00CD20D6">
              <w:rPr>
                <w:rFonts w:ascii="GHEA Grapalat" w:hAnsi="GHEA Grapalat"/>
              </w:rPr>
              <w:t>Նախագիծը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մշակվել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r w:rsidRPr="00CD20D6">
              <w:rPr>
                <w:rFonts w:ascii="GHEA Grapalat" w:hAnsi="GHEA Grapalat"/>
              </w:rPr>
              <w:t>է</w:t>
            </w:r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Հայաստանի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Հանրապետության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սփյուռքի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նախարարության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աշխատակազմի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կողմից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F24B21" w:rsidRPr="00CD20D6" w:rsidTr="00FF0F71">
        <w:tc>
          <w:tcPr>
            <w:tcW w:w="11250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24B21" w:rsidRPr="00773DCE" w:rsidRDefault="00F24B21" w:rsidP="00FF0F71">
            <w:pPr>
              <w:spacing w:after="120" w:line="240" w:lineRule="auto"/>
              <w:ind w:right="72"/>
              <w:jc w:val="center"/>
              <w:rPr>
                <w:rFonts w:ascii="GHEA Grapalat" w:hAnsi="GHEA Grapalat"/>
                <w:lang w:val="af-ZA"/>
              </w:rPr>
            </w:pP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4. Ակնկալվող արդյունքը</w:t>
            </w:r>
          </w:p>
        </w:tc>
      </w:tr>
      <w:tr w:rsidR="00F24B21" w:rsidRPr="00CD20D6" w:rsidTr="00FF0F71">
        <w:tc>
          <w:tcPr>
            <w:tcW w:w="1125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24B21" w:rsidRPr="00B611E4" w:rsidRDefault="00F24B21" w:rsidP="00FF0F71">
            <w:pPr>
              <w:spacing w:after="120" w:line="240" w:lineRule="auto"/>
              <w:ind w:right="72" w:firstLine="459"/>
              <w:jc w:val="both"/>
              <w:rPr>
                <w:rFonts w:ascii="GHEA Grapalat" w:hAnsi="GHEA Grapalat"/>
              </w:rPr>
            </w:pPr>
            <w:r w:rsidRPr="00D90587">
              <w:rPr>
                <w:rFonts w:ascii="GHEA Grapalat" w:hAnsi="GHEA Grapalat"/>
                <w:color w:val="000000"/>
                <w:lang w:val="hy-AM"/>
              </w:rPr>
              <w:t>ՀՀ կառավարության որոշման նախագծի ընդուն</w:t>
            </w:r>
            <w:proofErr w:type="spellStart"/>
            <w:r>
              <w:rPr>
                <w:rFonts w:ascii="GHEA Grapalat" w:hAnsi="GHEA Grapalat"/>
                <w:color w:val="000000"/>
              </w:rPr>
              <w:t>մամբ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գնման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ընթացակարգը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կիրականացվի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ՄԱ</w:t>
            </w:r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/>
              </w:rPr>
              <w:t>մեկ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անձից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/>
              </w:rPr>
              <w:t>գնման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ձևով</w:t>
            </w:r>
            <w:proofErr w:type="spellEnd"/>
            <w:r w:rsidRPr="002737B8">
              <w:rPr>
                <w:rFonts w:ascii="GHEA Grapalat" w:hAnsi="GHEA Grapalat"/>
                <w:color w:val="000000"/>
                <w:lang w:val="af-ZA"/>
              </w:rPr>
              <w:t>:</w:t>
            </w:r>
          </w:p>
        </w:tc>
      </w:tr>
    </w:tbl>
    <w:p w:rsidR="00F24B21" w:rsidRDefault="00F24B21" w:rsidP="00F24B2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F24B21" w:rsidRPr="00F24B21" w:rsidRDefault="00F24B21" w:rsidP="00F24B21">
      <w:pPr>
        <w:spacing w:after="0" w:line="240" w:lineRule="auto"/>
        <w:jc w:val="center"/>
        <w:rPr>
          <w:rFonts w:ascii="GHEA Grapalat" w:hAnsi="GHEA Grapalat" w:cs="Sylfaen"/>
          <w:b/>
          <w:sz w:val="22"/>
          <w:szCs w:val="22"/>
          <w:lang w:val="fi-FI"/>
        </w:rPr>
      </w:pPr>
      <w:r w:rsidRPr="00F24B21">
        <w:rPr>
          <w:rFonts w:ascii="GHEA Grapalat" w:hAnsi="GHEA Grapalat" w:cs="Sylfaen"/>
          <w:b/>
          <w:sz w:val="22"/>
          <w:szCs w:val="22"/>
          <w:lang w:val="fi-FI"/>
        </w:rPr>
        <w:t>ՏԵՂԵԿԱՆՔ</w:t>
      </w:r>
    </w:p>
    <w:p w:rsidR="00F24B21" w:rsidRPr="00F24B21" w:rsidRDefault="00F24B21" w:rsidP="00F24B2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b/>
          <w:noProof/>
          <w:sz w:val="22"/>
          <w:szCs w:val="22"/>
          <w:lang w:val="fi-FI"/>
        </w:rPr>
      </w:pP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>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ՀԱՅԱՍՏԱՆԻ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ՀԱՆՐԱՊԵՏՈՒԹՅԱՆ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ԿԱՌԱՎԱՐՈՒԹՅԱՆ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2017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ԹՎԱԿԱՆԻ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ՄԱՅԻՍԻ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25-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Ի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N 552-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Ն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ՈՐՈՇՄԱՆ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ՄԵՋ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ՓՈՓՈԽՈՒԹՅՈՒՆՆԵՐ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ԿԱՏԱՐԵԼՈՒ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F24B2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ՄԱՍԻՆ</w:t>
      </w:r>
      <w:r w:rsidRPr="00F24B21">
        <w:rPr>
          <w:rFonts w:ascii="GHEA Grapalat" w:hAnsi="GHEA Grapalat" w:cs="Sylfaen"/>
          <w:b/>
          <w:noProof/>
          <w:sz w:val="22"/>
          <w:szCs w:val="22"/>
          <w:lang w:val="fi-FI"/>
        </w:rPr>
        <w:t xml:space="preserve">»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>ՀԱՅԱՍՏԱՆԻ ՀԱՆՐԱՊԵՏՈՒԹՅԱՆ ԿԱՌԱՎԱՐՈՒԹՅԱՆ ՈՐՈՇՄԱՆ</w:t>
      </w:r>
      <w:r w:rsidRPr="00F24B21">
        <w:rPr>
          <w:rFonts w:ascii="GHEA Grapalat" w:hAnsi="GHEA Grapalat" w:cs="Times Armenian"/>
          <w:b/>
          <w:noProof/>
          <w:sz w:val="22"/>
          <w:szCs w:val="22"/>
          <w:lang w:val="hy-AM"/>
        </w:rPr>
        <w:t xml:space="preserve">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ԸՆԴՈՒՆՄԱՆ </w:t>
      </w:r>
      <w:r w:rsidRPr="00F24B21">
        <w:rPr>
          <w:rFonts w:ascii="GHEA Grapalat" w:hAnsi="GHEA Grapalat" w:cs="Times Armenian"/>
          <w:b/>
          <w:noProof/>
          <w:sz w:val="22"/>
          <w:szCs w:val="22"/>
          <w:lang w:val="hy-AM"/>
        </w:rPr>
        <w:t xml:space="preserve">ԴԵՊՔՈՒՄ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>ՊԵՏԱԿԱՆ</w:t>
      </w:r>
      <w:r w:rsidRPr="00F24B21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>ԲՅՈՒՋԵԻ</w:t>
      </w:r>
      <w:r w:rsidRPr="00F24B21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>ԵԿԱՄՈՒՏՆԵՐԻ</w:t>
      </w:r>
      <w:r w:rsidRPr="00F24B21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>ԱՎԵԼԱՑՄԱՆ</w:t>
      </w:r>
      <w:r w:rsidRPr="00F24B21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>ԿԱՄ</w:t>
      </w:r>
      <w:r w:rsidRPr="00F24B21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>ՆՎԱԶԵՑՄԱՆ</w:t>
      </w:r>
      <w:r w:rsidRPr="00F24B21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F24B21">
        <w:rPr>
          <w:rFonts w:ascii="GHEA Grapalat" w:hAnsi="GHEA Grapalat" w:cs="Sylfaen"/>
          <w:b/>
          <w:noProof/>
          <w:sz w:val="22"/>
          <w:szCs w:val="22"/>
          <w:lang w:val="hy-AM"/>
        </w:rPr>
        <w:t>ՄԱՍԻՆ</w:t>
      </w:r>
    </w:p>
    <w:p w:rsidR="00F24B21" w:rsidRPr="00013AE3" w:rsidRDefault="00F24B21" w:rsidP="00F24B21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lang w:val="fi-FI"/>
        </w:rPr>
      </w:pPr>
      <w:proofErr w:type="spellStart"/>
      <w:r w:rsidRPr="00EE2689">
        <w:rPr>
          <w:rFonts w:ascii="GHEA Grapalat" w:hAnsi="GHEA Grapalat" w:cs="Sylfaen"/>
          <w:lang w:val="fr-FR"/>
        </w:rPr>
        <w:t>Նախագծի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r w:rsidRPr="00EE2689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F24B21" w:rsidRPr="00013AE3" w:rsidRDefault="00F24B21" w:rsidP="00F24B21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lang w:val="fi-FI"/>
        </w:rPr>
      </w:pPr>
    </w:p>
    <w:p w:rsidR="00F24B21" w:rsidRDefault="00F24B21" w:rsidP="00F24B21">
      <w:pPr>
        <w:spacing w:after="0" w:line="240" w:lineRule="auto"/>
        <w:jc w:val="center"/>
        <w:rPr>
          <w:rFonts w:ascii="GHEA Grapalat" w:hAnsi="GHEA Grapalat" w:cs="Sylfaen"/>
          <w:b/>
          <w:lang w:val="fi-FI"/>
        </w:rPr>
      </w:pPr>
      <w:r w:rsidRPr="00EE2689">
        <w:rPr>
          <w:rFonts w:ascii="GHEA Grapalat" w:hAnsi="GHEA Grapalat" w:cs="Sylfaen"/>
          <w:b/>
          <w:lang w:val="fi-FI"/>
        </w:rPr>
        <w:t>ՏԵՂԵԿԱՆՔ</w:t>
      </w:r>
    </w:p>
    <w:p w:rsidR="00F24B21" w:rsidRPr="00653AAA" w:rsidRDefault="00F24B21" w:rsidP="00F24B21">
      <w:pPr>
        <w:pStyle w:val="BodyText"/>
        <w:spacing w:line="276" w:lineRule="auto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>«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ՀԱՅԱՍՏԱՆԻ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ՀԱՆՐԱՊԵՏՈՒԹՅԱՆ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ԿԱՌԱՎԱՐՈՒԹՅԱՆ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2017 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ԹՎԱԿԱՆԻ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ՄԱՅԻՍԻ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25-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Ի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N 552-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Ն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ՈՐՈՇՄԱՆ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ՄԵՋ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ՓՈՓՈԽՈՒԹՅՈՒՆՆԵՐ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ԿԱՏԱՐԵԼՈՒ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  <w:lang w:val="fi-FI"/>
        </w:rPr>
        <w:t xml:space="preserve"> </w:t>
      </w:r>
      <w:r w:rsidRPr="00653AAA">
        <w:rPr>
          <w:rFonts w:ascii="GHEA Grapalat" w:hAnsi="GHEA Grapalat"/>
          <w:b/>
          <w:bCs w:val="0"/>
          <w:color w:val="000000"/>
          <w:sz w:val="22"/>
          <w:szCs w:val="22"/>
          <w:shd w:val="clear" w:color="auto" w:fill="FFFFFF"/>
        </w:rPr>
        <w:t>ՄԱՍԻՆ</w:t>
      </w:r>
      <w:r w:rsidRPr="00653AAA">
        <w:rPr>
          <w:rFonts w:ascii="GHEA Grapalat" w:hAnsi="GHEA Grapalat" w:cs="Sylfaen"/>
          <w:b/>
          <w:noProof/>
          <w:sz w:val="22"/>
          <w:szCs w:val="22"/>
          <w:lang w:val="fi-FI"/>
        </w:rPr>
        <w:t xml:space="preserve">» </w:t>
      </w:r>
      <w:r w:rsidRPr="00653AAA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ՀԱՅԱՍՏԱՆԻ ՀԱՆՐԱՊԵՏՈՒԹՅԱՆ ԿԱՌԱՎԱՐՈՒԹՅԱՆ ՈՐՈՇՄԱՆ ԸՆԴՈՒՆՄԱՆ </w:t>
      </w:r>
      <w:r w:rsidRPr="00653AAA">
        <w:rPr>
          <w:rFonts w:ascii="GHEA Grapalat" w:hAnsi="GHEA Grapalat" w:cs="Times Armenian"/>
          <w:b/>
          <w:noProof/>
          <w:sz w:val="22"/>
          <w:szCs w:val="22"/>
          <w:lang w:val="hy-AM"/>
        </w:rPr>
        <w:t xml:space="preserve">ԿԱՊԱԿՑՈՒԹՅԱՄԲ </w:t>
      </w:r>
      <w:r w:rsidRPr="00653AAA">
        <w:rPr>
          <w:rFonts w:ascii="GHEA Grapalat" w:hAnsi="GHEA Grapalat"/>
          <w:b/>
          <w:noProof/>
          <w:sz w:val="22"/>
          <w:szCs w:val="22"/>
          <w:lang w:val="hy-AM"/>
        </w:rPr>
        <w:t xml:space="preserve">ԱՅԼ ԻՐԱՎԱԿԱՆ ԱԿՏԵՐՈՒՄ </w:t>
      </w:r>
      <w:r w:rsidRPr="00653AAA">
        <w:rPr>
          <w:rFonts w:ascii="GHEA Grapalat" w:hAnsi="GHEA Grapalat" w:cs="Sylfaen"/>
          <w:b/>
          <w:noProof/>
          <w:sz w:val="22"/>
          <w:szCs w:val="22"/>
          <w:lang w:val="hy-AM"/>
        </w:rPr>
        <w:t>ՓՈՓՈԽՈՒԹՅՈՒՆՆԵՐ</w:t>
      </w:r>
      <w:r w:rsidRPr="00653AAA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653AAA">
        <w:rPr>
          <w:rFonts w:ascii="GHEA Grapalat" w:hAnsi="GHEA Grapalat" w:cs="Sylfaen"/>
          <w:b/>
          <w:noProof/>
          <w:sz w:val="22"/>
          <w:szCs w:val="22"/>
          <w:lang w:val="hy-AM"/>
        </w:rPr>
        <w:t>ԵՎ</w:t>
      </w:r>
      <w:r w:rsidRPr="00653AAA">
        <w:rPr>
          <w:rFonts w:ascii="GHEA Grapalat" w:hAnsi="GHEA Grapalat"/>
          <w:b/>
          <w:noProof/>
          <w:sz w:val="22"/>
          <w:szCs w:val="22"/>
          <w:lang w:val="hy-AM"/>
        </w:rPr>
        <w:t xml:space="preserve"> ԼՐԱՑՈՒՄՆԵՐ </w:t>
      </w:r>
      <w:r w:rsidRPr="00653AAA">
        <w:rPr>
          <w:rFonts w:ascii="GHEA Grapalat" w:hAnsi="GHEA Grapalat" w:cs="Sylfaen"/>
          <w:b/>
          <w:noProof/>
          <w:sz w:val="22"/>
          <w:szCs w:val="22"/>
          <w:lang w:val="hy-AM"/>
        </w:rPr>
        <w:t>ԿԱՏԱՐԵԼՈՒ ԱՆՀՐԱԺԵՇՏՈՒԹՅԱՆ</w:t>
      </w:r>
      <w:r w:rsidRPr="00653AAA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653AAA">
        <w:rPr>
          <w:rFonts w:ascii="GHEA Grapalat" w:hAnsi="GHEA Grapalat" w:cs="Sylfaen"/>
          <w:b/>
          <w:noProof/>
          <w:sz w:val="22"/>
          <w:szCs w:val="22"/>
          <w:lang w:val="hy-AM"/>
        </w:rPr>
        <w:t>ԿԱՄ</w:t>
      </w:r>
      <w:r w:rsidRPr="00653AAA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653AAA">
        <w:rPr>
          <w:rFonts w:ascii="GHEA Grapalat" w:hAnsi="GHEA Grapalat" w:cs="Sylfaen"/>
          <w:b/>
          <w:noProof/>
          <w:sz w:val="22"/>
          <w:szCs w:val="22"/>
          <w:lang w:val="hy-AM"/>
        </w:rPr>
        <w:t>ԲԱՑԱԿԱՅՈՒԹՅԱՆ ՄԱՍԻՆ</w:t>
      </w:r>
    </w:p>
    <w:p w:rsidR="00F24B21" w:rsidRPr="00F24B21" w:rsidRDefault="00F24B21" w:rsidP="00F24B21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2"/>
          <w:szCs w:val="22"/>
          <w:lang w:val="fi-FI"/>
        </w:rPr>
      </w:pPr>
      <w:r w:rsidRPr="00653AAA">
        <w:rPr>
          <w:rFonts w:ascii="Arial" w:eastAsia="Times New Roman" w:hAnsi="Arial" w:cs="Arial"/>
          <w:color w:val="000000"/>
          <w:sz w:val="22"/>
          <w:szCs w:val="22"/>
          <w:lang w:val="fi-FI"/>
        </w:rPr>
        <w:t> </w:t>
      </w:r>
    </w:p>
    <w:p w:rsidR="00013AE3" w:rsidRPr="00F24B21" w:rsidRDefault="00F24B21" w:rsidP="00D86876">
      <w:pPr>
        <w:tabs>
          <w:tab w:val="left" w:pos="-284"/>
        </w:tabs>
        <w:spacing w:after="0"/>
        <w:ind w:firstLine="426"/>
        <w:jc w:val="both"/>
        <w:rPr>
          <w:lang w:val="af-ZA"/>
        </w:rPr>
      </w:pPr>
      <w:proofErr w:type="spellStart"/>
      <w:r w:rsidRPr="00EE2689">
        <w:rPr>
          <w:rFonts w:ascii="GHEA Grapalat" w:hAnsi="GHEA Grapalat" w:cs="Sylfaen"/>
          <w:lang w:val="fr-FR"/>
        </w:rPr>
        <w:t>Նախագծի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ընդունմամբ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այլ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իրավական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ակտերում</w:t>
      </w:r>
      <w:proofErr w:type="spellEnd"/>
      <w:r w:rsidRPr="00EE2689">
        <w:rPr>
          <w:rFonts w:ascii="GHEA Grapalat" w:hAnsi="GHEA Grapalat" w:cs="Sylfaen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փոփոխություններ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կամ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լրացումներ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կատարելու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անհրաժեշտություն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չի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առաջանում</w:t>
      </w:r>
      <w:proofErr w:type="spellEnd"/>
      <w:r w:rsidRPr="00EE2689">
        <w:rPr>
          <w:rFonts w:ascii="GHEA Grapalat" w:hAnsi="GHEA Grapalat"/>
          <w:lang w:val="af-ZA"/>
        </w:rPr>
        <w:t>:</w:t>
      </w:r>
    </w:p>
    <w:sectPr w:rsidR="00013AE3" w:rsidRPr="00F24B21" w:rsidSect="00D320A7">
      <w:pgSz w:w="12240" w:h="15840"/>
      <w:pgMar w:top="709" w:right="737" w:bottom="79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B6B"/>
    <w:rsid w:val="00013AE3"/>
    <w:rsid w:val="000E2F8B"/>
    <w:rsid w:val="00154E61"/>
    <w:rsid w:val="001D2560"/>
    <w:rsid w:val="002B4ACC"/>
    <w:rsid w:val="00373341"/>
    <w:rsid w:val="0046733F"/>
    <w:rsid w:val="00557B6B"/>
    <w:rsid w:val="0067402D"/>
    <w:rsid w:val="008268F1"/>
    <w:rsid w:val="008779FF"/>
    <w:rsid w:val="009D1811"/>
    <w:rsid w:val="00A72031"/>
    <w:rsid w:val="00D320A7"/>
    <w:rsid w:val="00D35072"/>
    <w:rsid w:val="00D855E0"/>
    <w:rsid w:val="00D86876"/>
    <w:rsid w:val="00E95EE1"/>
    <w:rsid w:val="00F218C2"/>
    <w:rsid w:val="00F2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E1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EE1"/>
    <w:rPr>
      <w:b/>
      <w:bCs/>
    </w:rPr>
  </w:style>
  <w:style w:type="paragraph" w:styleId="ListParagraph">
    <w:name w:val="List Paragraph"/>
    <w:basedOn w:val="Normal"/>
    <w:uiPriority w:val="34"/>
    <w:qFormat/>
    <w:rsid w:val="00E95EE1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55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57B6B"/>
  </w:style>
  <w:style w:type="paragraph" w:customStyle="1" w:styleId="Char3CharCharChar">
    <w:name w:val="Char3 Char Char Char"/>
    <w:basedOn w:val="Normal"/>
    <w:next w:val="Normal"/>
    <w:semiHidden/>
    <w:rsid w:val="00013AE3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mechtex">
    <w:name w:val="mechtex"/>
    <w:basedOn w:val="Normal"/>
    <w:link w:val="mechtexChar"/>
    <w:rsid w:val="00013AE3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013AE3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odyText">
    <w:name w:val="Body Text"/>
    <w:basedOn w:val="Normal"/>
    <w:link w:val="BodyTextChar"/>
    <w:rsid w:val="00F24B21"/>
    <w:pPr>
      <w:spacing w:after="0" w:line="240" w:lineRule="auto"/>
      <w:jc w:val="center"/>
    </w:pPr>
    <w:rPr>
      <w:rFonts w:ascii="Times Armenian" w:eastAsia="Times New Roman" w:hAnsi="Times Armenian" w:cs="Times New Roman"/>
      <w:bCs/>
    </w:rPr>
  </w:style>
  <w:style w:type="character" w:customStyle="1" w:styleId="BodyTextChar">
    <w:name w:val="Body Text Char"/>
    <w:basedOn w:val="DefaultParagraphFont"/>
    <w:link w:val="BodyText"/>
    <w:rsid w:val="00F24B21"/>
    <w:rPr>
      <w:rFonts w:ascii="Times Armenian" w:eastAsia="Times New Roman" w:hAnsi="Times Armenian" w:cs="Times New Roman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Standart</cp:lastModifiedBy>
  <cp:revision>9</cp:revision>
  <cp:lastPrinted>2017-05-15T12:39:00Z</cp:lastPrinted>
  <dcterms:created xsi:type="dcterms:W3CDTF">2017-05-15T11:48:00Z</dcterms:created>
  <dcterms:modified xsi:type="dcterms:W3CDTF">2017-07-12T12:41:00Z</dcterms:modified>
</cp:coreProperties>
</file>