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576" w:rsidRPr="00C254DA" w:rsidRDefault="004B6576" w:rsidP="00F134B4">
      <w:pPr>
        <w:spacing w:after="0" w:line="240" w:lineRule="auto"/>
        <w:jc w:val="right"/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</w:pPr>
      <w:r w:rsidRPr="00C254DA">
        <w:rPr>
          <w:rFonts w:ascii="GHEA Grapalat" w:eastAsia="Times New Roman" w:hAnsi="GHEA Grapalat" w:cs="Sylfaen"/>
          <w:b/>
          <w:bCs/>
          <w:sz w:val="24"/>
          <w:szCs w:val="24"/>
          <w:u w:val="single"/>
        </w:rPr>
        <w:t>ՆԱԽԱԳԻԾ</w:t>
      </w:r>
    </w:p>
    <w:p w:rsidR="004B6576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ՀԱՆՐԱՊԵՏՈՒԹՅԱՆ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ԿԱՌԱՎԱՐՈՒԹՅՈՒՆ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Ր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Շ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ՈՒ</w:t>
      </w:r>
      <w:r w:rsidRPr="008708D5">
        <w:rPr>
          <w:rFonts w:ascii="GHEA Grapalat" w:eastAsia="Times New Roman" w:hAnsi="GHEA Grapalat"/>
          <w:b/>
          <w:bCs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Մ</w:t>
      </w:r>
    </w:p>
    <w:p w:rsidR="004B6576" w:rsidRPr="008708D5" w:rsidRDefault="004B6576" w:rsidP="004B6576">
      <w:pPr>
        <w:spacing w:after="0" w:line="240" w:lineRule="auto"/>
        <w:ind w:firstLine="375"/>
        <w:jc w:val="center"/>
        <w:rPr>
          <w:rFonts w:ascii="GHEA Grapalat" w:eastAsia="Times New Roman" w:hAnsi="GHEA Grapalat"/>
          <w:sz w:val="24"/>
          <w:szCs w:val="24"/>
        </w:rPr>
      </w:pPr>
      <w:r w:rsidRPr="008708D5">
        <w:rPr>
          <w:rFonts w:ascii="Courier New" w:eastAsia="Times New Roman" w:hAnsi="Courier New" w:cs="Courier New"/>
          <w:sz w:val="24"/>
          <w:szCs w:val="24"/>
        </w:rPr>
        <w:t> </w:t>
      </w:r>
    </w:p>
    <w:p w:rsidR="004B6576" w:rsidRPr="00113318" w:rsidRDefault="004B6576" w:rsidP="004B6576">
      <w:pPr>
        <w:tabs>
          <w:tab w:val="center" w:pos="-6480"/>
          <w:tab w:val="right" w:pos="8640"/>
        </w:tabs>
        <w:spacing w:line="360" w:lineRule="auto"/>
        <w:contextualSpacing/>
        <w:jc w:val="center"/>
        <w:rPr>
          <w:rFonts w:ascii="GHEA Grapalat" w:hAnsi="GHEA Grapalat"/>
          <w:sz w:val="24"/>
          <w:szCs w:val="24"/>
          <w:lang w:val="af-ZA"/>
        </w:rPr>
      </w:pPr>
      <w:r w:rsidRPr="00113318">
        <w:rPr>
          <w:rFonts w:ascii="GHEA Grapalat" w:hAnsi="GHEA Grapalat"/>
          <w:sz w:val="24"/>
          <w:szCs w:val="24"/>
          <w:lang w:val="af-ZA"/>
        </w:rPr>
        <w:t>«___</w:t>
      </w:r>
      <w:r w:rsidRPr="00113318">
        <w:rPr>
          <w:rFonts w:ascii="GHEA Grapalat" w:hAnsi="GHEA Grapalat"/>
          <w:sz w:val="24"/>
          <w:szCs w:val="24"/>
          <w:lang w:val="hy-AM"/>
        </w:rPr>
        <w:t>___</w:t>
      </w:r>
      <w:r w:rsidRPr="00113318">
        <w:rPr>
          <w:rFonts w:ascii="GHEA Grapalat" w:hAnsi="GHEA Grapalat"/>
          <w:sz w:val="24"/>
          <w:szCs w:val="24"/>
          <w:lang w:val="af-ZA"/>
        </w:rPr>
        <w:t>_» _____________ 201</w:t>
      </w:r>
      <w:r w:rsidR="005D5C87" w:rsidRPr="00113318">
        <w:rPr>
          <w:rFonts w:ascii="GHEA Grapalat" w:hAnsi="GHEA Grapalat"/>
          <w:sz w:val="24"/>
          <w:szCs w:val="24"/>
          <w:lang w:val="af-ZA"/>
        </w:rPr>
        <w:t>9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 թվականի N ____</w:t>
      </w:r>
      <w:r w:rsidR="00C31B8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113318">
        <w:rPr>
          <w:rFonts w:ascii="GHEA Grapalat" w:hAnsi="GHEA Grapalat"/>
          <w:sz w:val="24"/>
          <w:szCs w:val="24"/>
          <w:lang w:val="af-ZA"/>
        </w:rPr>
        <w:t xml:space="preserve">-Ն </w:t>
      </w:r>
    </w:p>
    <w:p w:rsidR="00422901" w:rsidRDefault="00422901" w:rsidP="00611142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22901" w:rsidRDefault="00422901" w:rsidP="00611142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b/>
          <w:bCs/>
          <w:sz w:val="24"/>
          <w:szCs w:val="24"/>
        </w:rPr>
      </w:pPr>
    </w:p>
    <w:p w:rsidR="00422901" w:rsidRDefault="00611142" w:rsidP="0007008E">
      <w:pPr>
        <w:tabs>
          <w:tab w:val="left" w:pos="0"/>
        </w:tabs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ՀԱՅԱՍՏԱՆԻ ՀԱՆՐԱՊԵՏՈՒԹՅԱՆ 2019 ԹՎԱԿԱՆԻ ՊԵՏԱԿԱՆ ԲՅՈՒՋԵՈՒՄ </w:t>
      </w:r>
      <w:r w:rsidR="00460590"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ԵՎ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>ՀԱՅԱՍՏԱՆԻ ՀԱՆՐԱՊԵՏՈՒԹՅԱՆ ԿԱՌԱՎԱՐՈՒԹՅԱՆ 201</w:t>
      </w:r>
      <w:r w:rsidR="004B6576">
        <w:rPr>
          <w:rFonts w:ascii="GHEA Grapalat" w:eastAsia="Times New Roman" w:hAnsi="GHEA Grapalat" w:cs="Sylfaen"/>
          <w:b/>
          <w:bCs/>
          <w:sz w:val="24"/>
          <w:szCs w:val="24"/>
        </w:rPr>
        <w:t>8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ԹՎԱԿԱՆԻ ԴԵԿՏԵՄԲԵՐԻ 2</w:t>
      </w:r>
      <w:r w:rsidR="006C2E7C">
        <w:rPr>
          <w:rFonts w:ascii="GHEA Grapalat" w:eastAsia="Times New Roman" w:hAnsi="GHEA Grapalat" w:cs="Sylfaen"/>
          <w:b/>
          <w:bCs/>
          <w:sz w:val="24"/>
          <w:szCs w:val="24"/>
        </w:rPr>
        <w:t>7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>-Ի N 1</w:t>
      </w:r>
      <w:r w:rsidR="004B6576"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>1</w:t>
      </w:r>
      <w:r w:rsidR="004B6576">
        <w:rPr>
          <w:rFonts w:ascii="GHEA Grapalat" w:eastAsia="Times New Roman" w:hAnsi="GHEA Grapalat" w:cs="Sylfaen"/>
          <w:b/>
          <w:bCs/>
          <w:sz w:val="24"/>
          <w:szCs w:val="24"/>
        </w:rPr>
        <w:t>5</w:t>
      </w:r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-Ն ՈՐՈՇՄԱՆ </w:t>
      </w:r>
      <w:proofErr w:type="gramStart"/>
      <w:r w:rsidR="004B6576"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ՄԵՋ  </w:t>
      </w:r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>ՓՈՓՈԽՈՒԹՅՈՒՆՆԵՐ</w:t>
      </w:r>
      <w:proofErr w:type="gramEnd"/>
      <w:r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ԵՎ ԼՐԱՑՈՒՄՆԵՐ ԿԱՏԱՐԵԼՈՒ</w:t>
      </w:r>
      <w:r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 </w:t>
      </w:r>
      <w:r w:rsidR="00AF726D" w:rsidRPr="008708D5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ԵՎ </w:t>
      </w:r>
      <w:r w:rsidR="0007008E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ԳՆՄԱՆ </w:t>
      </w:r>
      <w:r w:rsidR="00636778">
        <w:rPr>
          <w:rFonts w:ascii="GHEA Grapalat" w:eastAsia="Times New Roman" w:hAnsi="GHEA Grapalat" w:cs="Sylfaen"/>
          <w:b/>
          <w:bCs/>
          <w:sz w:val="24"/>
          <w:szCs w:val="24"/>
        </w:rPr>
        <w:t>ԸՆԹԱՑԱԿԱՐԳԵՐԻ</w:t>
      </w:r>
      <w:r w:rsidR="0007008E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ԿԱԶՄԱԿԵՐՊ</w:t>
      </w:r>
      <w:r w:rsidR="00636778">
        <w:rPr>
          <w:rFonts w:ascii="GHEA Grapalat" w:eastAsia="Times New Roman" w:hAnsi="GHEA Grapalat" w:cs="Sylfaen"/>
          <w:b/>
          <w:bCs/>
          <w:sz w:val="24"/>
          <w:szCs w:val="24"/>
        </w:rPr>
        <w:t>ՄԱՆ</w:t>
      </w:r>
      <w:r w:rsidR="0007008E">
        <w:rPr>
          <w:rFonts w:ascii="GHEA Grapalat" w:eastAsia="Times New Roman" w:hAnsi="GHEA Grapalat" w:cs="Sylfaen"/>
          <w:b/>
          <w:bCs/>
          <w:sz w:val="24"/>
          <w:szCs w:val="24"/>
        </w:rPr>
        <w:t xml:space="preserve"> ՄԱՍԻՆ</w:t>
      </w:r>
    </w:p>
    <w:p w:rsidR="00422901" w:rsidRDefault="00422901" w:rsidP="007B7799">
      <w:pPr>
        <w:spacing w:after="0" w:line="360" w:lineRule="auto"/>
        <w:ind w:left="-142" w:firstLine="374"/>
        <w:jc w:val="both"/>
        <w:rPr>
          <w:rFonts w:ascii="GHEA Grapalat" w:eastAsia="Times New Roman" w:hAnsi="GHEA Grapalat" w:cs="Sylfaen"/>
          <w:sz w:val="24"/>
          <w:szCs w:val="24"/>
        </w:rPr>
      </w:pPr>
    </w:p>
    <w:p w:rsidR="004739F1" w:rsidRDefault="004B6576" w:rsidP="007B7799">
      <w:pPr>
        <w:spacing w:after="0" w:line="360" w:lineRule="auto"/>
        <w:ind w:left="-142" w:firstLine="374"/>
        <w:jc w:val="both"/>
        <w:rPr>
          <w:rFonts w:ascii="GHEA Grapalat" w:eastAsia="Times New Roman" w:hAnsi="GHEA Grapalat"/>
          <w:b/>
          <w:bCs/>
          <w:iCs/>
          <w:sz w:val="24"/>
          <w:szCs w:val="24"/>
        </w:rPr>
      </w:pP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</w:t>
      </w:r>
      <w:r w:rsidR="00177CDF">
        <w:rPr>
          <w:rFonts w:ascii="GHEA Grapalat" w:eastAsia="Times New Roman" w:hAnsi="GHEA Grapalat" w:cs="Sylfaen"/>
          <w:sz w:val="24"/>
          <w:szCs w:val="24"/>
        </w:rPr>
        <w:t>իմք</w:t>
      </w:r>
      <w:proofErr w:type="spellEnd"/>
      <w:r w:rsidR="00177CDF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77CDF">
        <w:rPr>
          <w:rFonts w:ascii="GHEA Grapalat" w:eastAsia="Times New Roman" w:hAnsi="GHEA Grapalat" w:cs="Sylfaen"/>
          <w:sz w:val="24"/>
          <w:szCs w:val="24"/>
        </w:rPr>
        <w:t>ընդունելով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«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0F6D80">
        <w:rPr>
          <w:rFonts w:ascii="GHEA Grapalat" w:eastAsia="Times New Roman" w:hAnsi="GHEA Grapalat" w:cs="Sylfaen"/>
          <w:sz w:val="24"/>
          <w:szCs w:val="24"/>
        </w:rPr>
        <w:softHyphen/>
      </w:r>
      <w:r w:rsidR="000F6D80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0F6D80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0F6D80">
        <w:rPr>
          <w:rFonts w:ascii="GHEA Grapalat" w:eastAsia="Times New Roman" w:hAnsi="GHEA Grapalat" w:cs="Sylfaen"/>
          <w:sz w:val="24"/>
          <w:szCs w:val="24"/>
        </w:rPr>
        <w:t>բ</w:t>
      </w:r>
      <w:r w:rsidRPr="008708D5">
        <w:rPr>
          <w:rFonts w:ascii="GHEA Grapalat" w:eastAsia="Times New Roman" w:hAnsi="GHEA Grapalat" w:cs="Sylfaen"/>
          <w:sz w:val="24"/>
          <w:szCs w:val="24"/>
        </w:rPr>
        <w:t>յուջետային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համակարգի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>»</w:t>
      </w:r>
      <w:r w:rsidR="006F3EF5" w:rsidRPr="006F3EF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3EF5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6F3EF5">
        <w:rPr>
          <w:rFonts w:ascii="GHEA Grapalat" w:eastAsia="Times New Roman" w:hAnsi="GHEA Grapalat" w:cs="Sylfaen"/>
          <w:sz w:val="24"/>
          <w:szCs w:val="24"/>
        </w:rPr>
        <w:softHyphen/>
      </w:r>
      <w:r w:rsidR="006F3EF5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6F3EF5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6F3EF5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2B44EA">
        <w:rPr>
          <w:rFonts w:ascii="GHEA Grapalat" w:eastAsia="Times New Roman" w:hAnsi="GHEA Grapalat" w:cs="Sylfaen"/>
          <w:sz w:val="24"/>
          <w:szCs w:val="24"/>
        </w:rPr>
        <w:t>23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3-րդ </w:t>
      </w:r>
      <w:proofErr w:type="spellStart"/>
      <w:r w:rsidR="00DF777B">
        <w:rPr>
          <w:rFonts w:ascii="GHEA Grapalat" w:eastAsia="Times New Roman" w:hAnsi="GHEA Grapalat" w:cs="Sylfaen"/>
          <w:sz w:val="24"/>
          <w:szCs w:val="24"/>
        </w:rPr>
        <w:t>մաս</w:t>
      </w:r>
      <w:r w:rsidR="00177CDF">
        <w:rPr>
          <w:rFonts w:ascii="GHEA Grapalat" w:eastAsia="Times New Roman" w:hAnsi="GHEA Grapalat" w:cs="Sylfaen"/>
          <w:sz w:val="24"/>
          <w:szCs w:val="24"/>
        </w:rPr>
        <w:t>ը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F459E9">
        <w:rPr>
          <w:rFonts w:ascii="GHEA Grapalat" w:eastAsia="Times New Roman" w:hAnsi="GHEA Grapalat" w:cs="Sylfaen"/>
          <w:sz w:val="24"/>
          <w:szCs w:val="24"/>
          <w:lang w:val="hy-AM"/>
        </w:rPr>
        <w:t>և</w:t>
      </w:r>
      <w:bookmarkStart w:id="0" w:name="_GoBack"/>
      <w:bookmarkEnd w:id="0"/>
      <w:r w:rsidR="001255FD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>«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1255FD">
        <w:rPr>
          <w:rFonts w:ascii="GHEA Grapalat" w:eastAsia="Times New Roman" w:hAnsi="GHEA Grapalat" w:cs="Sylfaen"/>
          <w:sz w:val="24"/>
          <w:szCs w:val="24"/>
        </w:rPr>
        <w:softHyphen/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255FD">
        <w:rPr>
          <w:rFonts w:ascii="GHEA Grapalat" w:eastAsia="Times New Roman" w:hAnsi="GHEA Grapalat" w:cs="Sylfaen"/>
          <w:sz w:val="24"/>
          <w:szCs w:val="24"/>
        </w:rPr>
        <w:t xml:space="preserve">2019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թվականի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պետական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բյուջեի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մասին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>»</w:t>
      </w:r>
      <w:r w:rsidR="001255FD" w:rsidRPr="006F3EF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Հայաս</w:t>
      </w:r>
      <w:r w:rsidR="001255FD">
        <w:rPr>
          <w:rFonts w:ascii="GHEA Grapalat" w:eastAsia="Times New Roman" w:hAnsi="GHEA Grapalat" w:cs="Sylfaen"/>
          <w:sz w:val="24"/>
          <w:szCs w:val="24"/>
        </w:rPr>
        <w:softHyphen/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>տանի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օրենքի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255FD">
        <w:rPr>
          <w:rFonts w:ascii="GHEA Grapalat" w:eastAsia="Times New Roman" w:hAnsi="GHEA Grapalat" w:cs="Sylfaen"/>
          <w:sz w:val="24"/>
          <w:szCs w:val="24"/>
        </w:rPr>
        <w:t>9</w:t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="001255FD" w:rsidRPr="008708D5">
        <w:rPr>
          <w:rFonts w:ascii="GHEA Grapalat" w:eastAsia="Times New Roman" w:hAnsi="GHEA Grapalat" w:cs="Sylfaen"/>
          <w:sz w:val="24"/>
          <w:szCs w:val="24"/>
        </w:rPr>
        <w:t>հոդվածի</w:t>
      </w:r>
      <w:proofErr w:type="spellEnd"/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r w:rsidR="001255FD">
        <w:rPr>
          <w:rFonts w:ascii="GHEA Grapalat" w:eastAsia="Times New Roman" w:hAnsi="GHEA Grapalat" w:cs="Sylfaen"/>
          <w:sz w:val="24"/>
          <w:szCs w:val="24"/>
        </w:rPr>
        <w:t>6</w:t>
      </w:r>
      <w:r w:rsidR="001255FD" w:rsidRPr="008708D5">
        <w:rPr>
          <w:rFonts w:ascii="GHEA Grapalat" w:eastAsia="Times New Roman" w:hAnsi="GHEA Grapalat" w:cs="Sylfaen"/>
          <w:sz w:val="24"/>
          <w:szCs w:val="24"/>
        </w:rPr>
        <w:t xml:space="preserve">-րդ </w:t>
      </w:r>
      <w:proofErr w:type="spellStart"/>
      <w:r w:rsidR="001255FD">
        <w:rPr>
          <w:rFonts w:ascii="GHEA Grapalat" w:eastAsia="Times New Roman" w:hAnsi="GHEA Grapalat" w:cs="Sylfaen"/>
          <w:sz w:val="24"/>
          <w:szCs w:val="24"/>
        </w:rPr>
        <w:t>կետը</w:t>
      </w:r>
      <w:proofErr w:type="spellEnd"/>
      <w:r w:rsidR="001255FD">
        <w:rPr>
          <w:rFonts w:ascii="GHEA Grapalat" w:eastAsia="Times New Roman" w:hAnsi="GHEA Grapalat" w:cs="Sylfaen"/>
          <w:sz w:val="24"/>
          <w:szCs w:val="24"/>
        </w:rPr>
        <w:t xml:space="preserve">՝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Հայաստանի</w:t>
      </w:r>
      <w:proofErr w:type="spellEnd"/>
      <w:r w:rsidRPr="008708D5">
        <w:rPr>
          <w:rFonts w:ascii="GHEA Grapalat" w:eastAsia="Times New Roman" w:hAnsi="GHEA Grapalat" w:cs="Sylfaen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Հանրապետության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proofErr w:type="spellStart"/>
      <w:r w:rsidRPr="008708D5">
        <w:rPr>
          <w:rFonts w:ascii="GHEA Grapalat" w:eastAsia="Times New Roman" w:hAnsi="GHEA Grapalat" w:cs="Sylfaen"/>
          <w:sz w:val="24"/>
          <w:szCs w:val="24"/>
        </w:rPr>
        <w:t>կառավարությունը</w:t>
      </w:r>
      <w:proofErr w:type="spellEnd"/>
      <w:r w:rsidRPr="008708D5">
        <w:rPr>
          <w:rFonts w:ascii="GHEA Grapalat" w:eastAsia="Times New Roman" w:hAnsi="GHEA Grapalat"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ր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շ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proofErr w:type="spellStart"/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ու</w:t>
      </w:r>
      <w:proofErr w:type="spellEnd"/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մ</w:t>
      </w:r>
      <w:r w:rsidR="006F3EF5">
        <w:rPr>
          <w:rFonts w:ascii="GHEA Grapalat" w:eastAsia="Times New Roman" w:hAnsi="GHEA Grapalat" w:cs="Sylfaen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Pr="007510E0">
        <w:rPr>
          <w:rFonts w:ascii="GHEA Grapalat" w:eastAsia="Times New Roman" w:hAnsi="GHEA Grapalat" w:cs="Sylfaen"/>
          <w:b/>
          <w:bCs/>
          <w:iCs/>
          <w:sz w:val="24"/>
          <w:szCs w:val="24"/>
        </w:rPr>
        <w:t>է</w:t>
      </w:r>
      <w:r w:rsidRPr="007510E0">
        <w:rPr>
          <w:rFonts w:ascii="GHEA Grapalat" w:eastAsia="Times New Roman" w:hAnsi="GHEA Grapalat"/>
          <w:b/>
          <w:bCs/>
          <w:iCs/>
          <w:sz w:val="24"/>
          <w:szCs w:val="24"/>
        </w:rPr>
        <w:t>.</w:t>
      </w:r>
      <w:r w:rsidR="000F6D80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  <w:r w:rsidR="006F3EF5">
        <w:rPr>
          <w:rFonts w:ascii="GHEA Grapalat" w:eastAsia="Times New Roman" w:hAnsi="GHEA Grapalat"/>
          <w:b/>
          <w:bCs/>
          <w:iCs/>
          <w:sz w:val="24"/>
          <w:szCs w:val="24"/>
        </w:rPr>
        <w:t xml:space="preserve"> </w:t>
      </w:r>
    </w:p>
    <w:p w:rsidR="002B44EA" w:rsidRPr="00315052" w:rsidRDefault="002B44EA" w:rsidP="002B44EA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1C6841">
        <w:rPr>
          <w:rFonts w:ascii="GHEA Grapalat" w:hAnsi="GHEA Grapalat" w:cs="Sylfaen"/>
          <w:b/>
          <w:sz w:val="24"/>
          <w:szCs w:val="24"/>
          <w:lang w:val="pt-BR" w:eastAsia="en-US"/>
        </w:rPr>
        <w:t>1.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>«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օրենքում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կատարել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ավելացնելով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 w:rsidR="00460590">
        <w:rPr>
          <w:rFonts w:ascii="GHEA Grapalat" w:hAnsi="GHEA Grapalat" w:cs="Sylfaen"/>
          <w:sz w:val="24"/>
          <w:szCs w:val="24"/>
          <w:lang w:val="en-US" w:eastAsia="en-US"/>
        </w:rPr>
        <w:t>եկամուտները</w:t>
      </w:r>
      <w:proofErr w:type="spellEnd"/>
      <w:r w:rsidR="00460590">
        <w:rPr>
          <w:rFonts w:ascii="GHEA Grapalat" w:hAnsi="GHEA Grapalat" w:cs="Sylfaen"/>
          <w:sz w:val="24"/>
          <w:szCs w:val="24"/>
          <w:lang w:val="en-US" w:eastAsia="en-US"/>
        </w:rPr>
        <w:t xml:space="preserve"> և </w:t>
      </w:r>
      <w:proofErr w:type="spellStart"/>
      <w:r w:rsidR="00460590">
        <w:rPr>
          <w:rFonts w:ascii="GHEA Grapalat" w:hAnsi="GHEA Grapalat" w:cs="Sylfaen"/>
          <w:sz w:val="24"/>
          <w:szCs w:val="24"/>
          <w:lang w:val="en-US" w:eastAsia="en-US"/>
        </w:rPr>
        <w:t>ծախսերը</w:t>
      </w:r>
      <w:proofErr w:type="spellEnd"/>
      <w:r w:rsidR="00460590"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r w:rsidR="00DB76BD">
        <w:rPr>
          <w:rFonts w:ascii="GHEA Grapalat" w:hAnsi="GHEA Grapalat" w:cs="Sylfaen"/>
          <w:sz w:val="24"/>
          <w:szCs w:val="24"/>
          <w:lang w:val="en-US" w:eastAsia="en-US"/>
        </w:rPr>
        <w:t>181</w:t>
      </w:r>
      <w:r w:rsidR="00460590">
        <w:rPr>
          <w:rFonts w:ascii="GHEA Grapalat" w:hAnsi="GHEA Grapalat" w:cs="Sylfaen"/>
          <w:sz w:val="24"/>
          <w:szCs w:val="24"/>
          <w:lang w:val="en-US" w:eastAsia="en-US"/>
        </w:rPr>
        <w:t>,000</w:t>
      </w:r>
      <w:r>
        <w:rPr>
          <w:rFonts w:ascii="GHEA Grapalat" w:hAnsi="GHEA Grapalat" w:cs="Sylfaen"/>
          <w:sz w:val="24"/>
          <w:szCs w:val="24"/>
          <w:lang w:val="en-US" w:eastAsia="en-US"/>
        </w:rPr>
        <w:t xml:space="preserve">.0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հազար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դրամով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համաձայն</w:t>
      </w:r>
      <w:proofErr w:type="spellEnd"/>
      <w:r>
        <w:rPr>
          <w:rFonts w:ascii="GHEA Grapalat" w:hAnsi="GHEA Grapalat" w:cs="Sylfaen"/>
          <w:sz w:val="24"/>
          <w:szCs w:val="24"/>
          <w:lang w:val="en-US" w:eastAsia="en-US"/>
        </w:rPr>
        <w:t xml:space="preserve"> </w:t>
      </w:r>
      <w:r w:rsidR="00F459E9">
        <w:rPr>
          <w:rFonts w:ascii="GHEA Grapalat" w:hAnsi="GHEA Grapalat" w:cs="Sylfaen"/>
          <w:sz w:val="24"/>
          <w:szCs w:val="24"/>
          <w:lang w:val="pt-BR" w:eastAsia="en-US"/>
        </w:rPr>
        <w:t xml:space="preserve">NN 1, </w:t>
      </w:r>
      <w:r w:rsidRPr="00FC675F">
        <w:rPr>
          <w:rFonts w:ascii="GHEA Grapalat" w:hAnsi="GHEA Grapalat" w:cs="Sylfaen"/>
          <w:sz w:val="24"/>
          <w:szCs w:val="24"/>
          <w:lang w:val="pt-BR" w:eastAsia="en-US"/>
        </w:rPr>
        <w:t>2</w:t>
      </w:r>
      <w:r w:rsidR="00FC675F" w:rsidRPr="00FC675F">
        <w:rPr>
          <w:rFonts w:ascii="GHEA Grapalat" w:hAnsi="GHEA Grapalat" w:cs="Sylfaen"/>
          <w:sz w:val="24"/>
          <w:szCs w:val="24"/>
          <w:lang w:val="pt-BR" w:eastAsia="en-US"/>
        </w:rPr>
        <w:t xml:space="preserve"> և </w:t>
      </w:r>
      <w:r w:rsidRPr="00FC675F">
        <w:rPr>
          <w:rFonts w:ascii="GHEA Grapalat" w:hAnsi="GHEA Grapalat" w:cs="Sylfaen"/>
          <w:sz w:val="24"/>
          <w:szCs w:val="24"/>
          <w:lang w:val="pt-BR" w:eastAsia="en-US"/>
        </w:rPr>
        <w:t xml:space="preserve">3 </w:t>
      </w:r>
      <w:proofErr w:type="spellStart"/>
      <w:r w:rsidRPr="00FC675F">
        <w:rPr>
          <w:rFonts w:ascii="GHEA Grapalat" w:hAnsi="GHEA Grapalat" w:cs="Sylfaen"/>
          <w:sz w:val="24"/>
          <w:szCs w:val="24"/>
          <w:lang w:val="en-US" w:eastAsia="en-US"/>
        </w:rPr>
        <w:t>հավել</w:t>
      </w:r>
      <w:proofErr w:type="spellEnd"/>
      <w:r w:rsidRPr="00FC675F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Pr="00FC675F">
        <w:rPr>
          <w:rFonts w:ascii="GHEA Grapalat" w:hAnsi="GHEA Grapalat" w:cs="Sylfaen"/>
          <w:sz w:val="24"/>
          <w:szCs w:val="24"/>
          <w:lang w:val="en-US" w:eastAsia="en-US"/>
        </w:rPr>
        <w:t>վածների</w:t>
      </w:r>
      <w:proofErr w:type="spellEnd"/>
      <w:r w:rsidRPr="00FC675F">
        <w:rPr>
          <w:rFonts w:ascii="GHEA Grapalat" w:hAnsi="GHEA Grapalat" w:cs="Sylfaen"/>
          <w:sz w:val="24"/>
          <w:szCs w:val="24"/>
          <w:lang w:val="pt-BR" w:eastAsia="en-US"/>
        </w:rPr>
        <w:t>: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   </w:t>
      </w:r>
    </w:p>
    <w:p w:rsidR="00C57BEA" w:rsidRDefault="002B44EA" w:rsidP="002B44EA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7B7799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2.</w:t>
      </w:r>
      <w:r w:rsidRPr="004B1B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«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օրենքում</w:t>
      </w:r>
      <w:proofErr w:type="spellEnd"/>
      <w:r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կառավա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րության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8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դեկտեմբերի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7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ի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«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յաստանի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Հանրապետության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201</w:t>
      </w:r>
      <w:r w:rsidR="00C57BEA">
        <w:rPr>
          <w:rFonts w:ascii="GHEA Grapalat" w:hAnsi="GHEA Grapalat" w:cs="Sylfaen"/>
          <w:sz w:val="24"/>
          <w:szCs w:val="24"/>
          <w:lang w:val="pt-BR" w:eastAsia="en-US"/>
        </w:rPr>
        <w:t>9</w:t>
      </w:r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թվա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կանի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պետական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բյուջեի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կատարումն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ապահո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վող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միջոցառումների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C57BEA" w:rsidRPr="008708D5">
        <w:rPr>
          <w:rFonts w:ascii="GHEA Grapalat" w:hAnsi="GHEA Grapalat" w:cs="Sylfaen"/>
          <w:sz w:val="24"/>
          <w:szCs w:val="24"/>
          <w:lang w:val="en-US" w:eastAsia="en-US"/>
        </w:rPr>
        <w:t>մասին</w:t>
      </w:r>
      <w:proofErr w:type="spellEnd"/>
      <w:r w:rsidR="00C57BEA"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» </w:t>
      </w:r>
    </w:p>
    <w:p w:rsidR="001C6841" w:rsidRDefault="00C57BEA" w:rsidP="00AF726D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N 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1</w:t>
      </w:r>
      <w:r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>-</w:t>
      </w:r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Ն</w:t>
      </w:r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որոշման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624DD3">
        <w:rPr>
          <w:rFonts w:ascii="GHEA Grapalat" w:hAnsi="GHEA Grapalat" w:cs="Sylfaen"/>
          <w:sz w:val="24"/>
          <w:szCs w:val="24"/>
          <w:lang w:val="pt-BR" w:eastAsia="en-US"/>
        </w:rPr>
        <w:t>մեջ</w:t>
      </w:r>
      <w:proofErr w:type="spellEnd"/>
      <w:r w:rsidR="00624DD3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624DD3">
        <w:rPr>
          <w:rFonts w:ascii="GHEA Grapalat" w:hAnsi="GHEA Grapalat" w:cs="Sylfaen"/>
          <w:sz w:val="24"/>
          <w:szCs w:val="24"/>
          <w:lang w:val="pt-BR" w:eastAsia="en-US"/>
        </w:rPr>
        <w:t>կատարել</w:t>
      </w:r>
      <w:proofErr w:type="spellEnd"/>
      <w:r w:rsidR="00624DD3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8708D5">
        <w:rPr>
          <w:rFonts w:ascii="GHEA Grapalat" w:hAnsi="GHEA Grapalat" w:cs="Sylfaen"/>
          <w:sz w:val="24"/>
          <w:szCs w:val="24"/>
          <w:lang w:val="en-US" w:eastAsia="en-US"/>
        </w:rPr>
        <w:t>փոփոխություններ</w:t>
      </w:r>
      <w:proofErr w:type="spellEnd"/>
      <w:r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 w:eastAsia="en-US"/>
        </w:rPr>
        <w:t>և</w:t>
      </w:r>
      <w:r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 w:eastAsia="en-US"/>
        </w:rPr>
        <w:t>լրացումներ</w:t>
      </w:r>
      <w:proofErr w:type="spellEnd"/>
      <w:r w:rsidRPr="00315052">
        <w:rPr>
          <w:rFonts w:ascii="GHEA Grapalat" w:hAnsi="GHEA Grapalat" w:cs="Sylfaen"/>
          <w:sz w:val="24"/>
          <w:szCs w:val="24"/>
          <w:lang w:val="pt-BR" w:eastAsia="en-US"/>
        </w:rPr>
        <w:t xml:space="preserve">` </w:t>
      </w:r>
      <w:proofErr w:type="spellStart"/>
      <w:r w:rsidR="00AF726D" w:rsidRPr="005111F1">
        <w:rPr>
          <w:rFonts w:ascii="GHEA Grapalat" w:hAnsi="GHEA Grapalat" w:cs="Sylfaen"/>
          <w:sz w:val="24"/>
          <w:szCs w:val="24"/>
          <w:lang w:val="en-US" w:eastAsia="en-US"/>
        </w:rPr>
        <w:t>համաձայն</w:t>
      </w:r>
      <w:proofErr w:type="spellEnd"/>
      <w:r w:rsidR="00AF726D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t>NN 1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F459E9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BE298F" w:rsidRPr="00624DD3">
        <w:rPr>
          <w:rFonts w:ascii="GHEA Grapalat" w:hAnsi="GHEA Grapalat" w:cs="Sylfaen"/>
          <w:sz w:val="24"/>
          <w:szCs w:val="24"/>
          <w:lang w:val="pt-BR" w:eastAsia="en-US"/>
        </w:rPr>
        <w:t>2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F459E9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BE298F" w:rsidRPr="00624DD3">
        <w:rPr>
          <w:rFonts w:ascii="GHEA Grapalat" w:hAnsi="GHEA Grapalat" w:cs="Sylfaen"/>
          <w:sz w:val="24"/>
          <w:szCs w:val="24"/>
          <w:lang w:val="pt-BR" w:eastAsia="en-US"/>
        </w:rPr>
        <w:t>3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F459E9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370182" w:rsidRPr="00624DD3">
        <w:rPr>
          <w:rFonts w:ascii="GHEA Grapalat" w:hAnsi="GHEA Grapalat" w:cs="Sylfaen"/>
          <w:sz w:val="24"/>
          <w:szCs w:val="24"/>
          <w:lang w:val="pt-BR" w:eastAsia="en-US"/>
        </w:rPr>
        <w:t>4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F459E9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624DD3">
        <w:rPr>
          <w:rFonts w:ascii="GHEA Grapalat" w:hAnsi="GHEA Grapalat" w:cs="Sylfaen"/>
          <w:sz w:val="24"/>
          <w:szCs w:val="24"/>
          <w:lang w:val="pt-BR" w:eastAsia="en-US"/>
        </w:rPr>
        <w:t>5</w:t>
      </w:r>
      <w:r w:rsidR="00DE3680">
        <w:rPr>
          <w:rFonts w:ascii="GHEA Grapalat" w:hAnsi="GHEA Grapalat" w:cs="Sylfaen"/>
          <w:sz w:val="24"/>
          <w:szCs w:val="24"/>
          <w:lang w:val="pt-BR" w:eastAsia="en-US"/>
        </w:rPr>
        <w:t>,</w:t>
      </w:r>
      <w:r w:rsidR="00F459E9">
        <w:rPr>
          <w:rFonts w:ascii="GHEA Grapalat" w:hAnsi="GHEA Grapalat" w:cs="Sylfaen"/>
          <w:sz w:val="24"/>
          <w:szCs w:val="24"/>
          <w:lang w:val="hy-AM" w:eastAsia="en-US"/>
        </w:rPr>
        <w:t xml:space="preserve"> </w:t>
      </w:r>
      <w:r w:rsidR="00624DD3">
        <w:rPr>
          <w:rFonts w:ascii="GHEA Grapalat" w:hAnsi="GHEA Grapalat" w:cs="Sylfaen"/>
          <w:sz w:val="24"/>
          <w:szCs w:val="24"/>
          <w:lang w:val="pt-BR" w:eastAsia="en-US"/>
        </w:rPr>
        <w:t>6</w:t>
      </w:r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t xml:space="preserve"> և </w:t>
      </w:r>
      <w:r w:rsidR="00624DD3">
        <w:rPr>
          <w:rFonts w:ascii="GHEA Grapalat" w:hAnsi="GHEA Grapalat" w:cs="Sylfaen"/>
          <w:sz w:val="24"/>
          <w:szCs w:val="24"/>
          <w:lang w:val="pt-BR" w:eastAsia="en-US"/>
        </w:rPr>
        <w:t>7</w:t>
      </w:r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AF726D" w:rsidRPr="00624DD3">
        <w:rPr>
          <w:rFonts w:ascii="GHEA Grapalat" w:hAnsi="GHEA Grapalat" w:cs="Sylfaen"/>
          <w:sz w:val="24"/>
          <w:szCs w:val="24"/>
          <w:lang w:val="en-US" w:eastAsia="en-US"/>
        </w:rPr>
        <w:t>հավել</w:t>
      </w:r>
      <w:proofErr w:type="spellEnd"/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softHyphen/>
      </w:r>
      <w:proofErr w:type="spellStart"/>
      <w:r w:rsidR="00AF726D" w:rsidRPr="00624DD3">
        <w:rPr>
          <w:rFonts w:ascii="GHEA Grapalat" w:hAnsi="GHEA Grapalat" w:cs="Sylfaen"/>
          <w:sz w:val="24"/>
          <w:szCs w:val="24"/>
          <w:lang w:val="en-US" w:eastAsia="en-US"/>
        </w:rPr>
        <w:t>վածների</w:t>
      </w:r>
      <w:proofErr w:type="spellEnd"/>
      <w:r w:rsidR="00AF726D" w:rsidRPr="00624DD3">
        <w:rPr>
          <w:rFonts w:ascii="GHEA Grapalat" w:hAnsi="GHEA Grapalat" w:cs="Sylfaen"/>
          <w:sz w:val="24"/>
          <w:szCs w:val="24"/>
          <w:lang w:val="pt-BR" w:eastAsia="en-US"/>
        </w:rPr>
        <w:t>: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AF726D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</w:p>
    <w:p w:rsidR="0029444D" w:rsidRPr="004B1BEC" w:rsidRDefault="001C6841" w:rsidP="0029444D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  <w:lang w:val="pt-BR" w:eastAsia="en-US"/>
        </w:rPr>
      </w:pPr>
      <w:r w:rsidRPr="001C6841">
        <w:rPr>
          <w:rFonts w:ascii="GHEA Grapalat" w:hAnsi="GHEA Grapalat" w:cs="Sylfaen"/>
          <w:b/>
          <w:sz w:val="24"/>
          <w:szCs w:val="24"/>
          <w:lang w:val="pt-BR" w:eastAsia="en-US"/>
        </w:rPr>
        <w:t>3.</w:t>
      </w:r>
      <w:r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r w:rsidR="00E15F36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եկամուտների</w:t>
      </w:r>
      <w:proofErr w:type="spellEnd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կոմիտեի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</w:t>
      </w:r>
      <w:proofErr w:type="spellEnd"/>
      <w:r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AF726D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A56698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2019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թվականի</w:t>
      </w:r>
      <w:proofErr w:type="spellEnd"/>
      <w:r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պետական</w:t>
      </w:r>
      <w:proofErr w:type="spellEnd"/>
      <w:r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բյուջեի</w:t>
      </w:r>
      <w:proofErr w:type="spellEnd"/>
      <w:r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հարկային</w:t>
      </w:r>
      <w:proofErr w:type="spellEnd"/>
      <w:r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եկամուտներից</w:t>
      </w:r>
      <w:proofErr w:type="spellEnd"/>
      <w:r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475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ինն</w:t>
      </w:r>
      <w:proofErr w:type="spellEnd"/>
      <w:r w:rsidR="00A4751A"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A4751A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ամսում</w:t>
      </w:r>
      <w:proofErr w:type="spellEnd"/>
      <w:r w:rsidR="00A4751A"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հատկացնել</w:t>
      </w:r>
      <w:proofErr w:type="spellEnd"/>
      <w:r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DB76BD">
        <w:rPr>
          <w:rFonts w:ascii="GHEA Grapalat" w:hAnsi="GHEA Grapalat" w:cs="Sylfaen"/>
          <w:sz w:val="24"/>
          <w:szCs w:val="24"/>
          <w:lang w:val="pt-BR" w:eastAsia="en-US"/>
        </w:rPr>
        <w:t>181,000.0</w:t>
      </w:r>
      <w:r w:rsidR="00460590"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460590">
        <w:rPr>
          <w:rFonts w:ascii="GHEA Grapalat" w:hAnsi="GHEA Grapalat" w:cs="Sylfaen"/>
          <w:sz w:val="24"/>
          <w:szCs w:val="24"/>
          <w:lang w:val="en-US" w:eastAsia="en-US"/>
        </w:rPr>
        <w:t>հազար</w:t>
      </w:r>
      <w:proofErr w:type="spellEnd"/>
      <w:r w:rsidR="00460590"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460590">
        <w:rPr>
          <w:rFonts w:ascii="GHEA Grapalat" w:hAnsi="GHEA Grapalat" w:cs="Sylfaen"/>
          <w:sz w:val="24"/>
          <w:szCs w:val="24"/>
          <w:lang w:val="en-US" w:eastAsia="en-US"/>
        </w:rPr>
        <w:t>դրամ</w:t>
      </w:r>
      <w:proofErr w:type="spellEnd"/>
      <w:r w:rsidR="00A4751A"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, </w:t>
      </w:r>
      <w:proofErr w:type="spellStart"/>
      <w:r w:rsidR="00A4751A">
        <w:rPr>
          <w:rFonts w:ascii="GHEA Grapalat" w:hAnsi="GHEA Grapalat" w:cs="Sylfaen"/>
          <w:sz w:val="24"/>
          <w:szCs w:val="24"/>
          <w:lang w:val="en-US" w:eastAsia="en-US"/>
        </w:rPr>
        <w:t>ընդ</w:t>
      </w:r>
      <w:proofErr w:type="spellEnd"/>
      <w:r w:rsidR="00A4751A"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A4751A">
        <w:rPr>
          <w:rFonts w:ascii="GHEA Grapalat" w:hAnsi="GHEA Grapalat" w:cs="Sylfaen"/>
          <w:sz w:val="24"/>
          <w:szCs w:val="24"/>
          <w:lang w:val="en-US" w:eastAsia="en-US"/>
        </w:rPr>
        <w:t>որում</w:t>
      </w:r>
      <w:proofErr w:type="spellEnd"/>
      <w:r w:rsidR="00A4751A">
        <w:rPr>
          <w:rFonts w:ascii="GHEA Grapalat" w:hAnsi="GHEA Grapalat" w:cs="Sylfaen"/>
          <w:sz w:val="24"/>
          <w:szCs w:val="24"/>
          <w:lang w:val="en-US" w:eastAsia="en-US"/>
        </w:rPr>
        <w:t>՝</w:t>
      </w:r>
      <w:r w:rsidR="00460590" w:rsidRPr="004B1BEC">
        <w:rPr>
          <w:rFonts w:ascii="GHEA Grapalat" w:hAnsi="GHEA Grapalat" w:cs="Sylfaen"/>
          <w:sz w:val="24"/>
          <w:szCs w:val="24"/>
          <w:lang w:val="pt-BR" w:eastAsia="en-US"/>
        </w:rPr>
        <w:t xml:space="preserve"> </w:t>
      </w:r>
      <w:proofErr w:type="spellStart"/>
      <w:r w:rsidR="004605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proofErr w:type="spellEnd"/>
      <w:r w:rsidR="004605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05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="004605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05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տնտեսագիտական</w:t>
      </w:r>
      <w:proofErr w:type="spellEnd"/>
      <w:r w:rsidR="004605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4605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proofErr w:type="spellEnd"/>
      <w:r w:rsidR="0046059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29444D" w:rsidRPr="0029444D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29444D" w:rsidRPr="00B83307">
        <w:rPr>
          <w:rFonts w:ascii="GHEA Grapalat" w:hAnsi="GHEA Grapalat" w:cs="Sylfaen"/>
          <w:sz w:val="24"/>
          <w:szCs w:val="24"/>
          <w:lang w:val="pt-BR"/>
        </w:rPr>
        <w:t>«</w:t>
      </w:r>
      <w:r w:rsidR="0029444D">
        <w:rPr>
          <w:rFonts w:ascii="GHEA Grapalat" w:hAnsi="GHEA Grapalat" w:cs="Sylfaen"/>
          <w:sz w:val="24"/>
          <w:szCs w:val="24"/>
          <w:lang w:val="pt-BR"/>
        </w:rPr>
        <w:t>Նախագծահետազոտական ծախսեր</w:t>
      </w:r>
      <w:r w:rsidR="0029444D" w:rsidRPr="00B83307">
        <w:rPr>
          <w:rFonts w:ascii="GHEA Grapalat" w:hAnsi="GHEA Grapalat" w:cs="Sylfaen"/>
          <w:sz w:val="24"/>
          <w:szCs w:val="24"/>
          <w:lang w:val="pt-BR"/>
        </w:rPr>
        <w:t>» հոդվածով</w:t>
      </w:r>
      <w:r w:rsidR="0029444D">
        <w:rPr>
          <w:rFonts w:ascii="GHEA Grapalat" w:hAnsi="GHEA Grapalat" w:cs="Sylfaen"/>
          <w:sz w:val="24"/>
          <w:szCs w:val="24"/>
          <w:lang w:val="pt-BR"/>
        </w:rPr>
        <w:t xml:space="preserve">՝ </w:t>
      </w:r>
      <w:r w:rsidR="0029444D">
        <w:rPr>
          <w:rFonts w:ascii="GHEA Grapalat" w:hAnsi="GHEA Grapalat" w:cs="Sylfaen"/>
          <w:sz w:val="24"/>
          <w:szCs w:val="24"/>
          <w:lang w:val="pt-BR"/>
        </w:rPr>
        <w:lastRenderedPageBreak/>
        <w:t xml:space="preserve">34,000.0 հազար դրամ, </w:t>
      </w:r>
      <w:r w:rsidR="0029444D" w:rsidRPr="00B83307">
        <w:rPr>
          <w:rFonts w:ascii="GHEA Grapalat" w:hAnsi="GHEA Grapalat" w:cs="Sylfaen"/>
          <w:sz w:val="24"/>
          <w:szCs w:val="24"/>
          <w:lang w:val="pt-BR"/>
        </w:rPr>
        <w:t>«</w:t>
      </w:r>
      <w:r w:rsidR="0029444D">
        <w:rPr>
          <w:rFonts w:ascii="GHEA Grapalat" w:hAnsi="GHEA Grapalat" w:cs="Sylfaen"/>
          <w:sz w:val="24"/>
          <w:szCs w:val="24"/>
          <w:lang w:val="pt-BR"/>
        </w:rPr>
        <w:t>Վարչական սարքավորումներ</w:t>
      </w:r>
      <w:r w:rsidR="0029444D" w:rsidRPr="00B83307">
        <w:rPr>
          <w:rFonts w:ascii="GHEA Grapalat" w:hAnsi="GHEA Grapalat" w:cs="Sylfaen"/>
          <w:sz w:val="24"/>
          <w:szCs w:val="24"/>
          <w:lang w:val="pt-BR"/>
        </w:rPr>
        <w:t>» հոդվածով</w:t>
      </w:r>
      <w:r w:rsidR="0029444D">
        <w:rPr>
          <w:rFonts w:ascii="GHEA Grapalat" w:hAnsi="GHEA Grapalat" w:cs="Sylfaen"/>
          <w:sz w:val="24"/>
          <w:szCs w:val="24"/>
          <w:lang w:val="pt-BR"/>
        </w:rPr>
        <w:t xml:space="preserve">՝ 125,000.0 հազար դրամ,  </w:t>
      </w:r>
      <w:r w:rsidR="0029444D" w:rsidRPr="00B83307">
        <w:rPr>
          <w:rFonts w:ascii="GHEA Grapalat" w:hAnsi="GHEA Grapalat" w:cs="Sylfaen"/>
          <w:sz w:val="24"/>
          <w:szCs w:val="24"/>
          <w:lang w:val="pt-BR"/>
        </w:rPr>
        <w:t>«</w:t>
      </w:r>
      <w:r w:rsidR="0029444D">
        <w:rPr>
          <w:rFonts w:ascii="GHEA Grapalat" w:hAnsi="GHEA Grapalat" w:cs="Sylfaen"/>
          <w:sz w:val="24"/>
          <w:szCs w:val="24"/>
          <w:lang w:val="pt-BR"/>
        </w:rPr>
        <w:t>Ընդհանուր բնույթի այլ ծառայություններ</w:t>
      </w:r>
      <w:r w:rsidR="0029444D" w:rsidRPr="00B83307">
        <w:rPr>
          <w:rFonts w:ascii="GHEA Grapalat" w:hAnsi="GHEA Grapalat" w:cs="Sylfaen"/>
          <w:sz w:val="24"/>
          <w:szCs w:val="24"/>
          <w:lang w:val="pt-BR"/>
        </w:rPr>
        <w:t>» հոդվածով</w:t>
      </w:r>
      <w:r w:rsidR="0029444D">
        <w:rPr>
          <w:rFonts w:ascii="GHEA Grapalat" w:hAnsi="GHEA Grapalat" w:cs="Sylfaen"/>
          <w:sz w:val="24"/>
          <w:szCs w:val="24"/>
          <w:lang w:val="pt-BR"/>
        </w:rPr>
        <w:t xml:space="preserve">՝ 15,000.0 հազար դրամ,  </w:t>
      </w:r>
      <w:r w:rsidR="0029444D" w:rsidRPr="00B83307">
        <w:rPr>
          <w:rFonts w:ascii="GHEA Grapalat" w:hAnsi="GHEA Grapalat" w:cs="Sylfaen"/>
          <w:sz w:val="24"/>
          <w:szCs w:val="24"/>
          <w:lang w:val="pt-BR"/>
        </w:rPr>
        <w:t>«</w:t>
      </w:r>
      <w:r w:rsidR="0029444D">
        <w:rPr>
          <w:rFonts w:ascii="GHEA Grapalat" w:hAnsi="GHEA Grapalat" w:cs="Sylfaen"/>
          <w:sz w:val="24"/>
          <w:szCs w:val="24"/>
          <w:lang w:val="pt-BR"/>
        </w:rPr>
        <w:t>Մասնագիտական ծառայություններ</w:t>
      </w:r>
      <w:r w:rsidR="0029444D" w:rsidRPr="00B83307">
        <w:rPr>
          <w:rFonts w:ascii="GHEA Grapalat" w:hAnsi="GHEA Grapalat" w:cs="Sylfaen"/>
          <w:sz w:val="24"/>
          <w:szCs w:val="24"/>
          <w:lang w:val="pt-BR"/>
        </w:rPr>
        <w:t>» հոդվածով</w:t>
      </w:r>
      <w:r w:rsidR="0029444D">
        <w:rPr>
          <w:rFonts w:ascii="GHEA Grapalat" w:hAnsi="GHEA Grapalat" w:cs="Sylfaen"/>
          <w:sz w:val="24"/>
          <w:szCs w:val="24"/>
          <w:lang w:val="pt-BR"/>
        </w:rPr>
        <w:t>՝ 7,000.0 հազար դրամ</w:t>
      </w:r>
      <w:r w:rsidR="0029444D"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:</w:t>
      </w:r>
      <w:r w:rsidR="008E15A6" w:rsidRPr="004B1BEC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</w:p>
    <w:p w:rsidR="00460590" w:rsidRPr="004D70F5" w:rsidRDefault="00460590" w:rsidP="007B7799">
      <w:pPr>
        <w:spacing w:after="0" w:line="360" w:lineRule="auto"/>
        <w:ind w:left="-142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</w:pPr>
      <w:r w:rsidRPr="004B1BEC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4</w:t>
      </w:r>
      <w:r w:rsidR="00AF726D" w:rsidRPr="00FC1D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.</w:t>
      </w:r>
      <w:r w:rsidR="00E2725B" w:rsidRPr="00FC1D31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Սահմանել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,</w:t>
      </w:r>
      <w:r w:rsidR="00E15F3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սույն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N </w:t>
      </w:r>
      <w:r w:rsidR="00624DD3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>7</w:t>
      </w:r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հավելվածում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նշված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առարկաների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,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բացառությամբ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ծախսերի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տնտեսագիտական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դասակարգման</w:t>
      </w:r>
      <w:proofErr w:type="spellEnd"/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8E15A6" w:rsidRPr="00FC1D31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Վարչական</w:t>
      </w:r>
      <w:proofErr w:type="spellEnd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սարքավորումներ</w:t>
      </w:r>
      <w:proofErr w:type="spellEnd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» և «</w:t>
      </w:r>
      <w:proofErr w:type="spellStart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Ընդհանուր</w:t>
      </w:r>
      <w:proofErr w:type="spellEnd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բնույթի</w:t>
      </w:r>
      <w:proofErr w:type="spellEnd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այլ</w:t>
      </w:r>
      <w:proofErr w:type="spellEnd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ծառայություններ</w:t>
      </w:r>
      <w:proofErr w:type="spellEnd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հոդվածների</w:t>
      </w:r>
      <w:proofErr w:type="spellEnd"/>
      <w:r w:rsidR="008E15A6" w:rsidRPr="00FC1D31">
        <w:rPr>
          <w:rFonts w:ascii="GHEA Grapalat" w:hAnsi="GHEA Grapalat" w:cs="Sylfaen"/>
          <w:sz w:val="24"/>
          <w:szCs w:val="24"/>
          <w:lang w:val="pt-BR"/>
        </w:rPr>
        <w:t>,</w:t>
      </w:r>
      <w:r w:rsidR="008E15A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ձեռքբերումներն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իրականացվում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0786" w:rsidRPr="00FC1D31">
        <w:rPr>
          <w:rFonts w:ascii="GHEA Grapalat" w:hAnsi="GHEA Grapalat" w:cs="Sylfaen"/>
          <w:sz w:val="24"/>
          <w:szCs w:val="24"/>
          <w:lang w:val="pt-BR"/>
        </w:rPr>
        <w:t>«</w:t>
      </w:r>
      <w:proofErr w:type="spellStart"/>
      <w:r w:rsidR="001F0786" w:rsidRPr="00FC1D31">
        <w:rPr>
          <w:rFonts w:ascii="GHEA Grapalat" w:hAnsi="GHEA Grapalat" w:cs="Sylfaen"/>
          <w:sz w:val="24"/>
          <w:szCs w:val="24"/>
          <w:lang w:val="pt-BR"/>
        </w:rPr>
        <w:t>Գնումների</w:t>
      </w:r>
      <w:proofErr w:type="spellEnd"/>
      <w:r w:rsidR="001F0786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 w:cs="Sylfaen"/>
          <w:sz w:val="24"/>
          <w:szCs w:val="24"/>
          <w:lang w:val="pt-BR"/>
        </w:rPr>
        <w:t>մասին</w:t>
      </w:r>
      <w:proofErr w:type="spellEnd"/>
      <w:r w:rsidR="001F0786" w:rsidRPr="00FC1D31">
        <w:rPr>
          <w:rFonts w:ascii="GHEA Grapalat" w:hAnsi="GHEA Grapalat" w:cs="Sylfaen"/>
          <w:sz w:val="24"/>
          <w:szCs w:val="24"/>
          <w:lang w:val="pt-BR"/>
        </w:rPr>
        <w:t>»</w:t>
      </w:r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23-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1-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2-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</w:t>
      </w:r>
      <w:proofErr w:type="spellStart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FC1D31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FC1D31" w:rsidRPr="00FC1D31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>մայիս</w:t>
      </w:r>
      <w:proofErr w:type="spellEnd"/>
      <w:r w:rsidR="00FC1D31" w:rsidRPr="00FC1D31">
        <w:rPr>
          <w:rFonts w:ascii="GHEA Grapalat" w:hAnsi="GHEA Grapalat" w:cs="Sylfaen"/>
          <w:sz w:val="24"/>
          <w:szCs w:val="24"/>
        </w:rPr>
        <w:t>ի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4-</w:t>
      </w:r>
      <w:r w:rsidR="00FC1D31" w:rsidRPr="00FC1D31">
        <w:rPr>
          <w:rFonts w:ascii="GHEA Grapalat" w:hAnsi="GHEA Grapalat" w:cs="Sylfaen"/>
          <w:sz w:val="24"/>
          <w:szCs w:val="24"/>
        </w:rPr>
        <w:t>ի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N 526-</w:t>
      </w:r>
      <w:r w:rsidR="00FC1D31" w:rsidRPr="00FC1D31">
        <w:rPr>
          <w:rFonts w:ascii="GHEA Grapalat" w:hAnsi="GHEA Grapalat" w:cs="Sylfaen"/>
          <w:sz w:val="24"/>
          <w:szCs w:val="24"/>
        </w:rPr>
        <w:t>Ն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N 1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>հավելվածի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>2</w:t>
      </w:r>
      <w:r w:rsidR="00FC1D31" w:rsidRPr="00FC1D31">
        <w:rPr>
          <w:rFonts w:ascii="GHEA Grapalat" w:hAnsi="GHEA Grapalat" w:cs="Sylfaen"/>
          <w:sz w:val="24"/>
          <w:szCs w:val="24"/>
          <w:lang w:val="hy-AM"/>
        </w:rPr>
        <w:t>3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>-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>րդ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>կետի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r w:rsidR="00FC1D31" w:rsidRPr="00FC1D31">
        <w:rPr>
          <w:rFonts w:ascii="GHEA Grapalat" w:hAnsi="GHEA Grapalat" w:cs="Sylfaen"/>
          <w:sz w:val="24"/>
          <w:szCs w:val="24"/>
          <w:lang w:val="hy-AM"/>
        </w:rPr>
        <w:t>5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>-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  <w:lang w:val="hy-AM"/>
        </w:rPr>
        <w:t>րդ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>ենթակետի</w:t>
      </w:r>
      <w:proofErr w:type="spellEnd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 «</w:t>
      </w:r>
      <w:r w:rsidR="00FC1D31" w:rsidRPr="00FC1D31">
        <w:rPr>
          <w:rFonts w:ascii="GHEA Grapalat" w:hAnsi="GHEA Grapalat" w:cs="Sylfaen"/>
          <w:sz w:val="24"/>
          <w:szCs w:val="24"/>
          <w:lang w:val="hy-AM"/>
        </w:rPr>
        <w:t>բ</w:t>
      </w:r>
      <w:r w:rsidR="00FC1D31" w:rsidRPr="00FC1D31">
        <w:rPr>
          <w:rFonts w:ascii="GHEA Grapalat" w:hAnsi="GHEA Grapalat" w:cs="Sylfaen"/>
          <w:sz w:val="24"/>
          <w:szCs w:val="24"/>
          <w:lang w:val="pt-BR"/>
        </w:rPr>
        <w:t xml:space="preserve">» </w:t>
      </w:r>
      <w:proofErr w:type="spellStart"/>
      <w:r w:rsidR="00FC1D31" w:rsidRPr="00FC1D31">
        <w:rPr>
          <w:rFonts w:ascii="GHEA Grapalat" w:hAnsi="GHEA Grapalat" w:cs="Sylfaen"/>
          <w:sz w:val="24"/>
          <w:szCs w:val="24"/>
          <w:lang w:val="pt-BR"/>
        </w:rPr>
        <w:t>պարբերության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հիման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վրա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անձից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proofErr w:type="spellEnd"/>
      <w:r w:rsidR="001F0786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ձևով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4B1BEC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գործընթացին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մասնակցելու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համար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հրավեր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ուղարկել</w:t>
      </w:r>
      <w:proofErr w:type="spellEnd"/>
      <w:r w:rsidR="003D4AA4" w:rsidRPr="00FC1D31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նախագծերի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պատրաստում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pt-BR"/>
        </w:rPr>
        <w:t xml:space="preserve">,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ծախսերի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գնահատում</w:t>
      </w:r>
      <w:proofErr w:type="spellEnd"/>
      <w:r w:rsidR="004B1BEC" w:rsidRPr="004D70F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r w:rsidR="004B1BEC" w:rsidRPr="004D70F5">
        <w:rPr>
          <w:rFonts w:ascii="GHEA Grapalat" w:eastAsia="Times New Roman" w:hAnsi="GHEA Grapalat" w:cs="Sylfaen"/>
          <w:sz w:val="24"/>
          <w:szCs w:val="24"/>
          <w:lang w:val="hy-AM"/>
        </w:rPr>
        <w:t xml:space="preserve">ծառայությունների համար </w:t>
      </w:r>
      <w:r w:rsidR="004B1BEC" w:rsidRPr="004D70F5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="004B1BEC" w:rsidRPr="004D70F5">
        <w:rPr>
          <w:rFonts w:ascii="GHEA Grapalat" w:hAnsi="GHEA Grapalat"/>
          <w:sz w:val="24"/>
          <w:szCs w:val="24"/>
        </w:rPr>
        <w:t>Ատրիում</w:t>
      </w:r>
      <w:proofErr w:type="spellEnd"/>
      <w:r w:rsidR="004B1BEC" w:rsidRPr="004D70F5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4B1BEC" w:rsidRPr="004D70F5">
        <w:rPr>
          <w:rFonts w:ascii="GHEA Grapalat" w:hAnsi="GHEA Grapalat"/>
          <w:sz w:val="24"/>
          <w:szCs w:val="24"/>
        </w:rPr>
        <w:t>թիմ</w:t>
      </w:r>
      <w:proofErr w:type="spellEnd"/>
      <w:r w:rsidR="004B1BEC" w:rsidRPr="004D70F5">
        <w:rPr>
          <w:rFonts w:ascii="GHEA Grapalat" w:hAnsi="GHEA Grapalat"/>
          <w:sz w:val="24"/>
          <w:szCs w:val="24"/>
          <w:lang w:val="pt-BR"/>
        </w:rPr>
        <w:t xml:space="preserve">» </w:t>
      </w:r>
      <w:r w:rsidR="004B1BEC" w:rsidRPr="004D70F5">
        <w:rPr>
          <w:rFonts w:ascii="GHEA Grapalat" w:hAnsi="GHEA Grapalat"/>
          <w:sz w:val="24"/>
          <w:szCs w:val="24"/>
        </w:rPr>
        <w:t>ՍՊԸ</w:t>
      </w:r>
      <w:r w:rsidR="004B1BEC" w:rsidRPr="004D70F5">
        <w:rPr>
          <w:rFonts w:ascii="GHEA Grapalat" w:eastAsia="Times New Roman" w:hAnsi="GHEA Grapalat" w:cs="Sylfaen"/>
          <w:sz w:val="24"/>
          <w:szCs w:val="24"/>
          <w:lang w:val="pt-BR"/>
        </w:rPr>
        <w:t>-</w:t>
      </w:r>
      <w:proofErr w:type="spellStart"/>
      <w:r w:rsidR="004B1BEC" w:rsidRPr="004D70F5">
        <w:rPr>
          <w:rFonts w:ascii="GHEA Grapalat" w:eastAsia="Times New Roman" w:hAnsi="GHEA Grapalat" w:cs="Sylfaen"/>
          <w:sz w:val="24"/>
          <w:szCs w:val="24"/>
        </w:rPr>
        <w:t>ին</w:t>
      </w:r>
      <w:proofErr w:type="spellEnd"/>
      <w:r w:rsidR="004B1BEC" w:rsidRPr="004D70F5">
        <w:rPr>
          <w:rFonts w:ascii="GHEA Grapalat" w:eastAsia="Times New Roman" w:hAnsi="GHEA Grapalat" w:cs="Sylfaen"/>
          <w:sz w:val="24"/>
          <w:szCs w:val="24"/>
          <w:lang w:val="pt-BR"/>
        </w:rPr>
        <w:t xml:space="preserve">,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երկրաբանական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հետազոտական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ծառայություններ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hy-AM"/>
        </w:rPr>
        <w:t xml:space="preserve">ի համար </w:t>
      </w:r>
      <w:r w:rsidR="004B1BEC" w:rsidRPr="004D70F5">
        <w:rPr>
          <w:rFonts w:ascii="GHEA Grapalat" w:hAnsi="GHEA Grapalat"/>
          <w:sz w:val="24"/>
          <w:szCs w:val="24"/>
          <w:lang w:val="pt-BR"/>
        </w:rPr>
        <w:t>«</w:t>
      </w:r>
      <w:proofErr w:type="spellStart"/>
      <w:r w:rsidR="004B1BEC" w:rsidRPr="004D70F5">
        <w:rPr>
          <w:rFonts w:ascii="GHEA Grapalat" w:hAnsi="GHEA Grapalat"/>
          <w:sz w:val="24"/>
          <w:szCs w:val="24"/>
        </w:rPr>
        <w:t>Հայնախագիծ</w:t>
      </w:r>
      <w:proofErr w:type="spellEnd"/>
      <w:r w:rsidR="004B1BEC" w:rsidRPr="004D70F5">
        <w:rPr>
          <w:rFonts w:ascii="GHEA Grapalat" w:hAnsi="GHEA Grapalat"/>
          <w:sz w:val="24"/>
          <w:szCs w:val="24"/>
          <w:lang w:val="pt-BR"/>
        </w:rPr>
        <w:t xml:space="preserve">» </w:t>
      </w:r>
      <w:r w:rsidR="004B1BEC" w:rsidRPr="004D70F5">
        <w:rPr>
          <w:rFonts w:ascii="GHEA Grapalat" w:hAnsi="GHEA Grapalat"/>
          <w:sz w:val="24"/>
          <w:szCs w:val="24"/>
        </w:rPr>
        <w:t>ՓԲԸ</w:t>
      </w:r>
      <w:r w:rsidR="004B1BEC" w:rsidRPr="004D70F5">
        <w:rPr>
          <w:rFonts w:ascii="GHEA Grapalat" w:hAnsi="GHEA Grapalat"/>
          <w:sz w:val="24"/>
          <w:szCs w:val="24"/>
          <w:lang w:val="hy-AM"/>
        </w:rPr>
        <w:t xml:space="preserve">-ին,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հողի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pt-BR"/>
        </w:rPr>
        <w:t xml:space="preserve"> (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հիմքի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ուսումնասիրության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="004B1BEC" w:rsidRPr="004D70F5">
        <w:rPr>
          <w:rFonts w:ascii="GHEA Grapalat" w:hAnsi="GHEA Grapalat"/>
          <w:color w:val="000000"/>
          <w:sz w:val="24"/>
          <w:szCs w:val="24"/>
        </w:rPr>
        <w:t>ծառայություններ</w:t>
      </w:r>
      <w:proofErr w:type="spellEnd"/>
      <w:r w:rsidR="004B1BEC" w:rsidRPr="004D70F5">
        <w:rPr>
          <w:rFonts w:ascii="GHEA Grapalat" w:hAnsi="GHEA Grapalat"/>
          <w:color w:val="000000"/>
          <w:sz w:val="24"/>
          <w:szCs w:val="24"/>
          <w:lang w:val="hy-AM"/>
        </w:rPr>
        <w:t xml:space="preserve">ի համար </w:t>
      </w:r>
      <w:r w:rsidR="004B1BEC" w:rsidRPr="004D70F5">
        <w:rPr>
          <w:rFonts w:ascii="GHEA Grapalat" w:hAnsi="GHEA Grapalat"/>
          <w:sz w:val="24"/>
          <w:szCs w:val="24"/>
          <w:lang w:val="pt-BR"/>
        </w:rPr>
        <w:t>«</w:t>
      </w:r>
      <w:r w:rsidR="004B1BEC" w:rsidRPr="004D70F5">
        <w:rPr>
          <w:rFonts w:ascii="GHEA Grapalat" w:hAnsi="GHEA Grapalat"/>
          <w:sz w:val="24"/>
          <w:szCs w:val="24"/>
          <w:lang w:val="hy-AM"/>
        </w:rPr>
        <w:t>Զավեն Բաբասյան</w:t>
      </w:r>
      <w:r w:rsidR="004B1BEC" w:rsidRPr="004D70F5">
        <w:rPr>
          <w:rFonts w:ascii="GHEA Grapalat" w:hAnsi="GHEA Grapalat"/>
          <w:sz w:val="24"/>
          <w:szCs w:val="24"/>
          <w:lang w:val="pt-BR"/>
        </w:rPr>
        <w:t>»</w:t>
      </w:r>
      <w:r w:rsidR="004B1BEC" w:rsidRPr="004D70F5">
        <w:rPr>
          <w:rFonts w:ascii="GHEA Grapalat" w:hAnsi="GHEA Grapalat"/>
          <w:sz w:val="24"/>
          <w:szCs w:val="24"/>
          <w:lang w:val="hy-AM"/>
        </w:rPr>
        <w:t xml:space="preserve"> ԱՁ-ին</w:t>
      </w:r>
      <w:r w:rsidR="003D4AA4" w:rsidRPr="004D70F5">
        <w:rPr>
          <w:rFonts w:ascii="GHEA Grapalat" w:eastAsia="Times New Roman" w:hAnsi="GHEA Grapalat" w:cs="Sylfaen"/>
          <w:sz w:val="24"/>
          <w:szCs w:val="24"/>
        </w:rPr>
        <w:t>՝</w:t>
      </w:r>
      <w:r w:rsidR="003D4AA4" w:rsidRPr="004D70F5">
        <w:rPr>
          <w:rFonts w:ascii="GHEA Grapalat" w:eastAsia="Times New Roman" w:hAnsi="GHEA Grapalat" w:cs="Sylfaen"/>
          <w:sz w:val="24"/>
          <w:szCs w:val="24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գնման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գործընթացների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նկատմամբ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չկիրառելով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r w:rsidR="001F0786" w:rsidRPr="004D70F5">
        <w:rPr>
          <w:rFonts w:ascii="GHEA Grapalat" w:hAnsi="GHEA Grapalat" w:cs="Sylfaen"/>
          <w:sz w:val="24"/>
          <w:szCs w:val="24"/>
          <w:lang w:val="pt-BR"/>
        </w:rPr>
        <w:t xml:space="preserve"> 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5C3CCC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5C3CCC" w:rsidRPr="004D70F5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մայիս</w:t>
      </w:r>
      <w:proofErr w:type="spellEnd"/>
      <w:r w:rsidR="005C3CCC" w:rsidRPr="004D70F5">
        <w:rPr>
          <w:rFonts w:ascii="GHEA Grapalat" w:hAnsi="GHEA Grapalat" w:cs="Sylfaen"/>
          <w:sz w:val="24"/>
          <w:szCs w:val="24"/>
        </w:rPr>
        <w:t>ի</w:t>
      </w:r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4-</w:t>
      </w:r>
      <w:r w:rsidR="005C3CCC" w:rsidRPr="004D70F5">
        <w:rPr>
          <w:rFonts w:ascii="GHEA Grapalat" w:hAnsi="GHEA Grapalat" w:cs="Sylfaen"/>
          <w:sz w:val="24"/>
          <w:szCs w:val="24"/>
        </w:rPr>
        <w:t>ի</w:t>
      </w:r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N 526-</w:t>
      </w:r>
      <w:r w:rsidR="005C3CCC" w:rsidRPr="004D70F5">
        <w:rPr>
          <w:rFonts w:ascii="GHEA Grapalat" w:hAnsi="GHEA Grapalat" w:cs="Sylfaen"/>
          <w:sz w:val="24"/>
          <w:szCs w:val="24"/>
        </w:rPr>
        <w:t>Ն</w:t>
      </w:r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N 1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հավելվածի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21-րդ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կետի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1-ին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ենթակետի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«դ»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պարբերության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, 43-րդ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կետի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3-րդ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ենթակետի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, 71-րդ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կետի</w:t>
      </w:r>
      <w:proofErr w:type="spellEnd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 xml:space="preserve"> 1-ին </w:t>
      </w:r>
      <w:proofErr w:type="spellStart"/>
      <w:r w:rsidR="005C3CCC" w:rsidRPr="004D70F5">
        <w:rPr>
          <w:rFonts w:ascii="GHEA Grapalat" w:hAnsi="GHEA Grapalat" w:cs="Sylfaen"/>
          <w:sz w:val="24"/>
          <w:szCs w:val="24"/>
          <w:lang w:val="pt-BR"/>
        </w:rPr>
        <w:t>ենթակետի</w:t>
      </w:r>
      <w:proofErr w:type="spellEnd"/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«ա»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«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>բ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»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«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>գ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»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«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>զ</w:t>
      </w:r>
      <w:r w:rsidR="00FC1D31" w:rsidRPr="004D70F5">
        <w:rPr>
          <w:rFonts w:ascii="GHEA Grapalat" w:hAnsi="GHEA Grapalat" w:cs="Sylfaen"/>
          <w:sz w:val="24"/>
          <w:szCs w:val="24"/>
          <w:lang w:val="pt-BR"/>
        </w:rPr>
        <w:t>»</w:t>
      </w:r>
      <w:r w:rsidR="00FC1D31" w:rsidRPr="004D70F5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>ինչպես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>նաև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BA2355" w:rsidRPr="004D70F5">
        <w:rPr>
          <w:rFonts w:ascii="GHEA Grapalat" w:hAnsi="GHEA Grapalat"/>
          <w:color w:val="000000"/>
          <w:sz w:val="24"/>
          <w:szCs w:val="24"/>
          <w:shd w:val="clear" w:color="auto" w:fill="FFFFFF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կառավա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softHyphen/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րության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2017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>ապրիլ</w:t>
      </w:r>
      <w:proofErr w:type="spellEnd"/>
      <w:r w:rsidR="00BA2355" w:rsidRPr="004D70F5">
        <w:rPr>
          <w:rFonts w:ascii="GHEA Grapalat" w:hAnsi="GHEA Grapalat" w:cs="Sylfaen"/>
          <w:sz w:val="24"/>
          <w:szCs w:val="24"/>
        </w:rPr>
        <w:t>ի</w:t>
      </w:r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6-</w:t>
      </w:r>
      <w:r w:rsidR="00BA2355" w:rsidRPr="004D70F5">
        <w:rPr>
          <w:rFonts w:ascii="GHEA Grapalat" w:hAnsi="GHEA Grapalat" w:cs="Sylfaen"/>
          <w:sz w:val="24"/>
          <w:szCs w:val="24"/>
        </w:rPr>
        <w:t>ի</w:t>
      </w:r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N 386-</w:t>
      </w:r>
      <w:r w:rsidR="00BA2355" w:rsidRPr="004D70F5">
        <w:rPr>
          <w:rFonts w:ascii="GHEA Grapalat" w:hAnsi="GHEA Grapalat" w:cs="Sylfaen"/>
          <w:sz w:val="24"/>
          <w:szCs w:val="24"/>
        </w:rPr>
        <w:t>Ն</w:t>
      </w:r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2-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րդ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կետի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1-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ին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 </w:t>
      </w:r>
      <w:proofErr w:type="spellStart"/>
      <w:r w:rsidR="00BA2355" w:rsidRPr="004D70F5">
        <w:rPr>
          <w:rFonts w:ascii="GHEA Grapalat" w:hAnsi="GHEA Grapalat" w:cs="Sylfaen"/>
          <w:sz w:val="24"/>
          <w:szCs w:val="24"/>
        </w:rPr>
        <w:t>պահանջները</w:t>
      </w:r>
      <w:proofErr w:type="spellEnd"/>
      <w:r w:rsidR="00BA2355" w:rsidRPr="004D70F5">
        <w:rPr>
          <w:rFonts w:ascii="GHEA Grapalat" w:hAnsi="GHEA Grapalat" w:cs="Sylfaen"/>
          <w:sz w:val="24"/>
          <w:szCs w:val="24"/>
          <w:lang w:val="pt-BR"/>
        </w:rPr>
        <w:t xml:space="preserve">: </w:t>
      </w:r>
    </w:p>
    <w:p w:rsidR="004B6576" w:rsidRDefault="006F3EF5" w:rsidP="007B7799">
      <w:pPr>
        <w:pStyle w:val="norm"/>
        <w:spacing w:line="384" w:lineRule="auto"/>
        <w:ind w:left="-142" w:firstLine="0"/>
        <w:rPr>
          <w:rFonts w:ascii="GHEA Grapalat" w:hAnsi="GHEA Grapalat" w:cs="Sylfaen"/>
          <w:sz w:val="24"/>
          <w:szCs w:val="24"/>
        </w:rPr>
      </w:pPr>
      <w:r w:rsidRPr="00FC1D31">
        <w:rPr>
          <w:rFonts w:ascii="GHEA Grapalat" w:hAnsi="GHEA Grapalat" w:cs="Sylfaen"/>
          <w:b/>
          <w:sz w:val="24"/>
          <w:szCs w:val="24"/>
          <w:lang w:val="en-US"/>
        </w:rPr>
        <w:t>5</w:t>
      </w:r>
      <w:r w:rsidR="003A0099" w:rsidRPr="00FC1D31">
        <w:rPr>
          <w:rFonts w:ascii="GHEA Grapalat" w:hAnsi="GHEA Grapalat" w:cs="Sylfaen"/>
          <w:b/>
          <w:sz w:val="24"/>
          <w:szCs w:val="24"/>
          <w:lang w:val="en-US"/>
        </w:rPr>
        <w:t>.</w:t>
      </w:r>
      <w:r w:rsidR="00293631" w:rsidRPr="00FC1D31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Սույն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որոշումն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ուժի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մեջ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մտնում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պաշտոնական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հրապարակմանը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հաջորդող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 xml:space="preserve"> </w:t>
      </w:r>
      <w:r w:rsidR="004B6576" w:rsidRPr="00FC1D31">
        <w:rPr>
          <w:rFonts w:ascii="GHEA Grapalat" w:hAnsi="GHEA Grapalat" w:cs="Sylfaen"/>
          <w:sz w:val="24"/>
          <w:szCs w:val="24"/>
          <w:lang w:val="pt-BR"/>
        </w:rPr>
        <w:t xml:space="preserve">      </w:t>
      </w:r>
      <w:proofErr w:type="spellStart"/>
      <w:r w:rsidR="004B6576" w:rsidRPr="00FC1D31">
        <w:rPr>
          <w:rFonts w:ascii="GHEA Grapalat" w:hAnsi="GHEA Grapalat" w:cs="Sylfaen"/>
          <w:sz w:val="24"/>
          <w:szCs w:val="24"/>
        </w:rPr>
        <w:t>օրվանից</w:t>
      </w:r>
      <w:proofErr w:type="spellEnd"/>
      <w:r w:rsidR="004B6576" w:rsidRPr="00FC1D31">
        <w:rPr>
          <w:rFonts w:ascii="GHEA Grapalat" w:hAnsi="GHEA Grapalat" w:cs="Sylfaen"/>
          <w:sz w:val="24"/>
          <w:szCs w:val="24"/>
        </w:rPr>
        <w:t>:</w:t>
      </w:r>
    </w:p>
    <w:p w:rsidR="003A0099" w:rsidRPr="00904E0B" w:rsidRDefault="003A0099" w:rsidP="003A0099">
      <w:pPr>
        <w:tabs>
          <w:tab w:val="left" w:pos="720"/>
        </w:tabs>
        <w:spacing w:after="0"/>
        <w:rPr>
          <w:rFonts w:ascii="GHEA Grapalat" w:eastAsia="Times New Roman" w:hAnsi="GHEA Grapalat" w:cs="Arial Armenian"/>
          <w:sz w:val="24"/>
          <w:szCs w:val="24"/>
          <w:lang w:val="af-ZA" w:eastAsia="ru-RU"/>
        </w:rPr>
      </w:pP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ՀԱՅԱՍՏԱՆԻ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ՀԱՆՐԱՊԵՏՈՒԹՅԱՆ</w:t>
      </w:r>
    </w:p>
    <w:p w:rsidR="003A0099" w:rsidRPr="004B5E82" w:rsidRDefault="003A0099" w:rsidP="003A0099">
      <w:pPr>
        <w:tabs>
          <w:tab w:val="left" w:pos="1530"/>
          <w:tab w:val="left" w:pos="1620"/>
        </w:tabs>
        <w:spacing w:after="0"/>
        <w:rPr>
          <w:rFonts w:ascii="GHEA Grapalat" w:eastAsia="Times New Roman" w:hAnsi="GHEA Grapalat" w:cs="Arial Armenian"/>
          <w:lang w:val="af-ZA" w:eastAsia="ru-RU"/>
        </w:rPr>
      </w:pPr>
      <w:r>
        <w:rPr>
          <w:rFonts w:ascii="GHEA Grapalat" w:eastAsia="Times New Roman" w:hAnsi="GHEA Grapalat" w:cs="Sylfaen"/>
          <w:sz w:val="24"/>
          <w:szCs w:val="24"/>
          <w:lang w:eastAsia="ru-RU"/>
        </w:rPr>
        <w:tab/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ՎԱՐՉԱՊԵՏ</w:t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  <w:t xml:space="preserve">            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Pr="00904E0B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</w:t>
      </w:r>
      <w:r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>Ն</w:t>
      </w:r>
      <w:r w:rsidRPr="00904E0B">
        <w:rPr>
          <w:rFonts w:ascii="GHEA Grapalat" w:eastAsia="Times New Roman" w:hAnsi="GHEA Grapalat" w:cs="Sylfaen"/>
          <w:sz w:val="24"/>
          <w:szCs w:val="24"/>
          <w:lang w:val="af-ZA" w:eastAsia="ru-RU"/>
        </w:rPr>
        <w:t xml:space="preserve">. </w:t>
      </w:r>
      <w:r>
        <w:rPr>
          <w:rFonts w:ascii="GHEA Grapalat" w:eastAsia="Times New Roman" w:hAnsi="GHEA Grapalat" w:cs="Sylfaen"/>
          <w:sz w:val="24"/>
          <w:szCs w:val="24"/>
          <w:lang w:val="af-ZA" w:eastAsia="ru-RU"/>
        </w:rPr>
        <w:t>ՓԱՇԻՆ</w:t>
      </w:r>
      <w:r w:rsidRPr="00904E0B">
        <w:rPr>
          <w:rFonts w:ascii="GHEA Grapalat" w:eastAsia="Times New Roman" w:hAnsi="GHEA Grapalat" w:cs="Sylfaen"/>
          <w:sz w:val="24"/>
          <w:szCs w:val="24"/>
          <w:lang w:eastAsia="ru-RU"/>
        </w:rPr>
        <w:t>ՅԱՆ</w:t>
      </w:r>
    </w:p>
    <w:p w:rsidR="003A0099" w:rsidRPr="004B5E82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lang w:val="af-ZA" w:eastAsia="ru-RU"/>
        </w:rPr>
      </w:pPr>
      <w:r w:rsidRPr="004B5E82">
        <w:rPr>
          <w:rFonts w:ascii="GHEA Grapalat" w:eastAsia="Times New Roman" w:hAnsi="GHEA Grapalat"/>
          <w:lang w:val="af-ZA" w:eastAsia="ru-RU"/>
        </w:rPr>
        <w:t xml:space="preserve">            </w:t>
      </w:r>
    </w:p>
    <w:p w:rsid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/>
          <w:sz w:val="24"/>
          <w:szCs w:val="24"/>
          <w:lang w:val="af-ZA" w:eastAsia="ru-RU"/>
        </w:rPr>
      </w:pP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Sylfaen"/>
          <w:sz w:val="24"/>
          <w:szCs w:val="24"/>
          <w:lang w:val="af-ZA" w:eastAsia="ru-RU"/>
        </w:rPr>
      </w:pPr>
      <w:r w:rsidRPr="003A0099">
        <w:rPr>
          <w:rFonts w:ascii="GHEA Grapalat" w:eastAsia="Times New Roman" w:hAnsi="GHEA Grapalat"/>
          <w:sz w:val="24"/>
          <w:szCs w:val="24"/>
          <w:lang w:val="af-ZA" w:eastAsia="ru-RU"/>
        </w:rPr>
        <w:t xml:space="preserve"> 2019 </w:t>
      </w:r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թ</w:t>
      </w: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. </w:t>
      </w:r>
      <w:r w:rsidRPr="003A0099">
        <w:rPr>
          <w:rFonts w:ascii="GHEA Grapalat" w:eastAsia="Times New Roman" w:hAnsi="GHEA Grapalat" w:cs="Sylfaen"/>
          <w:sz w:val="24"/>
          <w:szCs w:val="24"/>
          <w:lang w:val="af-ZA" w:eastAsia="ru-RU"/>
        </w:rPr>
        <w:t>----------------- -------</w:t>
      </w:r>
    </w:p>
    <w:p w:rsidR="003A0099" w:rsidRPr="00904E0B" w:rsidRDefault="003A0099" w:rsidP="003A0099">
      <w:pPr>
        <w:tabs>
          <w:tab w:val="left" w:pos="1350"/>
        </w:tabs>
        <w:spacing w:after="0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04E0B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 xml:space="preserve">      </w:t>
      </w:r>
    </w:p>
    <w:p w:rsidR="003A0099" w:rsidRPr="003A0099" w:rsidRDefault="003A0099" w:rsidP="003A0099">
      <w:pPr>
        <w:tabs>
          <w:tab w:val="left" w:pos="1350"/>
        </w:tabs>
        <w:spacing w:after="0"/>
        <w:rPr>
          <w:rFonts w:ascii="GHEA Grapalat" w:hAnsi="GHEA Grapalat"/>
          <w:sz w:val="24"/>
          <w:szCs w:val="24"/>
        </w:rPr>
      </w:pPr>
      <w:r w:rsidRPr="003A0099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 xml:space="preserve">             </w:t>
      </w:r>
      <w:r w:rsidR="009849B3">
        <w:rPr>
          <w:rFonts w:ascii="GHEA Grapalat" w:eastAsia="Times New Roman" w:hAnsi="GHEA Grapalat" w:cs="Arial Armenian"/>
          <w:sz w:val="24"/>
          <w:szCs w:val="24"/>
          <w:lang w:val="af-ZA" w:eastAsia="ru-RU"/>
        </w:rPr>
        <w:tab/>
      </w:r>
      <w:proofErr w:type="spellStart"/>
      <w:r w:rsidRPr="003A0099">
        <w:rPr>
          <w:rFonts w:ascii="GHEA Grapalat" w:eastAsia="Times New Roman" w:hAnsi="GHEA Grapalat" w:cs="Sylfaen"/>
          <w:sz w:val="24"/>
          <w:szCs w:val="24"/>
          <w:lang w:eastAsia="ru-RU"/>
        </w:rPr>
        <w:t>Երևան</w:t>
      </w:r>
      <w:proofErr w:type="spellEnd"/>
    </w:p>
    <w:p w:rsidR="004B6576" w:rsidRDefault="004B6576" w:rsidP="00DF777B">
      <w:pPr>
        <w:pStyle w:val="norm"/>
        <w:spacing w:line="384" w:lineRule="auto"/>
        <w:ind w:firstLine="0"/>
        <w:rPr>
          <w:rFonts w:ascii="GHEA Grapalat" w:hAnsi="GHEA Grapalat" w:cs="Sylfaen"/>
          <w:sz w:val="24"/>
          <w:szCs w:val="24"/>
        </w:rPr>
      </w:pPr>
    </w:p>
    <w:sectPr w:rsidR="004B6576" w:rsidSect="003B025D">
      <w:pgSz w:w="11907" w:h="16840" w:code="9"/>
      <w:pgMar w:top="1134" w:right="902" w:bottom="425" w:left="15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56C1"/>
    <w:multiLevelType w:val="hybridMultilevel"/>
    <w:tmpl w:val="E1B43534"/>
    <w:lvl w:ilvl="0" w:tplc="3E3AB136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80CC0"/>
    <w:multiLevelType w:val="hybridMultilevel"/>
    <w:tmpl w:val="8EC8F09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A1158EB"/>
    <w:multiLevelType w:val="hybridMultilevel"/>
    <w:tmpl w:val="0FAEEA4E"/>
    <w:lvl w:ilvl="0" w:tplc="AE80D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B4228"/>
    <w:multiLevelType w:val="hybridMultilevel"/>
    <w:tmpl w:val="7D280A44"/>
    <w:lvl w:ilvl="0" w:tplc="5B16AC9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F030E32"/>
    <w:multiLevelType w:val="hybridMultilevel"/>
    <w:tmpl w:val="324271F8"/>
    <w:lvl w:ilvl="0" w:tplc="3B3CD8F8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002C97"/>
    <w:multiLevelType w:val="hybridMultilevel"/>
    <w:tmpl w:val="8DC2E68A"/>
    <w:lvl w:ilvl="0" w:tplc="740207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4DF33D5"/>
    <w:multiLevelType w:val="hybridMultilevel"/>
    <w:tmpl w:val="6DFCEEEA"/>
    <w:lvl w:ilvl="0" w:tplc="F7EE094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5A4D111B"/>
    <w:multiLevelType w:val="hybridMultilevel"/>
    <w:tmpl w:val="A2401AEC"/>
    <w:lvl w:ilvl="0" w:tplc="690A1944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7E363437"/>
    <w:multiLevelType w:val="hybridMultilevel"/>
    <w:tmpl w:val="93F009CA"/>
    <w:lvl w:ilvl="0" w:tplc="DC54072C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456"/>
    <w:rsid w:val="00034D64"/>
    <w:rsid w:val="000440A0"/>
    <w:rsid w:val="000440AA"/>
    <w:rsid w:val="0007008E"/>
    <w:rsid w:val="000D6C73"/>
    <w:rsid w:val="000F6D80"/>
    <w:rsid w:val="00113318"/>
    <w:rsid w:val="001255FD"/>
    <w:rsid w:val="00177CDF"/>
    <w:rsid w:val="0019702C"/>
    <w:rsid w:val="001C6841"/>
    <w:rsid w:val="001D4E76"/>
    <w:rsid w:val="001F0786"/>
    <w:rsid w:val="002455A6"/>
    <w:rsid w:val="00251333"/>
    <w:rsid w:val="00271431"/>
    <w:rsid w:val="00293631"/>
    <w:rsid w:val="0029444D"/>
    <w:rsid w:val="002B44EA"/>
    <w:rsid w:val="0035788E"/>
    <w:rsid w:val="00370182"/>
    <w:rsid w:val="0039426D"/>
    <w:rsid w:val="003A0099"/>
    <w:rsid w:val="003B025D"/>
    <w:rsid w:val="003D4AA4"/>
    <w:rsid w:val="003D5EAA"/>
    <w:rsid w:val="00422901"/>
    <w:rsid w:val="00460590"/>
    <w:rsid w:val="004739F1"/>
    <w:rsid w:val="004B1BEC"/>
    <w:rsid w:val="004B6576"/>
    <w:rsid w:val="004D70F5"/>
    <w:rsid w:val="004F1BDE"/>
    <w:rsid w:val="005007F8"/>
    <w:rsid w:val="00501213"/>
    <w:rsid w:val="005111F1"/>
    <w:rsid w:val="00515FAF"/>
    <w:rsid w:val="00541F22"/>
    <w:rsid w:val="00565DE2"/>
    <w:rsid w:val="005C3CCC"/>
    <w:rsid w:val="005D0B1B"/>
    <w:rsid w:val="005D5C87"/>
    <w:rsid w:val="005F7B78"/>
    <w:rsid w:val="00606CA5"/>
    <w:rsid w:val="00611142"/>
    <w:rsid w:val="00612CFA"/>
    <w:rsid w:val="00624DD3"/>
    <w:rsid w:val="006312DF"/>
    <w:rsid w:val="00636778"/>
    <w:rsid w:val="006474D8"/>
    <w:rsid w:val="00651205"/>
    <w:rsid w:val="00685608"/>
    <w:rsid w:val="006C2E7C"/>
    <w:rsid w:val="006F3EF5"/>
    <w:rsid w:val="00711167"/>
    <w:rsid w:val="00745F18"/>
    <w:rsid w:val="007510E0"/>
    <w:rsid w:val="0075705C"/>
    <w:rsid w:val="00794AFE"/>
    <w:rsid w:val="007B7799"/>
    <w:rsid w:val="007C61B9"/>
    <w:rsid w:val="007E40D1"/>
    <w:rsid w:val="00803016"/>
    <w:rsid w:val="00813D02"/>
    <w:rsid w:val="008E15A6"/>
    <w:rsid w:val="008F0858"/>
    <w:rsid w:val="00952E3E"/>
    <w:rsid w:val="00962143"/>
    <w:rsid w:val="0096362E"/>
    <w:rsid w:val="009849B3"/>
    <w:rsid w:val="00A4751A"/>
    <w:rsid w:val="00A66B6C"/>
    <w:rsid w:val="00A775B8"/>
    <w:rsid w:val="00A9563E"/>
    <w:rsid w:val="00AF3628"/>
    <w:rsid w:val="00AF726D"/>
    <w:rsid w:val="00B83307"/>
    <w:rsid w:val="00B9045F"/>
    <w:rsid w:val="00BA2355"/>
    <w:rsid w:val="00BA5A85"/>
    <w:rsid w:val="00BD4601"/>
    <w:rsid w:val="00BE298F"/>
    <w:rsid w:val="00C31B85"/>
    <w:rsid w:val="00C341F9"/>
    <w:rsid w:val="00C52C06"/>
    <w:rsid w:val="00C57BEA"/>
    <w:rsid w:val="00C62868"/>
    <w:rsid w:val="00CB603C"/>
    <w:rsid w:val="00D16249"/>
    <w:rsid w:val="00D30F2A"/>
    <w:rsid w:val="00D3732A"/>
    <w:rsid w:val="00D4706B"/>
    <w:rsid w:val="00D85AFF"/>
    <w:rsid w:val="00D92456"/>
    <w:rsid w:val="00DA5F25"/>
    <w:rsid w:val="00DB2B36"/>
    <w:rsid w:val="00DB47F3"/>
    <w:rsid w:val="00DB5042"/>
    <w:rsid w:val="00DB76BD"/>
    <w:rsid w:val="00DC0C44"/>
    <w:rsid w:val="00DE3680"/>
    <w:rsid w:val="00DE67B4"/>
    <w:rsid w:val="00DF777B"/>
    <w:rsid w:val="00E06376"/>
    <w:rsid w:val="00E15F36"/>
    <w:rsid w:val="00E2725B"/>
    <w:rsid w:val="00E467E0"/>
    <w:rsid w:val="00E50A84"/>
    <w:rsid w:val="00EE43BC"/>
    <w:rsid w:val="00F12173"/>
    <w:rsid w:val="00F134B4"/>
    <w:rsid w:val="00F459E9"/>
    <w:rsid w:val="00F8351B"/>
    <w:rsid w:val="00F84E73"/>
    <w:rsid w:val="00FC1D31"/>
    <w:rsid w:val="00FC561C"/>
    <w:rsid w:val="00FC675F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AAF8A"/>
  <w15:chartTrackingRefBased/>
  <w15:docId w15:val="{399DB87A-C45B-4021-9956-F6CC05633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5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B6576"/>
    <w:pPr>
      <w:spacing w:after="0" w:line="480" w:lineRule="auto"/>
      <w:ind w:firstLine="709"/>
      <w:jc w:val="both"/>
    </w:pPr>
    <w:rPr>
      <w:rFonts w:ascii="Arial Armenian" w:eastAsia="Times New Roman" w:hAnsi="Arial Armenian"/>
      <w:lang w:val="x-none" w:eastAsia="ru-RU"/>
    </w:rPr>
  </w:style>
  <w:style w:type="character" w:customStyle="1" w:styleId="normChar">
    <w:name w:val="norm Char"/>
    <w:link w:val="norm"/>
    <w:locked/>
    <w:rsid w:val="004B6576"/>
    <w:rPr>
      <w:rFonts w:ascii="Arial Armenian" w:eastAsia="Times New Roman" w:hAnsi="Arial Armenian" w:cs="Times New Roman"/>
      <w:lang w:val="x-none" w:eastAsia="ru-RU"/>
    </w:rPr>
  </w:style>
  <w:style w:type="paragraph" w:styleId="ListParagraph">
    <w:name w:val="List Paragraph"/>
    <w:basedOn w:val="Normal"/>
    <w:uiPriority w:val="34"/>
    <w:qFormat/>
    <w:rsid w:val="004B6576"/>
    <w:pPr>
      <w:spacing w:after="0"/>
      <w:ind w:left="720" w:firstLine="720"/>
      <w:jc w:val="both"/>
    </w:pPr>
    <w:rPr>
      <w:rFonts w:eastAsia="Times New Roman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E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E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0942A-AD57-4627-8514-9FEFC6E5D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Marat Manucharyan</dc:creator>
  <cp:keywords>Mulberry 2.0</cp:keywords>
  <dc:description/>
  <cp:lastModifiedBy>Ashot Pirumyan</cp:lastModifiedBy>
  <cp:revision>4</cp:revision>
  <cp:lastPrinted>2019-07-22T05:30:00Z</cp:lastPrinted>
  <dcterms:created xsi:type="dcterms:W3CDTF">2019-07-31T11:16:00Z</dcterms:created>
  <dcterms:modified xsi:type="dcterms:W3CDTF">2019-07-31T12:21:00Z</dcterms:modified>
</cp:coreProperties>
</file>